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0CF2A" w14:textId="310834A8" w:rsidR="000F138C" w:rsidRPr="00A16398" w:rsidRDefault="00A16398" w:rsidP="000F138C">
      <w:pPr>
        <w:widowControl w:val="0"/>
        <w:autoSpaceDE w:val="0"/>
        <w:autoSpaceDN w:val="0"/>
        <w:adjustRightInd w:val="0"/>
        <w:jc w:val="center"/>
        <w:rPr>
          <w:rFonts w:ascii="Times New Roman" w:hAnsi="Times New Roman" w:cs="Times New Roman"/>
          <w:b/>
        </w:rPr>
      </w:pPr>
      <w:r w:rsidRPr="00A16398">
        <w:rPr>
          <w:rFonts w:ascii="Times New Roman" w:hAnsi="Times New Roman" w:cs="Times New Roman"/>
          <w:b/>
        </w:rPr>
        <w:t xml:space="preserve">ENV710 APPLIED </w:t>
      </w:r>
      <w:r w:rsidR="000F138C">
        <w:rPr>
          <w:rFonts w:ascii="Times New Roman" w:hAnsi="Times New Roman" w:cs="Times New Roman"/>
          <w:b/>
        </w:rPr>
        <w:t>STATISTICAL MODELING FOR ENVIRONMENTAL MANAGEMENT</w:t>
      </w:r>
    </w:p>
    <w:p w14:paraId="4F5EB69E" w14:textId="746664FB" w:rsidR="00A16398" w:rsidRDefault="00A16398" w:rsidP="00A16398">
      <w:pPr>
        <w:widowControl w:val="0"/>
        <w:autoSpaceDE w:val="0"/>
        <w:autoSpaceDN w:val="0"/>
        <w:adjustRightInd w:val="0"/>
        <w:jc w:val="center"/>
        <w:rPr>
          <w:rFonts w:ascii="Times New Roman" w:hAnsi="Times New Roman" w:cs="Times New Roman"/>
          <w:b/>
        </w:rPr>
      </w:pPr>
      <w:r w:rsidRPr="00A16398">
        <w:rPr>
          <w:rFonts w:ascii="Times New Roman" w:hAnsi="Times New Roman" w:cs="Times New Roman"/>
          <w:b/>
        </w:rPr>
        <w:t xml:space="preserve">Group LAB ASSIGNMENT </w:t>
      </w:r>
      <w:r w:rsidR="000F138C">
        <w:rPr>
          <w:rFonts w:ascii="Times New Roman" w:hAnsi="Times New Roman" w:cs="Times New Roman"/>
          <w:b/>
        </w:rPr>
        <w:t>Comparison of Means</w:t>
      </w:r>
    </w:p>
    <w:p w14:paraId="7F90A7B5" w14:textId="77777777" w:rsidR="00A16398" w:rsidRPr="00A16398" w:rsidRDefault="00A16398" w:rsidP="00A16398">
      <w:pPr>
        <w:widowControl w:val="0"/>
        <w:autoSpaceDE w:val="0"/>
        <w:autoSpaceDN w:val="0"/>
        <w:adjustRightInd w:val="0"/>
        <w:rPr>
          <w:rFonts w:ascii="Times New Roman" w:hAnsi="Times New Roman" w:cs="Times New Roman"/>
          <w:b/>
        </w:rPr>
      </w:pPr>
    </w:p>
    <w:p w14:paraId="6B7EC290" w14:textId="27F0F0A8" w:rsidR="00A16398" w:rsidRDefault="00A16398" w:rsidP="00A16398">
      <w:pPr>
        <w:widowControl w:val="0"/>
        <w:autoSpaceDE w:val="0"/>
        <w:autoSpaceDN w:val="0"/>
        <w:adjustRightInd w:val="0"/>
        <w:jc w:val="center"/>
        <w:rPr>
          <w:rFonts w:ascii="Times New Roman" w:hAnsi="Times New Roman" w:cs="Times New Roman"/>
        </w:rPr>
      </w:pPr>
      <w:r w:rsidRPr="001550D7">
        <w:rPr>
          <w:rFonts w:ascii="Times New Roman" w:hAnsi="Times New Roman" w:cs="Times New Roman"/>
        </w:rPr>
        <w:t xml:space="preserve">DUE: </w:t>
      </w:r>
      <w:r w:rsidR="009E3AE6">
        <w:rPr>
          <w:rFonts w:ascii="Times New Roman" w:hAnsi="Times New Roman" w:cs="Times New Roman"/>
        </w:rPr>
        <w:t xml:space="preserve">7 </w:t>
      </w:r>
      <w:r w:rsidR="00B25A97" w:rsidRPr="001550D7">
        <w:rPr>
          <w:rFonts w:ascii="Times New Roman" w:hAnsi="Times New Roman" w:cs="Times New Roman"/>
        </w:rPr>
        <w:t>October</w:t>
      </w:r>
      <w:r w:rsidR="005A477C" w:rsidRPr="001550D7">
        <w:rPr>
          <w:rFonts w:ascii="Times New Roman" w:hAnsi="Times New Roman" w:cs="Times New Roman"/>
        </w:rPr>
        <w:t xml:space="preserve"> 202</w:t>
      </w:r>
      <w:r w:rsidR="009E3AE6">
        <w:rPr>
          <w:rFonts w:ascii="Times New Roman" w:hAnsi="Times New Roman" w:cs="Times New Roman"/>
        </w:rPr>
        <w:t>4</w:t>
      </w:r>
    </w:p>
    <w:p w14:paraId="78FAF93B" w14:textId="5AD3BF95" w:rsidR="00A16398" w:rsidRDefault="00A16398" w:rsidP="00A16398">
      <w:pPr>
        <w:widowControl w:val="0"/>
        <w:autoSpaceDE w:val="0"/>
        <w:autoSpaceDN w:val="0"/>
        <w:adjustRightInd w:val="0"/>
        <w:jc w:val="center"/>
        <w:rPr>
          <w:rFonts w:ascii="Times New Roman" w:hAnsi="Times New Roman" w:cs="Times New Roman"/>
        </w:rPr>
      </w:pPr>
      <w:r>
        <w:rPr>
          <w:rFonts w:ascii="Times New Roman" w:hAnsi="Times New Roman" w:cs="Times New Roman"/>
        </w:rPr>
        <w:t xml:space="preserve">Upload to </w:t>
      </w:r>
      <w:r w:rsidR="001550D7">
        <w:rPr>
          <w:rFonts w:ascii="Times New Roman" w:hAnsi="Times New Roman" w:cs="Times New Roman"/>
        </w:rPr>
        <w:t xml:space="preserve">knitted html </w:t>
      </w:r>
      <w:proofErr w:type="gramStart"/>
      <w:r w:rsidR="001550D7">
        <w:rPr>
          <w:rFonts w:ascii="Times New Roman" w:hAnsi="Times New Roman" w:cs="Times New Roman"/>
        </w:rPr>
        <w:t>and .</w:t>
      </w:r>
      <w:proofErr w:type="spellStart"/>
      <w:r w:rsidR="001550D7">
        <w:rPr>
          <w:rFonts w:ascii="Times New Roman" w:hAnsi="Times New Roman" w:cs="Times New Roman"/>
        </w:rPr>
        <w:t>Rmd</w:t>
      </w:r>
      <w:proofErr w:type="spellEnd"/>
      <w:proofErr w:type="gramEnd"/>
      <w:r w:rsidR="001550D7">
        <w:rPr>
          <w:rFonts w:ascii="Times New Roman" w:hAnsi="Times New Roman" w:cs="Times New Roman"/>
        </w:rPr>
        <w:t xml:space="preserve"> </w:t>
      </w:r>
      <w:r w:rsidR="000F138C">
        <w:rPr>
          <w:rFonts w:ascii="Times New Roman" w:hAnsi="Times New Roman" w:cs="Times New Roman"/>
        </w:rPr>
        <w:t>to Canvas</w:t>
      </w:r>
      <w:r>
        <w:rPr>
          <w:rFonts w:ascii="Times New Roman" w:hAnsi="Times New Roman" w:cs="Times New Roman"/>
        </w:rPr>
        <w:t xml:space="preserve"> </w:t>
      </w:r>
      <w:r w:rsidR="00E25EE7">
        <w:rPr>
          <w:rFonts w:ascii="Times New Roman" w:hAnsi="Times New Roman" w:cs="Times New Roman"/>
        </w:rPr>
        <w:t xml:space="preserve">prior to </w:t>
      </w:r>
      <w:r w:rsidR="00D53346">
        <w:rPr>
          <w:rFonts w:ascii="Times New Roman" w:hAnsi="Times New Roman" w:cs="Times New Roman"/>
        </w:rPr>
        <w:t>lecture</w:t>
      </w:r>
      <w:r w:rsidR="00E25EE7">
        <w:rPr>
          <w:rFonts w:ascii="Times New Roman" w:hAnsi="Times New Roman" w:cs="Times New Roman"/>
        </w:rPr>
        <w:t xml:space="preserve">. </w:t>
      </w:r>
    </w:p>
    <w:p w14:paraId="4F38546E" w14:textId="77777777" w:rsidR="00A16398" w:rsidRDefault="00A16398" w:rsidP="00A16398">
      <w:pPr>
        <w:widowControl w:val="0"/>
        <w:autoSpaceDE w:val="0"/>
        <w:autoSpaceDN w:val="0"/>
        <w:adjustRightInd w:val="0"/>
        <w:rPr>
          <w:rFonts w:ascii="Times New Roman" w:hAnsi="Times New Roman" w:cs="Times New Roman"/>
        </w:rPr>
      </w:pPr>
    </w:p>
    <w:p w14:paraId="3F0BCD83" w14:textId="77777777" w:rsidR="00A16398" w:rsidRDefault="00A16398" w:rsidP="00A16398">
      <w:pPr>
        <w:widowControl w:val="0"/>
        <w:autoSpaceDE w:val="0"/>
        <w:autoSpaceDN w:val="0"/>
        <w:adjustRightInd w:val="0"/>
        <w:rPr>
          <w:rFonts w:ascii="Times New Roman" w:hAnsi="Times New Roman" w:cs="Times New Roman"/>
        </w:rPr>
      </w:pPr>
    </w:p>
    <w:p w14:paraId="42D7F45B" w14:textId="0A7B2FED" w:rsidR="00A16398" w:rsidRPr="003B2CEB" w:rsidRDefault="00A16398" w:rsidP="00A16398">
      <w:pPr>
        <w:widowControl w:val="0"/>
        <w:autoSpaceDE w:val="0"/>
        <w:autoSpaceDN w:val="0"/>
        <w:adjustRightInd w:val="0"/>
        <w:rPr>
          <w:rFonts w:ascii="Times New Roman" w:hAnsi="Times New Roman" w:cs="Times New Roman"/>
          <w:sz w:val="22"/>
          <w:szCs w:val="22"/>
        </w:rPr>
      </w:pPr>
      <w:r w:rsidRPr="003B2CEB">
        <w:rPr>
          <w:rFonts w:ascii="Times New Roman" w:hAnsi="Times New Roman" w:cs="Times New Roman"/>
          <w:sz w:val="22"/>
          <w:szCs w:val="22"/>
        </w:rPr>
        <w:t xml:space="preserve">In this lab, you will use </w:t>
      </w:r>
      <w:r w:rsidR="004B141A" w:rsidRPr="003B2CEB">
        <w:rPr>
          <w:rFonts w:ascii="Times New Roman" w:hAnsi="Times New Roman" w:cs="Times New Roman"/>
          <w:sz w:val="22"/>
          <w:szCs w:val="22"/>
        </w:rPr>
        <w:t xml:space="preserve">R </w:t>
      </w:r>
      <w:r w:rsidRPr="003B2CEB">
        <w:rPr>
          <w:rFonts w:ascii="Times New Roman" w:hAnsi="Times New Roman" w:cs="Times New Roman"/>
          <w:sz w:val="22"/>
          <w:szCs w:val="22"/>
        </w:rPr>
        <w:t xml:space="preserve">to conduct comparison of means tests to examine </w:t>
      </w:r>
      <w:r w:rsidR="006A2392">
        <w:rPr>
          <w:rFonts w:ascii="Times New Roman" w:hAnsi="Times New Roman" w:cs="Times New Roman"/>
          <w:sz w:val="22"/>
          <w:szCs w:val="22"/>
        </w:rPr>
        <w:t xml:space="preserve">changes in </w:t>
      </w:r>
      <w:r w:rsidR="00B25A97">
        <w:rPr>
          <w:rFonts w:ascii="Times New Roman" w:hAnsi="Times New Roman" w:cs="Times New Roman"/>
          <w:sz w:val="22"/>
          <w:szCs w:val="22"/>
        </w:rPr>
        <w:t xml:space="preserve">energy consumption and </w:t>
      </w:r>
      <w:r w:rsidR="006A2392">
        <w:rPr>
          <w:rFonts w:ascii="Times New Roman" w:hAnsi="Times New Roman" w:cs="Times New Roman"/>
          <w:sz w:val="22"/>
          <w:szCs w:val="22"/>
        </w:rPr>
        <w:t>hospitalization rates</w:t>
      </w:r>
      <w:r w:rsidR="00B25A97">
        <w:rPr>
          <w:rFonts w:ascii="Times New Roman" w:hAnsi="Times New Roman" w:cs="Times New Roman"/>
          <w:sz w:val="22"/>
          <w:szCs w:val="22"/>
        </w:rPr>
        <w:t xml:space="preserve"> in response to </w:t>
      </w:r>
      <w:r w:rsidR="00E85CD5">
        <w:rPr>
          <w:rFonts w:ascii="Times New Roman" w:hAnsi="Times New Roman" w:cs="Times New Roman"/>
          <w:sz w:val="22"/>
          <w:szCs w:val="22"/>
        </w:rPr>
        <w:t xml:space="preserve">changes in the </w:t>
      </w:r>
      <w:r w:rsidR="00B25A97">
        <w:rPr>
          <w:rFonts w:ascii="Times New Roman" w:hAnsi="Times New Roman" w:cs="Times New Roman"/>
          <w:sz w:val="22"/>
          <w:szCs w:val="22"/>
        </w:rPr>
        <w:t>adoption of a</w:t>
      </w:r>
      <w:r w:rsidR="00E85CD5">
        <w:rPr>
          <w:rFonts w:ascii="Times New Roman" w:hAnsi="Times New Roman" w:cs="Times New Roman"/>
          <w:sz w:val="22"/>
          <w:szCs w:val="22"/>
        </w:rPr>
        <w:t xml:space="preserve">n Ecuadoran </w:t>
      </w:r>
      <w:r w:rsidR="00B25A97">
        <w:rPr>
          <w:rFonts w:ascii="Times New Roman" w:hAnsi="Times New Roman" w:cs="Times New Roman"/>
          <w:sz w:val="22"/>
          <w:szCs w:val="22"/>
        </w:rPr>
        <w:t>clean cookstoves program (called PEC)</w:t>
      </w:r>
      <w:r w:rsidR="00B25A97" w:rsidRPr="003B2CEB">
        <w:rPr>
          <w:rFonts w:ascii="Times New Roman" w:hAnsi="Times New Roman" w:cs="Times New Roman"/>
          <w:sz w:val="22"/>
          <w:szCs w:val="22"/>
        </w:rPr>
        <w:t>.</w:t>
      </w:r>
      <w:r w:rsidR="00E85CD5">
        <w:rPr>
          <w:rFonts w:ascii="Times New Roman" w:hAnsi="Times New Roman" w:cs="Times New Roman"/>
          <w:sz w:val="22"/>
          <w:szCs w:val="22"/>
        </w:rPr>
        <w:t xml:space="preserve"> In this assignment, you will compare electricity consumption and hospitalization rates across cantons (which are like counties in the USA) with high and low rates of program adoption. </w:t>
      </w:r>
      <w:r w:rsidRPr="003B2CEB">
        <w:rPr>
          <w:rFonts w:ascii="Times New Roman" w:hAnsi="Times New Roman" w:cs="Times New Roman"/>
          <w:sz w:val="22"/>
          <w:szCs w:val="22"/>
        </w:rPr>
        <w:t xml:space="preserve">Please turn </w:t>
      </w:r>
      <w:r w:rsidRPr="003B2CEB">
        <w:rPr>
          <w:rFonts w:ascii="Times New Roman" w:hAnsi="Times New Roman" w:cs="Times New Roman"/>
          <w:b/>
          <w:bCs/>
          <w:sz w:val="22"/>
          <w:szCs w:val="22"/>
        </w:rPr>
        <w:t>ONE write-up per group</w:t>
      </w:r>
      <w:r w:rsidRPr="003B2CEB">
        <w:rPr>
          <w:rFonts w:ascii="Times New Roman" w:hAnsi="Times New Roman" w:cs="Times New Roman"/>
          <w:sz w:val="22"/>
          <w:szCs w:val="22"/>
        </w:rPr>
        <w:t xml:space="preserve"> (maximum </w:t>
      </w:r>
      <w:r w:rsidR="001550D7">
        <w:rPr>
          <w:rFonts w:ascii="Times New Roman" w:hAnsi="Times New Roman" w:cs="Times New Roman"/>
          <w:sz w:val="22"/>
          <w:szCs w:val="22"/>
        </w:rPr>
        <w:t xml:space="preserve">1,000 words or approximately </w:t>
      </w:r>
      <w:r w:rsidRPr="003B2CEB">
        <w:rPr>
          <w:rFonts w:ascii="Times New Roman" w:hAnsi="Times New Roman" w:cs="Times New Roman"/>
          <w:sz w:val="22"/>
          <w:szCs w:val="22"/>
        </w:rPr>
        <w:t xml:space="preserve">two single-spaced pages of text (not including figures)) by the due date. The lab must </w:t>
      </w:r>
      <w:r w:rsidR="005A477C" w:rsidRPr="003B2CEB">
        <w:rPr>
          <w:rFonts w:ascii="Times New Roman" w:hAnsi="Times New Roman" w:cs="Times New Roman"/>
          <w:sz w:val="22"/>
          <w:szCs w:val="22"/>
        </w:rPr>
        <w:t>be submitted</w:t>
      </w:r>
      <w:r w:rsidRPr="003B2CEB">
        <w:rPr>
          <w:rFonts w:ascii="Times New Roman" w:hAnsi="Times New Roman" w:cs="Times New Roman"/>
          <w:sz w:val="22"/>
          <w:szCs w:val="22"/>
        </w:rPr>
        <w:t xml:space="preserve"> in </w:t>
      </w:r>
      <w:r w:rsidR="00C01E1F" w:rsidRPr="00670952">
        <w:rPr>
          <w:rFonts w:ascii="Times New Roman" w:hAnsi="Times New Roman" w:cs="Times New Roman"/>
          <w:b/>
          <w:bCs/>
          <w:sz w:val="22"/>
          <w:szCs w:val="22"/>
        </w:rPr>
        <w:t xml:space="preserve">html </w:t>
      </w:r>
      <w:r w:rsidR="005A477C" w:rsidRPr="003B2CEB">
        <w:rPr>
          <w:rFonts w:ascii="Times New Roman" w:hAnsi="Times New Roman" w:cs="Times New Roman"/>
          <w:b/>
          <w:bCs/>
          <w:sz w:val="22"/>
          <w:szCs w:val="22"/>
        </w:rPr>
        <w:t xml:space="preserve">that was knitted from your </w:t>
      </w:r>
      <w:proofErr w:type="spellStart"/>
      <w:r w:rsidR="005A477C" w:rsidRPr="003B2CEB">
        <w:rPr>
          <w:rFonts w:ascii="Times New Roman" w:hAnsi="Times New Roman" w:cs="Times New Roman"/>
          <w:b/>
          <w:bCs/>
          <w:sz w:val="22"/>
          <w:szCs w:val="22"/>
        </w:rPr>
        <w:t>Rmd</w:t>
      </w:r>
      <w:proofErr w:type="spellEnd"/>
      <w:r w:rsidRPr="003B2CEB">
        <w:rPr>
          <w:rFonts w:ascii="Times New Roman" w:hAnsi="Times New Roman" w:cs="Times New Roman"/>
          <w:sz w:val="22"/>
          <w:szCs w:val="22"/>
        </w:rPr>
        <w:t xml:space="preserve">. </w:t>
      </w:r>
      <w:r w:rsidR="008B2774">
        <w:rPr>
          <w:rFonts w:ascii="Times New Roman" w:hAnsi="Times New Roman" w:cs="Times New Roman"/>
          <w:sz w:val="22"/>
          <w:szCs w:val="22"/>
        </w:rPr>
        <w:t xml:space="preserve">Use tables to report your results in a clear and structured manner. </w:t>
      </w:r>
      <w:r w:rsidR="00D53346">
        <w:rPr>
          <w:rFonts w:ascii="Times New Roman" w:hAnsi="Times New Roman" w:cs="Times New Roman"/>
          <w:sz w:val="22"/>
          <w:szCs w:val="22"/>
        </w:rPr>
        <w:t>Please use in-line R to discuss your results.</w:t>
      </w:r>
      <w:r w:rsidR="008B2774">
        <w:rPr>
          <w:rFonts w:ascii="Times New Roman" w:hAnsi="Times New Roman" w:cs="Times New Roman"/>
          <w:sz w:val="22"/>
          <w:szCs w:val="22"/>
        </w:rPr>
        <w:t xml:space="preserve"> </w:t>
      </w:r>
      <w:r w:rsidR="005A477C" w:rsidRPr="003B2CEB">
        <w:rPr>
          <w:rFonts w:ascii="Times New Roman" w:hAnsi="Times New Roman" w:cs="Times New Roman"/>
          <w:sz w:val="22"/>
          <w:szCs w:val="22"/>
        </w:rPr>
        <w:t xml:space="preserve">Your report </w:t>
      </w:r>
      <w:r w:rsidR="005A477C" w:rsidRPr="003B2CEB">
        <w:rPr>
          <w:rFonts w:ascii="Times New Roman" w:hAnsi="Times New Roman" w:cs="Times New Roman"/>
          <w:b/>
          <w:bCs/>
          <w:sz w:val="22"/>
          <w:szCs w:val="22"/>
        </w:rPr>
        <w:t>should not</w:t>
      </w:r>
      <w:r w:rsidR="005A477C" w:rsidRPr="003B2CEB">
        <w:rPr>
          <w:rFonts w:ascii="Times New Roman" w:hAnsi="Times New Roman" w:cs="Times New Roman"/>
          <w:sz w:val="22"/>
          <w:szCs w:val="22"/>
        </w:rPr>
        <w:t xml:space="preserve"> contain any R code</w:t>
      </w:r>
      <w:r w:rsidR="00D53346">
        <w:rPr>
          <w:rFonts w:ascii="Times New Roman" w:hAnsi="Times New Roman" w:cs="Times New Roman"/>
          <w:sz w:val="22"/>
          <w:szCs w:val="22"/>
        </w:rPr>
        <w:t>, warning,</w:t>
      </w:r>
      <w:r w:rsidR="005A477C" w:rsidRPr="003B2CEB">
        <w:rPr>
          <w:rFonts w:ascii="Times New Roman" w:hAnsi="Times New Roman" w:cs="Times New Roman"/>
          <w:sz w:val="22"/>
          <w:szCs w:val="22"/>
        </w:rPr>
        <w:t xml:space="preserve"> or error messages. </w:t>
      </w:r>
      <w:r w:rsidR="00670952">
        <w:rPr>
          <w:rFonts w:ascii="Times New Roman" w:hAnsi="Times New Roman" w:cs="Times New Roman"/>
          <w:sz w:val="22"/>
          <w:szCs w:val="22"/>
        </w:rPr>
        <w:t>In addition to your html, y</w:t>
      </w:r>
      <w:r w:rsidRPr="003B2CEB">
        <w:rPr>
          <w:rFonts w:ascii="Times New Roman" w:hAnsi="Times New Roman" w:cs="Times New Roman"/>
          <w:sz w:val="22"/>
          <w:szCs w:val="22"/>
        </w:rPr>
        <w:t>ou will need to submit ONE .</w:t>
      </w:r>
      <w:proofErr w:type="spellStart"/>
      <w:r w:rsidR="004B141A" w:rsidRPr="003B2CEB">
        <w:rPr>
          <w:rFonts w:ascii="Times New Roman" w:hAnsi="Times New Roman" w:cs="Times New Roman"/>
          <w:sz w:val="22"/>
          <w:szCs w:val="22"/>
        </w:rPr>
        <w:t>R</w:t>
      </w:r>
      <w:r w:rsidR="005A477C" w:rsidRPr="003B2CEB">
        <w:rPr>
          <w:rFonts w:ascii="Times New Roman" w:hAnsi="Times New Roman" w:cs="Times New Roman"/>
          <w:sz w:val="22"/>
          <w:szCs w:val="22"/>
        </w:rPr>
        <w:t>md</w:t>
      </w:r>
      <w:proofErr w:type="spellEnd"/>
      <w:r w:rsidRPr="003B2CEB">
        <w:rPr>
          <w:rFonts w:ascii="Times New Roman" w:hAnsi="Times New Roman" w:cs="Times New Roman"/>
          <w:sz w:val="22"/>
          <w:szCs w:val="22"/>
        </w:rPr>
        <w:t xml:space="preserve"> file that contains all the </w:t>
      </w:r>
      <w:r w:rsidR="005A477C" w:rsidRPr="003B2CEB">
        <w:rPr>
          <w:rFonts w:ascii="Times New Roman" w:hAnsi="Times New Roman" w:cs="Times New Roman"/>
          <w:sz w:val="22"/>
          <w:szCs w:val="22"/>
        </w:rPr>
        <w:t>code</w:t>
      </w:r>
      <w:r w:rsidRPr="003B2CEB">
        <w:rPr>
          <w:rFonts w:ascii="Times New Roman" w:hAnsi="Times New Roman" w:cs="Times New Roman"/>
          <w:sz w:val="22"/>
          <w:szCs w:val="22"/>
        </w:rPr>
        <w:t xml:space="preserve"> that you </w:t>
      </w:r>
      <w:r w:rsidR="005A477C" w:rsidRPr="003B2CEB">
        <w:rPr>
          <w:rFonts w:ascii="Times New Roman" w:hAnsi="Times New Roman" w:cs="Times New Roman"/>
          <w:sz w:val="22"/>
          <w:szCs w:val="22"/>
        </w:rPr>
        <w:t>executed in RStudio</w:t>
      </w:r>
      <w:r w:rsidRPr="003B2CEB">
        <w:rPr>
          <w:rFonts w:ascii="Times New Roman" w:hAnsi="Times New Roman" w:cs="Times New Roman"/>
          <w:sz w:val="22"/>
          <w:szCs w:val="22"/>
        </w:rPr>
        <w:t>.</w:t>
      </w:r>
    </w:p>
    <w:p w14:paraId="71C611C2" w14:textId="77777777" w:rsidR="00A16398" w:rsidRPr="003B2CEB" w:rsidRDefault="00A16398" w:rsidP="00A16398">
      <w:pPr>
        <w:widowControl w:val="0"/>
        <w:autoSpaceDE w:val="0"/>
        <w:autoSpaceDN w:val="0"/>
        <w:adjustRightInd w:val="0"/>
        <w:rPr>
          <w:rFonts w:ascii="Times New Roman" w:hAnsi="Times New Roman" w:cs="Times New Roman"/>
          <w:sz w:val="22"/>
          <w:szCs w:val="22"/>
        </w:rPr>
      </w:pPr>
    </w:p>
    <w:p w14:paraId="0D7EFB5E" w14:textId="5B25FA5E" w:rsidR="006A2392" w:rsidRDefault="00A16398" w:rsidP="00A16398">
      <w:pPr>
        <w:widowControl w:val="0"/>
        <w:autoSpaceDE w:val="0"/>
        <w:autoSpaceDN w:val="0"/>
        <w:adjustRightInd w:val="0"/>
        <w:rPr>
          <w:rFonts w:ascii="Times New Roman" w:hAnsi="Times New Roman" w:cs="Times New Roman"/>
          <w:sz w:val="22"/>
          <w:szCs w:val="22"/>
        </w:rPr>
      </w:pPr>
      <w:r w:rsidRPr="003B2CEB">
        <w:rPr>
          <w:rFonts w:ascii="Times New Roman" w:hAnsi="Times New Roman" w:cs="Times New Roman"/>
          <w:sz w:val="22"/>
          <w:szCs w:val="22"/>
        </w:rPr>
        <w:t xml:space="preserve">In this lab, we will </w:t>
      </w:r>
      <w:r w:rsidR="006A2392">
        <w:rPr>
          <w:rFonts w:ascii="Times New Roman" w:hAnsi="Times New Roman" w:cs="Times New Roman"/>
          <w:sz w:val="22"/>
          <w:szCs w:val="22"/>
        </w:rPr>
        <w:t xml:space="preserve">analyze energy consumption and hospitalization data from a study conducted by </w:t>
      </w:r>
      <w:r w:rsidR="000530F0">
        <w:rPr>
          <w:rFonts w:ascii="Times New Roman" w:hAnsi="Times New Roman" w:cs="Times New Roman"/>
          <w:sz w:val="22"/>
          <w:szCs w:val="22"/>
        </w:rPr>
        <w:fldChar w:fldCharType="begin"/>
      </w:r>
      <w:r w:rsidR="000530F0">
        <w:rPr>
          <w:rFonts w:ascii="Times New Roman" w:hAnsi="Times New Roman" w:cs="Times New Roman"/>
          <w:sz w:val="22"/>
          <w:szCs w:val="22"/>
        </w:rPr>
        <w:instrText xml:space="preserve"> ADDIN ZOTERO_ITEM CSL_CITATION {"citationID":"nrM0fqPq","properties":{"formattedCitation":"(Gould et al., 2023)","plainCitation":"(Gould et al., 2023)","noteIndex":0},"citationItems":[{"id":8707,"uris":["http://zotero.org/groups/4373354/items/2ML6ICLH"],"itemData":{"id":8707,"type":"article-journal","note":"publisher: EarthArXiv","source":"Google Scholar","title":"Climate and health benefits of a transition from gas to electric cooking","author":[{"family":"Gould","given":"Carlos F."},{"family":"Bejarano","given":"M. Lorena"},{"family":"De la Cuesta","given":"Brandon"},{"family":"Jack","given":"Darby W."},{"family":"Schlesinger","given":"Samuel B."},{"family":"Valarezo","given":"Alfredo"},{"family":"Burke","given":"Marshall"}],"issued":{"date-parts":[["2023"]]}}}],"schema":"https://github.com/citation-style-language/schema/raw/master/csl-citation.json"} </w:instrText>
      </w:r>
      <w:r w:rsidR="000530F0">
        <w:rPr>
          <w:rFonts w:ascii="Times New Roman" w:hAnsi="Times New Roman" w:cs="Times New Roman"/>
          <w:sz w:val="22"/>
          <w:szCs w:val="22"/>
        </w:rPr>
        <w:fldChar w:fldCharType="separate"/>
      </w:r>
      <w:r w:rsidR="000530F0">
        <w:rPr>
          <w:rFonts w:ascii="Times New Roman" w:hAnsi="Times New Roman" w:cs="Times New Roman"/>
          <w:noProof/>
          <w:sz w:val="22"/>
          <w:szCs w:val="22"/>
        </w:rPr>
        <w:t>(Gould et al., 2023)</w:t>
      </w:r>
      <w:r w:rsidR="000530F0">
        <w:rPr>
          <w:rFonts w:ascii="Times New Roman" w:hAnsi="Times New Roman" w:cs="Times New Roman"/>
          <w:sz w:val="22"/>
          <w:szCs w:val="22"/>
        </w:rPr>
        <w:fldChar w:fldCharType="end"/>
      </w:r>
      <w:r w:rsidR="000530F0">
        <w:rPr>
          <w:rFonts w:ascii="Times New Roman" w:hAnsi="Times New Roman" w:cs="Times New Roman"/>
          <w:sz w:val="22"/>
          <w:szCs w:val="22"/>
        </w:rPr>
        <w:t xml:space="preserve"> </w:t>
      </w:r>
      <w:r w:rsidR="006A2392">
        <w:rPr>
          <w:rFonts w:ascii="Times New Roman" w:hAnsi="Times New Roman" w:cs="Times New Roman"/>
          <w:sz w:val="22"/>
          <w:szCs w:val="22"/>
        </w:rPr>
        <w:t xml:space="preserve">that examined the effects of households transitioning from gas to electric cookstoves on energy consumption, health outcomes, and greenhouse gas emissions. The paper analyzed this transition at the parish and canton level, drawing on public Ecuadoran data from 2015 to 2021. The authors used a method called difference-in-differences to track how energy consumption (measured in kilowatts per hour in a geographic area) related to enrollment in the program. After establishing that the program increased energy consumption by offsetting cooking gas consumption, the authors argue that increased electric (induction) stove uptake from the program was associated with declines in all-cause hospitalizations, respiratory hospitalizations, and likely reduced Ecuador’s total greenhouse gas emissions. </w:t>
      </w:r>
    </w:p>
    <w:p w14:paraId="66B51DA7" w14:textId="77777777" w:rsidR="008151C8" w:rsidRDefault="008151C8" w:rsidP="00A16398">
      <w:pPr>
        <w:widowControl w:val="0"/>
        <w:autoSpaceDE w:val="0"/>
        <w:autoSpaceDN w:val="0"/>
        <w:adjustRightInd w:val="0"/>
        <w:rPr>
          <w:rFonts w:ascii="Times New Roman" w:hAnsi="Times New Roman" w:cs="Times New Roman"/>
          <w:sz w:val="22"/>
          <w:szCs w:val="22"/>
        </w:rPr>
      </w:pPr>
    </w:p>
    <w:p w14:paraId="38DE3B1B" w14:textId="30A2D039" w:rsidR="008151C8" w:rsidRPr="003B2CEB" w:rsidRDefault="008151C8" w:rsidP="00A16398">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Interrogating many of these claims would require an understanding of causal methods and an ability to merge datasets that we have not yet covered in this class and so</w:t>
      </w:r>
      <w:r w:rsidR="00E85CD5">
        <w:rPr>
          <w:rFonts w:ascii="Times New Roman" w:hAnsi="Times New Roman" w:cs="Times New Roman"/>
          <w:sz w:val="22"/>
          <w:szCs w:val="22"/>
        </w:rPr>
        <w:t xml:space="preserve"> </w:t>
      </w:r>
      <w:r>
        <w:rPr>
          <w:rFonts w:ascii="Times New Roman" w:hAnsi="Times New Roman" w:cs="Times New Roman"/>
          <w:sz w:val="22"/>
          <w:szCs w:val="22"/>
        </w:rPr>
        <w:t xml:space="preserve">we have </w:t>
      </w:r>
      <w:r w:rsidR="00E85CD5">
        <w:rPr>
          <w:rFonts w:ascii="Times New Roman" w:hAnsi="Times New Roman" w:cs="Times New Roman"/>
          <w:sz w:val="22"/>
          <w:szCs w:val="22"/>
        </w:rPr>
        <w:t xml:space="preserve">developed </w:t>
      </w:r>
      <w:r>
        <w:rPr>
          <w:rFonts w:ascii="Times New Roman" w:hAnsi="Times New Roman" w:cs="Times New Roman"/>
          <w:sz w:val="22"/>
          <w:szCs w:val="22"/>
        </w:rPr>
        <w:t>a simplified dataset to make inferences about the effect of program adoption on health effects</w:t>
      </w:r>
      <w:r w:rsidR="00A91015">
        <w:rPr>
          <w:rFonts w:ascii="Times New Roman" w:hAnsi="Times New Roman" w:cs="Times New Roman"/>
          <w:sz w:val="22"/>
          <w:szCs w:val="22"/>
        </w:rPr>
        <w:t>.</w:t>
      </w:r>
    </w:p>
    <w:p w14:paraId="76B8A18B" w14:textId="77777777" w:rsidR="00A16398" w:rsidRPr="003B2CEB" w:rsidRDefault="00A16398" w:rsidP="00A16398">
      <w:pPr>
        <w:widowControl w:val="0"/>
        <w:autoSpaceDE w:val="0"/>
        <w:autoSpaceDN w:val="0"/>
        <w:adjustRightInd w:val="0"/>
        <w:rPr>
          <w:rFonts w:ascii="Times New Roman" w:hAnsi="Times New Roman" w:cs="Times New Roman"/>
          <w:sz w:val="22"/>
          <w:szCs w:val="22"/>
        </w:rPr>
      </w:pPr>
    </w:p>
    <w:p w14:paraId="5AAA36D3" w14:textId="576682EF" w:rsidR="00E37C69" w:rsidRPr="00A91015" w:rsidRDefault="00A16398" w:rsidP="00E37C69">
      <w:pPr>
        <w:widowControl w:val="0"/>
        <w:autoSpaceDE w:val="0"/>
        <w:autoSpaceDN w:val="0"/>
        <w:adjustRightInd w:val="0"/>
        <w:rPr>
          <w:rFonts w:ascii="Times New Roman" w:hAnsi="Times New Roman" w:cs="Times New Roman"/>
          <w:b/>
          <w:bCs/>
          <w:sz w:val="22"/>
          <w:szCs w:val="22"/>
        </w:rPr>
      </w:pPr>
      <w:r w:rsidRPr="003B2CEB">
        <w:rPr>
          <w:rFonts w:ascii="Times New Roman" w:hAnsi="Times New Roman" w:cs="Times New Roman"/>
          <w:sz w:val="22"/>
          <w:szCs w:val="22"/>
        </w:rPr>
        <w:t xml:space="preserve">Our goal is to make inferences about </w:t>
      </w:r>
      <w:r w:rsidR="00E85CD5">
        <w:rPr>
          <w:rFonts w:ascii="Times New Roman" w:hAnsi="Times New Roman" w:cs="Times New Roman"/>
          <w:sz w:val="22"/>
          <w:szCs w:val="22"/>
        </w:rPr>
        <w:t xml:space="preserve">energy consumption and </w:t>
      </w:r>
      <w:r w:rsidR="008151C8">
        <w:rPr>
          <w:rFonts w:ascii="Times New Roman" w:hAnsi="Times New Roman" w:cs="Times New Roman"/>
          <w:sz w:val="22"/>
          <w:szCs w:val="22"/>
        </w:rPr>
        <w:t>hospitalization</w:t>
      </w:r>
      <w:r w:rsidR="00E85CD5">
        <w:rPr>
          <w:rFonts w:ascii="Times New Roman" w:hAnsi="Times New Roman" w:cs="Times New Roman"/>
          <w:sz w:val="22"/>
          <w:szCs w:val="22"/>
        </w:rPr>
        <w:t xml:space="preserve"> rates</w:t>
      </w:r>
      <w:r w:rsidRPr="003B2CEB">
        <w:rPr>
          <w:rFonts w:ascii="Times New Roman" w:hAnsi="Times New Roman" w:cs="Times New Roman"/>
          <w:sz w:val="22"/>
          <w:szCs w:val="22"/>
        </w:rPr>
        <w:t xml:space="preserve"> across </w:t>
      </w:r>
      <w:r w:rsidR="008151C8">
        <w:rPr>
          <w:rFonts w:ascii="Times New Roman" w:hAnsi="Times New Roman" w:cs="Times New Roman"/>
          <w:sz w:val="22"/>
          <w:szCs w:val="22"/>
        </w:rPr>
        <w:t>areas with low and high program adoption</w:t>
      </w:r>
      <w:r w:rsidRPr="003B2CEB">
        <w:rPr>
          <w:rFonts w:ascii="Times New Roman" w:hAnsi="Times New Roman" w:cs="Times New Roman"/>
          <w:sz w:val="22"/>
          <w:szCs w:val="22"/>
        </w:rPr>
        <w:t xml:space="preserve"> by conducting the following comparisons</w:t>
      </w:r>
      <w:r w:rsidR="00E37C69">
        <w:rPr>
          <w:rFonts w:ascii="Times New Roman" w:hAnsi="Times New Roman" w:cs="Times New Roman"/>
          <w:sz w:val="22"/>
          <w:szCs w:val="22"/>
        </w:rPr>
        <w:t xml:space="preserve"> </w:t>
      </w:r>
      <w:r w:rsidR="00E37C69" w:rsidRPr="00A91015">
        <w:rPr>
          <w:rFonts w:ascii="Times New Roman" w:hAnsi="Times New Roman" w:cs="Times New Roman"/>
          <w:b/>
          <w:bCs/>
          <w:sz w:val="22"/>
          <w:szCs w:val="22"/>
        </w:rPr>
        <w:t xml:space="preserve">(NOTE: If you are a group of two people, please only </w:t>
      </w:r>
      <w:r w:rsidR="00A91015" w:rsidRPr="00A91015">
        <w:rPr>
          <w:rFonts w:ascii="Times New Roman" w:hAnsi="Times New Roman" w:cs="Times New Roman"/>
          <w:b/>
          <w:bCs/>
          <w:sz w:val="22"/>
          <w:szCs w:val="22"/>
        </w:rPr>
        <w:t xml:space="preserve">focus on energy consumption. </w:t>
      </w:r>
      <w:r w:rsidR="00E37C69" w:rsidRPr="00A91015">
        <w:rPr>
          <w:rFonts w:ascii="Times New Roman" w:hAnsi="Times New Roman" w:cs="Times New Roman"/>
          <w:b/>
          <w:bCs/>
          <w:sz w:val="22"/>
          <w:szCs w:val="22"/>
        </w:rPr>
        <w:t xml:space="preserve"> </w:t>
      </w:r>
    </w:p>
    <w:p w14:paraId="241A4723" w14:textId="7455F734" w:rsidR="00A16398" w:rsidRPr="003B2CEB" w:rsidRDefault="00A16398" w:rsidP="00A16398">
      <w:pPr>
        <w:widowControl w:val="0"/>
        <w:autoSpaceDE w:val="0"/>
        <w:autoSpaceDN w:val="0"/>
        <w:adjustRightInd w:val="0"/>
        <w:rPr>
          <w:rFonts w:ascii="Times New Roman" w:hAnsi="Times New Roman" w:cs="Times New Roman"/>
          <w:sz w:val="22"/>
          <w:szCs w:val="22"/>
        </w:rPr>
      </w:pPr>
    </w:p>
    <w:p w14:paraId="1F27C416" w14:textId="046B2C72" w:rsidR="00A16398" w:rsidRPr="00A91015" w:rsidRDefault="009E3AE6" w:rsidP="00A16398">
      <w:pPr>
        <w:widowControl w:val="0"/>
        <w:autoSpaceDE w:val="0"/>
        <w:autoSpaceDN w:val="0"/>
        <w:adjustRightInd w:val="0"/>
        <w:rPr>
          <w:rFonts w:ascii="Times New Roman" w:hAnsi="Times New Roman" w:cs="Times New Roman"/>
          <w:b/>
          <w:bCs/>
          <w:sz w:val="22"/>
          <w:szCs w:val="22"/>
        </w:rPr>
      </w:pPr>
      <w:r w:rsidRPr="00A91015">
        <w:rPr>
          <w:rFonts w:ascii="Times New Roman" w:hAnsi="Times New Roman" w:cs="Times New Roman"/>
          <w:b/>
          <w:bCs/>
          <w:sz w:val="22"/>
          <w:szCs w:val="22"/>
        </w:rPr>
        <w:t>Energy Consumption</w:t>
      </w:r>
    </w:p>
    <w:p w14:paraId="0D900E0F" w14:textId="2A4AF3BA" w:rsidR="002A429E" w:rsidRPr="00A91015" w:rsidRDefault="002A429E" w:rsidP="00A91015">
      <w:pPr>
        <w:pStyle w:val="ListParagraph"/>
        <w:widowControl w:val="0"/>
        <w:numPr>
          <w:ilvl w:val="0"/>
          <w:numId w:val="1"/>
        </w:numPr>
        <w:autoSpaceDE w:val="0"/>
        <w:autoSpaceDN w:val="0"/>
        <w:adjustRightInd w:val="0"/>
        <w:rPr>
          <w:rFonts w:ascii="Times New Roman" w:hAnsi="Times New Roman" w:cs="Times New Roman"/>
          <w:sz w:val="22"/>
          <w:szCs w:val="22"/>
        </w:rPr>
      </w:pPr>
      <w:r w:rsidRPr="00A91015">
        <w:rPr>
          <w:rFonts w:ascii="Times New Roman" w:hAnsi="Times New Roman" w:cs="Times New Roman"/>
          <w:sz w:val="22"/>
          <w:szCs w:val="22"/>
        </w:rPr>
        <w:t>Energy Consumption Levels in high adoption areas vs Energy Consumption Levels in low adoption areas</w:t>
      </w:r>
      <w:r w:rsidR="000943BE" w:rsidRPr="00A91015">
        <w:rPr>
          <w:rFonts w:ascii="Times New Roman" w:hAnsi="Times New Roman" w:cs="Times New Roman"/>
          <w:sz w:val="22"/>
          <w:szCs w:val="22"/>
        </w:rPr>
        <w:t xml:space="preserve"> (all years)</w:t>
      </w:r>
      <w:r w:rsidRPr="00A91015">
        <w:rPr>
          <w:rFonts w:ascii="Times New Roman" w:hAnsi="Times New Roman" w:cs="Times New Roman"/>
          <w:sz w:val="22"/>
          <w:szCs w:val="22"/>
        </w:rPr>
        <w:t xml:space="preserve">. </w:t>
      </w:r>
    </w:p>
    <w:p w14:paraId="0BC8E7BD" w14:textId="56F84586" w:rsidR="00B25A97" w:rsidRDefault="008151C8" w:rsidP="00B25A97">
      <w:pPr>
        <w:pStyle w:val="ListParagraph"/>
        <w:widowControl w:val="0"/>
        <w:numPr>
          <w:ilvl w:val="0"/>
          <w:numId w:val="1"/>
        </w:numPr>
        <w:autoSpaceDE w:val="0"/>
        <w:autoSpaceDN w:val="0"/>
        <w:adjustRightInd w:val="0"/>
        <w:rPr>
          <w:rFonts w:ascii="Times New Roman" w:hAnsi="Times New Roman" w:cs="Times New Roman"/>
          <w:sz w:val="22"/>
          <w:szCs w:val="22"/>
        </w:rPr>
      </w:pPr>
      <w:r w:rsidRPr="00B25A97">
        <w:rPr>
          <w:rFonts w:ascii="Times New Roman" w:hAnsi="Times New Roman" w:cs="Times New Roman"/>
          <w:sz w:val="22"/>
          <w:szCs w:val="22"/>
        </w:rPr>
        <w:t xml:space="preserve">Energy Consumption Levels in high adoption areas </w:t>
      </w:r>
      <w:r w:rsidR="006025D9">
        <w:rPr>
          <w:rFonts w:ascii="Times New Roman" w:hAnsi="Times New Roman" w:cs="Times New Roman"/>
          <w:sz w:val="22"/>
          <w:szCs w:val="22"/>
        </w:rPr>
        <w:t xml:space="preserve">in the first year </w:t>
      </w:r>
      <w:r w:rsidRPr="00B25A97">
        <w:rPr>
          <w:rFonts w:ascii="Times New Roman" w:hAnsi="Times New Roman" w:cs="Times New Roman"/>
          <w:sz w:val="22"/>
          <w:szCs w:val="22"/>
        </w:rPr>
        <w:t>vs.</w:t>
      </w:r>
      <w:r w:rsidR="00036C40" w:rsidRPr="00B25A97">
        <w:rPr>
          <w:rFonts w:ascii="Times New Roman" w:hAnsi="Times New Roman" w:cs="Times New Roman"/>
          <w:sz w:val="22"/>
          <w:szCs w:val="22"/>
        </w:rPr>
        <w:t xml:space="preserve"> Energy Consumption</w:t>
      </w:r>
      <w:r w:rsidRPr="00B25A97">
        <w:rPr>
          <w:rFonts w:ascii="Times New Roman" w:hAnsi="Times New Roman" w:cs="Times New Roman"/>
          <w:sz w:val="22"/>
          <w:szCs w:val="22"/>
        </w:rPr>
        <w:t xml:space="preserve"> </w:t>
      </w:r>
      <w:r w:rsidR="006025D9">
        <w:rPr>
          <w:rFonts w:ascii="Times New Roman" w:hAnsi="Times New Roman" w:cs="Times New Roman"/>
          <w:sz w:val="22"/>
          <w:szCs w:val="22"/>
        </w:rPr>
        <w:t xml:space="preserve">high </w:t>
      </w:r>
      <w:r w:rsidRPr="00B25A97">
        <w:rPr>
          <w:rFonts w:ascii="Times New Roman" w:hAnsi="Times New Roman" w:cs="Times New Roman"/>
          <w:sz w:val="22"/>
          <w:szCs w:val="22"/>
        </w:rPr>
        <w:t xml:space="preserve">adoption </w:t>
      </w:r>
      <w:r w:rsidR="00036C40" w:rsidRPr="00B25A97">
        <w:rPr>
          <w:rFonts w:ascii="Times New Roman" w:hAnsi="Times New Roman" w:cs="Times New Roman"/>
          <w:sz w:val="22"/>
          <w:szCs w:val="22"/>
        </w:rPr>
        <w:t xml:space="preserve">areas </w:t>
      </w:r>
      <w:r w:rsidR="006025D9">
        <w:rPr>
          <w:rFonts w:ascii="Times New Roman" w:hAnsi="Times New Roman" w:cs="Times New Roman"/>
          <w:sz w:val="22"/>
          <w:szCs w:val="22"/>
        </w:rPr>
        <w:t>in the last year</w:t>
      </w:r>
    </w:p>
    <w:p w14:paraId="3D633C5C" w14:textId="5A666AC3" w:rsidR="006025D9" w:rsidRPr="006025D9" w:rsidRDefault="006025D9" w:rsidP="006025D9">
      <w:pPr>
        <w:pStyle w:val="ListParagraph"/>
        <w:widowControl w:val="0"/>
        <w:numPr>
          <w:ilvl w:val="0"/>
          <w:numId w:val="1"/>
        </w:numPr>
        <w:autoSpaceDE w:val="0"/>
        <w:autoSpaceDN w:val="0"/>
        <w:adjustRightInd w:val="0"/>
        <w:rPr>
          <w:rFonts w:ascii="Times New Roman" w:hAnsi="Times New Roman" w:cs="Times New Roman"/>
          <w:sz w:val="22"/>
          <w:szCs w:val="22"/>
        </w:rPr>
      </w:pPr>
      <w:r w:rsidRPr="00B25A97">
        <w:rPr>
          <w:rFonts w:ascii="Times New Roman" w:hAnsi="Times New Roman" w:cs="Times New Roman"/>
          <w:sz w:val="22"/>
          <w:szCs w:val="22"/>
        </w:rPr>
        <w:t xml:space="preserve">Energy Consumption Levels in </w:t>
      </w:r>
      <w:r>
        <w:rPr>
          <w:rFonts w:ascii="Times New Roman" w:hAnsi="Times New Roman" w:cs="Times New Roman"/>
          <w:b/>
          <w:bCs/>
          <w:sz w:val="22"/>
          <w:szCs w:val="22"/>
        </w:rPr>
        <w:t>low</w:t>
      </w:r>
      <w:r w:rsidRPr="00B25A97">
        <w:rPr>
          <w:rFonts w:ascii="Times New Roman" w:hAnsi="Times New Roman" w:cs="Times New Roman"/>
          <w:sz w:val="22"/>
          <w:szCs w:val="22"/>
        </w:rPr>
        <w:t xml:space="preserve"> adoption areas </w:t>
      </w:r>
      <w:r>
        <w:rPr>
          <w:rFonts w:ascii="Times New Roman" w:hAnsi="Times New Roman" w:cs="Times New Roman"/>
          <w:sz w:val="22"/>
          <w:szCs w:val="22"/>
        </w:rPr>
        <w:t xml:space="preserve">in the first year </w:t>
      </w:r>
      <w:r w:rsidRPr="00B25A97">
        <w:rPr>
          <w:rFonts w:ascii="Times New Roman" w:hAnsi="Times New Roman" w:cs="Times New Roman"/>
          <w:sz w:val="22"/>
          <w:szCs w:val="22"/>
        </w:rPr>
        <w:t xml:space="preserve">vs. Energy Consumption </w:t>
      </w:r>
      <w:r w:rsidRPr="006025D9">
        <w:rPr>
          <w:rFonts w:ascii="Times New Roman" w:hAnsi="Times New Roman" w:cs="Times New Roman"/>
          <w:b/>
          <w:bCs/>
          <w:sz w:val="22"/>
          <w:szCs w:val="22"/>
        </w:rPr>
        <w:t xml:space="preserve">low </w:t>
      </w:r>
      <w:r w:rsidRPr="00B25A97">
        <w:rPr>
          <w:rFonts w:ascii="Times New Roman" w:hAnsi="Times New Roman" w:cs="Times New Roman"/>
          <w:sz w:val="22"/>
          <w:szCs w:val="22"/>
        </w:rPr>
        <w:t xml:space="preserve">adoption areas </w:t>
      </w:r>
      <w:r>
        <w:rPr>
          <w:rFonts w:ascii="Times New Roman" w:hAnsi="Times New Roman" w:cs="Times New Roman"/>
          <w:sz w:val="22"/>
          <w:szCs w:val="22"/>
        </w:rPr>
        <w:t>in the last year</w:t>
      </w:r>
    </w:p>
    <w:p w14:paraId="7D617B3F" w14:textId="77777777" w:rsidR="00A91015" w:rsidRDefault="00A91015" w:rsidP="00A91015">
      <w:pPr>
        <w:widowControl w:val="0"/>
        <w:autoSpaceDE w:val="0"/>
        <w:autoSpaceDN w:val="0"/>
        <w:adjustRightInd w:val="0"/>
        <w:ind w:left="360"/>
        <w:rPr>
          <w:rFonts w:ascii="Times New Roman" w:hAnsi="Times New Roman" w:cs="Times New Roman"/>
          <w:sz w:val="22"/>
          <w:szCs w:val="22"/>
        </w:rPr>
      </w:pPr>
    </w:p>
    <w:p w14:paraId="794E9AB0" w14:textId="4B2A2CE9" w:rsidR="00B25A97" w:rsidRPr="00A91015" w:rsidRDefault="005E19A9" w:rsidP="00A91015">
      <w:pPr>
        <w:widowControl w:val="0"/>
        <w:autoSpaceDE w:val="0"/>
        <w:autoSpaceDN w:val="0"/>
        <w:adjustRightInd w:val="0"/>
        <w:ind w:left="360"/>
        <w:rPr>
          <w:rFonts w:ascii="Times New Roman" w:hAnsi="Times New Roman" w:cs="Times New Roman"/>
          <w:sz w:val="22"/>
          <w:szCs w:val="22"/>
        </w:rPr>
      </w:pPr>
      <w:r w:rsidRPr="00A91015">
        <w:rPr>
          <w:rFonts w:ascii="Times New Roman" w:hAnsi="Times New Roman" w:cs="Times New Roman"/>
          <w:sz w:val="22"/>
          <w:szCs w:val="22"/>
        </w:rPr>
        <w:t>Based on the comparisons above, discuss</w:t>
      </w:r>
      <w:r w:rsidR="00B25A97" w:rsidRPr="00A91015">
        <w:rPr>
          <w:rFonts w:ascii="Times New Roman" w:hAnsi="Times New Roman" w:cs="Times New Roman"/>
          <w:sz w:val="22"/>
          <w:szCs w:val="22"/>
        </w:rPr>
        <w:t xml:space="preserve"> the claim that program adoption is associated with increases in energy consumption</w:t>
      </w:r>
      <w:r w:rsidRPr="00A91015">
        <w:rPr>
          <w:rFonts w:ascii="Times New Roman" w:hAnsi="Times New Roman" w:cs="Times New Roman"/>
          <w:sz w:val="22"/>
          <w:szCs w:val="22"/>
        </w:rPr>
        <w:t xml:space="preserve">. Be sure to discuss which comparison test(s) are most appropriate in this context. </w:t>
      </w:r>
    </w:p>
    <w:p w14:paraId="49611262" w14:textId="77777777" w:rsidR="009E3AE6" w:rsidRDefault="009E3AE6" w:rsidP="009E3AE6">
      <w:pPr>
        <w:widowControl w:val="0"/>
        <w:autoSpaceDE w:val="0"/>
        <w:autoSpaceDN w:val="0"/>
        <w:adjustRightInd w:val="0"/>
        <w:rPr>
          <w:rFonts w:ascii="Times New Roman" w:hAnsi="Times New Roman" w:cs="Times New Roman"/>
          <w:sz w:val="22"/>
          <w:szCs w:val="22"/>
        </w:rPr>
      </w:pPr>
    </w:p>
    <w:p w14:paraId="07546CF3" w14:textId="77777777" w:rsidR="00A91015" w:rsidRDefault="00A91015" w:rsidP="009E3AE6">
      <w:pPr>
        <w:widowControl w:val="0"/>
        <w:autoSpaceDE w:val="0"/>
        <w:autoSpaceDN w:val="0"/>
        <w:adjustRightInd w:val="0"/>
        <w:rPr>
          <w:rFonts w:ascii="Times New Roman" w:hAnsi="Times New Roman" w:cs="Times New Roman"/>
          <w:b/>
          <w:bCs/>
          <w:sz w:val="22"/>
          <w:szCs w:val="22"/>
        </w:rPr>
      </w:pPr>
    </w:p>
    <w:p w14:paraId="321EB0CB" w14:textId="77777777" w:rsidR="00A91015" w:rsidRDefault="00A91015" w:rsidP="009E3AE6">
      <w:pPr>
        <w:widowControl w:val="0"/>
        <w:autoSpaceDE w:val="0"/>
        <w:autoSpaceDN w:val="0"/>
        <w:adjustRightInd w:val="0"/>
        <w:rPr>
          <w:rFonts w:ascii="Times New Roman" w:hAnsi="Times New Roman" w:cs="Times New Roman"/>
          <w:b/>
          <w:bCs/>
          <w:sz w:val="22"/>
          <w:szCs w:val="22"/>
        </w:rPr>
      </w:pPr>
    </w:p>
    <w:p w14:paraId="0E6098C1" w14:textId="77777777" w:rsidR="00A91015" w:rsidRDefault="00A91015" w:rsidP="009E3AE6">
      <w:pPr>
        <w:widowControl w:val="0"/>
        <w:autoSpaceDE w:val="0"/>
        <w:autoSpaceDN w:val="0"/>
        <w:adjustRightInd w:val="0"/>
        <w:rPr>
          <w:rFonts w:ascii="Times New Roman" w:hAnsi="Times New Roman" w:cs="Times New Roman"/>
          <w:b/>
          <w:bCs/>
          <w:sz w:val="22"/>
          <w:szCs w:val="22"/>
        </w:rPr>
      </w:pPr>
    </w:p>
    <w:p w14:paraId="2C99415F" w14:textId="77777777" w:rsidR="001B0393" w:rsidRDefault="001B0393" w:rsidP="009E3AE6">
      <w:pPr>
        <w:widowControl w:val="0"/>
        <w:autoSpaceDE w:val="0"/>
        <w:autoSpaceDN w:val="0"/>
        <w:adjustRightInd w:val="0"/>
        <w:rPr>
          <w:rFonts w:ascii="Times New Roman" w:hAnsi="Times New Roman" w:cs="Times New Roman"/>
          <w:b/>
          <w:bCs/>
          <w:sz w:val="22"/>
          <w:szCs w:val="22"/>
        </w:rPr>
      </w:pPr>
    </w:p>
    <w:p w14:paraId="23829373" w14:textId="40F25AFC" w:rsidR="009E3AE6" w:rsidRPr="00A91015" w:rsidRDefault="009E3AE6" w:rsidP="009E3AE6">
      <w:pPr>
        <w:widowControl w:val="0"/>
        <w:autoSpaceDE w:val="0"/>
        <w:autoSpaceDN w:val="0"/>
        <w:adjustRightInd w:val="0"/>
        <w:rPr>
          <w:rFonts w:ascii="Times New Roman" w:hAnsi="Times New Roman" w:cs="Times New Roman"/>
          <w:b/>
          <w:bCs/>
          <w:sz w:val="22"/>
          <w:szCs w:val="22"/>
        </w:rPr>
      </w:pPr>
      <w:r w:rsidRPr="00A91015">
        <w:rPr>
          <w:rFonts w:ascii="Times New Roman" w:hAnsi="Times New Roman" w:cs="Times New Roman"/>
          <w:b/>
          <w:bCs/>
          <w:sz w:val="22"/>
          <w:szCs w:val="22"/>
        </w:rPr>
        <w:lastRenderedPageBreak/>
        <w:t>Hospitalization rates</w:t>
      </w:r>
    </w:p>
    <w:p w14:paraId="551CC0F0" w14:textId="02F8488E" w:rsidR="00B25A97" w:rsidRPr="00A91015" w:rsidRDefault="006025D9" w:rsidP="00A91015">
      <w:pPr>
        <w:widowControl w:val="0"/>
        <w:autoSpaceDE w:val="0"/>
        <w:autoSpaceDN w:val="0"/>
        <w:adjustRightInd w:val="0"/>
        <w:ind w:firstLine="720"/>
        <w:rPr>
          <w:rFonts w:ascii="Times New Roman" w:hAnsi="Times New Roman" w:cs="Times New Roman"/>
          <w:sz w:val="22"/>
          <w:szCs w:val="22"/>
        </w:rPr>
      </w:pPr>
      <w:r w:rsidRPr="00A91015">
        <w:rPr>
          <w:rFonts w:ascii="Times New Roman" w:hAnsi="Times New Roman" w:cs="Times New Roman"/>
          <w:sz w:val="22"/>
          <w:szCs w:val="22"/>
        </w:rPr>
        <w:t>Compare changes in h</w:t>
      </w:r>
      <w:r w:rsidR="00B25A97" w:rsidRPr="00A91015">
        <w:rPr>
          <w:rFonts w:ascii="Times New Roman" w:hAnsi="Times New Roman" w:cs="Times New Roman"/>
          <w:sz w:val="22"/>
          <w:szCs w:val="22"/>
        </w:rPr>
        <w:t>ospitalization rates</w:t>
      </w:r>
      <w:r w:rsidR="00222E4F" w:rsidRPr="00A91015">
        <w:rPr>
          <w:rFonts w:ascii="Times New Roman" w:hAnsi="Times New Roman" w:cs="Times New Roman"/>
          <w:sz w:val="22"/>
          <w:szCs w:val="22"/>
        </w:rPr>
        <w:t xml:space="preserve"> (total hospitalizations per 100,000 canton residents)</w:t>
      </w:r>
      <w:r w:rsidR="00B25A97" w:rsidRPr="00A91015">
        <w:rPr>
          <w:rFonts w:ascii="Times New Roman" w:hAnsi="Times New Roman" w:cs="Times New Roman"/>
          <w:sz w:val="22"/>
          <w:szCs w:val="22"/>
        </w:rPr>
        <w:t xml:space="preserve"> </w:t>
      </w:r>
      <w:r w:rsidRPr="00A91015">
        <w:rPr>
          <w:rFonts w:ascii="Times New Roman" w:hAnsi="Times New Roman" w:cs="Times New Roman"/>
          <w:sz w:val="22"/>
          <w:szCs w:val="22"/>
        </w:rPr>
        <w:t xml:space="preserve">across the </w:t>
      </w:r>
      <w:proofErr w:type="gramStart"/>
      <w:r w:rsidRPr="00A91015">
        <w:rPr>
          <w:rFonts w:ascii="Times New Roman" w:hAnsi="Times New Roman" w:cs="Times New Roman"/>
          <w:sz w:val="22"/>
          <w:szCs w:val="22"/>
        </w:rPr>
        <w:t>time period</w:t>
      </w:r>
      <w:proofErr w:type="gramEnd"/>
      <w:r w:rsidRPr="00A91015">
        <w:rPr>
          <w:rFonts w:ascii="Times New Roman" w:hAnsi="Times New Roman" w:cs="Times New Roman"/>
          <w:sz w:val="22"/>
          <w:szCs w:val="22"/>
        </w:rPr>
        <w:t xml:space="preserve"> </w:t>
      </w:r>
      <w:r w:rsidR="00B25A97" w:rsidRPr="00A91015">
        <w:rPr>
          <w:rFonts w:ascii="Times New Roman" w:hAnsi="Times New Roman" w:cs="Times New Roman"/>
          <w:sz w:val="22"/>
          <w:szCs w:val="22"/>
        </w:rPr>
        <w:t xml:space="preserve">in high adoption areas vs. </w:t>
      </w:r>
      <w:r w:rsidRPr="00A91015">
        <w:rPr>
          <w:rFonts w:ascii="Times New Roman" w:hAnsi="Times New Roman" w:cs="Times New Roman"/>
          <w:sz w:val="22"/>
          <w:szCs w:val="22"/>
        </w:rPr>
        <w:t>changes in h</w:t>
      </w:r>
      <w:r w:rsidR="00B25A97" w:rsidRPr="00A91015">
        <w:rPr>
          <w:rFonts w:ascii="Times New Roman" w:hAnsi="Times New Roman" w:cs="Times New Roman"/>
          <w:sz w:val="22"/>
          <w:szCs w:val="22"/>
        </w:rPr>
        <w:t>ospitalization rates in low adoption areas</w:t>
      </w:r>
      <w:r w:rsidRPr="00A91015">
        <w:rPr>
          <w:rFonts w:ascii="Times New Roman" w:hAnsi="Times New Roman" w:cs="Times New Roman"/>
          <w:sz w:val="22"/>
          <w:szCs w:val="22"/>
        </w:rPr>
        <w:t xml:space="preserve"> across the time period</w:t>
      </w:r>
      <w:r w:rsidR="006C45F9" w:rsidRPr="00A91015">
        <w:rPr>
          <w:rFonts w:ascii="Times New Roman" w:hAnsi="Times New Roman" w:cs="Times New Roman"/>
          <w:sz w:val="22"/>
          <w:szCs w:val="22"/>
        </w:rPr>
        <w:t>.</w:t>
      </w:r>
    </w:p>
    <w:p w14:paraId="68B310C7" w14:textId="297B6EB4" w:rsidR="00B25A97" w:rsidRDefault="006025D9" w:rsidP="00B25A97">
      <w:pPr>
        <w:pStyle w:val="ListParagraph"/>
        <w:widowControl w:val="0"/>
        <w:numPr>
          <w:ilvl w:val="1"/>
          <w:numId w:val="1"/>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Compare first year (2015) hospitalization rates in high adoption cantons with last year (2020) hospitalization rates in high adoption cantons</w:t>
      </w:r>
    </w:p>
    <w:p w14:paraId="2458211E" w14:textId="7E92A806" w:rsidR="006025D9" w:rsidRDefault="006025D9" w:rsidP="006025D9">
      <w:pPr>
        <w:pStyle w:val="ListParagraph"/>
        <w:widowControl w:val="0"/>
        <w:numPr>
          <w:ilvl w:val="1"/>
          <w:numId w:val="1"/>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Compare first year (2015) hospitalization rates in low adoption cantons with last year (2020) hospitalization rates in low adoption cantons</w:t>
      </w:r>
    </w:p>
    <w:p w14:paraId="6DDF5C99" w14:textId="77777777" w:rsidR="00A91015" w:rsidRDefault="00A91015" w:rsidP="00A91015">
      <w:pPr>
        <w:widowControl w:val="0"/>
        <w:autoSpaceDE w:val="0"/>
        <w:autoSpaceDN w:val="0"/>
        <w:adjustRightInd w:val="0"/>
        <w:rPr>
          <w:rFonts w:ascii="Times New Roman" w:hAnsi="Times New Roman" w:cs="Times New Roman"/>
          <w:sz w:val="22"/>
          <w:szCs w:val="22"/>
        </w:rPr>
      </w:pPr>
    </w:p>
    <w:p w14:paraId="6729F15B" w14:textId="5CF63F18" w:rsidR="00B25A97" w:rsidRPr="00A91015" w:rsidRDefault="006025D9" w:rsidP="00A91015">
      <w:pPr>
        <w:widowControl w:val="0"/>
        <w:autoSpaceDE w:val="0"/>
        <w:autoSpaceDN w:val="0"/>
        <w:adjustRightInd w:val="0"/>
        <w:rPr>
          <w:rFonts w:ascii="Times New Roman" w:hAnsi="Times New Roman" w:cs="Times New Roman"/>
          <w:sz w:val="22"/>
          <w:szCs w:val="22"/>
        </w:rPr>
      </w:pPr>
      <w:r w:rsidRPr="00A91015">
        <w:rPr>
          <w:rFonts w:ascii="Times New Roman" w:hAnsi="Times New Roman" w:cs="Times New Roman"/>
          <w:sz w:val="22"/>
          <w:szCs w:val="22"/>
        </w:rPr>
        <w:t xml:space="preserve">Compare these differences to engage with the argument that </w:t>
      </w:r>
      <w:r w:rsidR="00B25A97" w:rsidRPr="00A91015">
        <w:rPr>
          <w:rFonts w:ascii="Times New Roman" w:hAnsi="Times New Roman" w:cs="Times New Roman"/>
          <w:sz w:val="22"/>
          <w:szCs w:val="22"/>
        </w:rPr>
        <w:t>program adoption is associated with decreases in all-cause hospitalization rates</w:t>
      </w:r>
    </w:p>
    <w:p w14:paraId="27DD0860" w14:textId="77777777" w:rsidR="00B25A97" w:rsidRDefault="00B25A97" w:rsidP="00B25A97">
      <w:pPr>
        <w:widowControl w:val="0"/>
        <w:autoSpaceDE w:val="0"/>
        <w:autoSpaceDN w:val="0"/>
        <w:adjustRightInd w:val="0"/>
        <w:rPr>
          <w:rFonts w:ascii="Times New Roman" w:hAnsi="Times New Roman" w:cs="Times New Roman"/>
          <w:sz w:val="22"/>
          <w:szCs w:val="22"/>
        </w:rPr>
      </w:pPr>
    </w:p>
    <w:p w14:paraId="39D89733" w14:textId="00121E37" w:rsidR="00B25A97" w:rsidRDefault="00222E4F" w:rsidP="00B25A9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Note on hospitalization rates: This is the number of hospitalizations per 100,000 residents of the canton (for that month-year)</w:t>
      </w:r>
    </w:p>
    <w:p w14:paraId="69E4302B" w14:textId="77777777" w:rsidR="00222E4F" w:rsidRDefault="00222E4F" w:rsidP="00B25A97">
      <w:pPr>
        <w:widowControl w:val="0"/>
        <w:autoSpaceDE w:val="0"/>
        <w:autoSpaceDN w:val="0"/>
        <w:adjustRightInd w:val="0"/>
        <w:rPr>
          <w:rFonts w:ascii="Times New Roman" w:hAnsi="Times New Roman" w:cs="Times New Roman"/>
          <w:sz w:val="22"/>
          <w:szCs w:val="22"/>
        </w:rPr>
      </w:pPr>
    </w:p>
    <w:p w14:paraId="70CA994B" w14:textId="77777777" w:rsidR="008151C8" w:rsidRDefault="008151C8" w:rsidP="00A16398">
      <w:pPr>
        <w:widowControl w:val="0"/>
        <w:autoSpaceDE w:val="0"/>
        <w:autoSpaceDN w:val="0"/>
        <w:adjustRightInd w:val="0"/>
        <w:rPr>
          <w:rFonts w:ascii="Times New Roman" w:hAnsi="Times New Roman" w:cs="Times New Roman"/>
          <w:sz w:val="22"/>
          <w:szCs w:val="22"/>
        </w:rPr>
      </w:pPr>
    </w:p>
    <w:p w14:paraId="50563675" w14:textId="7C01B550" w:rsidR="00900B22" w:rsidRPr="00A91015" w:rsidRDefault="00900B22" w:rsidP="00A16398">
      <w:pPr>
        <w:widowControl w:val="0"/>
        <w:autoSpaceDE w:val="0"/>
        <w:autoSpaceDN w:val="0"/>
        <w:adjustRightInd w:val="0"/>
        <w:rPr>
          <w:rFonts w:ascii="Times New Roman" w:hAnsi="Times New Roman" w:cs="Times New Roman"/>
          <w:b/>
          <w:bCs/>
          <w:sz w:val="22"/>
          <w:szCs w:val="22"/>
        </w:rPr>
      </w:pPr>
      <w:r w:rsidRPr="00A91015">
        <w:rPr>
          <w:rFonts w:ascii="Times New Roman" w:hAnsi="Times New Roman" w:cs="Times New Roman"/>
          <w:b/>
          <w:bCs/>
          <w:sz w:val="22"/>
          <w:szCs w:val="22"/>
        </w:rPr>
        <w:t xml:space="preserve">NOTE: If you are a group of two people, please only do </w:t>
      </w:r>
      <w:r w:rsidR="00A91015" w:rsidRPr="00A91015">
        <w:rPr>
          <w:rFonts w:ascii="Times New Roman" w:hAnsi="Times New Roman" w:cs="Times New Roman"/>
          <w:b/>
          <w:bCs/>
          <w:sz w:val="22"/>
          <w:szCs w:val="22"/>
        </w:rPr>
        <w:t>the energy consumption analysis.</w:t>
      </w:r>
    </w:p>
    <w:p w14:paraId="250F8561" w14:textId="77777777" w:rsidR="001F5308" w:rsidRPr="003B2CEB" w:rsidRDefault="001F5308" w:rsidP="00A16398">
      <w:pPr>
        <w:widowControl w:val="0"/>
        <w:autoSpaceDE w:val="0"/>
        <w:autoSpaceDN w:val="0"/>
        <w:adjustRightInd w:val="0"/>
        <w:rPr>
          <w:rFonts w:ascii="Times New Roman" w:hAnsi="Times New Roman" w:cs="Times New Roman"/>
          <w:sz w:val="22"/>
          <w:szCs w:val="22"/>
        </w:rPr>
      </w:pPr>
    </w:p>
    <w:p w14:paraId="5F7C8EB0" w14:textId="77777777" w:rsidR="001F5308" w:rsidRPr="003B2CEB" w:rsidRDefault="001F5308" w:rsidP="00A16398">
      <w:pPr>
        <w:widowControl w:val="0"/>
        <w:autoSpaceDE w:val="0"/>
        <w:autoSpaceDN w:val="0"/>
        <w:adjustRightInd w:val="0"/>
        <w:rPr>
          <w:rFonts w:ascii="Times New Roman" w:hAnsi="Times New Roman" w:cs="Times New Roman"/>
          <w:sz w:val="22"/>
          <w:szCs w:val="22"/>
        </w:rPr>
      </w:pPr>
    </w:p>
    <w:p w14:paraId="16B6F66E" w14:textId="727FD06F" w:rsidR="00A16398" w:rsidRPr="003B2CEB" w:rsidRDefault="00A16398" w:rsidP="003B2CEB">
      <w:pPr>
        <w:rPr>
          <w:rFonts w:ascii="Times New Roman" w:hAnsi="Times New Roman" w:cs="Times New Roman"/>
          <w:b/>
          <w:sz w:val="22"/>
          <w:szCs w:val="22"/>
        </w:rPr>
      </w:pPr>
      <w:r w:rsidRPr="003B2CEB">
        <w:rPr>
          <w:rFonts w:ascii="Times New Roman" w:hAnsi="Times New Roman" w:cs="Times New Roman"/>
          <w:b/>
          <w:sz w:val="22"/>
          <w:szCs w:val="22"/>
        </w:rPr>
        <w:t xml:space="preserve">Data analysis </w:t>
      </w:r>
      <w:r w:rsidR="000943BE">
        <w:rPr>
          <w:rFonts w:ascii="Times New Roman" w:hAnsi="Times New Roman" w:cs="Times New Roman"/>
          <w:b/>
          <w:sz w:val="22"/>
          <w:szCs w:val="22"/>
        </w:rPr>
        <w:t>i</w:t>
      </w:r>
      <w:r w:rsidRPr="003B2CEB">
        <w:rPr>
          <w:rFonts w:ascii="Times New Roman" w:hAnsi="Times New Roman" w:cs="Times New Roman"/>
          <w:b/>
          <w:sz w:val="22"/>
          <w:szCs w:val="22"/>
        </w:rPr>
        <w:t>nstructions</w:t>
      </w:r>
    </w:p>
    <w:p w14:paraId="7814FF48" w14:textId="77777777" w:rsidR="002E3D48" w:rsidRPr="003B2CEB" w:rsidRDefault="002E3D48" w:rsidP="001F5308">
      <w:pPr>
        <w:widowControl w:val="0"/>
        <w:autoSpaceDE w:val="0"/>
        <w:autoSpaceDN w:val="0"/>
        <w:adjustRightInd w:val="0"/>
        <w:jc w:val="center"/>
        <w:rPr>
          <w:rFonts w:ascii="Times New Roman" w:hAnsi="Times New Roman" w:cs="Times New Roman"/>
          <w:b/>
          <w:sz w:val="22"/>
          <w:szCs w:val="22"/>
        </w:rPr>
      </w:pPr>
    </w:p>
    <w:p w14:paraId="3CF9B33B" w14:textId="65D66789" w:rsidR="00A16398" w:rsidRPr="003B2CEB" w:rsidRDefault="00A16398" w:rsidP="001F5308">
      <w:pPr>
        <w:widowControl w:val="0"/>
        <w:autoSpaceDE w:val="0"/>
        <w:autoSpaceDN w:val="0"/>
        <w:adjustRightInd w:val="0"/>
        <w:ind w:left="270" w:hanging="270"/>
        <w:rPr>
          <w:rFonts w:ascii="Times New Roman" w:hAnsi="Times New Roman" w:cs="Times New Roman"/>
          <w:sz w:val="22"/>
          <w:szCs w:val="22"/>
        </w:rPr>
      </w:pPr>
      <w:r w:rsidRPr="003B2CEB">
        <w:rPr>
          <w:rFonts w:ascii="Times New Roman" w:hAnsi="Times New Roman" w:cs="Times New Roman"/>
          <w:sz w:val="22"/>
          <w:szCs w:val="22"/>
        </w:rPr>
        <w:t xml:space="preserve">1. Download the </w:t>
      </w:r>
      <w:r w:rsidR="00E85CD5">
        <w:rPr>
          <w:rFonts w:ascii="Times New Roman" w:hAnsi="Times New Roman" w:cs="Times New Roman"/>
          <w:sz w:val="22"/>
          <w:szCs w:val="22"/>
        </w:rPr>
        <w:t xml:space="preserve">PEC </w:t>
      </w:r>
      <w:r w:rsidRPr="003B2CEB">
        <w:rPr>
          <w:rFonts w:ascii="Times New Roman" w:hAnsi="Times New Roman" w:cs="Times New Roman"/>
          <w:sz w:val="22"/>
          <w:szCs w:val="22"/>
        </w:rPr>
        <w:t xml:space="preserve">data from </w:t>
      </w:r>
      <w:r w:rsidR="00BF10E2">
        <w:rPr>
          <w:rFonts w:ascii="Times New Roman" w:hAnsi="Times New Roman" w:cs="Times New Roman"/>
          <w:sz w:val="22"/>
          <w:szCs w:val="22"/>
        </w:rPr>
        <w:t>C</w:t>
      </w:r>
      <w:r w:rsidR="009E3AE6">
        <w:rPr>
          <w:rFonts w:ascii="Times New Roman" w:hAnsi="Times New Roman" w:cs="Times New Roman"/>
          <w:sz w:val="22"/>
          <w:szCs w:val="22"/>
        </w:rPr>
        <w:t xml:space="preserve">anvas </w:t>
      </w:r>
      <w:r w:rsidR="00E85CD5">
        <w:rPr>
          <w:rFonts w:ascii="Times New Roman" w:hAnsi="Times New Roman" w:cs="Times New Roman"/>
          <w:sz w:val="22"/>
          <w:szCs w:val="22"/>
        </w:rPr>
        <w:t>(called PEC.csv)</w:t>
      </w:r>
      <w:r w:rsidR="00900FFF" w:rsidRPr="003B2CEB">
        <w:rPr>
          <w:rFonts w:ascii="Times New Roman" w:hAnsi="Times New Roman" w:cs="Times New Roman"/>
          <w:sz w:val="22"/>
          <w:szCs w:val="22"/>
        </w:rPr>
        <w:t xml:space="preserve">. </w:t>
      </w:r>
      <w:r w:rsidR="005A477C" w:rsidRPr="003B2CEB">
        <w:rPr>
          <w:rFonts w:ascii="Times New Roman" w:hAnsi="Times New Roman" w:cs="Times New Roman"/>
          <w:sz w:val="22"/>
          <w:szCs w:val="22"/>
        </w:rPr>
        <w:t>Be sure to look over the data and then save as a .csv file before reading into RStudio.</w:t>
      </w:r>
      <w:r w:rsidR="001F29FE">
        <w:rPr>
          <w:rFonts w:ascii="Times New Roman" w:hAnsi="Times New Roman" w:cs="Times New Roman"/>
          <w:sz w:val="22"/>
          <w:szCs w:val="22"/>
        </w:rPr>
        <w:t xml:space="preserve"> The units are per canton-per month</w:t>
      </w:r>
      <w:r w:rsidR="00200D4A">
        <w:rPr>
          <w:rFonts w:ascii="Times New Roman" w:hAnsi="Times New Roman" w:cs="Times New Roman"/>
          <w:sz w:val="22"/>
          <w:szCs w:val="22"/>
        </w:rPr>
        <w:t xml:space="preserve"> per </w:t>
      </w:r>
      <w:r w:rsidR="001F29FE">
        <w:rPr>
          <w:rFonts w:ascii="Times New Roman" w:hAnsi="Times New Roman" w:cs="Times New Roman"/>
          <w:sz w:val="22"/>
          <w:szCs w:val="22"/>
        </w:rPr>
        <w:t xml:space="preserve">year. </w:t>
      </w:r>
    </w:p>
    <w:p w14:paraId="3C20A451" w14:textId="7FFD9B94" w:rsidR="000530B6" w:rsidRPr="003B2CEB" w:rsidRDefault="000530B6" w:rsidP="001F5308">
      <w:pPr>
        <w:widowControl w:val="0"/>
        <w:autoSpaceDE w:val="0"/>
        <w:autoSpaceDN w:val="0"/>
        <w:adjustRightInd w:val="0"/>
        <w:ind w:left="270" w:hanging="270"/>
        <w:rPr>
          <w:rFonts w:ascii="Times New Roman" w:hAnsi="Times New Roman" w:cs="Times New Roman"/>
          <w:sz w:val="22"/>
          <w:szCs w:val="22"/>
        </w:rPr>
      </w:pPr>
      <w:r w:rsidRPr="003B2CEB">
        <w:rPr>
          <w:rFonts w:ascii="Times New Roman" w:hAnsi="Times New Roman" w:cs="Times New Roman"/>
          <w:sz w:val="22"/>
          <w:szCs w:val="22"/>
        </w:rPr>
        <w:t xml:space="preserve">2. Summarize and visualize the data by groups as outlined above. Present descriptive statistics in a </w:t>
      </w:r>
      <w:r w:rsidR="005A477C" w:rsidRPr="003B2CEB">
        <w:rPr>
          <w:rFonts w:ascii="Times New Roman" w:hAnsi="Times New Roman" w:cs="Times New Roman"/>
          <w:sz w:val="22"/>
          <w:szCs w:val="22"/>
        </w:rPr>
        <w:t>professional table or tables</w:t>
      </w:r>
      <w:r w:rsidRPr="003B2CEB">
        <w:rPr>
          <w:rFonts w:ascii="Times New Roman" w:hAnsi="Times New Roman" w:cs="Times New Roman"/>
          <w:sz w:val="22"/>
          <w:szCs w:val="22"/>
        </w:rPr>
        <w:t>. Include your graphics in a clearly labelled appendix.</w:t>
      </w:r>
    </w:p>
    <w:p w14:paraId="38515678" w14:textId="0606CA9C" w:rsidR="00F64DA3" w:rsidRPr="003B2CEB" w:rsidRDefault="000530B6" w:rsidP="00A91015">
      <w:pPr>
        <w:widowControl w:val="0"/>
        <w:autoSpaceDE w:val="0"/>
        <w:autoSpaceDN w:val="0"/>
        <w:adjustRightInd w:val="0"/>
        <w:ind w:left="270" w:hanging="270"/>
        <w:rPr>
          <w:rFonts w:ascii="Times New Roman" w:hAnsi="Times New Roman" w:cs="Times New Roman"/>
          <w:sz w:val="22"/>
          <w:szCs w:val="22"/>
        </w:rPr>
      </w:pPr>
      <w:r w:rsidRPr="003B2CEB">
        <w:rPr>
          <w:rFonts w:ascii="Times New Roman" w:hAnsi="Times New Roman" w:cs="Times New Roman"/>
          <w:sz w:val="22"/>
          <w:szCs w:val="22"/>
        </w:rPr>
        <w:t>3</w:t>
      </w:r>
      <w:r w:rsidR="00A16398" w:rsidRPr="003B2CEB">
        <w:rPr>
          <w:rFonts w:ascii="Times New Roman" w:hAnsi="Times New Roman" w:cs="Times New Roman"/>
          <w:sz w:val="22"/>
          <w:szCs w:val="22"/>
        </w:rPr>
        <w:t xml:space="preserve">. Conduct the appropriate comparison tests to determine </w:t>
      </w:r>
      <w:r w:rsidR="00A91015">
        <w:rPr>
          <w:rFonts w:ascii="Times New Roman" w:hAnsi="Times New Roman" w:cs="Times New Roman"/>
          <w:sz w:val="22"/>
          <w:szCs w:val="22"/>
        </w:rPr>
        <w:t xml:space="preserve">for the comparisons above. </w:t>
      </w:r>
    </w:p>
    <w:p w14:paraId="0D1F1DAA" w14:textId="2B33B46D" w:rsidR="00A16398" w:rsidRPr="003B2CEB" w:rsidRDefault="000530B6" w:rsidP="00A16398">
      <w:pPr>
        <w:widowControl w:val="0"/>
        <w:autoSpaceDE w:val="0"/>
        <w:autoSpaceDN w:val="0"/>
        <w:adjustRightInd w:val="0"/>
        <w:rPr>
          <w:rFonts w:ascii="Times New Roman" w:hAnsi="Times New Roman" w:cs="Times New Roman"/>
          <w:sz w:val="22"/>
          <w:szCs w:val="22"/>
        </w:rPr>
      </w:pPr>
      <w:r w:rsidRPr="003B2CEB">
        <w:rPr>
          <w:rFonts w:ascii="Times New Roman" w:hAnsi="Times New Roman" w:cs="Times New Roman"/>
          <w:sz w:val="22"/>
          <w:szCs w:val="22"/>
        </w:rPr>
        <w:t>4</w:t>
      </w:r>
      <w:r w:rsidR="00A16398" w:rsidRPr="003B2CEB">
        <w:rPr>
          <w:rFonts w:ascii="Times New Roman" w:hAnsi="Times New Roman" w:cs="Times New Roman"/>
          <w:sz w:val="22"/>
          <w:szCs w:val="22"/>
        </w:rPr>
        <w:t>. Interpret and discuss the results of each of the tests.</w:t>
      </w:r>
    </w:p>
    <w:p w14:paraId="48729AF1" w14:textId="6AAFDC65" w:rsidR="002E3D48" w:rsidRPr="003B2CEB" w:rsidRDefault="000530B6" w:rsidP="00DF592D">
      <w:pPr>
        <w:widowControl w:val="0"/>
        <w:autoSpaceDE w:val="0"/>
        <w:autoSpaceDN w:val="0"/>
        <w:adjustRightInd w:val="0"/>
        <w:ind w:left="270" w:hanging="270"/>
        <w:rPr>
          <w:rFonts w:ascii="Times New Roman" w:hAnsi="Times New Roman" w:cs="Times New Roman"/>
          <w:sz w:val="22"/>
          <w:szCs w:val="22"/>
        </w:rPr>
      </w:pPr>
      <w:r w:rsidRPr="003B2CEB">
        <w:rPr>
          <w:rFonts w:ascii="Times New Roman" w:hAnsi="Times New Roman" w:cs="Times New Roman"/>
          <w:sz w:val="22"/>
          <w:szCs w:val="22"/>
        </w:rPr>
        <w:t>5</w:t>
      </w:r>
      <w:r w:rsidR="00A16398" w:rsidRPr="003B2CEB">
        <w:rPr>
          <w:rFonts w:ascii="Times New Roman" w:hAnsi="Times New Roman" w:cs="Times New Roman"/>
          <w:sz w:val="22"/>
          <w:szCs w:val="22"/>
        </w:rPr>
        <w:t>. Examine and discuss the validity of the assumptions of your comparison</w:t>
      </w:r>
      <w:r w:rsidR="002E3D48" w:rsidRPr="003B2CEB">
        <w:rPr>
          <w:rFonts w:ascii="Times New Roman" w:hAnsi="Times New Roman" w:cs="Times New Roman"/>
          <w:sz w:val="22"/>
          <w:szCs w:val="22"/>
        </w:rPr>
        <w:t xml:space="preserve"> </w:t>
      </w:r>
      <w:r w:rsidR="00F64DA3" w:rsidRPr="003B2CEB">
        <w:rPr>
          <w:rFonts w:ascii="Times New Roman" w:hAnsi="Times New Roman" w:cs="Times New Roman"/>
          <w:sz w:val="22"/>
          <w:szCs w:val="22"/>
        </w:rPr>
        <w:t xml:space="preserve">tests. </w:t>
      </w:r>
      <w:r w:rsidR="00A16398" w:rsidRPr="003B2CEB">
        <w:rPr>
          <w:rFonts w:ascii="Times New Roman" w:hAnsi="Times New Roman" w:cs="Times New Roman"/>
          <w:sz w:val="22"/>
          <w:szCs w:val="22"/>
        </w:rPr>
        <w:t>Remember to consider the transformation when interpreting the</w:t>
      </w:r>
      <w:r w:rsidR="002E3D48" w:rsidRPr="003B2CEB">
        <w:rPr>
          <w:rFonts w:ascii="Times New Roman" w:hAnsi="Times New Roman" w:cs="Times New Roman"/>
          <w:sz w:val="22"/>
          <w:szCs w:val="22"/>
        </w:rPr>
        <w:t xml:space="preserve"> </w:t>
      </w:r>
      <w:r w:rsidR="00A16398" w:rsidRPr="003B2CEB">
        <w:rPr>
          <w:rFonts w:ascii="Times New Roman" w:hAnsi="Times New Roman" w:cs="Times New Roman"/>
          <w:sz w:val="22"/>
          <w:szCs w:val="22"/>
        </w:rPr>
        <w:t xml:space="preserve">results of the transformed data set. </w:t>
      </w:r>
      <w:r w:rsidR="00A91015">
        <w:rPr>
          <w:rFonts w:ascii="Times New Roman" w:hAnsi="Times New Roman" w:cs="Times New Roman"/>
          <w:sz w:val="22"/>
          <w:szCs w:val="22"/>
        </w:rPr>
        <w:t>Discuss your choice of statistical test and its validity in this context.</w:t>
      </w:r>
    </w:p>
    <w:p w14:paraId="4E2389B1" w14:textId="0BFA887B" w:rsidR="00A16398" w:rsidRDefault="000530B6" w:rsidP="006025D9">
      <w:pPr>
        <w:widowControl w:val="0"/>
        <w:autoSpaceDE w:val="0"/>
        <w:autoSpaceDN w:val="0"/>
        <w:adjustRightInd w:val="0"/>
        <w:ind w:left="270" w:hanging="270"/>
        <w:rPr>
          <w:rFonts w:ascii="Times New Roman" w:hAnsi="Times New Roman" w:cs="Times New Roman"/>
          <w:sz w:val="22"/>
          <w:szCs w:val="22"/>
        </w:rPr>
      </w:pPr>
      <w:r w:rsidRPr="003B2CEB">
        <w:rPr>
          <w:rFonts w:ascii="Times New Roman" w:hAnsi="Times New Roman" w:cs="Times New Roman"/>
          <w:sz w:val="22"/>
          <w:szCs w:val="22"/>
        </w:rPr>
        <w:t>6</w:t>
      </w:r>
      <w:r w:rsidR="00A16398" w:rsidRPr="003B2CEB">
        <w:rPr>
          <w:rFonts w:ascii="Times New Roman" w:hAnsi="Times New Roman" w:cs="Times New Roman"/>
          <w:sz w:val="22"/>
          <w:szCs w:val="22"/>
        </w:rPr>
        <w:t>. Consider and discuss the</w:t>
      </w:r>
      <w:r w:rsidR="006025D9">
        <w:rPr>
          <w:rFonts w:ascii="Times New Roman" w:hAnsi="Times New Roman" w:cs="Times New Roman"/>
          <w:sz w:val="22"/>
          <w:szCs w:val="22"/>
        </w:rPr>
        <w:t xml:space="preserve"> threshold picked by the authors to compare high and low adoption areas. Do you agree with this threshold? </w:t>
      </w:r>
    </w:p>
    <w:p w14:paraId="6BD89510" w14:textId="74626E5E" w:rsidR="006025D9" w:rsidRPr="003B2CEB" w:rsidRDefault="006025D9" w:rsidP="006025D9">
      <w:pPr>
        <w:widowControl w:val="0"/>
        <w:autoSpaceDE w:val="0"/>
        <w:autoSpaceDN w:val="0"/>
        <w:adjustRightInd w:val="0"/>
        <w:ind w:left="270" w:hanging="270"/>
        <w:rPr>
          <w:rFonts w:ascii="Times New Roman" w:hAnsi="Times New Roman" w:cs="Times New Roman"/>
          <w:sz w:val="22"/>
          <w:szCs w:val="22"/>
        </w:rPr>
      </w:pPr>
      <w:r>
        <w:rPr>
          <w:rFonts w:ascii="Times New Roman" w:hAnsi="Times New Roman" w:cs="Times New Roman"/>
          <w:sz w:val="22"/>
          <w:szCs w:val="22"/>
        </w:rPr>
        <w:t>7. Read the paragraph on “Patterns of Induction Stove Program Enrollment” on page 2 of the paper and discuss the paper results in light of the concept “selection bias”.</w:t>
      </w:r>
    </w:p>
    <w:p w14:paraId="6DC94FAD" w14:textId="77777777" w:rsidR="002E3D48" w:rsidRPr="003B2CEB" w:rsidRDefault="002E3D48" w:rsidP="00A16398">
      <w:pPr>
        <w:widowControl w:val="0"/>
        <w:autoSpaceDE w:val="0"/>
        <w:autoSpaceDN w:val="0"/>
        <w:adjustRightInd w:val="0"/>
        <w:rPr>
          <w:rFonts w:ascii="Times New Roman" w:hAnsi="Times New Roman" w:cs="Times New Roman"/>
          <w:sz w:val="22"/>
          <w:szCs w:val="22"/>
        </w:rPr>
      </w:pPr>
    </w:p>
    <w:p w14:paraId="563C5FD8" w14:textId="77777777" w:rsidR="003B2CEB" w:rsidRDefault="003B2CEB" w:rsidP="00F64DA3">
      <w:pPr>
        <w:widowControl w:val="0"/>
        <w:autoSpaceDE w:val="0"/>
        <w:autoSpaceDN w:val="0"/>
        <w:adjustRightInd w:val="0"/>
        <w:jc w:val="center"/>
        <w:rPr>
          <w:rFonts w:ascii="Times New Roman" w:hAnsi="Times New Roman" w:cs="Times New Roman"/>
          <w:b/>
          <w:sz w:val="22"/>
          <w:szCs w:val="22"/>
        </w:rPr>
      </w:pPr>
    </w:p>
    <w:p w14:paraId="446637B9" w14:textId="791A8D35" w:rsidR="00A16398" w:rsidRPr="003B2CEB" w:rsidRDefault="003B2CEB" w:rsidP="003B2CEB">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 xml:space="preserve">Professional </w:t>
      </w:r>
      <w:r w:rsidR="00A16398" w:rsidRPr="003B2CEB">
        <w:rPr>
          <w:rFonts w:ascii="Times New Roman" w:hAnsi="Times New Roman" w:cs="Times New Roman"/>
          <w:b/>
          <w:sz w:val="22"/>
          <w:szCs w:val="22"/>
        </w:rPr>
        <w:t xml:space="preserve">Report </w:t>
      </w:r>
      <w:r>
        <w:rPr>
          <w:rFonts w:ascii="Times New Roman" w:hAnsi="Times New Roman" w:cs="Times New Roman"/>
          <w:b/>
          <w:sz w:val="22"/>
          <w:szCs w:val="22"/>
        </w:rPr>
        <w:t>Format</w:t>
      </w:r>
      <w:r w:rsidR="00A16398" w:rsidRPr="003B2CEB">
        <w:rPr>
          <w:rFonts w:ascii="Times New Roman" w:hAnsi="Times New Roman" w:cs="Times New Roman"/>
          <w:b/>
          <w:sz w:val="22"/>
          <w:szCs w:val="22"/>
        </w:rPr>
        <w:t xml:space="preserve"> (</w:t>
      </w:r>
      <w:r w:rsidR="00670952">
        <w:rPr>
          <w:rFonts w:ascii="Times New Roman" w:hAnsi="Times New Roman" w:cs="Times New Roman"/>
          <w:b/>
          <w:sz w:val="22"/>
          <w:szCs w:val="22"/>
        </w:rPr>
        <w:t>no more than 1000 words</w:t>
      </w:r>
      <w:r w:rsidR="00A16398" w:rsidRPr="003B2CEB">
        <w:rPr>
          <w:rFonts w:ascii="Times New Roman" w:hAnsi="Times New Roman" w:cs="Times New Roman"/>
          <w:b/>
          <w:sz w:val="22"/>
          <w:szCs w:val="22"/>
        </w:rPr>
        <w:t>)</w:t>
      </w:r>
    </w:p>
    <w:p w14:paraId="5821A742" w14:textId="77777777" w:rsidR="00F64DA3" w:rsidRPr="003B2CEB" w:rsidRDefault="00F64DA3" w:rsidP="00F64DA3">
      <w:pPr>
        <w:widowControl w:val="0"/>
        <w:autoSpaceDE w:val="0"/>
        <w:autoSpaceDN w:val="0"/>
        <w:adjustRightInd w:val="0"/>
        <w:jc w:val="center"/>
        <w:rPr>
          <w:rFonts w:ascii="Times New Roman" w:hAnsi="Times New Roman" w:cs="Times New Roman"/>
          <w:b/>
          <w:sz w:val="22"/>
          <w:szCs w:val="22"/>
        </w:rPr>
      </w:pPr>
    </w:p>
    <w:p w14:paraId="207487AE" w14:textId="77777777" w:rsidR="00A16398" w:rsidRPr="003B2CEB" w:rsidRDefault="00A16398" w:rsidP="00A16398">
      <w:pPr>
        <w:widowControl w:val="0"/>
        <w:autoSpaceDE w:val="0"/>
        <w:autoSpaceDN w:val="0"/>
        <w:adjustRightInd w:val="0"/>
        <w:rPr>
          <w:rFonts w:ascii="Times New Roman" w:hAnsi="Times New Roman" w:cs="Times New Roman"/>
          <w:sz w:val="22"/>
          <w:szCs w:val="22"/>
        </w:rPr>
      </w:pPr>
      <w:r w:rsidRPr="003B2CEB">
        <w:rPr>
          <w:rFonts w:ascii="Times New Roman" w:hAnsi="Times New Roman" w:cs="Times New Roman"/>
          <w:sz w:val="22"/>
          <w:szCs w:val="22"/>
        </w:rPr>
        <w:t>Your report should be structured with the following sections:</w:t>
      </w:r>
    </w:p>
    <w:p w14:paraId="3185DF06" w14:textId="55730CA7" w:rsidR="00A16398" w:rsidRPr="003B2CEB" w:rsidRDefault="00A16398" w:rsidP="00A16398">
      <w:pPr>
        <w:widowControl w:val="0"/>
        <w:autoSpaceDE w:val="0"/>
        <w:autoSpaceDN w:val="0"/>
        <w:adjustRightInd w:val="0"/>
        <w:rPr>
          <w:rFonts w:ascii="Times New Roman" w:hAnsi="Times New Roman" w:cs="Times New Roman"/>
          <w:sz w:val="22"/>
          <w:szCs w:val="22"/>
        </w:rPr>
      </w:pPr>
      <w:r w:rsidRPr="003B2CEB">
        <w:rPr>
          <w:rFonts w:ascii="Times New Roman" w:hAnsi="Times New Roman" w:cs="Times New Roman"/>
          <w:sz w:val="22"/>
          <w:szCs w:val="22"/>
        </w:rPr>
        <w:t>1. Introduction (</w:t>
      </w:r>
      <w:r w:rsidR="001550D7">
        <w:rPr>
          <w:rFonts w:ascii="Times New Roman" w:hAnsi="Times New Roman" w:cs="Times New Roman"/>
          <w:sz w:val="22"/>
          <w:szCs w:val="22"/>
        </w:rPr>
        <w:t>10</w:t>
      </w:r>
      <w:r w:rsidRPr="003B2CEB">
        <w:rPr>
          <w:rFonts w:ascii="Times New Roman" w:hAnsi="Times New Roman" w:cs="Times New Roman"/>
          <w:sz w:val="22"/>
          <w:szCs w:val="22"/>
        </w:rPr>
        <w:t xml:space="preserve"> points)</w:t>
      </w:r>
    </w:p>
    <w:p w14:paraId="77C9C796" w14:textId="77777777" w:rsidR="00A16398" w:rsidRPr="003B2CEB" w:rsidRDefault="00A16398" w:rsidP="00947B65">
      <w:pPr>
        <w:widowControl w:val="0"/>
        <w:autoSpaceDE w:val="0"/>
        <w:autoSpaceDN w:val="0"/>
        <w:adjustRightInd w:val="0"/>
        <w:ind w:left="360" w:firstLine="810"/>
        <w:rPr>
          <w:rFonts w:ascii="Times New Roman" w:hAnsi="Times New Roman" w:cs="Times New Roman"/>
          <w:sz w:val="22"/>
          <w:szCs w:val="22"/>
        </w:rPr>
      </w:pPr>
      <w:r w:rsidRPr="003B2CEB">
        <w:rPr>
          <w:rFonts w:ascii="Times New Roman" w:hAnsi="Times New Roman" w:cs="Times New Roman"/>
          <w:sz w:val="22"/>
          <w:szCs w:val="22"/>
        </w:rPr>
        <w:t>a. Broad questions</w:t>
      </w:r>
    </w:p>
    <w:p w14:paraId="12FAC09A" w14:textId="77777777" w:rsidR="00A16398" w:rsidRPr="003B2CEB" w:rsidRDefault="00A16398" w:rsidP="00947B65">
      <w:pPr>
        <w:widowControl w:val="0"/>
        <w:autoSpaceDE w:val="0"/>
        <w:autoSpaceDN w:val="0"/>
        <w:adjustRightInd w:val="0"/>
        <w:ind w:left="360" w:firstLine="810"/>
        <w:rPr>
          <w:rFonts w:ascii="Times New Roman" w:hAnsi="Times New Roman" w:cs="Times New Roman"/>
          <w:sz w:val="22"/>
          <w:szCs w:val="22"/>
        </w:rPr>
      </w:pPr>
      <w:r w:rsidRPr="003B2CEB">
        <w:rPr>
          <w:rFonts w:ascii="Times New Roman" w:hAnsi="Times New Roman" w:cs="Times New Roman"/>
          <w:sz w:val="22"/>
          <w:szCs w:val="22"/>
        </w:rPr>
        <w:t>b. Data source</w:t>
      </w:r>
    </w:p>
    <w:p w14:paraId="38BB9835" w14:textId="77777777" w:rsidR="00A16398" w:rsidRPr="003B2CEB" w:rsidRDefault="00A16398" w:rsidP="00947B65">
      <w:pPr>
        <w:widowControl w:val="0"/>
        <w:autoSpaceDE w:val="0"/>
        <w:autoSpaceDN w:val="0"/>
        <w:adjustRightInd w:val="0"/>
        <w:ind w:left="360" w:firstLine="810"/>
        <w:rPr>
          <w:rFonts w:ascii="Times New Roman" w:hAnsi="Times New Roman" w:cs="Times New Roman"/>
          <w:sz w:val="22"/>
          <w:szCs w:val="22"/>
        </w:rPr>
      </w:pPr>
      <w:r w:rsidRPr="003B2CEB">
        <w:rPr>
          <w:rFonts w:ascii="Times New Roman" w:hAnsi="Times New Roman" w:cs="Times New Roman"/>
          <w:sz w:val="22"/>
          <w:szCs w:val="22"/>
        </w:rPr>
        <w:t>c. Variables in the data set</w:t>
      </w:r>
    </w:p>
    <w:p w14:paraId="0FCAEEF1" w14:textId="1560F5BA" w:rsidR="00A16398" w:rsidRPr="003B2CEB" w:rsidRDefault="00A16398" w:rsidP="00A16398">
      <w:pPr>
        <w:widowControl w:val="0"/>
        <w:autoSpaceDE w:val="0"/>
        <w:autoSpaceDN w:val="0"/>
        <w:adjustRightInd w:val="0"/>
        <w:rPr>
          <w:rFonts w:ascii="Times New Roman" w:hAnsi="Times New Roman" w:cs="Times New Roman"/>
          <w:sz w:val="22"/>
          <w:szCs w:val="22"/>
        </w:rPr>
      </w:pPr>
      <w:r w:rsidRPr="003B2CEB">
        <w:rPr>
          <w:rFonts w:ascii="Times New Roman" w:hAnsi="Times New Roman" w:cs="Times New Roman"/>
          <w:sz w:val="22"/>
          <w:szCs w:val="22"/>
        </w:rPr>
        <w:t>2. Data Description (</w:t>
      </w:r>
      <w:r w:rsidR="001550D7">
        <w:rPr>
          <w:rFonts w:ascii="Times New Roman" w:hAnsi="Times New Roman" w:cs="Times New Roman"/>
          <w:sz w:val="22"/>
          <w:szCs w:val="22"/>
        </w:rPr>
        <w:t>2</w:t>
      </w:r>
      <w:r w:rsidRPr="003B2CEB">
        <w:rPr>
          <w:rFonts w:ascii="Times New Roman" w:hAnsi="Times New Roman" w:cs="Times New Roman"/>
          <w:sz w:val="22"/>
          <w:szCs w:val="22"/>
        </w:rPr>
        <w:t>0 points)</w:t>
      </w:r>
    </w:p>
    <w:p w14:paraId="773D442D" w14:textId="77777777" w:rsidR="00A16398" w:rsidRPr="003B2CEB" w:rsidRDefault="00A16398" w:rsidP="00947B65">
      <w:pPr>
        <w:widowControl w:val="0"/>
        <w:tabs>
          <w:tab w:val="left" w:pos="360"/>
        </w:tabs>
        <w:autoSpaceDE w:val="0"/>
        <w:autoSpaceDN w:val="0"/>
        <w:adjustRightInd w:val="0"/>
        <w:ind w:left="900" w:firstLine="270"/>
        <w:rPr>
          <w:rFonts w:ascii="Times New Roman" w:hAnsi="Times New Roman" w:cs="Times New Roman"/>
          <w:sz w:val="22"/>
          <w:szCs w:val="22"/>
        </w:rPr>
      </w:pPr>
      <w:r w:rsidRPr="003B2CEB">
        <w:rPr>
          <w:rFonts w:ascii="Times New Roman" w:hAnsi="Times New Roman" w:cs="Times New Roman"/>
          <w:sz w:val="22"/>
          <w:szCs w:val="22"/>
        </w:rPr>
        <w:t>a. Descriptive statistics</w:t>
      </w:r>
    </w:p>
    <w:p w14:paraId="046D6E22" w14:textId="77777777" w:rsidR="00A16398" w:rsidRPr="003B2CEB" w:rsidRDefault="00A16398" w:rsidP="00947B65">
      <w:pPr>
        <w:widowControl w:val="0"/>
        <w:tabs>
          <w:tab w:val="left" w:pos="360"/>
        </w:tabs>
        <w:autoSpaceDE w:val="0"/>
        <w:autoSpaceDN w:val="0"/>
        <w:adjustRightInd w:val="0"/>
        <w:ind w:left="900" w:firstLine="270"/>
        <w:rPr>
          <w:rFonts w:ascii="Times New Roman" w:hAnsi="Times New Roman" w:cs="Times New Roman"/>
          <w:sz w:val="22"/>
          <w:szCs w:val="22"/>
        </w:rPr>
      </w:pPr>
      <w:r w:rsidRPr="003B2CEB">
        <w:rPr>
          <w:rFonts w:ascii="Times New Roman" w:hAnsi="Times New Roman" w:cs="Times New Roman"/>
          <w:sz w:val="22"/>
          <w:szCs w:val="22"/>
        </w:rPr>
        <w:t>b. Discuss distributions of data</w:t>
      </w:r>
    </w:p>
    <w:p w14:paraId="7526C486" w14:textId="77777777" w:rsidR="00A16398" w:rsidRPr="003B2CEB" w:rsidRDefault="00A16398" w:rsidP="00947B65">
      <w:pPr>
        <w:widowControl w:val="0"/>
        <w:tabs>
          <w:tab w:val="left" w:pos="360"/>
        </w:tabs>
        <w:autoSpaceDE w:val="0"/>
        <w:autoSpaceDN w:val="0"/>
        <w:adjustRightInd w:val="0"/>
        <w:ind w:left="900" w:firstLine="270"/>
        <w:rPr>
          <w:rFonts w:ascii="Times New Roman" w:hAnsi="Times New Roman" w:cs="Times New Roman"/>
          <w:sz w:val="22"/>
          <w:szCs w:val="22"/>
        </w:rPr>
      </w:pPr>
      <w:r w:rsidRPr="003B2CEB">
        <w:rPr>
          <w:rFonts w:ascii="Times New Roman" w:hAnsi="Times New Roman" w:cs="Times New Roman"/>
          <w:sz w:val="22"/>
          <w:szCs w:val="22"/>
        </w:rPr>
        <w:t>c. Discuss censored observations</w:t>
      </w:r>
    </w:p>
    <w:p w14:paraId="6B4E2F08" w14:textId="77777777" w:rsidR="00A16398" w:rsidRPr="003B2CEB" w:rsidRDefault="00A16398" w:rsidP="00947B65">
      <w:pPr>
        <w:widowControl w:val="0"/>
        <w:tabs>
          <w:tab w:val="left" w:pos="360"/>
        </w:tabs>
        <w:autoSpaceDE w:val="0"/>
        <w:autoSpaceDN w:val="0"/>
        <w:adjustRightInd w:val="0"/>
        <w:ind w:left="900" w:firstLine="270"/>
        <w:rPr>
          <w:rFonts w:ascii="Times New Roman" w:hAnsi="Times New Roman" w:cs="Times New Roman"/>
          <w:sz w:val="22"/>
          <w:szCs w:val="22"/>
        </w:rPr>
      </w:pPr>
      <w:r w:rsidRPr="003B2CEB">
        <w:rPr>
          <w:rFonts w:ascii="Times New Roman" w:hAnsi="Times New Roman" w:cs="Times New Roman"/>
          <w:sz w:val="22"/>
          <w:szCs w:val="22"/>
        </w:rPr>
        <w:t>d. Refer to figures in an appendix</w:t>
      </w:r>
    </w:p>
    <w:p w14:paraId="316F248B" w14:textId="654B87E8" w:rsidR="00A16398" w:rsidRPr="003B2CEB" w:rsidRDefault="00A16398" w:rsidP="00A16398">
      <w:pPr>
        <w:widowControl w:val="0"/>
        <w:autoSpaceDE w:val="0"/>
        <w:autoSpaceDN w:val="0"/>
        <w:adjustRightInd w:val="0"/>
        <w:rPr>
          <w:rFonts w:ascii="Times New Roman" w:hAnsi="Times New Roman" w:cs="Times New Roman"/>
          <w:sz w:val="22"/>
          <w:szCs w:val="22"/>
        </w:rPr>
      </w:pPr>
      <w:r w:rsidRPr="003B2CEB">
        <w:rPr>
          <w:rFonts w:ascii="Times New Roman" w:hAnsi="Times New Roman" w:cs="Times New Roman"/>
          <w:sz w:val="22"/>
          <w:szCs w:val="22"/>
        </w:rPr>
        <w:t>3. Statistical Analysis and Discussion (</w:t>
      </w:r>
      <w:r w:rsidR="001550D7">
        <w:rPr>
          <w:rFonts w:ascii="Times New Roman" w:hAnsi="Times New Roman" w:cs="Times New Roman"/>
          <w:sz w:val="22"/>
          <w:szCs w:val="22"/>
        </w:rPr>
        <w:t>30</w:t>
      </w:r>
      <w:r w:rsidRPr="003B2CEB">
        <w:rPr>
          <w:rFonts w:ascii="Times New Roman" w:hAnsi="Times New Roman" w:cs="Times New Roman"/>
          <w:sz w:val="22"/>
          <w:szCs w:val="22"/>
        </w:rPr>
        <w:t xml:space="preserve"> points)</w:t>
      </w:r>
    </w:p>
    <w:p w14:paraId="0FD9ABDC" w14:textId="77777777" w:rsidR="00A16398" w:rsidRPr="003B2CEB" w:rsidRDefault="00A16398" w:rsidP="002F3033">
      <w:pPr>
        <w:widowControl w:val="0"/>
        <w:autoSpaceDE w:val="0"/>
        <w:autoSpaceDN w:val="0"/>
        <w:adjustRightInd w:val="0"/>
        <w:ind w:left="1170"/>
        <w:rPr>
          <w:rFonts w:ascii="Times New Roman" w:hAnsi="Times New Roman" w:cs="Times New Roman"/>
          <w:sz w:val="22"/>
          <w:szCs w:val="22"/>
        </w:rPr>
      </w:pPr>
      <w:r w:rsidRPr="003B2CEB">
        <w:rPr>
          <w:rFonts w:ascii="Times New Roman" w:hAnsi="Times New Roman" w:cs="Times New Roman"/>
          <w:sz w:val="22"/>
          <w:szCs w:val="22"/>
        </w:rPr>
        <w:t>a. Comparison of means results</w:t>
      </w:r>
    </w:p>
    <w:p w14:paraId="7DED8932" w14:textId="23B1BF99" w:rsidR="00A16398" w:rsidRPr="003B2CEB" w:rsidRDefault="00A16398" w:rsidP="00A91015">
      <w:pPr>
        <w:widowControl w:val="0"/>
        <w:autoSpaceDE w:val="0"/>
        <w:autoSpaceDN w:val="0"/>
        <w:adjustRightInd w:val="0"/>
        <w:ind w:left="1170"/>
        <w:rPr>
          <w:rFonts w:ascii="Times New Roman" w:hAnsi="Times New Roman" w:cs="Times New Roman"/>
          <w:sz w:val="22"/>
          <w:szCs w:val="22"/>
        </w:rPr>
      </w:pPr>
      <w:r w:rsidRPr="003B2CEB">
        <w:rPr>
          <w:rFonts w:ascii="Times New Roman" w:hAnsi="Times New Roman" w:cs="Times New Roman"/>
          <w:sz w:val="22"/>
          <w:szCs w:val="22"/>
        </w:rPr>
        <w:t>b. Discussion of assumptions</w:t>
      </w:r>
    </w:p>
    <w:p w14:paraId="1CB53A74" w14:textId="06EAD1E9" w:rsidR="00A16398" w:rsidRPr="003B2CEB" w:rsidRDefault="00A91015" w:rsidP="002F3033">
      <w:pPr>
        <w:widowControl w:val="0"/>
        <w:autoSpaceDE w:val="0"/>
        <w:autoSpaceDN w:val="0"/>
        <w:adjustRightInd w:val="0"/>
        <w:ind w:left="1170"/>
        <w:rPr>
          <w:rFonts w:ascii="Times New Roman" w:hAnsi="Times New Roman" w:cs="Times New Roman"/>
          <w:sz w:val="22"/>
          <w:szCs w:val="22"/>
        </w:rPr>
      </w:pPr>
      <w:r>
        <w:rPr>
          <w:rFonts w:ascii="Times New Roman" w:hAnsi="Times New Roman" w:cs="Times New Roman"/>
          <w:sz w:val="22"/>
          <w:szCs w:val="22"/>
        </w:rPr>
        <w:lastRenderedPageBreak/>
        <w:t>c</w:t>
      </w:r>
      <w:r w:rsidR="00A16398" w:rsidRPr="003B2CEB">
        <w:rPr>
          <w:rFonts w:ascii="Times New Roman" w:hAnsi="Times New Roman" w:cs="Times New Roman"/>
          <w:sz w:val="22"/>
          <w:szCs w:val="22"/>
        </w:rPr>
        <w:t>. Discuss which tests are most appropriate in this context.</w:t>
      </w:r>
    </w:p>
    <w:p w14:paraId="6F902E35" w14:textId="307DAB31" w:rsidR="00A16398" w:rsidRPr="003B2CEB" w:rsidRDefault="00A16398" w:rsidP="00A16398">
      <w:pPr>
        <w:widowControl w:val="0"/>
        <w:autoSpaceDE w:val="0"/>
        <w:autoSpaceDN w:val="0"/>
        <w:adjustRightInd w:val="0"/>
        <w:rPr>
          <w:rFonts w:ascii="Times New Roman" w:hAnsi="Times New Roman" w:cs="Times New Roman"/>
          <w:sz w:val="22"/>
          <w:szCs w:val="22"/>
        </w:rPr>
      </w:pPr>
      <w:r w:rsidRPr="003B2CEB">
        <w:rPr>
          <w:rFonts w:ascii="Times New Roman" w:hAnsi="Times New Roman" w:cs="Times New Roman"/>
          <w:sz w:val="22"/>
          <w:szCs w:val="22"/>
        </w:rPr>
        <w:t>4. Conclusion (</w:t>
      </w:r>
      <w:r w:rsidR="001550D7">
        <w:rPr>
          <w:rFonts w:ascii="Times New Roman" w:hAnsi="Times New Roman" w:cs="Times New Roman"/>
          <w:sz w:val="22"/>
          <w:szCs w:val="22"/>
        </w:rPr>
        <w:t>10</w:t>
      </w:r>
      <w:r w:rsidRPr="003B2CEB">
        <w:rPr>
          <w:rFonts w:ascii="Times New Roman" w:hAnsi="Times New Roman" w:cs="Times New Roman"/>
          <w:sz w:val="22"/>
          <w:szCs w:val="22"/>
        </w:rPr>
        <w:t xml:space="preserve"> points)</w:t>
      </w:r>
    </w:p>
    <w:p w14:paraId="09499EB1" w14:textId="080F1642" w:rsidR="00A16398" w:rsidRPr="003B2CEB" w:rsidRDefault="00A16398" w:rsidP="00854725">
      <w:pPr>
        <w:widowControl w:val="0"/>
        <w:autoSpaceDE w:val="0"/>
        <w:autoSpaceDN w:val="0"/>
        <w:adjustRightInd w:val="0"/>
        <w:ind w:left="1170"/>
        <w:rPr>
          <w:rFonts w:ascii="Times New Roman" w:hAnsi="Times New Roman" w:cs="Times New Roman"/>
          <w:sz w:val="22"/>
          <w:szCs w:val="22"/>
        </w:rPr>
      </w:pPr>
      <w:r w:rsidRPr="003B2CEB">
        <w:rPr>
          <w:rFonts w:ascii="Times New Roman" w:hAnsi="Times New Roman" w:cs="Times New Roman"/>
          <w:sz w:val="22"/>
          <w:szCs w:val="22"/>
        </w:rPr>
        <w:t>a. Scope of inference</w:t>
      </w:r>
      <w:r w:rsidR="003B2CEB">
        <w:rPr>
          <w:rFonts w:ascii="Times New Roman" w:hAnsi="Times New Roman" w:cs="Times New Roman"/>
          <w:sz w:val="22"/>
          <w:szCs w:val="22"/>
        </w:rPr>
        <w:t xml:space="preserve"> (to what population can you infer?)</w:t>
      </w:r>
    </w:p>
    <w:p w14:paraId="6859B474" w14:textId="562D380C" w:rsidR="00A16398" w:rsidRPr="003B2CEB" w:rsidRDefault="00A16398" w:rsidP="00854725">
      <w:pPr>
        <w:widowControl w:val="0"/>
        <w:autoSpaceDE w:val="0"/>
        <w:autoSpaceDN w:val="0"/>
        <w:adjustRightInd w:val="0"/>
        <w:ind w:left="1170"/>
        <w:rPr>
          <w:rFonts w:ascii="Times New Roman" w:hAnsi="Times New Roman" w:cs="Times New Roman"/>
          <w:sz w:val="22"/>
          <w:szCs w:val="22"/>
        </w:rPr>
      </w:pPr>
      <w:r w:rsidRPr="003B2CEB">
        <w:rPr>
          <w:rFonts w:ascii="Times New Roman" w:hAnsi="Times New Roman" w:cs="Times New Roman"/>
          <w:sz w:val="22"/>
          <w:szCs w:val="22"/>
        </w:rPr>
        <w:t xml:space="preserve">b. </w:t>
      </w:r>
      <w:r w:rsidR="00A91015">
        <w:rPr>
          <w:rFonts w:ascii="Times New Roman" w:hAnsi="Times New Roman" w:cs="Times New Roman"/>
          <w:sz w:val="22"/>
          <w:szCs w:val="22"/>
        </w:rPr>
        <w:t>Limitations and w</w:t>
      </w:r>
      <w:r w:rsidRPr="003B2CEB">
        <w:rPr>
          <w:rFonts w:ascii="Times New Roman" w:hAnsi="Times New Roman" w:cs="Times New Roman"/>
          <w:sz w:val="22"/>
          <w:szCs w:val="22"/>
        </w:rPr>
        <w:t>eaknesses of study/analysis</w:t>
      </w:r>
    </w:p>
    <w:p w14:paraId="546CC345" w14:textId="2020C936" w:rsidR="00A16398" w:rsidRPr="003B2CEB" w:rsidRDefault="00A16398" w:rsidP="00854725">
      <w:pPr>
        <w:widowControl w:val="0"/>
        <w:autoSpaceDE w:val="0"/>
        <w:autoSpaceDN w:val="0"/>
        <w:adjustRightInd w:val="0"/>
        <w:ind w:left="1170"/>
        <w:rPr>
          <w:rFonts w:ascii="Times New Roman" w:hAnsi="Times New Roman" w:cs="Times New Roman"/>
          <w:sz w:val="22"/>
          <w:szCs w:val="22"/>
        </w:rPr>
      </w:pPr>
      <w:r w:rsidRPr="003B2CEB">
        <w:rPr>
          <w:rFonts w:ascii="Times New Roman" w:hAnsi="Times New Roman" w:cs="Times New Roman"/>
          <w:sz w:val="22"/>
          <w:szCs w:val="22"/>
        </w:rPr>
        <w:t>c. Real-world implications</w:t>
      </w:r>
    </w:p>
    <w:p w14:paraId="6B8C14F1" w14:textId="5FCB13D3" w:rsidR="00A16398" w:rsidRPr="003B2CEB" w:rsidRDefault="00A16398" w:rsidP="00A16398">
      <w:pPr>
        <w:widowControl w:val="0"/>
        <w:autoSpaceDE w:val="0"/>
        <w:autoSpaceDN w:val="0"/>
        <w:adjustRightInd w:val="0"/>
        <w:rPr>
          <w:rFonts w:ascii="Times New Roman" w:hAnsi="Times New Roman" w:cs="Times New Roman"/>
          <w:sz w:val="22"/>
          <w:szCs w:val="22"/>
        </w:rPr>
      </w:pPr>
      <w:r w:rsidRPr="003B2CEB">
        <w:rPr>
          <w:rFonts w:ascii="Times New Roman" w:hAnsi="Times New Roman" w:cs="Times New Roman"/>
          <w:sz w:val="22"/>
          <w:szCs w:val="22"/>
        </w:rPr>
        <w:t>5. Appendix (</w:t>
      </w:r>
      <w:r w:rsidR="001550D7">
        <w:rPr>
          <w:rFonts w:ascii="Times New Roman" w:hAnsi="Times New Roman" w:cs="Times New Roman"/>
          <w:sz w:val="22"/>
          <w:szCs w:val="22"/>
        </w:rPr>
        <w:t>2</w:t>
      </w:r>
      <w:r w:rsidR="002A3400">
        <w:rPr>
          <w:rFonts w:ascii="Times New Roman" w:hAnsi="Times New Roman" w:cs="Times New Roman"/>
          <w:sz w:val="22"/>
          <w:szCs w:val="22"/>
        </w:rPr>
        <w:t>0</w:t>
      </w:r>
      <w:r w:rsidRPr="003B2CEB">
        <w:rPr>
          <w:rFonts w:ascii="Times New Roman" w:hAnsi="Times New Roman" w:cs="Times New Roman"/>
          <w:sz w:val="22"/>
          <w:szCs w:val="22"/>
        </w:rPr>
        <w:t xml:space="preserve"> points)</w:t>
      </w:r>
    </w:p>
    <w:p w14:paraId="780C4A73" w14:textId="690C4881" w:rsidR="00A16398" w:rsidRPr="003B2CEB" w:rsidRDefault="00A16398" w:rsidP="007D4057">
      <w:pPr>
        <w:widowControl w:val="0"/>
        <w:autoSpaceDE w:val="0"/>
        <w:autoSpaceDN w:val="0"/>
        <w:adjustRightInd w:val="0"/>
        <w:ind w:firstLine="1170"/>
        <w:rPr>
          <w:rFonts w:ascii="Times New Roman" w:hAnsi="Times New Roman" w:cs="Times New Roman"/>
          <w:sz w:val="22"/>
          <w:szCs w:val="22"/>
        </w:rPr>
      </w:pPr>
      <w:r w:rsidRPr="003B2CEB">
        <w:rPr>
          <w:rFonts w:ascii="Times New Roman" w:hAnsi="Times New Roman" w:cs="Times New Roman"/>
          <w:sz w:val="22"/>
          <w:szCs w:val="22"/>
        </w:rPr>
        <w:t>a. Include relevant figures</w:t>
      </w:r>
    </w:p>
    <w:p w14:paraId="174664A4" w14:textId="731E61A5" w:rsidR="005A477C" w:rsidRPr="003B2CEB" w:rsidRDefault="005A477C" w:rsidP="005A477C">
      <w:pPr>
        <w:widowControl w:val="0"/>
        <w:autoSpaceDE w:val="0"/>
        <w:autoSpaceDN w:val="0"/>
        <w:adjustRightInd w:val="0"/>
        <w:rPr>
          <w:rFonts w:ascii="Times New Roman" w:hAnsi="Times New Roman" w:cs="Times New Roman"/>
          <w:sz w:val="22"/>
          <w:szCs w:val="22"/>
        </w:rPr>
      </w:pPr>
      <w:r w:rsidRPr="003B2CEB">
        <w:rPr>
          <w:rFonts w:ascii="Times New Roman" w:hAnsi="Times New Roman" w:cs="Times New Roman"/>
          <w:sz w:val="22"/>
          <w:szCs w:val="22"/>
        </w:rPr>
        <w:t>6. Professional writing (</w:t>
      </w:r>
      <w:r w:rsidR="001550D7">
        <w:rPr>
          <w:rFonts w:ascii="Times New Roman" w:hAnsi="Times New Roman" w:cs="Times New Roman"/>
          <w:sz w:val="22"/>
          <w:szCs w:val="22"/>
        </w:rPr>
        <w:t>10</w:t>
      </w:r>
      <w:r w:rsidRPr="003B2CEB">
        <w:rPr>
          <w:rFonts w:ascii="Times New Roman" w:hAnsi="Times New Roman" w:cs="Times New Roman"/>
          <w:sz w:val="22"/>
          <w:szCs w:val="22"/>
        </w:rPr>
        <w:t xml:space="preserve"> points)</w:t>
      </w:r>
    </w:p>
    <w:p w14:paraId="6EC6DEC5" w14:textId="448016BF" w:rsidR="005A477C" w:rsidRPr="003B2CEB" w:rsidRDefault="005A477C" w:rsidP="005A477C">
      <w:pPr>
        <w:widowControl w:val="0"/>
        <w:autoSpaceDE w:val="0"/>
        <w:autoSpaceDN w:val="0"/>
        <w:adjustRightInd w:val="0"/>
        <w:rPr>
          <w:rFonts w:ascii="Times New Roman" w:hAnsi="Times New Roman" w:cs="Times New Roman"/>
          <w:sz w:val="22"/>
          <w:szCs w:val="22"/>
        </w:rPr>
      </w:pPr>
      <w:r w:rsidRPr="003B2CEB">
        <w:rPr>
          <w:rFonts w:ascii="Times New Roman" w:hAnsi="Times New Roman" w:cs="Times New Roman"/>
          <w:sz w:val="22"/>
          <w:szCs w:val="22"/>
        </w:rPr>
        <w:tab/>
        <w:t>a. Clearly structured professional report</w:t>
      </w:r>
    </w:p>
    <w:p w14:paraId="00F56F36" w14:textId="4DDB1C17" w:rsidR="005A477C" w:rsidRPr="003B2CEB" w:rsidRDefault="005A477C" w:rsidP="005A477C">
      <w:pPr>
        <w:widowControl w:val="0"/>
        <w:autoSpaceDE w:val="0"/>
        <w:autoSpaceDN w:val="0"/>
        <w:adjustRightInd w:val="0"/>
        <w:ind w:left="810" w:hanging="90"/>
        <w:rPr>
          <w:rFonts w:ascii="Times New Roman" w:hAnsi="Times New Roman" w:cs="Times New Roman"/>
          <w:sz w:val="22"/>
          <w:szCs w:val="22"/>
        </w:rPr>
      </w:pPr>
      <w:r w:rsidRPr="003B2CEB">
        <w:rPr>
          <w:rFonts w:ascii="Times New Roman" w:hAnsi="Times New Roman" w:cs="Times New Roman"/>
          <w:sz w:val="22"/>
          <w:szCs w:val="22"/>
        </w:rPr>
        <w:t>b. Clearly labelled and professional tables and graphics</w:t>
      </w:r>
    </w:p>
    <w:p w14:paraId="69D17EC9" w14:textId="73C8D937" w:rsidR="005A477C" w:rsidRPr="003B2CEB" w:rsidRDefault="005A477C" w:rsidP="003B2CEB">
      <w:pPr>
        <w:widowControl w:val="0"/>
        <w:autoSpaceDE w:val="0"/>
        <w:autoSpaceDN w:val="0"/>
        <w:adjustRightInd w:val="0"/>
        <w:ind w:left="720"/>
        <w:rPr>
          <w:rFonts w:ascii="Times New Roman" w:hAnsi="Times New Roman" w:cs="Times New Roman"/>
          <w:sz w:val="22"/>
          <w:szCs w:val="22"/>
        </w:rPr>
      </w:pPr>
      <w:r w:rsidRPr="003B2CEB">
        <w:rPr>
          <w:rFonts w:ascii="Times New Roman" w:hAnsi="Times New Roman" w:cs="Times New Roman"/>
          <w:sz w:val="22"/>
          <w:szCs w:val="22"/>
        </w:rPr>
        <w:t>c. Concise writing</w:t>
      </w:r>
    </w:p>
    <w:p w14:paraId="2B49B20B" w14:textId="77777777" w:rsidR="003B2CEB" w:rsidRDefault="003B2CEB" w:rsidP="00A16398">
      <w:pPr>
        <w:widowControl w:val="0"/>
        <w:autoSpaceDE w:val="0"/>
        <w:autoSpaceDN w:val="0"/>
        <w:adjustRightInd w:val="0"/>
        <w:rPr>
          <w:rFonts w:ascii="Times New Roman" w:hAnsi="Times New Roman" w:cs="Times New Roman"/>
          <w:sz w:val="22"/>
          <w:szCs w:val="22"/>
        </w:rPr>
      </w:pPr>
    </w:p>
    <w:p w14:paraId="5D9149A9" w14:textId="77777777" w:rsidR="00EA4992" w:rsidRDefault="00EA4992" w:rsidP="00A16398">
      <w:pPr>
        <w:widowControl w:val="0"/>
        <w:autoSpaceDE w:val="0"/>
        <w:autoSpaceDN w:val="0"/>
        <w:adjustRightInd w:val="0"/>
        <w:rPr>
          <w:rFonts w:ascii="Times New Roman" w:hAnsi="Times New Roman" w:cs="Times New Roman"/>
          <w:sz w:val="22"/>
          <w:szCs w:val="22"/>
        </w:rPr>
      </w:pPr>
    </w:p>
    <w:p w14:paraId="14FCA0D9" w14:textId="4D3F225E" w:rsidR="00B44BB1" w:rsidRDefault="00A16398" w:rsidP="00A16398">
      <w:pPr>
        <w:widowControl w:val="0"/>
        <w:autoSpaceDE w:val="0"/>
        <w:autoSpaceDN w:val="0"/>
        <w:adjustRightInd w:val="0"/>
        <w:rPr>
          <w:rFonts w:ascii="Times New Roman" w:hAnsi="Times New Roman" w:cs="Times New Roman"/>
          <w:sz w:val="22"/>
          <w:szCs w:val="22"/>
        </w:rPr>
      </w:pPr>
      <w:r w:rsidRPr="003B2CEB">
        <w:rPr>
          <w:rFonts w:ascii="Times New Roman" w:hAnsi="Times New Roman" w:cs="Times New Roman"/>
          <w:sz w:val="22"/>
          <w:szCs w:val="22"/>
        </w:rPr>
        <w:t>Reference:</w:t>
      </w:r>
    </w:p>
    <w:p w14:paraId="46190713" w14:textId="77777777" w:rsidR="000530F0" w:rsidRPr="003B2CEB" w:rsidRDefault="000530F0" w:rsidP="00A16398">
      <w:pPr>
        <w:widowControl w:val="0"/>
        <w:autoSpaceDE w:val="0"/>
        <w:autoSpaceDN w:val="0"/>
        <w:adjustRightInd w:val="0"/>
        <w:rPr>
          <w:rFonts w:ascii="Times New Roman" w:hAnsi="Times New Roman" w:cs="Times New Roman"/>
          <w:sz w:val="22"/>
          <w:szCs w:val="22"/>
        </w:rPr>
      </w:pPr>
    </w:p>
    <w:p w14:paraId="0A8EE5D0" w14:textId="77777777" w:rsidR="000530F0" w:rsidRPr="000530F0" w:rsidRDefault="000530F0" w:rsidP="000530F0">
      <w:pPr>
        <w:pStyle w:val="Bibliography"/>
        <w:spacing w:line="240" w:lineRule="auto"/>
        <w:rPr>
          <w:rFonts w:ascii="Cambria"/>
          <w:sz w:val="22"/>
        </w:rPr>
      </w:pPr>
      <w:r>
        <w:rPr>
          <w:rFonts w:ascii="Cambria"/>
          <w:sz w:val="22"/>
        </w:rPr>
        <w:fldChar w:fldCharType="begin"/>
      </w:r>
      <w:r w:rsidRPr="000530F0">
        <w:rPr>
          <w:rFonts w:ascii="Cambria"/>
          <w:sz w:val="22"/>
          <w:lang w:val="pt-BR"/>
        </w:rPr>
        <w:instrText xml:space="preserve"> ADDIN ZOTERO_BIBL {"uncited":[],"omitted":[],"custom":[]} CSL_BIBLIOGRAPHY </w:instrText>
      </w:r>
      <w:r>
        <w:rPr>
          <w:rFonts w:ascii="Cambria"/>
          <w:sz w:val="22"/>
        </w:rPr>
        <w:fldChar w:fldCharType="separate"/>
      </w:r>
      <w:r w:rsidRPr="000530F0">
        <w:rPr>
          <w:rFonts w:ascii="Cambria"/>
          <w:sz w:val="22"/>
          <w:lang w:val="pt-BR"/>
        </w:rPr>
        <w:t xml:space="preserve">Gould, C. F., Bejarano, M. L., De la Cuesta, B., Jack, D. W., Schlesinger, S. B., Valarezo, A., &amp; Burke, M. (2023). </w:t>
      </w:r>
      <w:r w:rsidRPr="000530F0">
        <w:rPr>
          <w:rFonts w:ascii="Cambria"/>
          <w:i/>
          <w:iCs/>
          <w:sz w:val="22"/>
        </w:rPr>
        <w:t>Climate and health benefits of a transition from gas to electric cooking</w:t>
      </w:r>
      <w:r w:rsidRPr="000530F0">
        <w:rPr>
          <w:rFonts w:ascii="Cambria"/>
          <w:sz w:val="22"/>
        </w:rPr>
        <w:t>.</w:t>
      </w:r>
    </w:p>
    <w:p w14:paraId="490AD108" w14:textId="232CCC5B" w:rsidR="000530F0" w:rsidRDefault="000530F0" w:rsidP="000530F0">
      <w:pPr>
        <w:pStyle w:val="Bibliography"/>
        <w:spacing w:line="240" w:lineRule="auto"/>
        <w:rPr>
          <w:rFonts w:ascii="Cambria"/>
          <w:sz w:val="22"/>
        </w:rPr>
      </w:pPr>
      <w:r>
        <w:rPr>
          <w:rFonts w:ascii="Cambria"/>
          <w:sz w:val="22"/>
        </w:rPr>
        <w:fldChar w:fldCharType="end"/>
      </w:r>
    </w:p>
    <w:p w14:paraId="178FA3B7" w14:textId="77777777" w:rsidR="00EA4992" w:rsidRDefault="00EA4992" w:rsidP="00EA4992">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Attribution and acknowledgement to Danny Tobin for his work on this assignment.</w:t>
      </w:r>
    </w:p>
    <w:p w14:paraId="7C885AB3" w14:textId="77777777" w:rsidR="00EA4992" w:rsidRDefault="00EA4992" w:rsidP="00EA4992">
      <w:pPr>
        <w:widowControl w:val="0"/>
        <w:autoSpaceDE w:val="0"/>
        <w:autoSpaceDN w:val="0"/>
        <w:adjustRightInd w:val="0"/>
        <w:rPr>
          <w:rFonts w:ascii="Times New Roman" w:hAnsi="Times New Roman" w:cs="Times New Roman"/>
          <w:sz w:val="22"/>
          <w:szCs w:val="22"/>
        </w:rPr>
      </w:pPr>
    </w:p>
    <w:p w14:paraId="25D8DD98" w14:textId="77777777" w:rsidR="000530F0" w:rsidRDefault="000530F0" w:rsidP="000530F0"/>
    <w:p w14:paraId="759D3266" w14:textId="77777777" w:rsidR="000530F0" w:rsidRPr="000530F0" w:rsidRDefault="000530F0" w:rsidP="000530F0"/>
    <w:p w14:paraId="2F458A8C" w14:textId="59647559" w:rsidR="000D4450" w:rsidRPr="003B2CEB" w:rsidRDefault="000D4450" w:rsidP="000530F0">
      <w:pPr>
        <w:rPr>
          <w:sz w:val="22"/>
          <w:szCs w:val="22"/>
        </w:rPr>
      </w:pPr>
    </w:p>
    <w:sectPr w:rsidR="000D4450" w:rsidRPr="003B2CEB" w:rsidSect="003B2CE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600E73"/>
    <w:multiLevelType w:val="hybridMultilevel"/>
    <w:tmpl w:val="B96C11B4"/>
    <w:lvl w:ilvl="0" w:tplc="A6C089E6">
      <w:start w:val="1"/>
      <w:numFmt w:val="lowerLetter"/>
      <w:lvlText w:val="%1."/>
      <w:lvlJc w:val="left"/>
      <w:pPr>
        <w:ind w:left="720" w:hanging="360"/>
      </w:pPr>
      <w:rPr>
        <w:rFonts w:ascii="Times New Roman" w:eastAsiaTheme="minorEastAsia"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1721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398"/>
    <w:rsid w:val="00036C40"/>
    <w:rsid w:val="000530B6"/>
    <w:rsid w:val="000530F0"/>
    <w:rsid w:val="000943BE"/>
    <w:rsid w:val="000D4450"/>
    <w:rsid w:val="000F138C"/>
    <w:rsid w:val="001550D7"/>
    <w:rsid w:val="001B0393"/>
    <w:rsid w:val="001E34AB"/>
    <w:rsid w:val="001F29FE"/>
    <w:rsid w:val="001F5308"/>
    <w:rsid w:val="00200484"/>
    <w:rsid w:val="00200D4A"/>
    <w:rsid w:val="00222E4F"/>
    <w:rsid w:val="00290531"/>
    <w:rsid w:val="002A3400"/>
    <w:rsid w:val="002A429E"/>
    <w:rsid w:val="002C67DE"/>
    <w:rsid w:val="002E3D48"/>
    <w:rsid w:val="002F3033"/>
    <w:rsid w:val="00301178"/>
    <w:rsid w:val="00355FB9"/>
    <w:rsid w:val="003A7D19"/>
    <w:rsid w:val="003B2CEB"/>
    <w:rsid w:val="004B141A"/>
    <w:rsid w:val="004E564A"/>
    <w:rsid w:val="005A477C"/>
    <w:rsid w:val="005E19A9"/>
    <w:rsid w:val="005F72B6"/>
    <w:rsid w:val="006025D9"/>
    <w:rsid w:val="00670952"/>
    <w:rsid w:val="006A2392"/>
    <w:rsid w:val="006C45F9"/>
    <w:rsid w:val="00753E68"/>
    <w:rsid w:val="00776B07"/>
    <w:rsid w:val="007D4057"/>
    <w:rsid w:val="008151C8"/>
    <w:rsid w:val="00854725"/>
    <w:rsid w:val="008B2774"/>
    <w:rsid w:val="00900B22"/>
    <w:rsid w:val="00900FFF"/>
    <w:rsid w:val="00947B65"/>
    <w:rsid w:val="009E3AE6"/>
    <w:rsid w:val="00A143DC"/>
    <w:rsid w:val="00A16398"/>
    <w:rsid w:val="00A91015"/>
    <w:rsid w:val="00B25A97"/>
    <w:rsid w:val="00B3576C"/>
    <w:rsid w:val="00B44BB1"/>
    <w:rsid w:val="00B500F7"/>
    <w:rsid w:val="00B613A4"/>
    <w:rsid w:val="00BF10E2"/>
    <w:rsid w:val="00C01E1F"/>
    <w:rsid w:val="00D53346"/>
    <w:rsid w:val="00D749EB"/>
    <w:rsid w:val="00DF592D"/>
    <w:rsid w:val="00E25EE7"/>
    <w:rsid w:val="00E37C69"/>
    <w:rsid w:val="00E85CD5"/>
    <w:rsid w:val="00EA4992"/>
    <w:rsid w:val="00F5253F"/>
    <w:rsid w:val="00F64DA3"/>
    <w:rsid w:val="00FB21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B57F13"/>
  <w14:defaultImageDpi w14:val="300"/>
  <w15:docId w15:val="{0D6C5CBF-3AF1-0747-8A3C-4DB65A175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1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0B6"/>
    <w:pPr>
      <w:ind w:left="720"/>
      <w:contextualSpacing/>
    </w:pPr>
  </w:style>
  <w:style w:type="paragraph" w:styleId="Bibliography">
    <w:name w:val="Bibliography"/>
    <w:basedOn w:val="Normal"/>
    <w:next w:val="Normal"/>
    <w:uiPriority w:val="37"/>
    <w:unhideWhenUsed/>
    <w:rsid w:val="000530F0"/>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albright</dc:creator>
  <cp:keywords/>
  <dc:description/>
  <cp:lastModifiedBy>Elizabeth Albright, Ph.D.</cp:lastModifiedBy>
  <cp:revision>5</cp:revision>
  <dcterms:created xsi:type="dcterms:W3CDTF">2024-09-25T13:20:00Z</dcterms:created>
  <dcterms:modified xsi:type="dcterms:W3CDTF">2024-09-25T13:30:00Z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id="U96WjVpZ"/&gt;&lt;style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