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F88AF" w14:textId="35594CB4" w:rsidR="00992816" w:rsidRDefault="00992816"/>
    <w:p w14:paraId="2BE4A833" w14:textId="177EDC8B" w:rsidR="00A60030" w:rsidRDefault="00CA2B65">
      <w:r>
        <w:t xml:space="preserve">Hi Guys, </w:t>
      </w:r>
      <w:r w:rsidR="00E93248">
        <w:t xml:space="preserve">I am </w:t>
      </w:r>
      <w:r>
        <w:t xml:space="preserve">so excited to work </w:t>
      </w:r>
      <w:r w:rsidR="00E93248">
        <w:t xml:space="preserve">with </w:t>
      </w:r>
      <w:r>
        <w:t>you this semester!  I created to document to help you get started using Git Hub. Follow these instructions to get all set up</w:t>
      </w:r>
      <w:r w:rsidR="00E93248">
        <w:t>,</w:t>
      </w:r>
      <w:r>
        <w:t xml:space="preserve"> and feel free to message me if you have any questions </w:t>
      </w:r>
      <w:r>
        <w:sym w:font="Wingdings" w:char="F04A"/>
      </w:r>
    </w:p>
    <w:p w14:paraId="59D90CA7" w14:textId="5872F53C" w:rsidR="009127F4" w:rsidRDefault="009127F4">
      <w:r>
        <w:tab/>
        <w:t>P.S. None of this is mine. I appropriated this from the EDA class here at Duke and other online sources.</w:t>
      </w:r>
    </w:p>
    <w:p w14:paraId="0C1BE07F" w14:textId="054DBBFB" w:rsidR="00CA2B65" w:rsidRDefault="00CA2B65"/>
    <w:p w14:paraId="0B079D34" w14:textId="52C1222A" w:rsidR="00CA2B65" w:rsidRDefault="00CA2B65"/>
    <w:p w14:paraId="5109E7DE" w14:textId="7D3FE1F7" w:rsidR="00CA2B65" w:rsidRDefault="00CA2B65"/>
    <w:p w14:paraId="5945D80A" w14:textId="77777777" w:rsidR="00CA2B65" w:rsidRDefault="00CA2B65" w:rsidP="00CA2B65">
      <w:pPr>
        <w:pStyle w:val="ListParagraph"/>
        <w:numPr>
          <w:ilvl w:val="0"/>
          <w:numId w:val="1"/>
        </w:numPr>
      </w:pPr>
      <w:r>
        <w:t>Clone the GitHub Repository</w:t>
      </w:r>
    </w:p>
    <w:p w14:paraId="3A39F201" w14:textId="77777777" w:rsidR="00CA2B65" w:rsidRPr="00CA2B65" w:rsidRDefault="00CA2B65" w:rsidP="00CA2B65">
      <w:pPr>
        <w:numPr>
          <w:ilvl w:val="1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On GitHub, navigate to the Code tab of the repository.</w:t>
      </w:r>
    </w:p>
    <w:p w14:paraId="5C05DAEA" w14:textId="77777777" w:rsidR="00CA2B65" w:rsidRDefault="00CA2B65" w:rsidP="00CA2B65">
      <w:pPr>
        <w:numPr>
          <w:ilvl w:val="1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On the right side of the screen, click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Clone or download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.</w:t>
      </w:r>
    </w:p>
    <w:p w14:paraId="74BC2B84" w14:textId="36F87D7D" w:rsidR="00CA2B65" w:rsidRPr="00CA2B65" w:rsidRDefault="00E93248" w:rsidP="00CA2B65">
      <w:pPr>
        <w:numPr>
          <w:ilvl w:val="2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>
        <w:rPr>
          <w:rFonts w:ascii="Segoe UI" w:eastAsia="Times New Roman" w:hAnsi="Segoe UI" w:cs="Segoe UI"/>
          <w:noProof/>
          <w:color w:val="24292F"/>
          <w:sz w:val="30"/>
          <w:szCs w:val="30"/>
        </w:rPr>
        <w:drawing>
          <wp:inline distT="0" distB="0" distL="0" distR="0" wp14:anchorId="75F2FC4C" wp14:editId="323EC3E3">
            <wp:extent cx="3993486" cy="3418782"/>
            <wp:effectExtent l="0" t="0" r="0" b="0"/>
            <wp:docPr id="19215759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5993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944" cy="34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8F1" w14:textId="77777777" w:rsidR="00CA2B65" w:rsidRPr="00CA2B65" w:rsidRDefault="00CA2B65" w:rsidP="00CA2B65">
      <w:pPr>
        <w:numPr>
          <w:ilvl w:val="1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Click the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Copy to clipboard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 icon to the right of the repository URL.</w:t>
      </w:r>
    </w:p>
    <w:p w14:paraId="55117201" w14:textId="77777777" w:rsidR="00CA2B65" w:rsidRPr="00CA2B65" w:rsidRDefault="00CA2B65" w:rsidP="00CA2B65">
      <w:pPr>
        <w:numPr>
          <w:ilvl w:val="1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Open RStudio on your local environment.</w:t>
      </w:r>
    </w:p>
    <w:p w14:paraId="31FA8BE7" w14:textId="24CF68E9" w:rsidR="00E93248" w:rsidRPr="00CA2B65" w:rsidRDefault="00CA2B65" w:rsidP="00E93248">
      <w:pPr>
        <w:numPr>
          <w:ilvl w:val="1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Click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File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,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New Project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,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Version Control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,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Git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.</w:t>
      </w:r>
      <w:r w:rsidR="00E93248">
        <w:rPr>
          <w:rFonts w:ascii="Segoe UI" w:eastAsia="Times New Roman" w:hAnsi="Segoe UI" w:cs="Segoe UI"/>
          <w:color w:val="24292F"/>
          <w:sz w:val="30"/>
          <w:szCs w:val="30"/>
        </w:rPr>
        <w:t xml:space="preserve"> (Ignore parts D and E in pictures below)</w:t>
      </w:r>
    </w:p>
    <w:p w14:paraId="1AB7CFE1" w14:textId="77777777" w:rsidR="00CA2B65" w:rsidRDefault="00CA2B65" w:rsidP="00CA2B65">
      <w:pPr>
        <w:numPr>
          <w:ilvl w:val="1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Paste the repository URL and enter TAB to move to the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Project directory name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 field.</w:t>
      </w:r>
    </w:p>
    <w:p w14:paraId="64FEE58D" w14:textId="7AA63894" w:rsidR="00E93248" w:rsidRPr="00CA2B65" w:rsidRDefault="00E93248" w:rsidP="00E93248">
      <w:pPr>
        <w:numPr>
          <w:ilvl w:val="2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E267A1" wp14:editId="4C325FF8">
            <wp:simplePos x="0" y="0"/>
            <wp:positionH relativeFrom="column">
              <wp:posOffset>461818</wp:posOffset>
            </wp:positionH>
            <wp:positionV relativeFrom="paragraph">
              <wp:posOffset>-289</wp:posOffset>
            </wp:positionV>
            <wp:extent cx="5842000" cy="7018020"/>
            <wp:effectExtent l="0" t="0" r="0" b="0"/>
            <wp:wrapTight wrapText="bothSides">
              <wp:wrapPolygon edited="0">
                <wp:start x="798" y="235"/>
                <wp:lineTo x="517" y="938"/>
                <wp:lineTo x="517" y="977"/>
                <wp:lineTo x="1362" y="1564"/>
                <wp:lineTo x="1362" y="6567"/>
                <wp:lineTo x="657" y="6606"/>
                <wp:lineTo x="563" y="6684"/>
                <wp:lineTo x="563" y="7270"/>
                <wp:lineTo x="1268" y="7818"/>
                <wp:lineTo x="1362" y="9225"/>
                <wp:lineTo x="8969" y="9694"/>
                <wp:lineTo x="2207" y="9811"/>
                <wp:lineTo x="517" y="9889"/>
                <wp:lineTo x="517" y="10476"/>
                <wp:lineTo x="1409" y="10945"/>
                <wp:lineTo x="1690" y="10945"/>
                <wp:lineTo x="1690" y="15635"/>
                <wp:lineTo x="6527" y="15948"/>
                <wp:lineTo x="1784" y="15948"/>
                <wp:lineTo x="563" y="16026"/>
                <wp:lineTo x="563" y="16886"/>
                <wp:lineTo x="986" y="17199"/>
                <wp:lineTo x="1409" y="17199"/>
                <wp:lineTo x="1409" y="18801"/>
                <wp:lineTo x="6950" y="19075"/>
                <wp:lineTo x="563" y="19192"/>
                <wp:lineTo x="563" y="19896"/>
                <wp:lineTo x="1597" y="20326"/>
                <wp:lineTo x="2019" y="20326"/>
                <wp:lineTo x="2019" y="21342"/>
                <wp:lineTo x="14885" y="21342"/>
                <wp:lineTo x="16951" y="21264"/>
                <wp:lineTo x="18313" y="21147"/>
                <wp:lineTo x="18219" y="20326"/>
                <wp:lineTo x="18970" y="20326"/>
                <wp:lineTo x="18877" y="19818"/>
                <wp:lineTo x="14791" y="19700"/>
                <wp:lineTo x="18125" y="19544"/>
                <wp:lineTo x="18266" y="19153"/>
                <wp:lineTo x="17750" y="19075"/>
                <wp:lineTo x="19017" y="18489"/>
                <wp:lineTo x="19017" y="17355"/>
                <wp:lineTo x="20567" y="17199"/>
                <wp:lineTo x="21037" y="16886"/>
                <wp:lineTo x="20802" y="16573"/>
                <wp:lineTo x="20849" y="16378"/>
                <wp:lineTo x="14228" y="15948"/>
                <wp:lineTo x="10800" y="15948"/>
                <wp:lineTo x="20144" y="15362"/>
                <wp:lineTo x="20285" y="14814"/>
                <wp:lineTo x="19346" y="14775"/>
                <wp:lineTo x="19205" y="14619"/>
                <wp:lineTo x="19440" y="14228"/>
                <wp:lineTo x="19111" y="14033"/>
                <wp:lineTo x="11410" y="13446"/>
                <wp:lineTo x="17045" y="12860"/>
                <wp:lineTo x="17139" y="12352"/>
                <wp:lineTo x="19064" y="12195"/>
                <wp:lineTo x="19393" y="11648"/>
                <wp:lineTo x="18219" y="11570"/>
                <wp:lineTo x="19017" y="11101"/>
                <wp:lineTo x="19111" y="10788"/>
                <wp:lineTo x="18125" y="10710"/>
                <wp:lineTo x="11504" y="10319"/>
                <wp:lineTo x="14275" y="9694"/>
                <wp:lineTo x="14697" y="9147"/>
                <wp:lineTo x="16247" y="9068"/>
                <wp:lineTo x="18313" y="8717"/>
                <wp:lineTo x="18360" y="8443"/>
                <wp:lineTo x="19816" y="7857"/>
                <wp:lineTo x="19910" y="7427"/>
                <wp:lineTo x="19440" y="7388"/>
                <wp:lineTo x="14322" y="7192"/>
                <wp:lineTo x="18172" y="7114"/>
                <wp:lineTo x="18313" y="6801"/>
                <wp:lineTo x="17703" y="6567"/>
                <wp:lineTo x="18313" y="6567"/>
                <wp:lineTo x="21318" y="6059"/>
                <wp:lineTo x="21412" y="313"/>
                <wp:lineTo x="1080" y="235"/>
                <wp:lineTo x="798" y="235"/>
              </wp:wrapPolygon>
            </wp:wrapTight>
            <wp:docPr id="795191239" name="Picture 3" descr="Clone a GitHub repository to an RStudio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ne a GitHub repository to an RStudio proj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"https://argoshare.is.ed.ac.uk/healthyr_book/images/chapter14/7.png" \* MERGEFORMATINET </w:instrText>
      </w:r>
      <w:r>
        <w:fldChar w:fldCharType="separate"/>
      </w:r>
      <w:r>
        <w:fldChar w:fldCharType="end"/>
      </w:r>
    </w:p>
    <w:p w14:paraId="18AEA63C" w14:textId="77777777" w:rsidR="00CA2B65" w:rsidRDefault="00CA2B65" w:rsidP="00CA2B65">
      <w:pPr>
        <w:numPr>
          <w:ilvl w:val="1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Click </w:t>
      </w:r>
      <w:r w:rsidRPr="00CA2B65">
        <w:rPr>
          <w:rFonts w:ascii="Menlo" w:eastAsia="Times New Roman" w:hAnsi="Menlo" w:cs="Menlo"/>
          <w:color w:val="24292F"/>
          <w:sz w:val="20"/>
          <w:szCs w:val="20"/>
        </w:rPr>
        <w:t>Create Project</w:t>
      </w:r>
      <w:r w:rsidRPr="00CA2B65">
        <w:rPr>
          <w:rFonts w:ascii="Segoe UI" w:eastAsia="Times New Roman" w:hAnsi="Segoe UI" w:cs="Segoe UI"/>
          <w:color w:val="24292F"/>
          <w:sz w:val="30"/>
          <w:szCs w:val="30"/>
        </w:rPr>
        <w:t>.</w:t>
      </w:r>
    </w:p>
    <w:p w14:paraId="34FEB126" w14:textId="77777777" w:rsidR="00E93248" w:rsidRPr="00CA2B65" w:rsidRDefault="00E93248" w:rsidP="00E93248">
      <w:pPr>
        <w:numPr>
          <w:ilvl w:val="2"/>
          <w:numId w:val="1"/>
        </w:numPr>
        <w:shd w:val="clear" w:color="auto" w:fill="FFFFFF"/>
        <w:spacing w:before="100" w:beforeAutospacing="1" w:after="120" w:line="420" w:lineRule="atLeast"/>
        <w:rPr>
          <w:rFonts w:ascii="Segoe UI" w:eastAsia="Times New Roman" w:hAnsi="Segoe UI" w:cs="Segoe UI"/>
          <w:color w:val="24292F"/>
          <w:sz w:val="30"/>
          <w:szCs w:val="30"/>
        </w:rPr>
      </w:pPr>
    </w:p>
    <w:p w14:paraId="7F2C07D0" w14:textId="77777777" w:rsidR="00CA2B65" w:rsidRPr="00CA2B65" w:rsidRDefault="00CA2B65" w:rsidP="00CA2B65">
      <w:pPr>
        <w:rPr>
          <w:rFonts w:ascii="Times New Roman" w:eastAsia="Times New Roman" w:hAnsi="Times New Roman" w:cs="Times New Roman"/>
        </w:rPr>
      </w:pPr>
    </w:p>
    <w:p w14:paraId="1DF34315" w14:textId="68F6A5DC" w:rsidR="00CA2B65" w:rsidRDefault="00CA2B65" w:rsidP="00CA2B65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INCLUDEPICTURE "https://argoshare.is.ed.ac.uk/healthyr_book/images/chapter14/7.png" \* MERGEFORMATINET </w:instrText>
      </w:r>
      <w:r>
        <w:fldChar w:fldCharType="separate"/>
      </w:r>
      <w:r>
        <w:fldChar w:fldCharType="end"/>
      </w:r>
    </w:p>
    <w:p w14:paraId="6DE67BEA" w14:textId="43F877CE" w:rsidR="00A60030" w:rsidRDefault="00A60030"/>
    <w:p w14:paraId="15C8CFC3" w14:textId="0E2FAEC9" w:rsidR="00A60030" w:rsidRDefault="00A60030"/>
    <w:p w14:paraId="52EE392B" w14:textId="77777777" w:rsidR="00A60030" w:rsidRDefault="00A60030"/>
    <w:p w14:paraId="0A67B640" w14:textId="77777777" w:rsidR="00CA2B65" w:rsidRDefault="00CA2B65"/>
    <w:p w14:paraId="4A14A1B4" w14:textId="77777777" w:rsidR="00CA2B65" w:rsidRDefault="00CA2B65"/>
    <w:p w14:paraId="56537325" w14:textId="2B6A43C2" w:rsidR="00A60030" w:rsidRDefault="009127F4" w:rsidP="00E93248">
      <w:pPr>
        <w:pStyle w:val="ListParagraph"/>
        <w:numPr>
          <w:ilvl w:val="0"/>
          <w:numId w:val="1"/>
        </w:numPr>
      </w:pPr>
      <w:r>
        <w:t xml:space="preserve">Login to GitHub on </w:t>
      </w:r>
      <w:proofErr w:type="spellStart"/>
      <w:r>
        <w:t>Rstudio</w:t>
      </w:r>
      <w:proofErr w:type="spellEnd"/>
    </w:p>
    <w:p w14:paraId="0AE22632" w14:textId="1F2478E5" w:rsidR="00E93248" w:rsidRDefault="00E93248" w:rsidP="00E93248">
      <w:pPr>
        <w:pStyle w:val="ListParagraph"/>
        <w:numPr>
          <w:ilvl w:val="1"/>
          <w:numId w:val="1"/>
        </w:numPr>
      </w:pPr>
      <w:r>
        <w:t>Once you have forked the repository and created your new project</w:t>
      </w:r>
      <w:r w:rsidR="009127F4">
        <w:t>, you can</w:t>
      </w:r>
      <w:r>
        <w:t xml:space="preserve"> enter a personal token that will </w:t>
      </w:r>
      <w:r w:rsidR="009127F4">
        <w:t xml:space="preserve">substitute for logging into </w:t>
      </w:r>
      <w:proofErr w:type="spellStart"/>
      <w:r w:rsidR="009127F4">
        <w:t>Git</w:t>
      </w:r>
      <w:r>
        <w:t>ub</w:t>
      </w:r>
      <w:proofErr w:type="spellEnd"/>
      <w:r>
        <w:t xml:space="preserve"> on </w:t>
      </w:r>
      <w:proofErr w:type="spellStart"/>
      <w:r>
        <w:t>Rstudio</w:t>
      </w:r>
      <w:proofErr w:type="spellEnd"/>
      <w:r>
        <w:t>.</w:t>
      </w:r>
    </w:p>
    <w:p w14:paraId="7ADB8738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lastRenderedPageBreak/>
        <w:t>Activate the </w:t>
      </w:r>
      <w:r w:rsidRPr="009127F4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Terminal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 window in RStudio.</w:t>
      </w:r>
    </w:p>
    <w:p w14:paraId="52DF6FC5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At the </w:t>
      </w:r>
      <w:r w:rsidRPr="009127F4">
        <w:rPr>
          <w:rFonts w:ascii="Monaco" w:eastAsia="Times New Roman" w:hAnsi="Monaco" w:cs="Courier New"/>
          <w:color w:val="333333"/>
          <w:sz w:val="18"/>
          <w:szCs w:val="18"/>
          <w:shd w:val="clear" w:color="auto" w:fill="DDDDDD"/>
        </w:rPr>
        <w:t>$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 xml:space="preserve"> prompt type </w:t>
      </w:r>
      <w:proofErr w:type="spellStart"/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type</w:t>
      </w:r>
      <w:proofErr w:type="spellEnd"/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 xml:space="preserve"> the following to ensure it is working properly:</w:t>
      </w:r>
    </w:p>
    <w:p w14:paraId="60CFBF24" w14:textId="77777777" w:rsidR="009127F4" w:rsidRPr="009127F4" w:rsidRDefault="009127F4" w:rsidP="009127F4">
      <w:pPr>
        <w:numPr>
          <w:ilvl w:val="1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4"/>
        <w:rPr>
          <w:rFonts w:ascii="Monaco" w:eastAsia="Times New Roman" w:hAnsi="Monaco" w:cs="Courier New"/>
          <w:color w:val="000000"/>
          <w:sz w:val="20"/>
          <w:szCs w:val="20"/>
        </w:rPr>
      </w:pPr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git --version</w:t>
      </w:r>
    </w:p>
    <w:p w14:paraId="1CE4BB78" w14:textId="77777777" w:rsidR="009127F4" w:rsidRPr="009127F4" w:rsidRDefault="009127F4" w:rsidP="009127F4">
      <w:pPr>
        <w:shd w:val="clear" w:color="auto" w:fill="FFFFFF"/>
        <w:spacing w:before="120" w:after="240"/>
        <w:ind w:left="1080"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This should return the version of Git installed on your machine, e.g. </w:t>
      </w:r>
      <w:r w:rsidRPr="009127F4">
        <w:rPr>
          <w:rFonts w:ascii="Monaco" w:eastAsia="Times New Roman" w:hAnsi="Monaco" w:cs="Courier New"/>
          <w:color w:val="333333"/>
          <w:sz w:val="18"/>
          <w:szCs w:val="18"/>
          <w:shd w:val="clear" w:color="auto" w:fill="DDDDDD"/>
        </w:rPr>
        <w:t>git version 2.39.0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.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br/>
      </w: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If you get an error here, contact an instructor as your Git software is not operational.</w:t>
      </w:r>
    </w:p>
    <w:p w14:paraId="0DF8B9F2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Again, at the </w:t>
      </w:r>
      <w:r w:rsidRPr="009127F4">
        <w:rPr>
          <w:rFonts w:ascii="Monaco" w:eastAsia="Times New Roman" w:hAnsi="Monaco" w:cs="Courier New"/>
          <w:color w:val="333333"/>
          <w:sz w:val="18"/>
          <w:szCs w:val="18"/>
          <w:shd w:val="clear" w:color="auto" w:fill="DDDDDD"/>
        </w:rPr>
        <w:t>$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 prompt type (replacing your own Git username and email with the placeholders below:</w:t>
      </w:r>
    </w:p>
    <w:p w14:paraId="1A023A1B" w14:textId="77777777" w:rsidR="009127F4" w:rsidRPr="009127F4" w:rsidRDefault="009127F4" w:rsidP="009127F4">
      <w:pPr>
        <w:numPr>
          <w:ilvl w:val="1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4"/>
        <w:rPr>
          <w:rFonts w:ascii="Monaco" w:eastAsia="Times New Roman" w:hAnsi="Monaco" w:cs="Courier New"/>
          <w:color w:val="000000"/>
          <w:sz w:val="20"/>
          <w:szCs w:val="20"/>
        </w:rPr>
      </w:pPr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git config --global user.name "Your Name"</w:t>
      </w:r>
    </w:p>
    <w:p w14:paraId="627BD255" w14:textId="4EFAA2EC" w:rsidR="009127F4" w:rsidRPr="009127F4" w:rsidRDefault="009127F4" w:rsidP="009127F4">
      <w:pPr>
        <w:numPr>
          <w:ilvl w:val="1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4"/>
        <w:rPr>
          <w:rFonts w:ascii="Monaco" w:eastAsia="Times New Roman" w:hAnsi="Monaco" w:cs="Courier New"/>
          <w:color w:val="000000"/>
          <w:sz w:val="20"/>
          <w:szCs w:val="20"/>
        </w:rPr>
      </w:pPr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 xml:space="preserve">git config --global </w:t>
      </w:r>
      <w:proofErr w:type="spellStart"/>
      <w:proofErr w:type="gramStart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user.email</w:t>
      </w:r>
      <w:proofErr w:type="spellEnd"/>
      <w:proofErr w:type="gramEnd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 xml:space="preserve"> "your.</w:t>
      </w:r>
      <w:r>
        <w:rPr>
          <w:rFonts w:ascii="Monaco" w:eastAsia="Times New Roman" w:hAnsi="Monaco" w:cs="Courier New"/>
          <w:color w:val="000000"/>
          <w:sz w:val="20"/>
          <w:szCs w:val="20"/>
        </w:rPr>
        <w:t>email</w:t>
      </w:r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@</w:t>
      </w:r>
      <w:r>
        <w:rPr>
          <w:rFonts w:ascii="Monaco" w:eastAsia="Times New Roman" w:hAnsi="Monaco" w:cs="Courier New"/>
          <w:color w:val="000000"/>
          <w:sz w:val="20"/>
          <w:szCs w:val="20"/>
        </w:rPr>
        <w:t>gmail.com</w:t>
      </w:r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"</w:t>
      </w:r>
    </w:p>
    <w:p w14:paraId="4340ED62" w14:textId="51B1119B" w:rsidR="009127F4" w:rsidRPr="009127F4" w:rsidRDefault="009127F4" w:rsidP="009127F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right="24"/>
        <w:rPr>
          <w:rFonts w:ascii="Monaco" w:eastAsia="Times New Roman" w:hAnsi="Monaco" w:cs="Courier New"/>
          <w:color w:val="000000"/>
          <w:sz w:val="18"/>
          <w:szCs w:val="18"/>
        </w:rPr>
      </w:pPr>
      <w:r>
        <w:rPr>
          <w:rFonts w:ascii="Monaco" w:eastAsia="Times New Roman" w:hAnsi="Monaco" w:cs="Courier New"/>
          <w:color w:val="000000"/>
          <w:sz w:val="20"/>
          <w:szCs w:val="20"/>
        </w:rPr>
        <w:tab/>
      </w:r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git config --global --list</w:t>
      </w:r>
      <w:r>
        <w:rPr>
          <w:rFonts w:ascii="Monaco" w:eastAsia="Times New Roman" w:hAnsi="Monaco" w:cs="Courier New"/>
          <w:color w:val="000000"/>
          <w:sz w:val="20"/>
          <w:szCs w:val="20"/>
        </w:rPr>
        <w:t xml:space="preserve"> </w:t>
      </w:r>
    </w:p>
    <w:p w14:paraId="272785A5" w14:textId="713985A5" w:rsidR="00E93248" w:rsidRDefault="009127F4" w:rsidP="00E93248">
      <w:pPr>
        <w:pStyle w:val="ListParagraph"/>
        <w:numPr>
          <w:ilvl w:val="1"/>
          <w:numId w:val="1"/>
        </w:numPr>
      </w:pPr>
      <w:r>
        <w:t>“</w:t>
      </w:r>
      <w:r w:rsidRPr="009127F4">
        <w:t xml:space="preserve">That last line reports what you saved as your global </w:t>
      </w:r>
      <w:proofErr w:type="gramStart"/>
      <w:r w:rsidRPr="009127F4">
        <w:t>user name</w:t>
      </w:r>
      <w:proofErr w:type="gramEnd"/>
      <w:r w:rsidRPr="009127F4">
        <w:t xml:space="preserve"> and user email variables. If you entered them incorrectly, just run the command again with the corrected info.</w:t>
      </w:r>
      <w:r>
        <w:t>”</w:t>
      </w:r>
    </w:p>
    <w:p w14:paraId="43B7EA6D" w14:textId="6C84FF4F" w:rsidR="009127F4" w:rsidRDefault="009127F4" w:rsidP="009127F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Acess</w:t>
      </w:r>
      <w:proofErr w:type="spellEnd"/>
      <w:r>
        <w:t xml:space="preserve"> Token</w:t>
      </w:r>
    </w:p>
    <w:p w14:paraId="1319E41E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120" w:after="24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Navigate to this link: </w:t>
      </w:r>
      <w:hyperlink r:id="rId9" w:history="1">
        <w:r w:rsidRPr="009127F4">
          <w:rPr>
            <w:rFonts w:ascii="Open Sans" w:eastAsia="Times New Roman" w:hAnsi="Open Sans" w:cs="Open Sans"/>
            <w:color w:val="2F7D95"/>
            <w:sz w:val="18"/>
            <w:szCs w:val="18"/>
            <w:u w:val="single"/>
          </w:rPr>
          <w:t>https://github.com/settings/tokens</w:t>
        </w:r>
      </w:hyperlink>
    </w:p>
    <w:p w14:paraId="635120E6" w14:textId="77777777" w:rsidR="009127F4" w:rsidRPr="009127F4" w:rsidRDefault="009127F4" w:rsidP="009127F4">
      <w:pPr>
        <w:shd w:val="clear" w:color="auto" w:fill="FFFFFF"/>
        <w:spacing w:before="24" w:after="24"/>
        <w:ind w:left="780" w:right="24" w:firstLine="660"/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</w:pPr>
      <w:proofErr w:type="gramStart"/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Alternatively</w:t>
      </w:r>
      <w:proofErr w:type="gramEnd"/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 xml:space="preserve"> you can find the setting via the following sequence while logged into your GitHub account:</w:t>
      </w:r>
    </w:p>
    <w:p w14:paraId="3A67F4C4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Click the icon associated with your profile in the extreme upper right of the page to open the Profile menu.</w:t>
      </w:r>
    </w:p>
    <w:p w14:paraId="4125DB8B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Select </w:t>
      </w:r>
      <w:r w:rsidRPr="009127F4">
        <w:rPr>
          <w:rFonts w:ascii="Monaco" w:eastAsia="Times New Roman" w:hAnsi="Monaco" w:cs="Courier New"/>
          <w:i/>
          <w:iCs/>
          <w:color w:val="333333"/>
          <w:sz w:val="18"/>
          <w:szCs w:val="18"/>
          <w:shd w:val="clear" w:color="auto" w:fill="DDDDDD"/>
        </w:rPr>
        <w:t>Settings</w:t>
      </w: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 from the dropdown, or just click on this link: </w:t>
      </w:r>
      <w:hyperlink r:id="rId10" w:history="1">
        <w:r w:rsidRPr="009127F4">
          <w:rPr>
            <w:rFonts w:ascii="Open Sans" w:eastAsia="Times New Roman" w:hAnsi="Open Sans" w:cs="Open Sans"/>
            <w:i/>
            <w:iCs/>
            <w:color w:val="2F7D95"/>
            <w:sz w:val="18"/>
            <w:szCs w:val="18"/>
            <w:u w:val="single"/>
          </w:rPr>
          <w:t>https://github.com/settings/profile</w:t>
        </w:r>
      </w:hyperlink>
    </w:p>
    <w:p w14:paraId="64644341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The very last entry on the list on the left-hand side is </w:t>
      </w:r>
      <w:proofErr w:type="spellStart"/>
      <w:r w:rsidRPr="009127F4">
        <w:rPr>
          <w:rFonts w:ascii="Monaco" w:eastAsia="Times New Roman" w:hAnsi="Monaco" w:cs="Courier New"/>
          <w:i/>
          <w:iCs/>
          <w:color w:val="333333"/>
          <w:sz w:val="18"/>
          <w:szCs w:val="18"/>
          <w:shd w:val="clear" w:color="auto" w:fill="DDDDDD"/>
        </w:rPr>
        <w:t>Develper</w:t>
      </w:r>
      <w:proofErr w:type="spellEnd"/>
      <w:r w:rsidRPr="009127F4">
        <w:rPr>
          <w:rFonts w:ascii="Monaco" w:eastAsia="Times New Roman" w:hAnsi="Monaco" w:cs="Courier New"/>
          <w:i/>
          <w:iCs/>
          <w:color w:val="333333"/>
          <w:sz w:val="18"/>
          <w:szCs w:val="18"/>
          <w:shd w:val="clear" w:color="auto" w:fill="DDDDDD"/>
        </w:rPr>
        <w:t xml:space="preserve"> settings</w:t>
      </w: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. Click that.</w:t>
      </w:r>
    </w:p>
    <w:p w14:paraId="7574F3B2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Then click on </w:t>
      </w:r>
      <w:proofErr w:type="spellStart"/>
      <w:r w:rsidRPr="009127F4">
        <w:rPr>
          <w:rFonts w:ascii="Monaco" w:eastAsia="Times New Roman" w:hAnsi="Monaco" w:cs="Courier New"/>
          <w:i/>
          <w:iCs/>
          <w:color w:val="333333"/>
          <w:sz w:val="18"/>
          <w:szCs w:val="18"/>
          <w:shd w:val="clear" w:color="auto" w:fill="DDDDDD"/>
        </w:rPr>
        <w:t>Peronal</w:t>
      </w:r>
      <w:proofErr w:type="spellEnd"/>
      <w:r w:rsidRPr="009127F4">
        <w:rPr>
          <w:rFonts w:ascii="Monaco" w:eastAsia="Times New Roman" w:hAnsi="Monaco" w:cs="Courier New"/>
          <w:i/>
          <w:iCs/>
          <w:color w:val="333333"/>
          <w:sz w:val="18"/>
          <w:szCs w:val="18"/>
          <w:shd w:val="clear" w:color="auto" w:fill="DDDDDD"/>
        </w:rPr>
        <w:t xml:space="preserve"> access token</w:t>
      </w:r>
      <w:r w:rsidRPr="009127F4">
        <w:rPr>
          <w:rFonts w:ascii="Open Sans" w:eastAsia="Times New Roman" w:hAnsi="Open Sans" w:cs="Open Sans"/>
          <w:i/>
          <w:iCs/>
          <w:color w:val="333333"/>
          <w:sz w:val="18"/>
          <w:szCs w:val="18"/>
        </w:rPr>
        <w:t> from the left-hand list on that page, and then select </w:t>
      </w:r>
      <w:r w:rsidRPr="009127F4">
        <w:rPr>
          <w:rFonts w:ascii="Monaco" w:eastAsia="Times New Roman" w:hAnsi="Monaco" w:cs="Courier New"/>
          <w:i/>
          <w:iCs/>
          <w:color w:val="333333"/>
          <w:sz w:val="18"/>
          <w:szCs w:val="18"/>
          <w:shd w:val="clear" w:color="auto" w:fill="DDDDDD"/>
        </w:rPr>
        <w:t>Tokens (classic)</w:t>
      </w:r>
    </w:p>
    <w:p w14:paraId="22B5E0C3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From the </w:t>
      </w:r>
      <w:r w:rsidRPr="009127F4">
        <w:rPr>
          <w:rFonts w:ascii="Monaco" w:eastAsia="Times New Roman" w:hAnsi="Monaco" w:cs="Courier New"/>
          <w:color w:val="333333"/>
          <w:sz w:val="18"/>
          <w:szCs w:val="18"/>
          <w:shd w:val="clear" w:color="auto" w:fill="DDDDDD"/>
        </w:rPr>
        <w:t>Generate new token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 dropdown, select </w:t>
      </w:r>
      <w:r w:rsidRPr="009127F4">
        <w:rPr>
          <w:rFonts w:ascii="Monaco" w:eastAsia="Times New Roman" w:hAnsi="Monaco" w:cs="Courier New"/>
          <w:color w:val="333333"/>
          <w:sz w:val="18"/>
          <w:szCs w:val="18"/>
          <w:shd w:val="clear" w:color="auto" w:fill="DDDDDD"/>
        </w:rPr>
        <w:t>Generate new token (classic)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. You may be asked to authenticate again.</w:t>
      </w:r>
    </w:p>
    <w:p w14:paraId="367C5E4D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In creating the token, use the following settings:</w:t>
      </w:r>
    </w:p>
    <w:p w14:paraId="5C3A720F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Add a </w:t>
      </w:r>
      <w:r w:rsidRPr="009127F4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note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 that will help you identify what this token will be used for (in case you want to delete it). For example: “ENV 859 Class”.</w:t>
      </w:r>
    </w:p>
    <w:p w14:paraId="49368B3B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Set the </w:t>
      </w:r>
      <w:r w:rsidRPr="009127F4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expiration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 date to be sometime after the semester is over.</w:t>
      </w:r>
    </w:p>
    <w:p w14:paraId="4C8831D8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For </w:t>
      </w:r>
      <w:r w:rsidRPr="009127F4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scopes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: check the following boxes:</w:t>
      </w:r>
    </w:p>
    <w:p w14:paraId="1FED1C63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48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repo</w:t>
      </w:r>
    </w:p>
    <w:p w14:paraId="6666D189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48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workflow</w:t>
      </w:r>
    </w:p>
    <w:p w14:paraId="1181713B" w14:textId="77777777" w:rsidR="009127F4" w:rsidRPr="009127F4" w:rsidRDefault="009127F4" w:rsidP="009127F4">
      <w:pPr>
        <w:numPr>
          <w:ilvl w:val="2"/>
          <w:numId w:val="1"/>
        </w:numPr>
        <w:shd w:val="clear" w:color="auto" w:fill="FFFFFF"/>
        <w:spacing w:before="48" w:after="12"/>
        <w:ind w:right="48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user</w:t>
      </w:r>
    </w:p>
    <w:p w14:paraId="2DE18C99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48" w:after="12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Finally, click Generate token.</w:t>
      </w:r>
    </w:p>
    <w:p w14:paraId="40DB8AD8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Copy the token somewhere you’ll be able to find again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 as you’ll need this string to link any new RStudio session to your GitHub account. (I find sending myself a Slack message with this token to be pretty good.)</w:t>
      </w:r>
    </w:p>
    <w:p w14:paraId="37CB9CE9" w14:textId="1C9AFA51" w:rsidR="009127F4" w:rsidRDefault="009127F4" w:rsidP="009127F4">
      <w:pPr>
        <w:pStyle w:val="ListParagraph"/>
        <w:numPr>
          <w:ilvl w:val="0"/>
          <w:numId w:val="1"/>
        </w:numPr>
      </w:pPr>
      <w:r>
        <w:t xml:space="preserve">Now time to enter this in </w:t>
      </w:r>
      <w:proofErr w:type="spellStart"/>
      <w:r>
        <w:t>Rstudio</w:t>
      </w:r>
      <w:proofErr w:type="spellEnd"/>
    </w:p>
    <w:p w14:paraId="302C60D3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lastRenderedPageBreak/>
        <w:t>Activate the </w:t>
      </w:r>
      <w:r w:rsidRPr="009127F4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Console</w:t>
      </w: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 window in RStudio.</w:t>
      </w:r>
    </w:p>
    <w:p w14:paraId="318B4ED4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Install the “</w:t>
      </w:r>
      <w:proofErr w:type="spellStart"/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usethis</w:t>
      </w:r>
      <w:proofErr w:type="spellEnd"/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” package with the following command:</w:t>
      </w:r>
    </w:p>
    <w:p w14:paraId="485BDC21" w14:textId="77777777" w:rsidR="009127F4" w:rsidRPr="009127F4" w:rsidRDefault="009127F4" w:rsidP="009127F4">
      <w:pPr>
        <w:numPr>
          <w:ilvl w:val="1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4"/>
        <w:rPr>
          <w:rFonts w:ascii="Monaco" w:eastAsia="Times New Roman" w:hAnsi="Monaco" w:cs="Courier New"/>
          <w:color w:val="000000"/>
          <w:sz w:val="20"/>
          <w:szCs w:val="20"/>
        </w:rPr>
      </w:pPr>
      <w:proofErr w:type="spellStart"/>
      <w:proofErr w:type="gramStart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install.packages</w:t>
      </w:r>
      <w:proofErr w:type="spellEnd"/>
      <w:proofErr w:type="gramEnd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("</w:t>
      </w:r>
      <w:proofErr w:type="spellStart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usethis</w:t>
      </w:r>
      <w:proofErr w:type="spellEnd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")</w:t>
      </w:r>
    </w:p>
    <w:p w14:paraId="0718B1E9" w14:textId="77777777" w:rsidR="009127F4" w:rsidRPr="009127F4" w:rsidRDefault="009127F4" w:rsidP="009127F4">
      <w:pPr>
        <w:numPr>
          <w:ilvl w:val="1"/>
          <w:numId w:val="1"/>
        </w:numPr>
        <w:shd w:val="clear" w:color="auto" w:fill="FFFFFF"/>
        <w:spacing w:before="120" w:after="240"/>
        <w:ind w:right="24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Then run following command to save your PAT as a Git credential:</w:t>
      </w:r>
    </w:p>
    <w:p w14:paraId="596DFBE7" w14:textId="77777777" w:rsidR="009127F4" w:rsidRPr="009127F4" w:rsidRDefault="009127F4" w:rsidP="009127F4">
      <w:pPr>
        <w:numPr>
          <w:ilvl w:val="1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4"/>
        <w:rPr>
          <w:rFonts w:ascii="Monaco" w:eastAsia="Times New Roman" w:hAnsi="Monaco" w:cs="Courier New"/>
          <w:color w:val="000000"/>
          <w:sz w:val="20"/>
          <w:szCs w:val="20"/>
        </w:rPr>
      </w:pPr>
      <w:proofErr w:type="spellStart"/>
      <w:proofErr w:type="gramStart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gitcreds</w:t>
      </w:r>
      <w:proofErr w:type="spellEnd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::</w:t>
      </w:r>
      <w:proofErr w:type="spellStart"/>
      <w:proofErr w:type="gramEnd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gitcreds_set</w:t>
      </w:r>
      <w:proofErr w:type="spellEnd"/>
      <w:r w:rsidRPr="009127F4">
        <w:rPr>
          <w:rFonts w:ascii="Monaco" w:eastAsia="Times New Roman" w:hAnsi="Monaco" w:cs="Courier New"/>
          <w:color w:val="000000"/>
          <w:sz w:val="20"/>
          <w:szCs w:val="20"/>
        </w:rPr>
        <w:t>()</w:t>
      </w:r>
    </w:p>
    <w:p w14:paraId="6B65B8F6" w14:textId="77777777" w:rsidR="009127F4" w:rsidRPr="009127F4" w:rsidRDefault="009127F4" w:rsidP="009127F4">
      <w:pPr>
        <w:shd w:val="clear" w:color="auto" w:fill="FFFFFF"/>
        <w:spacing w:before="120" w:after="240"/>
        <w:ind w:left="780" w:right="24" w:firstLine="300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9127F4">
        <w:rPr>
          <w:rFonts w:ascii="Open Sans" w:eastAsia="Times New Roman" w:hAnsi="Open Sans" w:cs="Open Sans"/>
          <w:color w:val="333333"/>
          <w:sz w:val="18"/>
          <w:szCs w:val="18"/>
        </w:rPr>
        <w:t>This will start a set of prompts asking you to save your PAT as an encrypted file on the local machine.</w:t>
      </w:r>
    </w:p>
    <w:p w14:paraId="0D24AA75" w14:textId="77777777" w:rsidR="009127F4" w:rsidRDefault="009127F4" w:rsidP="009127F4"/>
    <w:sectPr w:rsidR="0091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19D24" w14:textId="77777777" w:rsidR="00444EB5" w:rsidRDefault="00444EB5" w:rsidP="00A60030">
      <w:r>
        <w:separator/>
      </w:r>
    </w:p>
  </w:endnote>
  <w:endnote w:type="continuationSeparator" w:id="0">
    <w:p w14:paraId="2628BE34" w14:textId="77777777" w:rsidR="00444EB5" w:rsidRDefault="00444EB5" w:rsidP="00A60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8D91C" w14:textId="77777777" w:rsidR="00444EB5" w:rsidRDefault="00444EB5" w:rsidP="00A60030">
      <w:r>
        <w:separator/>
      </w:r>
    </w:p>
  </w:footnote>
  <w:footnote w:type="continuationSeparator" w:id="0">
    <w:p w14:paraId="26F054B4" w14:textId="77777777" w:rsidR="00444EB5" w:rsidRDefault="00444EB5" w:rsidP="00A60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519"/>
    <w:multiLevelType w:val="multilevel"/>
    <w:tmpl w:val="D47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A37DD"/>
    <w:multiLevelType w:val="hybridMultilevel"/>
    <w:tmpl w:val="A4B0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50F1C"/>
    <w:multiLevelType w:val="multilevel"/>
    <w:tmpl w:val="AB90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81BA7"/>
    <w:multiLevelType w:val="multilevel"/>
    <w:tmpl w:val="1DB8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25413"/>
    <w:multiLevelType w:val="multilevel"/>
    <w:tmpl w:val="44D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075100">
    <w:abstractNumId w:val="1"/>
  </w:num>
  <w:num w:numId="2" w16cid:durableId="1508249279">
    <w:abstractNumId w:val="2"/>
  </w:num>
  <w:num w:numId="3" w16cid:durableId="83848092">
    <w:abstractNumId w:val="0"/>
  </w:num>
  <w:num w:numId="4" w16cid:durableId="1718747570">
    <w:abstractNumId w:val="3"/>
  </w:num>
  <w:num w:numId="5" w16cid:durableId="1760829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30"/>
    <w:rsid w:val="000679BE"/>
    <w:rsid w:val="00421BFC"/>
    <w:rsid w:val="00444EB5"/>
    <w:rsid w:val="006100E7"/>
    <w:rsid w:val="009127F4"/>
    <w:rsid w:val="00992816"/>
    <w:rsid w:val="00A60030"/>
    <w:rsid w:val="00B958B1"/>
    <w:rsid w:val="00C85CEE"/>
    <w:rsid w:val="00CA2B65"/>
    <w:rsid w:val="00E93248"/>
    <w:rsid w:val="00F16CF5"/>
    <w:rsid w:val="00F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3190"/>
  <w15:chartTrackingRefBased/>
  <w15:docId w15:val="{03820792-FD8B-DA45-83B2-FC5B7354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030"/>
  </w:style>
  <w:style w:type="paragraph" w:styleId="Footer">
    <w:name w:val="footer"/>
    <w:basedOn w:val="Normal"/>
    <w:link w:val="FooterChar"/>
    <w:uiPriority w:val="99"/>
    <w:unhideWhenUsed/>
    <w:rsid w:val="00A60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030"/>
  </w:style>
  <w:style w:type="character" w:styleId="HTMLCode">
    <w:name w:val="HTML Code"/>
    <w:basedOn w:val="DefaultParagraphFont"/>
    <w:uiPriority w:val="99"/>
    <w:semiHidden/>
    <w:unhideWhenUsed/>
    <w:rsid w:val="00CA2B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27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127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7F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27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127F4"/>
    <w:rPr>
      <w:color w:val="0000FF"/>
      <w:u w:val="single"/>
    </w:rPr>
  </w:style>
  <w:style w:type="paragraph" w:customStyle="1" w:styleId="task-list-item">
    <w:name w:val="task-list-item"/>
    <w:basedOn w:val="Normal"/>
    <w:rsid w:val="009127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8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4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4284">
          <w:blockQuote w:val="1"/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</w:div>
      </w:divsChild>
    </w:div>
    <w:div w:id="1277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843">
          <w:blockQuote w:val="1"/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</w:div>
      </w:divsChild>
    </w:div>
    <w:div w:id="1812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4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ettings/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ttings/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Whatley Jr.</dc:creator>
  <cp:keywords/>
  <dc:description/>
  <cp:lastModifiedBy>Vinny Whatley Jr.</cp:lastModifiedBy>
  <cp:revision>1</cp:revision>
  <cp:lastPrinted>2024-09-30T00:13:00Z</cp:lastPrinted>
  <dcterms:created xsi:type="dcterms:W3CDTF">2024-09-29T23:03:00Z</dcterms:created>
  <dcterms:modified xsi:type="dcterms:W3CDTF">2024-09-30T12:13:00Z</dcterms:modified>
</cp:coreProperties>
</file>