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Stat 602 Class Project Weekly Updates</w:t>
      </w:r>
    </w:p>
    <w:p>
      <w:pPr>
        <w:pStyle w:val="Normal"/>
        <w:rPr>
          <w:b/>
          <w:b/>
          <w:sz w:val="24"/>
          <w:szCs w:val="24"/>
        </w:rPr>
      </w:pPr>
      <w:r>
        <w:rPr>
          <w:b/>
          <w:sz w:val="24"/>
          <w:szCs w:val="24"/>
        </w:rPr>
      </w:r>
    </w:p>
    <w:p>
      <w:pPr>
        <w:pStyle w:val="Normal"/>
        <w:rPr>
          <w:b/>
          <w:b/>
          <w:sz w:val="24"/>
          <w:szCs w:val="24"/>
        </w:rPr>
      </w:pPr>
      <w:r>
        <w:rPr>
          <w:b/>
          <w:sz w:val="24"/>
          <w:szCs w:val="24"/>
        </w:rPr>
        <w:t>Competition: NYC Real Estate Price Competition</w:t>
      </w:r>
    </w:p>
    <w:p>
      <w:pPr>
        <w:pStyle w:val="Normal"/>
        <w:rPr>
          <w:b/>
          <w:b/>
          <w:sz w:val="24"/>
          <w:szCs w:val="24"/>
        </w:rPr>
      </w:pPr>
      <w:r>
        <w:rPr>
          <w:b/>
          <w:sz w:val="24"/>
          <w:szCs w:val="24"/>
        </w:rPr>
      </w:r>
    </w:p>
    <w:p>
      <w:pPr>
        <w:pStyle w:val="Normal"/>
        <w:rPr>
          <w:b/>
          <w:b/>
          <w:sz w:val="24"/>
          <w:szCs w:val="24"/>
        </w:rPr>
      </w:pPr>
      <w:r>
        <w:rPr>
          <w:b/>
          <w:sz w:val="24"/>
          <w:szCs w:val="24"/>
        </w:rPr>
        <w:t>Team Kaggle Name (if Relevant): k fold k times</w:t>
      </w:r>
    </w:p>
    <w:p>
      <w:pPr>
        <w:pStyle w:val="Normal"/>
        <w:rPr>
          <w:b/>
          <w:b/>
          <w:sz w:val="24"/>
          <w:szCs w:val="24"/>
        </w:rPr>
      </w:pPr>
      <w:r>
        <w:rPr>
          <w:b/>
          <w:sz w:val="24"/>
          <w:szCs w:val="24"/>
        </w:rPr>
      </w:r>
    </w:p>
    <w:p>
      <w:pPr>
        <w:pStyle w:val="Normal"/>
        <w:rPr>
          <w:b/>
          <w:b/>
          <w:sz w:val="24"/>
          <w:szCs w:val="24"/>
        </w:rPr>
      </w:pPr>
      <w:r>
        <w:rPr>
          <w:b/>
          <w:sz w:val="24"/>
          <w:szCs w:val="24"/>
        </w:rPr>
        <w:t xml:space="preserve">Team Members: </w:t>
      </w:r>
      <w:r>
        <w:rPr>
          <w:rFonts w:eastAsia="Helvetica Neue" w:cs="Helvetica Neue" w:ascii="Helvetica Neue" w:hAnsi="Helvetica Neue"/>
          <w:color w:val="202124"/>
          <w:sz w:val="21"/>
          <w:szCs w:val="21"/>
          <w:highlight w:val="white"/>
        </w:rPr>
        <w:t>Reid Vincent Paris (Vinny),</w:t>
      </w:r>
      <w:r>
        <w:rPr>
          <w:rFonts w:eastAsia="Helvetica Neue" w:cs="Helvetica Neue" w:ascii="Helvetica Neue" w:hAnsi="Helvetica Neue"/>
          <w:b/>
          <w:color w:val="202124"/>
          <w:sz w:val="21"/>
          <w:szCs w:val="21"/>
          <w:highlight w:val="white"/>
        </w:rPr>
        <w:t xml:space="preserve"> </w:t>
      </w:r>
      <w:r>
        <w:rPr>
          <w:rFonts w:eastAsia="Helvetica Neue" w:cs="Helvetica Neue" w:ascii="Helvetica Neue" w:hAnsi="Helvetica Neue"/>
          <w:color w:val="222222"/>
          <w:sz w:val="21"/>
          <w:szCs w:val="21"/>
          <w:highlight w:val="white"/>
        </w:rPr>
        <w:t>Subrata Pal, Amin Shirazi </w:t>
      </w:r>
    </w:p>
    <w:p>
      <w:pPr>
        <w:pStyle w:val="Normal"/>
        <w:pBdr>
          <w:bottom w:val="single" w:sz="12" w:space="1" w:color="000000"/>
        </w:pBdr>
        <w:rPr>
          <w:b/>
          <w:b/>
          <w:sz w:val="24"/>
          <w:szCs w:val="24"/>
        </w:rPr>
      </w:pPr>
      <w:r>
        <w:rPr>
          <w:b/>
          <w:sz w:val="24"/>
          <w:szCs w:val="24"/>
        </w:rPr>
      </w:r>
    </w:p>
    <w:p>
      <w:pPr>
        <w:pStyle w:val="Normal"/>
        <w:pBdr>
          <w:bottom w:val="single" w:sz="12" w:space="1" w:color="000000"/>
        </w:pBdr>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______________________________________________________________________________</w:t>
      </w:r>
    </w:p>
    <w:p>
      <w:pPr>
        <w:pStyle w:val="Normal"/>
        <w:rPr>
          <w:b/>
          <w:b/>
          <w:sz w:val="24"/>
          <w:szCs w:val="24"/>
        </w:rPr>
      </w:pPr>
      <w:r>
        <w:rPr>
          <w:b/>
          <w:sz w:val="24"/>
          <w:szCs w:val="24"/>
        </w:rPr>
      </w:r>
    </w:p>
    <w:p>
      <w:pPr>
        <w:pStyle w:val="Normal"/>
        <w:rPr>
          <w:b/>
          <w:b/>
          <w:sz w:val="24"/>
          <w:szCs w:val="24"/>
        </w:rPr>
      </w:pPr>
      <w:r>
        <w:rPr>
          <w:b/>
          <w:sz w:val="24"/>
          <w:szCs w:val="24"/>
        </w:rPr>
        <w:t>Week 12 (April 12-16) Summary of Activity and Progress:</w:t>
      </w:r>
    </w:p>
    <w:p>
      <w:pPr>
        <w:pStyle w:val="Normal"/>
        <w:rPr>
          <w:b/>
          <w:b/>
          <w:sz w:val="24"/>
          <w:szCs w:val="24"/>
        </w:rPr>
      </w:pPr>
      <w:r>
        <w:rPr>
          <w:b/>
          <w:sz w:val="24"/>
          <w:szCs w:val="24"/>
        </w:rPr>
        <w:t xml:space="preserve">Amin: </w:t>
      </w:r>
    </w:p>
    <w:p>
      <w:pPr>
        <w:pStyle w:val="Normal"/>
        <w:rPr>
          <w:sz w:val="24"/>
          <w:szCs w:val="24"/>
        </w:rPr>
      </w:pPr>
      <w:r>
        <w:rPr>
          <w:sz w:val="24"/>
          <w:szCs w:val="24"/>
        </w:rPr>
        <w:t>We spent most of our time on understanding the data, cleaning the data, and dealing with NA’s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NA’s for factors in the data such as tax class and building class. We ran a multiple linear regression on the raw data first (where we put aside all rows with NA) and then on the data after replacing the zeros and NA’s.</w:t>
      </w:r>
    </w:p>
    <w:p>
      <w:pPr>
        <w:pStyle w:val="Normal"/>
        <w:rPr>
          <w:sz w:val="24"/>
          <w:szCs w:val="24"/>
        </w:rPr>
      </w:pPr>
      <w:r>
        <w:rPr>
          <w:sz w:val="24"/>
          <w:szCs w:val="24"/>
        </w:rPr>
      </w:r>
    </w:p>
    <w:p>
      <w:pPr>
        <w:pStyle w:val="Normal"/>
        <w:rPr>
          <w:b/>
          <w:b/>
          <w:sz w:val="24"/>
          <w:szCs w:val="24"/>
        </w:rPr>
      </w:pPr>
      <w:r>
        <w:rPr>
          <w:b/>
          <w:sz w:val="24"/>
          <w:szCs w:val="24"/>
        </w:rPr>
        <w:t xml:space="preserve">Vinny: </w:t>
      </w:r>
    </w:p>
    <w:p>
      <w:pPr>
        <w:pStyle w:val="Normal"/>
        <w:rPr>
          <w:sz w:val="24"/>
          <w:szCs w:val="24"/>
        </w:rPr>
      </w:pPr>
      <w:r>
        <w:rPr>
          <w:sz w:val="24"/>
          <w:szCs w:val="24"/>
        </w:rPr>
        <w:t>I focused mostly on data exploration, especially in reference to the residential/commercial/total units and year built. For the year built there appears to be a cut off year where the variance past it (1959 ish) becomes much more stable. As for residential units it turns out that log(res_units + 1) actually seems useful although co-ops muddle the water since it appears that routine apartment/condo/townhouse sales can/will be posted with the co-op statistics (eg 800 units in total). A cheat around this is to fit two models to residential units (one before a certain number of units and one after, found minimizing SEL (for log(price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Subrata:</w:t>
      </w:r>
    </w:p>
    <w:p>
      <w:pPr>
        <w:pStyle w:val="Normal"/>
        <w:rPr>
          <w:b/>
          <w:b/>
          <w:sz w:val="24"/>
          <w:szCs w:val="24"/>
        </w:rPr>
      </w:pPr>
      <w:r>
        <w:rPr>
          <w:sz w:val="24"/>
          <w:szCs w:val="24"/>
        </w:rPr>
        <w:t xml:space="preserve">First, we started Exploratory Data Analysis of the data and looked for anomalies or other problems in the data format or data values. Histograms of some covariates(areas in square feet) were highly skewed, and transformations (such as log-transformation) gave them more uniformity or ‘Gaussianity.’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13 (April 19-April 23)  Summary of Activity and Progress</w:t>
      </w:r>
    </w:p>
    <w:p>
      <w:pPr>
        <w:pStyle w:val="Normal"/>
        <w:rPr>
          <w:b/>
          <w:b/>
          <w:sz w:val="24"/>
          <w:szCs w:val="24"/>
        </w:rPr>
      </w:pPr>
      <w:r>
        <w:rPr>
          <w:b/>
          <w:sz w:val="24"/>
          <w:szCs w:val="24"/>
        </w:rPr>
        <w:t xml:space="preserve">Amin: </w:t>
      </w:r>
    </w:p>
    <w:p>
      <w:pPr>
        <w:pStyle w:val="Normal"/>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validation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pPr>
        <w:pStyle w:val="Normal"/>
        <w:jc w:val="both"/>
        <w:rPr>
          <w:bCs/>
          <w:sz w:val="24"/>
          <w:szCs w:val="24"/>
        </w:rPr>
      </w:pPr>
      <w:r>
        <w:rPr>
          <w:bCs/>
          <w:sz w:val="24"/>
          <w:szCs w:val="24"/>
        </w:rPr>
        <w:t xml:space="preserve">Vinny: I’ve been playing around with knn and trying to sort out how to deal with NA values. Knn in the caret package does not allow for “NA” values (not even na.action = na.pass will return the full data set for predictions). The best model I have is a knn with fit with covariates that occasionally have NA values (notably SALES.DATE). Dropping those covariates appears to have a strong negative result on the predicitons. My current plan is to use Subrata’s gbm model (our best so far) to predict the cases with NA present, train a knn model with the full covariates for complete case data, predict on the test data for the compelte cases, and then use the gbm for all incomplete cases. </w:t>
      </w:r>
    </w:p>
    <w:p>
      <w:pPr>
        <w:pStyle w:val="Normal"/>
        <w:rPr>
          <w:b/>
          <w:b/>
          <w:sz w:val="24"/>
          <w:szCs w:val="24"/>
        </w:rPr>
      </w:pPr>
      <w:r>
        <w:rPr>
          <w:b/>
          <w:sz w:val="24"/>
          <w:szCs w:val="24"/>
        </w:rPr>
        <w:t>Subrata:</w:t>
      </w:r>
    </w:p>
    <w:p>
      <w:pPr>
        <w:pStyle w:val="Normal"/>
        <w:rPr>
          <w:sz w:val="24"/>
          <w:szCs w:val="24"/>
        </w:rPr>
      </w:pPr>
      <w:r>
        <w:rPr>
          <w:sz w:val="24"/>
          <w:szCs w:val="24"/>
        </w:rPr>
        <w:t>We tried mostly tree based and boosting based methods like ‘gbm’, ‘rpart’, ‘random forest’; modified linear regressions like PCR and PLS; spline based methods like ‘MARS’ and SVM. Among them, Partial Least Square and Principle Component Regression had a bad cross validation error than other models mentioned – possibly modeling using linear functions directly is not very effective for this data. From the CV error, it seems that the decision trees (‘rpart’) requires more hyper-parameter tuning. Random forest, ‘MARS’ and ‘SVM’ CV errors were not bad either. Some of the tree based methods can inherently handle the NA values and usually, for those cases, CV-error was smaller. The best CV-error happened for Gradient Boosted Machine(GBM) with some specific tuning parameters which currently have best error score.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14 (April 26-30)  Summary of Activity and Progress</w:t>
      </w:r>
    </w:p>
    <w:p>
      <w:pPr>
        <w:pStyle w:val="Normal"/>
        <w:jc w:val="both"/>
        <w:rPr>
          <w:bCs/>
          <w:sz w:val="24"/>
          <w:szCs w:val="24"/>
        </w:rPr>
      </w:pPr>
      <w:r>
        <w:rPr>
          <w:b/>
          <w:sz w:val="24"/>
          <w:szCs w:val="24"/>
        </w:rPr>
        <w:t xml:space="preserve">Vinny: </w:t>
      </w:r>
      <w:r>
        <w:rPr>
          <w:bCs/>
          <w:sz w:val="24"/>
          <w:szCs w:val="24"/>
        </w:rPr>
        <w:t>I finished the knn plan I had posted last week with lackluster results. Beyond that I worked some on estimating inflation for 2006. I grabbed the data we downloaded earlier from the federal reserve and messed around some on predictions. From there I corrected the knn values since they did not contain sales date. Because we had a free submission about to expire I threw in another correction for the gbm half of the data and saw a sizable improvement. Since then I have been running a sequential computer experiment on inflation for whenever we don’t have new models to submit. There has been a small but present improvement (probably), could be non-LOOCV messing up things.</w:t>
      </w:r>
    </w:p>
    <w:p>
      <w:pPr>
        <w:pStyle w:val="Normal"/>
        <w:jc w:val="both"/>
        <w:rPr>
          <w:bCs/>
          <w:sz w:val="24"/>
          <w:szCs w:val="24"/>
        </w:rPr>
      </w:pPr>
      <w:r>
        <w:rPr>
          <w:bCs/>
          <w:sz w:val="24"/>
          <w:szCs w:val="24"/>
        </w:rPr>
      </w:r>
    </w:p>
    <w:p>
      <w:pPr>
        <w:pStyle w:val="Normal"/>
        <w:jc w:val="both"/>
        <w:rPr>
          <w:bCs/>
          <w:sz w:val="24"/>
          <w:szCs w:val="24"/>
        </w:rPr>
      </w:pPr>
      <w:r>
        <w:rPr>
          <w:b w:val="false"/>
          <w:bCs w:val="false"/>
          <w:sz w:val="24"/>
          <w:szCs w:val="24"/>
        </w:rPr>
        <w:t xml:space="preserve">Amin: </w:t>
      </w:r>
      <w:r>
        <w:rPr>
          <w:bCs/>
          <w:sz w:val="24"/>
          <w:szCs w:val="24"/>
        </w:rPr>
        <w:t xml:space="preserve">Neural network did not do as expected, so I gave up on that at this time and maybe the prediction could be useful in building and ensemble model. I worked on latitude and longitude one more time as we saw unusually positive and negative values. I should have probably done that the first time I added them to the data. I fixed the issues in the hope of getting better results. My effort on extreme gradient boosting was not successful and not an improvement on the prediction was made. Again, this could be saved for an ensemble model. </w:t>
      </w:r>
    </w:p>
    <w:p>
      <w:pPr>
        <w:pStyle w:val="Normal"/>
        <w:rPr>
          <w:b/>
          <w:b/>
          <w:sz w:val="24"/>
          <w:szCs w:val="24"/>
        </w:rPr>
      </w:pPr>
      <w:r>
        <w:rPr>
          <w:b/>
          <w:sz w:val="24"/>
          <w:szCs w:val="24"/>
        </w:rPr>
      </w:r>
    </w:p>
    <w:p>
      <w:pPr>
        <w:pStyle w:val="Normal"/>
        <w:bidi w:val="0"/>
        <w:rPr>
          <w:b/>
          <w:b/>
          <w:sz w:val="24"/>
          <w:szCs w:val="24"/>
        </w:rPr>
      </w:pPr>
      <w:r>
        <w:rPr>
          <w:b/>
          <w:sz w:val="24"/>
          <w:szCs w:val="24"/>
        </w:rPr>
        <w:t xml:space="preserve">Subrata: </w:t>
      </w:r>
      <w:r>
        <w:rPr>
          <w:b w:val="false"/>
          <w:bCs w:val="false"/>
          <w:sz w:val="24"/>
          <w:szCs w:val="24"/>
        </w:rPr>
        <w:t xml:space="preserve">I tried Support Vector Machine with Gaussian Kernel but it did not gave improved results. </w:t>
      </w:r>
      <w:r>
        <w:rPr>
          <w:b w:val="false"/>
          <w:bCs w:val="false"/>
          <w:sz w:val="24"/>
          <w:szCs w:val="24"/>
        </w:rPr>
        <w:t xml:space="preserve">I am also struggling with some errors from ‘cubist’ method. </w:t>
      </w:r>
      <w:r>
        <w:rPr>
          <w:b w:val="false"/>
          <w:bCs w:val="false"/>
          <w:sz w:val="24"/>
          <w:szCs w:val="24"/>
        </w:rPr>
        <w:t xml:space="preserve">Apart from that, I mostly tried different fine tuning to the existing models whenever the chosen hyperparameter is close to the boundaries of hyperparameter sets. However, the improvements in the train CV error was minimal. Currently, I am trying to other ways of using inflation and would rely on ensemble models next. Also, we noted lat-long and some problems in the existing procedures which might make predictions better.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before="0" w:after="160"/>
        <w:rPr>
          <w:b/>
          <w:b/>
          <w:sz w:val="24"/>
          <w:szCs w:val="24"/>
        </w:rPr>
      </w:pPr>
      <w:r>
        <w:rPr>
          <w:b/>
          <w:sz w:val="24"/>
          <w:szCs w:val="24"/>
        </w:rPr>
        <w:t>Week 15 (May 3-May 7) (Finals Week) Summary of Activity and Progress</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Tahoma"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LibreOffice/7.1.2.2$Linux_X86_64 LibreOffice_project/10$Build-2</Application>
  <AppVersion>15.0000</AppVersion>
  <Pages>5</Pages>
  <Words>1282</Words>
  <Characters>6383</Characters>
  <CharactersWithSpaces>7654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2021-04-30T20:30:00Z</dcterms:created>
  <dc:creator>Paris, Reid-Vincent E [STAT]</dc:creator>
  <dc:description/>
  <dc:language>en-US</dc:language>
  <cp:lastModifiedBy/>
  <dcterms:modified xsi:type="dcterms:W3CDTF">2021-04-30T19:22:28Z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