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4D68A3" w14:textId="7AE06FA9" w:rsidR="009F7FCE" w:rsidRPr="00EE426C" w:rsidRDefault="00127B75" w:rsidP="00CB371B">
      <w:pPr>
        <w:pStyle w:val="papertitle"/>
      </w:pPr>
      <w:bookmarkStart w:id="0" w:name="_Hlk149667410"/>
      <w:r>
        <w:t>Machine Learning for Professional Chess Match Outcome Prediction</w:t>
      </w:r>
    </w:p>
    <w:p w14:paraId="21B411C1" w14:textId="1B3B9273" w:rsidR="00091B58" w:rsidRPr="00EE426C" w:rsidRDefault="00127B75" w:rsidP="00EE426C">
      <w:pPr>
        <w:pStyle w:val="author"/>
      </w:pPr>
      <w:r>
        <w:t>Conor Jack Vincent</w:t>
      </w:r>
    </w:p>
    <w:p w14:paraId="1419D91B" w14:textId="231AF721" w:rsidR="00091B58" w:rsidRPr="00CB371B" w:rsidRDefault="00CB371B" w:rsidP="00CB371B">
      <w:pPr>
        <w:pStyle w:val="address"/>
      </w:pPr>
      <w:r w:rsidRPr="00CB371B">
        <w:t>University of Lincoln, School of Computer Science</w:t>
      </w:r>
    </w:p>
    <w:p w14:paraId="3EAA98EE" w14:textId="43491377" w:rsidR="00091B58" w:rsidRPr="006809AE" w:rsidRDefault="009B2539" w:rsidP="006809AE">
      <w:pPr>
        <w:pStyle w:val="address"/>
      </w:pPr>
      <w:r w:rsidRPr="006809AE">
        <w:br/>
      </w:r>
      <w:bookmarkStart w:id="1" w:name="_Hlk149667392"/>
      <w:r w:rsidR="00127B75">
        <w:rPr>
          <w:rStyle w:val="e-mail"/>
        </w:rPr>
        <w:t>26071875@students.lincoln.ac.uk</w:t>
      </w:r>
      <w:bookmarkEnd w:id="1"/>
    </w:p>
    <w:bookmarkEnd w:id="0"/>
    <w:p w14:paraId="5C630F3A" w14:textId="241F35C1" w:rsidR="00021DEA" w:rsidRPr="00D7114B" w:rsidRDefault="009B2539" w:rsidP="00021DEA">
      <w:pPr>
        <w:pStyle w:val="abstract"/>
        <w:spacing w:after="0"/>
        <w:ind w:firstLine="0"/>
      </w:pPr>
      <w:r w:rsidRPr="00EE426C">
        <w:rPr>
          <w:b/>
          <w:bCs/>
        </w:rPr>
        <w:t xml:space="preserve">Abstract. </w:t>
      </w:r>
      <w:r w:rsidR="00021DEA">
        <w:t>This work presents a literature review on sport prediction using machine learning techniques, exploring</w:t>
      </w:r>
      <w:r w:rsidR="009D00CD">
        <w:t xml:space="preserve"> the</w:t>
      </w:r>
      <w:r w:rsidR="00021DEA">
        <w:t xml:space="preserve"> key themes, challenges, and research gaps. Subsequently, a project progress update is provided, illustrating both completed and ongoing objectives with reference to </w:t>
      </w:r>
      <w:r w:rsidR="00325779">
        <w:t>an</w:t>
      </w:r>
      <w:r w:rsidR="00021DEA">
        <w:t xml:space="preserve"> </w:t>
      </w:r>
      <w:r w:rsidR="00325779">
        <w:t>updated</w:t>
      </w:r>
      <w:r w:rsidR="00021DEA">
        <w:t xml:space="preserve"> </w:t>
      </w:r>
      <w:r w:rsidR="00325779">
        <w:t>P</w:t>
      </w:r>
      <w:r w:rsidR="00021DEA">
        <w:t xml:space="preserve">roject </w:t>
      </w:r>
      <w:r w:rsidR="00325779">
        <w:t>P</w:t>
      </w:r>
      <w:r w:rsidR="00021DEA">
        <w:t>lan</w:t>
      </w:r>
      <w:r w:rsidR="00325779">
        <w:t xml:space="preserve"> and Gant chart</w:t>
      </w:r>
      <w:r w:rsidR="00021DEA">
        <w:t>.</w:t>
      </w:r>
    </w:p>
    <w:p w14:paraId="22213198" w14:textId="71B0EE72" w:rsidR="00127B75" w:rsidRPr="00127B75" w:rsidRDefault="009B2539" w:rsidP="00127B75">
      <w:pPr>
        <w:pStyle w:val="keywords"/>
      </w:pPr>
      <w:r w:rsidRPr="00EE426C">
        <w:rPr>
          <w:b/>
          <w:bCs/>
        </w:rPr>
        <w:t>Keywords:</w:t>
      </w:r>
      <w:r w:rsidRPr="00EE426C">
        <w:t xml:space="preserve"> </w:t>
      </w:r>
      <w:r w:rsidR="00127B75">
        <w:t>Machine Learning, Chess Prediction, Predictive Modeling, Data Collection, Data Preprocessing</w:t>
      </w:r>
    </w:p>
    <w:p w14:paraId="274403B5" w14:textId="080B2A4D" w:rsidR="004D61C9" w:rsidRPr="00A12FAB" w:rsidRDefault="007075FE" w:rsidP="004D61C9">
      <w:pPr>
        <w:pStyle w:val="heading1"/>
      </w:pPr>
      <w:r>
        <w:t>Literature Review</w:t>
      </w:r>
    </w:p>
    <w:p w14:paraId="4F0E9E4B" w14:textId="304B5BAB" w:rsidR="00840C54" w:rsidRDefault="00E76167" w:rsidP="00371773">
      <w:pPr>
        <w:pStyle w:val="p1a"/>
      </w:pPr>
      <w:r>
        <w:t>Recently, the application of machine learning techniques in predicting sport match outcomes has gained significant attention</w:t>
      </w:r>
      <w:r w:rsidR="006D23DB">
        <w:t xml:space="preserve">. </w:t>
      </w:r>
      <w:r>
        <w:t xml:space="preserve">Both team sports and individual sports have been of interest, and </w:t>
      </w:r>
      <w:r w:rsidR="006D23DB">
        <w:t>research</w:t>
      </w:r>
      <w:r>
        <w:t xml:space="preserve"> </w:t>
      </w:r>
      <w:r w:rsidR="006D23DB">
        <w:t>has</w:t>
      </w:r>
      <w:r>
        <w:t xml:space="preserve"> explored </w:t>
      </w:r>
      <w:r w:rsidR="006D23DB">
        <w:t>the large magnitude of features that could influence results. Bunker and Susnjak</w:t>
      </w:r>
      <w:r w:rsidR="009D00CD">
        <w:t xml:space="preserve"> (2022)</w:t>
      </w:r>
      <w:r w:rsidR="006D23DB">
        <w:t xml:space="preserve"> carried out a comprehensive review of </w:t>
      </w:r>
      <w:r w:rsidR="004D61C9">
        <w:t xml:space="preserve">31 papers </w:t>
      </w:r>
      <w:r w:rsidR="006D23DB">
        <w:t>focused on predicting match results within</w:t>
      </w:r>
      <w:r w:rsidR="004D61C9">
        <w:t xml:space="preserve"> different</w:t>
      </w:r>
      <w:r w:rsidR="006D23DB">
        <w:t xml:space="preserve"> team sport</w:t>
      </w:r>
      <w:r w:rsidR="004D61C9">
        <w:t>s</w:t>
      </w:r>
      <w:r w:rsidR="006D23DB">
        <w:t>,</w:t>
      </w:r>
      <w:r w:rsidR="004D61C9">
        <w:t xml:space="preserve"> </w:t>
      </w:r>
      <w:r w:rsidR="00A12FAB">
        <w:t>published</w:t>
      </w:r>
      <w:r w:rsidR="006D23DB">
        <w:t xml:space="preserve"> between 1996 to </w:t>
      </w:r>
      <w:r w:rsidR="0016221D">
        <w:t>2019</w:t>
      </w:r>
      <w:r w:rsidR="00AF3602">
        <w:t>.</w:t>
      </w:r>
      <w:r w:rsidR="006D23DB">
        <w:t xml:space="preserve"> This review highlight</w:t>
      </w:r>
      <w:r w:rsidR="0016221D">
        <w:t>ed</w:t>
      </w:r>
      <w:r w:rsidR="006D23DB">
        <w:t xml:space="preserve"> common methodologies used across each reviewed paper, such as accuracy being a common metric to determine model performance and Artificial Neural Networks (ANNs) being the </w:t>
      </w:r>
      <w:r w:rsidR="00A12FAB">
        <w:t>commonly used</w:t>
      </w:r>
      <w:r w:rsidR="006D23DB">
        <w:t xml:space="preserve"> modelling technique. In conjunction to this, the authors note that</w:t>
      </w:r>
      <w:r w:rsidR="0016221D">
        <w:t xml:space="preserve"> the lack of standardized benchmark datasets </w:t>
      </w:r>
      <w:r w:rsidR="00A12FAB">
        <w:t xml:space="preserve">and differences in sport characteristics makes comparisons between different studies difficult. </w:t>
      </w:r>
      <w:r w:rsidR="00424D5F">
        <w:t>Additionally</w:t>
      </w:r>
      <w:r w:rsidR="00A12FAB">
        <w:t>, the paper illustrated the importance of feature selection and engineering and noted that greater focus should be placed on this phase of the process to achieve superior outcomes</w:t>
      </w:r>
      <w:r w:rsidR="00AF3602">
        <w:t>.</w:t>
      </w:r>
    </w:p>
    <w:p w14:paraId="2D009CCC" w14:textId="21A9488F" w:rsidR="00025F98" w:rsidRDefault="00355D9A" w:rsidP="00371773">
      <w:r>
        <w:t xml:space="preserve">While Bunker and Susnjak’s review primarily focuses on various team sports, the fundamental principles relate to the challenges encountered when predicting outcomes of professional chess matches. </w:t>
      </w:r>
      <w:r w:rsidR="00424D5F">
        <w:t>Echoing these principles, a review by Haghighat et al.</w:t>
      </w:r>
      <w:r w:rsidR="009D00CD">
        <w:t xml:space="preserve"> (2013)</w:t>
      </w:r>
      <w:r w:rsidR="00424D5F">
        <w:t xml:space="preserve"> on Data Mining Techniques for Result Prediction in Sports discusses similar concepts. The study explores the application of </w:t>
      </w:r>
      <w:r>
        <w:t>data mining and modelling in assisting coaches and managers for result prediction in various sports while recognizing the challenges that arise during data collection and feature selection. Again, the authors of this review highlight the need for a standardized dataset</w:t>
      </w:r>
      <w:r w:rsidR="00424D5F">
        <w:t xml:space="preserve">, acknowledging the current need to collect data from different </w:t>
      </w:r>
      <w:r w:rsidR="000B1449">
        <w:t>sources</w:t>
      </w:r>
      <w:r w:rsidR="00424D5F">
        <w:t xml:space="preserve"> leading to inconsistent datasets.</w:t>
      </w:r>
    </w:p>
    <w:p w14:paraId="43D844B7" w14:textId="6FF3CDF6" w:rsidR="00540114" w:rsidRDefault="00540114" w:rsidP="00371773">
      <w:r>
        <w:lastRenderedPageBreak/>
        <w:t xml:space="preserve">Within the realm of team sports, Hucaljuk and Rakipovic </w:t>
      </w:r>
      <w:r w:rsidR="009D00CD">
        <w:t xml:space="preserve">(2011) </w:t>
      </w:r>
      <w:r w:rsidR="002B677B">
        <w:t>tackled</w:t>
      </w:r>
      <w:r>
        <w:t xml:space="preserve"> the task of classifying football match outcomes as either a win, loss, or draw. The authors touched upon the difficulty in predicting football games due to the multitude of factors </w:t>
      </w:r>
      <w:r w:rsidR="000B1449">
        <w:t>requiring consideration</w:t>
      </w:r>
      <w:r>
        <w:t xml:space="preserve">, some of which may be challenging to quantify. Like the previous studies, challenges were faced when collecting historical data, leading to the reliance on the current year’s league </w:t>
      </w:r>
      <w:r w:rsidR="000B1449">
        <w:t>statistics</w:t>
      </w:r>
      <w:r>
        <w:t xml:space="preserve">. Various machine learning models, including Naïve Bayes, Bayesian Networks, Logit Boost, Random Forests, and ANNs </w:t>
      </w:r>
      <w:r w:rsidR="002B677B">
        <w:t>were</w:t>
      </w:r>
      <w:r>
        <w:t xml:space="preserve"> used, with ANNs outperforming </w:t>
      </w:r>
      <w:r w:rsidR="000B1449">
        <w:t>the rest achieving</w:t>
      </w:r>
      <w:r>
        <w:t xml:space="preserve"> an accuracy</w:t>
      </w:r>
      <w:r w:rsidR="000B1449">
        <w:t xml:space="preserve"> </w:t>
      </w:r>
      <w:r>
        <w:t xml:space="preserve">of 68%. </w:t>
      </w:r>
      <w:r w:rsidR="002B677B">
        <w:t>This model showed promise however it was noted future improvements within feature selection could lead to increased performance.</w:t>
      </w:r>
    </w:p>
    <w:p w14:paraId="32FFDC18" w14:textId="71C4DD2F" w:rsidR="000D09D3" w:rsidRDefault="00777025" w:rsidP="009D27F1">
      <w:pPr>
        <w:ind w:firstLine="0"/>
      </w:pPr>
      <w:r>
        <w:tab/>
      </w:r>
      <w:r w:rsidR="00D105FB">
        <w:t>Similarly, Huan and Chang</w:t>
      </w:r>
      <w:r w:rsidR="004D6CDF">
        <w:t xml:space="preserve"> (2010)</w:t>
      </w:r>
      <w:r w:rsidR="00D105FB">
        <w:t xml:space="preserve"> made a study specifically focused on predicting football game outcomes during the 2006 World Cup, adopting a neural network method based on a Multi-Layer Perceptron (MLP) with back propagation. The authors used official statistical data from previous stages of the tournament to predict the winning rates of two teams. The model managed to obtain a prediction accuracy of 76.9%, excluding drawn games. Again, it was noted the difficulty involved in prediction due to the different situations and factors causing unpredictability within football</w:t>
      </w:r>
      <w:r w:rsidR="00371773">
        <w:t>. However,</w:t>
      </w:r>
      <w:r w:rsidR="00D105FB">
        <w:t xml:space="preserve"> this paper illustrated the significance </w:t>
      </w:r>
      <w:r w:rsidR="00371773">
        <w:t>of</w:t>
      </w:r>
      <w:r w:rsidR="000B1449">
        <w:t xml:space="preserve"> determining</w:t>
      </w:r>
      <w:r w:rsidR="00D105FB">
        <w:t xml:space="preserve"> optimal model parameters</w:t>
      </w:r>
      <w:r w:rsidR="000B1449">
        <w:t>.</w:t>
      </w:r>
    </w:p>
    <w:p w14:paraId="4DCB0F7A" w14:textId="080773BF" w:rsidR="00840C54" w:rsidRDefault="009D27F1" w:rsidP="00371773">
      <w:pPr>
        <w:ind w:firstLine="0"/>
      </w:pPr>
      <w:r>
        <w:tab/>
        <w:t xml:space="preserve">In relation to outcome prediction for individual sports, </w:t>
      </w:r>
      <w:r w:rsidR="00ED1D80">
        <w:t>Somboonphokkanphan et al.</w:t>
      </w:r>
      <w:r w:rsidR="004D6CDF">
        <w:t xml:space="preserve"> (2009) </w:t>
      </w:r>
      <w:r w:rsidR="00ED1D80">
        <w:t>carried out a study using Time-Series History with Neural modelling to predict winners within Tenni</w:t>
      </w:r>
      <w:r w:rsidR="004D6CDF">
        <w:t>s</w:t>
      </w:r>
      <w:r w:rsidR="00ED1D80">
        <w:t xml:space="preserve">. This study showcases three distinct </w:t>
      </w:r>
      <w:r w:rsidR="00C65411">
        <w:t>MLP</w:t>
      </w:r>
      <w:r w:rsidR="00ED1D80">
        <w:t xml:space="preserve"> models, each employing different sets of input parameters which helped highlight the influence of feature selection on outcome predictions. The MLP model, trained with appropriate features which focused on a player’s experience over the past year and included environment details such as type of tennis court, demonstrated superior accuracy compared to existing tennis match prediction models. </w:t>
      </w:r>
    </w:p>
    <w:p w14:paraId="7CEC0B64" w14:textId="3A45FAA2" w:rsidR="00003997" w:rsidRDefault="0043567A" w:rsidP="00003997">
      <w:r>
        <w:t xml:space="preserve">Transitioning to the domain of chess, </w:t>
      </w:r>
      <w:r w:rsidR="001F0148">
        <w:t>Reddy</w:t>
      </w:r>
      <w:r>
        <w:t xml:space="preserve"> et al.</w:t>
      </w:r>
      <w:r w:rsidR="004D6CDF">
        <w:t xml:space="preserve"> (2023)</w:t>
      </w:r>
      <w:r>
        <w:t xml:space="preserve"> performed chess match outcome predictions through sequential data analysis coupled with deep learning. This study utilized a small dataset culminating in 324 players with varying ratings collected from ‘Chess.com’ and ‘Lichess.org’ and employed Recurrent Neural Networks and Long Short-Term Memory Networks for </w:t>
      </w:r>
      <w:r w:rsidR="004B639B">
        <w:t>binary and multiclass classification</w:t>
      </w:r>
      <w:r>
        <w:t xml:space="preserve"> tasks achieving an accuracy of 99.2%. Additionally, </w:t>
      </w:r>
      <w:r w:rsidR="0013475D">
        <w:t xml:space="preserve">Pulido </w:t>
      </w:r>
      <w:r w:rsidR="004D6CDF">
        <w:t xml:space="preserve">(2016) </w:t>
      </w:r>
      <w:r w:rsidR="0013475D">
        <w:t xml:space="preserve">utilized both statistical and machine learning techniques to predict chess game outcomes after twenty moves, employing the Gorgo Base dataset. Two models were utilized, </w:t>
      </w:r>
      <w:r w:rsidR="00234C1E">
        <w:t xml:space="preserve">Support Vector Machine (SVM) </w:t>
      </w:r>
      <w:r w:rsidR="0013475D">
        <w:t xml:space="preserve">and </w:t>
      </w:r>
      <w:r w:rsidR="00234C1E">
        <w:t>R</w:t>
      </w:r>
      <w:r w:rsidR="0013475D">
        <w:t xml:space="preserve">andom </w:t>
      </w:r>
      <w:r w:rsidR="00234C1E">
        <w:t>F</w:t>
      </w:r>
      <w:r w:rsidR="0013475D">
        <w:t>orest, and both showed reasonable results, though data limitations were acknowledged. Another study carried out by Thabtah et al.</w:t>
      </w:r>
      <w:r w:rsidR="004D6CDF">
        <w:t xml:space="preserve"> (2010)</w:t>
      </w:r>
      <w:r w:rsidR="0013475D">
        <w:t xml:space="preserve"> focused on analyzing the impact </w:t>
      </w:r>
      <w:r w:rsidR="004D6CDF">
        <w:t>of</w:t>
      </w:r>
      <w:r w:rsidR="0013475D">
        <w:t xml:space="preserve"> player rating</w:t>
      </w:r>
      <w:r w:rsidR="004D6CDF">
        <w:t>s (Elo)</w:t>
      </w:r>
      <w:r w:rsidR="0013475D">
        <w:t xml:space="preserve"> on outcome prediction</w:t>
      </w:r>
      <w:r w:rsidR="004D6CDF">
        <w:t>s,</w:t>
      </w:r>
      <w:r w:rsidR="0013475D">
        <w:t xml:space="preserve"> showing that incorporation of player ratings improves model accuracy. Unlike the first two mentioned chess studies, this project will </w:t>
      </w:r>
      <w:r w:rsidR="00003997">
        <w:t>focus on utilizing pregame statistics including player ratings alongside providing a larger dataset in terms of sample size and number of features.</w:t>
      </w:r>
    </w:p>
    <w:p w14:paraId="46AA9503" w14:textId="29587FAA" w:rsidR="006D23DB" w:rsidRPr="006D23DB" w:rsidRDefault="00291239" w:rsidP="004D6CDF">
      <w:r>
        <w:t xml:space="preserve">In conclusion, while predictive modeling in sports outcomes has been explored thoroughly, the application to chess, especially targeted towards titled players, remains unexplored. This proposed project aims to </w:t>
      </w:r>
      <w:r w:rsidR="0043587E">
        <w:t xml:space="preserve">fill this gap, alongside creating a </w:t>
      </w:r>
      <w:r w:rsidR="0043587E">
        <w:lastRenderedPageBreak/>
        <w:t xml:space="preserve">comprehensive dataset that will be made publicly available to help tackle the difficulties that arise </w:t>
      </w:r>
      <w:r w:rsidR="00021DEA">
        <w:t>in</w:t>
      </w:r>
      <w:r w:rsidR="0043587E">
        <w:t xml:space="preserve"> obtaining standardized datasets for cross study comparisons. </w:t>
      </w:r>
    </w:p>
    <w:p w14:paraId="589D00BE" w14:textId="66BA8F66" w:rsidR="00120054" w:rsidRDefault="007075FE" w:rsidP="00120054">
      <w:pPr>
        <w:pStyle w:val="heading1"/>
      </w:pPr>
      <w:bookmarkStart w:id="2" w:name="_Toc44937128"/>
      <w:r>
        <w:t>Progress Update</w:t>
      </w:r>
    </w:p>
    <w:p w14:paraId="24383F89" w14:textId="3C99ED26" w:rsidR="00FB0B65" w:rsidRPr="00FB0B65" w:rsidRDefault="00FB0B65" w:rsidP="00FB0B65">
      <w:pPr>
        <w:pStyle w:val="heading2"/>
        <w:spacing w:before="0"/>
      </w:pPr>
      <w:r>
        <w:t>Completed Tasks</w:t>
      </w:r>
    </w:p>
    <w:p w14:paraId="0B965522" w14:textId="76A4CD51" w:rsidR="007A0CA8" w:rsidRDefault="00ED0F2D" w:rsidP="00EE6CE5">
      <w:pPr>
        <w:ind w:firstLine="0"/>
        <w:contextualSpacing/>
      </w:pPr>
      <w:r>
        <w:t>In terms of achieving a machine learning model with the ability to predict professional chess match outcomes, progress has been made in several tasks illustrated in the project plan (see Table 1). Task 1.1 has been undertaken requiring a programming language and set of libraries to be chosen for the project. It’s important to note that the libraries chosen so far are not exhaustive and will be subject to change throughout the project dependent on arising requirements. The selected programming language is Python, with this decision being influenced by the library options available for data handling, manipulation, and machine learning. Additionally, the Application Programming Interfaces (APIs) selected for data collection are accessible through Python wrapper libraries.</w:t>
      </w:r>
    </w:p>
    <w:p w14:paraId="63A22F81" w14:textId="5CDF1201" w:rsidR="007A0CA8" w:rsidRDefault="00ED0F2D" w:rsidP="008A4B94">
      <w:pPr>
        <w:ind w:firstLine="0"/>
        <w:contextualSpacing/>
      </w:pPr>
      <w:r>
        <w:tab/>
        <w:t xml:space="preserve">To </w:t>
      </w:r>
      <w:r w:rsidR="00270A63">
        <w:t>obtain</w:t>
      </w:r>
      <w:r>
        <w:t xml:space="preserve"> a feature set the Python libraries ‘Pandas’, ‘Json’, ‘Urllib’, and ‘Pickle’ where </w:t>
      </w:r>
      <w:r w:rsidR="0036792A">
        <w:t>chosen</w:t>
      </w:r>
      <w:r w:rsidR="00270A63">
        <w:t>. ‘Pandas’ was incorporated to enable the creation of datasets from collected data and facilitate any data manipulation or analysis</w:t>
      </w:r>
      <w:r w:rsidR="00A061F8">
        <w:t xml:space="preserve"> (</w:t>
      </w:r>
      <w:r w:rsidR="003131EF">
        <w:t>Pandas, 2024</w:t>
      </w:r>
      <w:r w:rsidR="00A061F8">
        <w:t>)</w:t>
      </w:r>
      <w:r w:rsidR="00270A63">
        <w:t>. The ‘Json’ library was selected as the API requests returned data in the JavaScript Object Notation (JSON) format and needed decoding into Python datatypes such as dictionaries or lists</w:t>
      </w:r>
      <w:r w:rsidR="00A061F8">
        <w:t xml:space="preserve"> (</w:t>
      </w:r>
      <w:r w:rsidR="003131EF">
        <w:t>Python Software Foundation, 2024. a</w:t>
      </w:r>
      <w:r w:rsidR="00A061F8">
        <w:t>)</w:t>
      </w:r>
      <w:r w:rsidR="00270A63">
        <w:t xml:space="preserve">. The ‘Urllib’ library was </w:t>
      </w:r>
      <w:r w:rsidR="00853838">
        <w:t>utilized</w:t>
      </w:r>
      <w:r w:rsidR="00270A63">
        <w:t xml:space="preserve"> as some JSON API responses </w:t>
      </w:r>
      <w:r w:rsidR="0036792A">
        <w:t>included</w:t>
      </w:r>
      <w:r w:rsidR="00270A63">
        <w:t xml:space="preserve"> Uniform Resource Locators (URLs) that when opened contained further data that could be collected</w:t>
      </w:r>
      <w:r w:rsidR="00A061F8">
        <w:t xml:space="preserve"> (</w:t>
      </w:r>
      <w:r w:rsidR="003131EF" w:rsidRPr="003131EF">
        <w:t>Python Software Foundation, 2024. b</w:t>
      </w:r>
      <w:r w:rsidR="00A061F8">
        <w:t>)</w:t>
      </w:r>
      <w:r w:rsidR="00270A63">
        <w:t>. Lastly in terms of data handling, the ‘Pickle’ library is used to store collected data</w:t>
      </w:r>
      <w:r w:rsidR="007A0CA8">
        <w:t xml:space="preserve"> in a ‘Pandas’ dataframe, enabling permanent storage and eliminating the need for reacquiring data</w:t>
      </w:r>
      <w:r w:rsidR="00A061F8">
        <w:t xml:space="preserve"> (</w:t>
      </w:r>
      <w:r w:rsidR="00FA3D68" w:rsidRPr="00FA3D68">
        <w:t>Python Software Foundation, 2024. c</w:t>
      </w:r>
      <w:r w:rsidR="00A061F8">
        <w:t>)</w:t>
      </w:r>
      <w:r w:rsidR="007A0CA8">
        <w:t>. Finally, concerning the machine learning aspect of the project, three libraries have been identified, these are ‘scikit-learn’, ‘TensorFlow’ and ‘PyTorch’. Each of these libraries can be utilized for model creation and will be selected depending on the machine learning model requirements</w:t>
      </w:r>
      <w:r w:rsidR="00A061F8">
        <w:t xml:space="preserve"> (</w:t>
      </w:r>
      <w:r w:rsidR="000C62D9" w:rsidRPr="000C62D9">
        <w:t>Scikit-learn, 2024; TensorFlow, n.d.; PyTorch n.d.</w:t>
      </w:r>
      <w:r w:rsidR="00A061F8" w:rsidRPr="000C62D9">
        <w:t>)</w:t>
      </w:r>
      <w:r w:rsidR="007A0CA8" w:rsidRPr="000C62D9">
        <w:t>.</w:t>
      </w:r>
    </w:p>
    <w:p w14:paraId="32B21FB8" w14:textId="054B32AC" w:rsidR="008A4B94" w:rsidRDefault="00874CB3" w:rsidP="007A0CA8">
      <w:pPr>
        <w:contextualSpacing/>
      </w:pPr>
      <w:r>
        <w:t>Objective 2.1</w:t>
      </w:r>
      <w:r w:rsidR="002001A2">
        <w:t xml:space="preserve"> and 2.2</w:t>
      </w:r>
      <w:r>
        <w:t xml:space="preserve"> </w:t>
      </w:r>
      <w:r w:rsidR="002001A2">
        <w:t>have</w:t>
      </w:r>
      <w:r>
        <w:t xml:space="preserve"> been completed, which </w:t>
      </w:r>
      <w:r w:rsidR="002001A2">
        <w:t>came with the requirement of</w:t>
      </w:r>
      <w:r>
        <w:t xml:space="preserve"> </w:t>
      </w:r>
      <w:r w:rsidR="002001A2">
        <w:t>finding</w:t>
      </w:r>
      <w:r>
        <w:t xml:space="preserve"> appropriate APIs for collecting relevant chess data</w:t>
      </w:r>
      <w:r w:rsidR="002001A2">
        <w:t xml:space="preserve"> (see Table 1)</w:t>
      </w:r>
      <w:r>
        <w:t xml:space="preserve">. The two APIs that were found and considered are the ‘Chess.com’ API and </w:t>
      </w:r>
      <w:r w:rsidR="002001A2">
        <w:t>‘Lichess.org’ API</w:t>
      </w:r>
      <w:r w:rsidR="00A061F8">
        <w:t xml:space="preserve"> (Bcurtis, 2022; Lichess, n.d.)</w:t>
      </w:r>
      <w:r w:rsidR="002001A2">
        <w:t>. Both APIs have Python wrapper libraries facilitating requests being made through Python code</w:t>
      </w:r>
      <w:r w:rsidR="00A061F8">
        <w:t xml:space="preserve"> (</w:t>
      </w:r>
      <w:r w:rsidR="00A26CDA">
        <w:t>Chess.com, n.d.</w:t>
      </w:r>
      <w:r w:rsidR="00A061F8">
        <w:t>)</w:t>
      </w:r>
      <w:r w:rsidR="002001A2">
        <w:t xml:space="preserve">. In this instance, the API being used is currently the ‘Chess.com’ API with the ‘chessdotcom’ library. The ‘Chess.com’ API enables data to be collected for all listed titled players along with </w:t>
      </w:r>
      <w:r w:rsidR="00BD3E6B">
        <w:t>player’s</w:t>
      </w:r>
      <w:r w:rsidR="002001A2">
        <w:t xml:space="preserve"> statistics for each of the ‘Chess.com’ game types </w:t>
      </w:r>
      <w:r w:rsidR="00BD3E6B">
        <w:t xml:space="preserve">and furthermore access to each of the players game history. </w:t>
      </w:r>
    </w:p>
    <w:p w14:paraId="7DBF0C3D" w14:textId="77777777" w:rsidR="00BD3E6B" w:rsidRDefault="00BD3E6B" w:rsidP="008A4B94">
      <w:pPr>
        <w:ind w:firstLine="0"/>
        <w:contextualSpacing/>
      </w:pPr>
    </w:p>
    <w:p w14:paraId="39EE46EE" w14:textId="5788F086" w:rsidR="00FB0B65" w:rsidRDefault="00FB0B65" w:rsidP="00FB0B65">
      <w:pPr>
        <w:pStyle w:val="heading2"/>
        <w:spacing w:before="0"/>
      </w:pPr>
      <w:r>
        <w:lastRenderedPageBreak/>
        <w:t>Tasks in Progress</w:t>
      </w:r>
    </w:p>
    <w:p w14:paraId="674D9468" w14:textId="3F6C66F1" w:rsidR="002B04E2" w:rsidRDefault="00EF2B6C" w:rsidP="00DF1CF5">
      <w:pPr>
        <w:ind w:firstLine="0"/>
        <w:contextualSpacing/>
      </w:pPr>
      <w:r>
        <w:t>At this point in the project</w:t>
      </w:r>
      <w:r w:rsidR="00BD3E6B">
        <w:t xml:space="preserve">, both objectives 3.1 and 3.2 are underway, </w:t>
      </w:r>
      <w:r>
        <w:t xml:space="preserve">which are to collect data using the chosen API and </w:t>
      </w:r>
      <w:r w:rsidR="0036792A">
        <w:t>transform</w:t>
      </w:r>
      <w:r>
        <w:t xml:space="preserve"> this data into a structured format. Currently, </w:t>
      </w:r>
      <w:r w:rsidR="00DF1CF5">
        <w:t>9</w:t>
      </w:r>
      <w:r>
        <w:t xml:space="preserve"> different ‘Pandas’ dataframes (structured data) have been created and stored using the ‘Pickle’ library. </w:t>
      </w:r>
      <w:r w:rsidR="002B04E2">
        <w:t xml:space="preserve">The first dataframe created contains </w:t>
      </w:r>
      <w:r w:rsidR="00FB0B65">
        <w:t xml:space="preserve">the player profiles of </w:t>
      </w:r>
      <w:r w:rsidR="002B04E2">
        <w:t>10089</w:t>
      </w:r>
      <w:r w:rsidR="00FB0B65">
        <w:t xml:space="preserve"> players who hold an official title</w:t>
      </w:r>
      <w:r w:rsidR="002B04E2">
        <w:t>, including</w:t>
      </w:r>
      <w:r w:rsidR="00FB0B65">
        <w:t xml:space="preserve"> information such as</w:t>
      </w:r>
      <w:r w:rsidR="002B04E2">
        <w:t xml:space="preserve"> usernames, titles, number of followers, country, paying status, streamer status, verification status and current league. From this dataset, a further </w:t>
      </w:r>
      <w:r w:rsidR="00AD3BB7">
        <w:t>8</w:t>
      </w:r>
      <w:r w:rsidR="002B04E2">
        <w:t xml:space="preserve"> datasets were created using </w:t>
      </w:r>
      <w:r w:rsidR="00FB0B65">
        <w:t>the usernames from the first</w:t>
      </w:r>
      <w:r w:rsidR="002B04E2">
        <w:t>, obtaining statistics for each of the ‘Chess.com’ game types</w:t>
      </w:r>
      <w:r w:rsidR="00256ABC">
        <w:t xml:space="preserve"> (see fig 1)</w:t>
      </w:r>
      <w:r w:rsidR="002B04E2">
        <w:t xml:space="preserve">. Originally, the plan was to </w:t>
      </w:r>
      <w:r w:rsidR="00327C98">
        <w:t>collect statistical and game data from 100 different players, specifically Grand Masters, for pairwise matchups between these players. However, after carrying out API requests for each of the titled players and obtaining specific statistics, some of the requests failed, meaning the loss of data sample</w:t>
      </w:r>
      <w:r w:rsidR="00B4033E">
        <w:t>s</w:t>
      </w:r>
      <w:r w:rsidR="00327C98">
        <w:t xml:space="preserve"> and in conjunction to this, not all players have data for each collected statistic. Therefore, the sample size was widened by introducing </w:t>
      </w:r>
      <w:r w:rsidR="00FB0B65">
        <w:t>any titled player</w:t>
      </w:r>
      <w:r w:rsidR="00327C98">
        <w:t xml:space="preserve"> into the feature set </w:t>
      </w:r>
      <w:r w:rsidR="00FB0B65">
        <w:t>to ensure a result with more samples with the ‘required’ features.</w:t>
      </w:r>
      <w:r w:rsidR="00327C98">
        <w:t xml:space="preserve"> </w:t>
      </w:r>
    </w:p>
    <w:p w14:paraId="35043B07" w14:textId="77777777" w:rsidR="00991D91" w:rsidRDefault="00991D91" w:rsidP="00DF1CF5">
      <w:pPr>
        <w:ind w:firstLine="0"/>
        <w:contextualSpacing/>
      </w:pPr>
    </w:p>
    <w:p w14:paraId="4F30F07B" w14:textId="3A14CA32" w:rsidR="00991D91" w:rsidRDefault="00991D91" w:rsidP="00991D91">
      <w:pPr>
        <w:pStyle w:val="NormalWeb"/>
      </w:pPr>
    </w:p>
    <w:p w14:paraId="4CFBF354" w14:textId="13F141C2" w:rsidR="00991D91" w:rsidRDefault="00991D91" w:rsidP="00991D91">
      <w:pPr>
        <w:pStyle w:val="figurecaption"/>
        <w:jc w:val="both"/>
      </w:pPr>
      <w:r>
        <w:rPr>
          <w:noProof/>
        </w:rPr>
        <w:lastRenderedPageBreak/>
        <w:drawing>
          <wp:anchor distT="0" distB="0" distL="114300" distR="114300" simplePos="0" relativeHeight="251660288" behindDoc="0" locked="0" layoutInCell="1" allowOverlap="1" wp14:anchorId="416134D6" wp14:editId="1D80A565">
            <wp:simplePos x="0" y="0"/>
            <wp:positionH relativeFrom="margin">
              <wp:posOffset>359410</wp:posOffset>
            </wp:positionH>
            <wp:positionV relativeFrom="paragraph">
              <wp:posOffset>481330</wp:posOffset>
            </wp:positionV>
            <wp:extent cx="3685540" cy="6443345"/>
            <wp:effectExtent l="19050" t="19050" r="10160" b="14605"/>
            <wp:wrapSquare wrapText="bothSides"/>
            <wp:docPr id="294259358" name="Picture 4" descr="A white paper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4259358" name="Picture 4" descr="A white paper with black text&#10;&#10;Description automatically generated"/>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685540" cy="6443345"/>
                    </a:xfrm>
                    <a:prstGeom prst="rect">
                      <a:avLst/>
                    </a:prstGeom>
                    <a:noFill/>
                    <a:ln>
                      <a:solidFill>
                        <a:schemeClr val="tx1"/>
                      </a:solidFill>
                    </a:ln>
                  </pic:spPr>
                </pic:pic>
              </a:graphicData>
            </a:graphic>
            <wp14:sizeRelH relativeFrom="page">
              <wp14:pctWidth>0</wp14:pctWidth>
            </wp14:sizeRelH>
            <wp14:sizeRelV relativeFrom="page">
              <wp14:pctHeight>0</wp14:pctHeight>
            </wp14:sizeRelV>
          </wp:anchor>
        </w:drawing>
      </w:r>
      <w:r>
        <w:rPr>
          <w:b/>
        </w:rPr>
        <w:t xml:space="preserve">Fig. </w:t>
      </w:r>
      <w:r>
        <w:rPr>
          <w:b/>
        </w:rPr>
        <w:fldChar w:fldCharType="begin"/>
      </w:r>
      <w:r>
        <w:rPr>
          <w:b/>
        </w:rPr>
        <w:instrText xml:space="preserve"> SEQ "Figure" \* MERGEFORMAT </w:instrText>
      </w:r>
      <w:r>
        <w:rPr>
          <w:b/>
        </w:rPr>
        <w:fldChar w:fldCharType="separate"/>
      </w:r>
      <w:r w:rsidR="00FD0616">
        <w:rPr>
          <w:b/>
          <w:noProof/>
        </w:rPr>
        <w:t>1</w:t>
      </w:r>
      <w:r>
        <w:rPr>
          <w:b/>
        </w:rPr>
        <w:fldChar w:fldCharType="end"/>
      </w:r>
      <w:r>
        <w:rPr>
          <w:b/>
        </w:rPr>
        <w:t>.</w:t>
      </w:r>
      <w:r>
        <w:t xml:space="preserve"> </w:t>
      </w:r>
      <w:r w:rsidR="00925F21">
        <w:t xml:space="preserve">This figure shows the tables mentioned in the section ‘Tasks in Progress’ from this report merged which has a current total of 76 columns and a total of 10089 rows. This </w:t>
      </w:r>
      <w:r w:rsidR="002E530F">
        <w:t>dataset illustrates</w:t>
      </w:r>
      <w:r w:rsidR="00925F21">
        <w:t xml:space="preserve"> the total amount of data collected so far using the ‘Chess.com’ API</w:t>
      </w:r>
      <w:r w:rsidR="002E530F">
        <w:t>.</w:t>
      </w:r>
    </w:p>
    <w:p w14:paraId="5AB085BD" w14:textId="39030E10" w:rsidR="00FB0B65" w:rsidRDefault="00FB0B65" w:rsidP="00FB0B65">
      <w:pPr>
        <w:pStyle w:val="heading2"/>
        <w:spacing w:before="0"/>
      </w:pPr>
      <w:r>
        <w:lastRenderedPageBreak/>
        <w:t>Progress Reflection</w:t>
      </w:r>
    </w:p>
    <w:p w14:paraId="57DCACAD" w14:textId="22E68740" w:rsidR="00501CA1" w:rsidRPr="00120054" w:rsidRDefault="00FB0B65" w:rsidP="00EF2B6C">
      <w:pPr>
        <w:ind w:firstLine="0"/>
        <w:contextualSpacing/>
      </w:pPr>
      <w:r>
        <w:t xml:space="preserve">The </w:t>
      </w:r>
      <w:r w:rsidR="002C1F0D">
        <w:t>project’s</w:t>
      </w:r>
      <w:r>
        <w:t xml:space="preserve"> </w:t>
      </w:r>
      <w:r w:rsidR="001E7588">
        <w:t>current progress is slightly behind schedule</w:t>
      </w:r>
      <w:r>
        <w:t>, with tasks 3.1 and 3.2 still in progress (see Table 1</w:t>
      </w:r>
      <w:r w:rsidR="00256ABC">
        <w:t xml:space="preserve"> and fig 2</w:t>
      </w:r>
      <w:r w:rsidR="0036792A">
        <w:t>).</w:t>
      </w:r>
      <w:r w:rsidR="001E7588" w:rsidRPr="001E7588">
        <w:t xml:space="preserve"> </w:t>
      </w:r>
      <w:r w:rsidR="001E7588">
        <w:t>The reason for this delay is due to various challenges, including solving ‘Chess.com’ API errors, handling failed requests, and creating ‘Pandas’ dataframes from complex nested JSON objects obtained through API requests</w:t>
      </w:r>
      <w:r w:rsidR="0036792A">
        <w:t xml:space="preserve">. Furthermore, </w:t>
      </w:r>
      <w:r w:rsidR="001E7588">
        <w:t xml:space="preserve">the allotted time for these objectives </w:t>
      </w:r>
      <w:r w:rsidR="00A56900">
        <w:t>did not</w:t>
      </w:r>
      <w:r w:rsidR="001E7588">
        <w:t xml:space="preserve"> </w:t>
      </w:r>
      <w:r w:rsidR="00A56900">
        <w:t>sufficiently</w:t>
      </w:r>
      <w:r w:rsidR="001E7588">
        <w:t xml:space="preserve"> reflect the actual time needed</w:t>
      </w:r>
      <w:r w:rsidR="00A56900">
        <w:t xml:space="preserve"> and</w:t>
      </w:r>
      <w:r w:rsidR="001E7588">
        <w:t xml:space="preserve"> </w:t>
      </w:r>
      <w:r w:rsidR="00A56900">
        <w:t>ultimately</w:t>
      </w:r>
      <w:r w:rsidR="001E7588">
        <w:t xml:space="preserve">, the complexity of creating a robust labelled dataset using an API </w:t>
      </w:r>
      <w:r w:rsidR="00D9221A">
        <w:t>was</w:t>
      </w:r>
      <w:r w:rsidR="001E7588">
        <w:t xml:space="preserve"> underestimated</w:t>
      </w:r>
      <w:r w:rsidR="00A56900">
        <w:t>.</w:t>
      </w:r>
      <w:r w:rsidR="001E7588">
        <w:t xml:space="preserve"> </w:t>
      </w:r>
      <w:r w:rsidR="00A56900">
        <w:t>T</w:t>
      </w:r>
      <w:r w:rsidR="001E7588">
        <w:t>his delay should not have a significant impact on the overall project’s deadline or outcome</w:t>
      </w:r>
      <w:r w:rsidR="00A56900">
        <w:t>, and the Project Plan and Gant chart have been modified to account for these delays</w:t>
      </w:r>
      <w:r w:rsidR="00D9221A">
        <w:t>.</w:t>
      </w:r>
    </w:p>
    <w:p w14:paraId="63275C4C" w14:textId="74801438" w:rsidR="00915EE2" w:rsidRDefault="00915EE2" w:rsidP="00915EE2">
      <w:pPr>
        <w:pStyle w:val="tablecaption"/>
      </w:pPr>
      <w:r>
        <w:rPr>
          <w:b/>
        </w:rPr>
        <w:t xml:space="preserve">Table </w:t>
      </w:r>
      <w:r>
        <w:rPr>
          <w:b/>
        </w:rPr>
        <w:fldChar w:fldCharType="begin"/>
      </w:r>
      <w:r>
        <w:rPr>
          <w:b/>
        </w:rPr>
        <w:instrText xml:space="preserve"> SEQ "Table" \* MERGEFORMAT </w:instrText>
      </w:r>
      <w:r>
        <w:rPr>
          <w:b/>
        </w:rPr>
        <w:fldChar w:fldCharType="separate"/>
      </w:r>
      <w:r w:rsidR="00FD0616">
        <w:rPr>
          <w:b/>
          <w:noProof/>
        </w:rPr>
        <w:t>1</w:t>
      </w:r>
      <w:r>
        <w:rPr>
          <w:b/>
        </w:rPr>
        <w:fldChar w:fldCharType="end"/>
      </w:r>
      <w:r>
        <w:rPr>
          <w:b/>
        </w:rPr>
        <w:t>.</w:t>
      </w:r>
      <w:r>
        <w:t xml:space="preserve"> </w:t>
      </w:r>
      <w:r w:rsidR="00A56900">
        <w:t xml:space="preserve">This Project Plan is the newly modified plan which has had new Start Dates and End Dates appended in red, considering the current challenges and delays within the project. The old deadlines have been </w:t>
      </w:r>
      <w:r w:rsidR="008F2990">
        <w:t>kept</w:t>
      </w:r>
      <w:r w:rsidR="00A56900">
        <w:t xml:space="preserve"> </w:t>
      </w:r>
      <w:r w:rsidR="002E530F">
        <w:t>highlighting</w:t>
      </w:r>
      <w:r w:rsidR="008F2990">
        <w:t xml:space="preserve"> the changes that have been made.</w:t>
      </w:r>
    </w:p>
    <w:tbl>
      <w:tblPr>
        <w:tblStyle w:val="TableGrid"/>
        <w:tblW w:w="0" w:type="auto"/>
        <w:jc w:val="center"/>
        <w:tblLook w:val="04A0" w:firstRow="1" w:lastRow="0" w:firstColumn="1" w:lastColumn="0" w:noHBand="0" w:noVBand="1"/>
      </w:tblPr>
      <w:tblGrid>
        <w:gridCol w:w="574"/>
        <w:gridCol w:w="1814"/>
        <w:gridCol w:w="1635"/>
        <w:gridCol w:w="1037"/>
        <w:gridCol w:w="1037"/>
        <w:gridCol w:w="811"/>
      </w:tblGrid>
      <w:tr w:rsidR="001906E0" w14:paraId="24D9E2B7" w14:textId="77777777" w:rsidTr="00C97E01">
        <w:trPr>
          <w:jc w:val="center"/>
        </w:trPr>
        <w:tc>
          <w:tcPr>
            <w:tcW w:w="0" w:type="auto"/>
            <w:shd w:val="clear" w:color="auto" w:fill="44546A"/>
          </w:tcPr>
          <w:p w14:paraId="18176159" w14:textId="347302DF" w:rsidR="00BA3CDC" w:rsidRPr="00BA3CDC" w:rsidRDefault="00BA3CDC" w:rsidP="00BA3CDC">
            <w:pPr>
              <w:ind w:firstLine="0"/>
              <w:jc w:val="center"/>
              <w:rPr>
                <w:color w:val="FFFFFF" w:themeColor="background1"/>
              </w:rPr>
            </w:pPr>
            <w:r w:rsidRPr="00BA3CDC">
              <w:rPr>
                <w:color w:val="FFFFFF" w:themeColor="background1"/>
              </w:rPr>
              <w:t>Objective</w:t>
            </w:r>
          </w:p>
        </w:tc>
        <w:tc>
          <w:tcPr>
            <w:tcW w:w="0" w:type="auto"/>
            <w:shd w:val="clear" w:color="auto" w:fill="44546A"/>
          </w:tcPr>
          <w:p w14:paraId="53FE6394" w14:textId="49E7686A" w:rsidR="00BA3CDC" w:rsidRPr="00BA3CDC" w:rsidRDefault="00BA3CDC" w:rsidP="00BA3CDC">
            <w:pPr>
              <w:ind w:firstLine="0"/>
              <w:jc w:val="center"/>
              <w:rPr>
                <w:color w:val="FFFFFF" w:themeColor="background1"/>
              </w:rPr>
            </w:pPr>
            <w:r w:rsidRPr="00BA3CDC">
              <w:rPr>
                <w:color w:val="FFFFFF" w:themeColor="background1"/>
              </w:rPr>
              <w:t>Aim</w:t>
            </w:r>
          </w:p>
        </w:tc>
        <w:tc>
          <w:tcPr>
            <w:tcW w:w="0" w:type="auto"/>
            <w:shd w:val="clear" w:color="auto" w:fill="44546A"/>
          </w:tcPr>
          <w:p w14:paraId="613F1335" w14:textId="2913FDD3" w:rsidR="00BA3CDC" w:rsidRPr="00BA3CDC" w:rsidRDefault="00BA3CDC" w:rsidP="00BA3CDC">
            <w:pPr>
              <w:ind w:firstLine="0"/>
              <w:jc w:val="center"/>
              <w:rPr>
                <w:color w:val="FFFFFF" w:themeColor="background1"/>
              </w:rPr>
            </w:pPr>
            <w:r w:rsidRPr="00BA3CDC">
              <w:rPr>
                <w:color w:val="FFFFFF" w:themeColor="background1"/>
              </w:rPr>
              <w:t>Deliverables</w:t>
            </w:r>
          </w:p>
        </w:tc>
        <w:tc>
          <w:tcPr>
            <w:tcW w:w="0" w:type="auto"/>
            <w:shd w:val="clear" w:color="auto" w:fill="44546A"/>
          </w:tcPr>
          <w:p w14:paraId="4BD0CE6A" w14:textId="4318AAF3" w:rsidR="00BA3CDC" w:rsidRPr="00BA3CDC" w:rsidRDefault="00BA3CDC" w:rsidP="00BA3CDC">
            <w:pPr>
              <w:ind w:firstLine="0"/>
              <w:jc w:val="center"/>
              <w:rPr>
                <w:color w:val="FFFFFF" w:themeColor="background1"/>
              </w:rPr>
            </w:pPr>
            <w:r w:rsidRPr="00BA3CDC">
              <w:rPr>
                <w:color w:val="FFFFFF" w:themeColor="background1"/>
              </w:rPr>
              <w:t>Start Date</w:t>
            </w:r>
          </w:p>
        </w:tc>
        <w:tc>
          <w:tcPr>
            <w:tcW w:w="0" w:type="auto"/>
            <w:shd w:val="clear" w:color="auto" w:fill="44546A"/>
          </w:tcPr>
          <w:p w14:paraId="248BA382" w14:textId="5737207C" w:rsidR="00BA3CDC" w:rsidRPr="00BA3CDC" w:rsidRDefault="00BA3CDC" w:rsidP="00BA3CDC">
            <w:pPr>
              <w:ind w:firstLine="0"/>
              <w:jc w:val="center"/>
              <w:rPr>
                <w:color w:val="FFFFFF" w:themeColor="background1"/>
              </w:rPr>
            </w:pPr>
            <w:r w:rsidRPr="00BA3CDC">
              <w:rPr>
                <w:color w:val="FFFFFF" w:themeColor="background1"/>
              </w:rPr>
              <w:t>End Date</w:t>
            </w:r>
          </w:p>
        </w:tc>
        <w:tc>
          <w:tcPr>
            <w:tcW w:w="0" w:type="auto"/>
            <w:shd w:val="clear" w:color="auto" w:fill="44546A"/>
          </w:tcPr>
          <w:p w14:paraId="1C0C7464" w14:textId="20556B4D" w:rsidR="00BA3CDC" w:rsidRPr="00BA3CDC" w:rsidRDefault="00BA3CDC" w:rsidP="00BA3CDC">
            <w:pPr>
              <w:ind w:firstLine="0"/>
              <w:jc w:val="center"/>
              <w:rPr>
                <w:color w:val="FFFFFF" w:themeColor="background1"/>
              </w:rPr>
            </w:pPr>
            <w:r w:rsidRPr="00BA3CDC">
              <w:rPr>
                <w:color w:val="FFFFFF" w:themeColor="background1"/>
              </w:rPr>
              <w:t>No of Weeks</w:t>
            </w:r>
          </w:p>
        </w:tc>
      </w:tr>
      <w:tr w:rsidR="001906E0" w14:paraId="25FE04E9" w14:textId="77777777" w:rsidTr="00A56900">
        <w:trPr>
          <w:jc w:val="center"/>
        </w:trPr>
        <w:tc>
          <w:tcPr>
            <w:tcW w:w="0" w:type="auto"/>
            <w:shd w:val="clear" w:color="auto" w:fill="FFFFFF" w:themeFill="background1"/>
          </w:tcPr>
          <w:p w14:paraId="69535E0A" w14:textId="2B706FF3" w:rsidR="00BA3CDC" w:rsidRDefault="00BA3CDC" w:rsidP="00BA3CDC">
            <w:pPr>
              <w:ind w:firstLine="0"/>
              <w:jc w:val="center"/>
            </w:pPr>
            <w:r>
              <w:t>1.1</w:t>
            </w:r>
          </w:p>
        </w:tc>
        <w:tc>
          <w:tcPr>
            <w:tcW w:w="0" w:type="auto"/>
            <w:shd w:val="clear" w:color="auto" w:fill="FFFFFF" w:themeFill="background1"/>
          </w:tcPr>
          <w:p w14:paraId="3E4B8F95" w14:textId="4453F97E" w:rsidR="00BA3CDC" w:rsidRPr="001906E0" w:rsidRDefault="0028430F" w:rsidP="00C250B9">
            <w:pPr>
              <w:ind w:firstLine="0"/>
              <w:jc w:val="center"/>
              <w:rPr>
                <w:sz w:val="18"/>
                <w:szCs w:val="18"/>
              </w:rPr>
            </w:pPr>
            <w:r w:rsidRPr="001906E0">
              <w:rPr>
                <w:sz w:val="18"/>
                <w:szCs w:val="18"/>
              </w:rPr>
              <w:t>Determine programming language that will be used and available libraries.</w:t>
            </w:r>
          </w:p>
        </w:tc>
        <w:tc>
          <w:tcPr>
            <w:tcW w:w="0" w:type="auto"/>
            <w:shd w:val="clear" w:color="auto" w:fill="FFFFFF" w:themeFill="background1"/>
          </w:tcPr>
          <w:p w14:paraId="73D01AD2" w14:textId="63417823" w:rsidR="00BA3CDC" w:rsidRPr="001906E0" w:rsidRDefault="0028430F" w:rsidP="00C250B9">
            <w:pPr>
              <w:ind w:firstLine="0"/>
              <w:jc w:val="center"/>
              <w:rPr>
                <w:sz w:val="18"/>
                <w:szCs w:val="18"/>
              </w:rPr>
            </w:pPr>
            <w:r w:rsidRPr="001906E0">
              <w:rPr>
                <w:sz w:val="18"/>
                <w:szCs w:val="18"/>
              </w:rPr>
              <w:t>Decision on programming language and selected libraries that will be used to create both a dataset and a machine learning model</w:t>
            </w:r>
            <w:r w:rsidR="008273C9">
              <w:rPr>
                <w:sz w:val="18"/>
                <w:szCs w:val="18"/>
              </w:rPr>
              <w:t>.</w:t>
            </w:r>
          </w:p>
        </w:tc>
        <w:tc>
          <w:tcPr>
            <w:tcW w:w="0" w:type="auto"/>
            <w:shd w:val="clear" w:color="auto" w:fill="FFFFFF" w:themeFill="background1"/>
          </w:tcPr>
          <w:p w14:paraId="11A1E660" w14:textId="1D8F7331" w:rsidR="00BA3CDC" w:rsidRPr="001906E0" w:rsidRDefault="0028430F" w:rsidP="00C250B9">
            <w:pPr>
              <w:ind w:firstLine="0"/>
              <w:jc w:val="center"/>
              <w:rPr>
                <w:sz w:val="18"/>
                <w:szCs w:val="18"/>
              </w:rPr>
            </w:pPr>
            <w:r w:rsidRPr="001906E0">
              <w:rPr>
                <w:sz w:val="18"/>
                <w:szCs w:val="18"/>
              </w:rPr>
              <w:t>06/11/2023</w:t>
            </w:r>
          </w:p>
        </w:tc>
        <w:tc>
          <w:tcPr>
            <w:tcW w:w="0" w:type="auto"/>
            <w:shd w:val="clear" w:color="auto" w:fill="FFFFFF" w:themeFill="background1"/>
          </w:tcPr>
          <w:p w14:paraId="0B0F9C90" w14:textId="28D3762E" w:rsidR="00BA3CDC" w:rsidRPr="001906E0" w:rsidRDefault="0028430F" w:rsidP="00C250B9">
            <w:pPr>
              <w:ind w:firstLine="0"/>
              <w:jc w:val="center"/>
              <w:rPr>
                <w:sz w:val="18"/>
                <w:szCs w:val="18"/>
              </w:rPr>
            </w:pPr>
            <w:r w:rsidRPr="001906E0">
              <w:rPr>
                <w:sz w:val="18"/>
                <w:szCs w:val="18"/>
              </w:rPr>
              <w:t>12/11/2023</w:t>
            </w:r>
          </w:p>
        </w:tc>
        <w:tc>
          <w:tcPr>
            <w:tcW w:w="0" w:type="auto"/>
            <w:shd w:val="clear" w:color="auto" w:fill="FFFFFF" w:themeFill="background1"/>
          </w:tcPr>
          <w:p w14:paraId="70F5EFD0" w14:textId="79338292" w:rsidR="00BA3CDC" w:rsidRPr="0028430F" w:rsidRDefault="0028430F" w:rsidP="00BA3CDC">
            <w:pPr>
              <w:ind w:firstLine="0"/>
              <w:jc w:val="center"/>
            </w:pPr>
            <w:r w:rsidRPr="0028430F">
              <w:t>1</w:t>
            </w:r>
          </w:p>
        </w:tc>
      </w:tr>
      <w:tr w:rsidR="00796343" w14:paraId="3A13098B" w14:textId="77777777" w:rsidTr="00A56900">
        <w:trPr>
          <w:jc w:val="center"/>
        </w:trPr>
        <w:tc>
          <w:tcPr>
            <w:tcW w:w="0" w:type="auto"/>
            <w:shd w:val="clear" w:color="auto" w:fill="FFFFFF" w:themeFill="background1"/>
          </w:tcPr>
          <w:p w14:paraId="17D769A6" w14:textId="22685D40" w:rsidR="0028430F" w:rsidRDefault="0028430F" w:rsidP="0028430F">
            <w:pPr>
              <w:ind w:firstLine="0"/>
              <w:jc w:val="center"/>
            </w:pPr>
            <w:r>
              <w:t>2.1</w:t>
            </w:r>
          </w:p>
        </w:tc>
        <w:tc>
          <w:tcPr>
            <w:tcW w:w="0" w:type="auto"/>
            <w:shd w:val="clear" w:color="auto" w:fill="FFFFFF" w:themeFill="background1"/>
          </w:tcPr>
          <w:p w14:paraId="3DFCC3B9" w14:textId="18CE25B6" w:rsidR="0028430F" w:rsidRPr="001906E0" w:rsidRDefault="0028430F" w:rsidP="00C250B9">
            <w:pPr>
              <w:ind w:firstLine="0"/>
              <w:jc w:val="center"/>
              <w:rPr>
                <w:sz w:val="18"/>
                <w:szCs w:val="18"/>
              </w:rPr>
            </w:pPr>
            <w:r w:rsidRPr="001906E0">
              <w:rPr>
                <w:sz w:val="18"/>
                <w:szCs w:val="18"/>
              </w:rPr>
              <w:t>Find Application Programming Interfaces (APIs) for data collection.</w:t>
            </w:r>
          </w:p>
        </w:tc>
        <w:tc>
          <w:tcPr>
            <w:tcW w:w="0" w:type="auto"/>
            <w:shd w:val="clear" w:color="auto" w:fill="FFFFFF" w:themeFill="background1"/>
          </w:tcPr>
          <w:p w14:paraId="24ED5AF3" w14:textId="61AABE30" w:rsidR="0028430F" w:rsidRPr="001906E0" w:rsidRDefault="0028430F" w:rsidP="00C250B9">
            <w:pPr>
              <w:ind w:firstLine="0"/>
              <w:jc w:val="center"/>
              <w:rPr>
                <w:sz w:val="18"/>
                <w:szCs w:val="18"/>
              </w:rPr>
            </w:pPr>
            <w:r w:rsidRPr="001906E0">
              <w:rPr>
                <w:sz w:val="18"/>
                <w:szCs w:val="18"/>
              </w:rPr>
              <w:t>Identified different API’s that allow for the extraction of data from online chess platforms.</w:t>
            </w:r>
          </w:p>
        </w:tc>
        <w:tc>
          <w:tcPr>
            <w:tcW w:w="0" w:type="auto"/>
            <w:shd w:val="clear" w:color="auto" w:fill="FFFFFF" w:themeFill="background1"/>
          </w:tcPr>
          <w:p w14:paraId="40C6EA0E" w14:textId="2FFBA1AC" w:rsidR="0028430F" w:rsidRPr="001906E0" w:rsidRDefault="0028430F" w:rsidP="00C250B9">
            <w:pPr>
              <w:ind w:firstLine="0"/>
              <w:jc w:val="center"/>
              <w:rPr>
                <w:sz w:val="18"/>
                <w:szCs w:val="18"/>
              </w:rPr>
            </w:pPr>
            <w:r w:rsidRPr="001906E0">
              <w:rPr>
                <w:sz w:val="18"/>
                <w:szCs w:val="18"/>
              </w:rPr>
              <w:t>13/11/2023</w:t>
            </w:r>
          </w:p>
        </w:tc>
        <w:tc>
          <w:tcPr>
            <w:tcW w:w="0" w:type="auto"/>
            <w:shd w:val="clear" w:color="auto" w:fill="FFFFFF" w:themeFill="background1"/>
          </w:tcPr>
          <w:p w14:paraId="2A0DE365" w14:textId="63761EE5" w:rsidR="0028430F" w:rsidRPr="001906E0" w:rsidRDefault="0028430F" w:rsidP="00C250B9">
            <w:pPr>
              <w:ind w:firstLine="0"/>
              <w:jc w:val="center"/>
              <w:rPr>
                <w:sz w:val="18"/>
                <w:szCs w:val="18"/>
              </w:rPr>
            </w:pPr>
            <w:r w:rsidRPr="001906E0">
              <w:rPr>
                <w:sz w:val="18"/>
                <w:szCs w:val="18"/>
              </w:rPr>
              <w:t>26/11/2023</w:t>
            </w:r>
          </w:p>
        </w:tc>
        <w:tc>
          <w:tcPr>
            <w:tcW w:w="0" w:type="auto"/>
            <w:shd w:val="clear" w:color="auto" w:fill="FFFFFF" w:themeFill="background1"/>
          </w:tcPr>
          <w:p w14:paraId="71D95807" w14:textId="458C281C" w:rsidR="0028430F" w:rsidRPr="0028430F" w:rsidRDefault="0028430F" w:rsidP="0028430F">
            <w:pPr>
              <w:ind w:firstLine="0"/>
              <w:jc w:val="center"/>
            </w:pPr>
            <w:r w:rsidRPr="0028430F">
              <w:t>2</w:t>
            </w:r>
          </w:p>
        </w:tc>
      </w:tr>
      <w:tr w:rsidR="00C250B9" w14:paraId="3EF12C67" w14:textId="77777777" w:rsidTr="00A56900">
        <w:trPr>
          <w:jc w:val="center"/>
        </w:trPr>
        <w:tc>
          <w:tcPr>
            <w:tcW w:w="0" w:type="auto"/>
            <w:shd w:val="clear" w:color="auto" w:fill="FFFFFF" w:themeFill="background1"/>
          </w:tcPr>
          <w:p w14:paraId="54846E99" w14:textId="641822CF" w:rsidR="0028430F" w:rsidRDefault="0028430F" w:rsidP="0028430F">
            <w:pPr>
              <w:ind w:firstLine="0"/>
              <w:jc w:val="center"/>
            </w:pPr>
            <w:r>
              <w:t>2.2</w:t>
            </w:r>
          </w:p>
        </w:tc>
        <w:tc>
          <w:tcPr>
            <w:tcW w:w="0" w:type="auto"/>
            <w:shd w:val="clear" w:color="auto" w:fill="FFFFFF" w:themeFill="background1"/>
          </w:tcPr>
          <w:p w14:paraId="7793BA1F" w14:textId="0CFC4388" w:rsidR="0028430F" w:rsidRPr="001906E0" w:rsidRDefault="0028430F" w:rsidP="00C250B9">
            <w:pPr>
              <w:ind w:firstLine="0"/>
              <w:jc w:val="center"/>
              <w:rPr>
                <w:sz w:val="18"/>
                <w:szCs w:val="18"/>
              </w:rPr>
            </w:pPr>
            <w:r w:rsidRPr="001906E0">
              <w:rPr>
                <w:sz w:val="18"/>
                <w:szCs w:val="18"/>
              </w:rPr>
              <w:t>Investigate the available API’s end points and capabilities to gain an understanding of what data can be collected.</w:t>
            </w:r>
          </w:p>
        </w:tc>
        <w:tc>
          <w:tcPr>
            <w:tcW w:w="0" w:type="auto"/>
            <w:shd w:val="clear" w:color="auto" w:fill="FFFFFF" w:themeFill="background1"/>
          </w:tcPr>
          <w:p w14:paraId="79582F98" w14:textId="44B77433" w:rsidR="0028430F" w:rsidRPr="001906E0" w:rsidRDefault="0028430F" w:rsidP="00C250B9">
            <w:pPr>
              <w:ind w:firstLine="0"/>
              <w:jc w:val="center"/>
              <w:rPr>
                <w:sz w:val="18"/>
                <w:szCs w:val="18"/>
              </w:rPr>
            </w:pPr>
            <w:r w:rsidRPr="001906E0">
              <w:rPr>
                <w:sz w:val="18"/>
                <w:szCs w:val="18"/>
              </w:rPr>
              <w:t>Understanding of what data should and can be collected through the previously found APIs.</w:t>
            </w:r>
          </w:p>
        </w:tc>
        <w:tc>
          <w:tcPr>
            <w:tcW w:w="0" w:type="auto"/>
            <w:shd w:val="clear" w:color="auto" w:fill="FFFFFF" w:themeFill="background1"/>
          </w:tcPr>
          <w:p w14:paraId="4726CFA2" w14:textId="4CF1A06B" w:rsidR="0028430F" w:rsidRPr="001906E0" w:rsidRDefault="0028430F" w:rsidP="00C250B9">
            <w:pPr>
              <w:ind w:firstLine="0"/>
              <w:jc w:val="center"/>
              <w:rPr>
                <w:sz w:val="18"/>
                <w:szCs w:val="18"/>
              </w:rPr>
            </w:pPr>
            <w:r w:rsidRPr="001906E0">
              <w:rPr>
                <w:sz w:val="18"/>
                <w:szCs w:val="18"/>
              </w:rPr>
              <w:t>27/11/2023</w:t>
            </w:r>
          </w:p>
        </w:tc>
        <w:tc>
          <w:tcPr>
            <w:tcW w:w="0" w:type="auto"/>
            <w:shd w:val="clear" w:color="auto" w:fill="FFFFFF" w:themeFill="background1"/>
          </w:tcPr>
          <w:p w14:paraId="36F8459B" w14:textId="6CA4052E" w:rsidR="0028430F" w:rsidRPr="001906E0" w:rsidRDefault="0028430F" w:rsidP="00C250B9">
            <w:pPr>
              <w:ind w:firstLine="0"/>
              <w:jc w:val="center"/>
              <w:rPr>
                <w:sz w:val="18"/>
                <w:szCs w:val="18"/>
              </w:rPr>
            </w:pPr>
            <w:r w:rsidRPr="001906E0">
              <w:rPr>
                <w:sz w:val="18"/>
                <w:szCs w:val="18"/>
              </w:rPr>
              <w:t>10/12/2023</w:t>
            </w:r>
          </w:p>
        </w:tc>
        <w:tc>
          <w:tcPr>
            <w:tcW w:w="0" w:type="auto"/>
            <w:shd w:val="clear" w:color="auto" w:fill="FFFFFF" w:themeFill="background1"/>
          </w:tcPr>
          <w:p w14:paraId="6D931749" w14:textId="6B67AD85" w:rsidR="0028430F" w:rsidRPr="0028430F" w:rsidRDefault="0028430F" w:rsidP="0028430F">
            <w:pPr>
              <w:ind w:firstLine="0"/>
              <w:jc w:val="center"/>
            </w:pPr>
            <w:r w:rsidRPr="0028430F">
              <w:t>2</w:t>
            </w:r>
          </w:p>
        </w:tc>
      </w:tr>
      <w:tr w:rsidR="001906E0" w14:paraId="6158A41C" w14:textId="77777777" w:rsidTr="00C97E01">
        <w:trPr>
          <w:jc w:val="center"/>
        </w:trPr>
        <w:tc>
          <w:tcPr>
            <w:tcW w:w="0" w:type="auto"/>
          </w:tcPr>
          <w:p w14:paraId="1672D539" w14:textId="5D417E27" w:rsidR="0028430F" w:rsidRDefault="0028430F" w:rsidP="0028430F">
            <w:pPr>
              <w:ind w:firstLine="0"/>
              <w:jc w:val="center"/>
            </w:pPr>
            <w:r>
              <w:t>3.1</w:t>
            </w:r>
          </w:p>
        </w:tc>
        <w:tc>
          <w:tcPr>
            <w:tcW w:w="0" w:type="auto"/>
          </w:tcPr>
          <w:p w14:paraId="4E6AA507" w14:textId="349191EF" w:rsidR="0028430F" w:rsidRPr="001906E0" w:rsidRDefault="0028430F" w:rsidP="00C250B9">
            <w:pPr>
              <w:ind w:firstLine="0"/>
              <w:jc w:val="center"/>
              <w:rPr>
                <w:sz w:val="18"/>
                <w:szCs w:val="18"/>
              </w:rPr>
            </w:pPr>
            <w:r w:rsidRPr="001906E0">
              <w:rPr>
                <w:sz w:val="18"/>
                <w:szCs w:val="18"/>
              </w:rPr>
              <w:t>Begin using the APIs to collect any data that is deemed relevant for the dataset that will be used for training the machine learning model.</w:t>
            </w:r>
          </w:p>
        </w:tc>
        <w:tc>
          <w:tcPr>
            <w:tcW w:w="0" w:type="auto"/>
          </w:tcPr>
          <w:p w14:paraId="6C49D5A8" w14:textId="4F9849A7" w:rsidR="0028430F" w:rsidRPr="001906E0" w:rsidRDefault="0028430F" w:rsidP="00C250B9">
            <w:pPr>
              <w:ind w:firstLine="0"/>
              <w:jc w:val="center"/>
              <w:rPr>
                <w:sz w:val="18"/>
                <w:szCs w:val="18"/>
              </w:rPr>
            </w:pPr>
            <w:r w:rsidRPr="001906E0">
              <w:rPr>
                <w:sz w:val="18"/>
                <w:szCs w:val="18"/>
              </w:rPr>
              <w:t>Semi-structured data acquired using previously found APIs.</w:t>
            </w:r>
          </w:p>
        </w:tc>
        <w:tc>
          <w:tcPr>
            <w:tcW w:w="0" w:type="auto"/>
          </w:tcPr>
          <w:p w14:paraId="67967F3F" w14:textId="204E5E9E" w:rsidR="0028430F" w:rsidRPr="001906E0" w:rsidRDefault="0028430F" w:rsidP="00C250B9">
            <w:pPr>
              <w:ind w:firstLine="0"/>
              <w:jc w:val="center"/>
              <w:rPr>
                <w:sz w:val="18"/>
                <w:szCs w:val="18"/>
              </w:rPr>
            </w:pPr>
            <w:r w:rsidRPr="001906E0">
              <w:rPr>
                <w:sz w:val="18"/>
                <w:szCs w:val="18"/>
              </w:rPr>
              <w:t>11/12/2023</w:t>
            </w:r>
          </w:p>
        </w:tc>
        <w:tc>
          <w:tcPr>
            <w:tcW w:w="0" w:type="auto"/>
          </w:tcPr>
          <w:p w14:paraId="579F6359" w14:textId="624C706C" w:rsidR="00D3375F" w:rsidRDefault="0028430F" w:rsidP="00A56900">
            <w:pPr>
              <w:ind w:firstLine="0"/>
              <w:jc w:val="center"/>
              <w:rPr>
                <w:sz w:val="18"/>
                <w:szCs w:val="18"/>
              </w:rPr>
            </w:pPr>
            <w:r w:rsidRPr="001906E0">
              <w:rPr>
                <w:sz w:val="18"/>
                <w:szCs w:val="18"/>
              </w:rPr>
              <w:t>31/12/2023</w:t>
            </w:r>
          </w:p>
          <w:p w14:paraId="139C7F69" w14:textId="7C6B9DCD" w:rsidR="00D3375F" w:rsidRPr="001906E0" w:rsidRDefault="0080215E" w:rsidP="00C250B9">
            <w:pPr>
              <w:ind w:firstLine="0"/>
              <w:jc w:val="center"/>
              <w:rPr>
                <w:sz w:val="18"/>
                <w:szCs w:val="18"/>
              </w:rPr>
            </w:pPr>
            <w:r>
              <w:rPr>
                <w:color w:val="FF0000"/>
                <w:sz w:val="18"/>
                <w:szCs w:val="18"/>
              </w:rPr>
              <w:t>19</w:t>
            </w:r>
            <w:r w:rsidR="00D3375F" w:rsidRPr="00D3375F">
              <w:rPr>
                <w:color w:val="FF0000"/>
                <w:sz w:val="18"/>
                <w:szCs w:val="18"/>
              </w:rPr>
              <w:t>/</w:t>
            </w:r>
            <w:r w:rsidR="00D3375F">
              <w:rPr>
                <w:color w:val="FF0000"/>
                <w:sz w:val="18"/>
                <w:szCs w:val="18"/>
              </w:rPr>
              <w:t>02</w:t>
            </w:r>
            <w:r w:rsidR="00D3375F" w:rsidRPr="00D3375F">
              <w:rPr>
                <w:color w:val="FF0000"/>
                <w:sz w:val="18"/>
                <w:szCs w:val="18"/>
              </w:rPr>
              <w:t>/2024</w:t>
            </w:r>
          </w:p>
        </w:tc>
        <w:tc>
          <w:tcPr>
            <w:tcW w:w="0" w:type="auto"/>
          </w:tcPr>
          <w:p w14:paraId="46A92D45" w14:textId="28BF1540" w:rsidR="00D3375F" w:rsidRDefault="00D3375F" w:rsidP="00A56900">
            <w:pPr>
              <w:ind w:firstLine="0"/>
              <w:jc w:val="center"/>
            </w:pPr>
            <w:r>
              <w:t>3</w:t>
            </w:r>
          </w:p>
          <w:p w14:paraId="75D0ABB8" w14:textId="27E7A009" w:rsidR="00D3375F" w:rsidRPr="00D3375F" w:rsidRDefault="0080215E" w:rsidP="0028430F">
            <w:pPr>
              <w:ind w:firstLine="0"/>
              <w:jc w:val="center"/>
              <w:rPr>
                <w:color w:val="FF0000"/>
              </w:rPr>
            </w:pPr>
            <w:r>
              <w:rPr>
                <w:color w:val="FF0000"/>
              </w:rPr>
              <w:t>10</w:t>
            </w:r>
          </w:p>
        </w:tc>
      </w:tr>
      <w:tr w:rsidR="00796343" w14:paraId="1E63405D" w14:textId="77777777" w:rsidTr="00C97E01">
        <w:trPr>
          <w:jc w:val="center"/>
        </w:trPr>
        <w:tc>
          <w:tcPr>
            <w:tcW w:w="0" w:type="auto"/>
          </w:tcPr>
          <w:p w14:paraId="21A20042" w14:textId="41A931C9" w:rsidR="0028430F" w:rsidRDefault="0028430F" w:rsidP="0028430F">
            <w:pPr>
              <w:ind w:firstLine="0"/>
              <w:jc w:val="center"/>
            </w:pPr>
            <w:r>
              <w:t>3.2</w:t>
            </w:r>
          </w:p>
        </w:tc>
        <w:tc>
          <w:tcPr>
            <w:tcW w:w="0" w:type="auto"/>
          </w:tcPr>
          <w:p w14:paraId="5EF0AF81" w14:textId="12E7D466" w:rsidR="0028430F" w:rsidRPr="001906E0" w:rsidRDefault="0028430F" w:rsidP="00C250B9">
            <w:pPr>
              <w:ind w:firstLine="0"/>
              <w:jc w:val="center"/>
              <w:rPr>
                <w:sz w:val="18"/>
                <w:szCs w:val="18"/>
              </w:rPr>
            </w:pPr>
            <w:r w:rsidRPr="001906E0">
              <w:rPr>
                <w:sz w:val="18"/>
                <w:szCs w:val="18"/>
              </w:rPr>
              <w:t>Turn semi-structured historical chess data into structured data.</w:t>
            </w:r>
          </w:p>
        </w:tc>
        <w:tc>
          <w:tcPr>
            <w:tcW w:w="0" w:type="auto"/>
          </w:tcPr>
          <w:p w14:paraId="5289C54C" w14:textId="62CC0181" w:rsidR="0028430F" w:rsidRPr="001906E0" w:rsidRDefault="0028430F" w:rsidP="00C250B9">
            <w:pPr>
              <w:ind w:firstLine="0"/>
              <w:jc w:val="center"/>
              <w:rPr>
                <w:sz w:val="18"/>
                <w:szCs w:val="18"/>
              </w:rPr>
            </w:pPr>
            <w:r w:rsidRPr="001906E0">
              <w:rPr>
                <w:sz w:val="18"/>
                <w:szCs w:val="18"/>
              </w:rPr>
              <w:t>Historical chess data in structured format.</w:t>
            </w:r>
          </w:p>
        </w:tc>
        <w:tc>
          <w:tcPr>
            <w:tcW w:w="0" w:type="auto"/>
          </w:tcPr>
          <w:p w14:paraId="4FB6B741" w14:textId="73F8B94A" w:rsidR="00D3375F" w:rsidRDefault="0028430F" w:rsidP="00A56900">
            <w:pPr>
              <w:ind w:firstLine="0"/>
              <w:jc w:val="center"/>
              <w:rPr>
                <w:sz w:val="18"/>
                <w:szCs w:val="18"/>
              </w:rPr>
            </w:pPr>
            <w:r w:rsidRPr="001906E0">
              <w:rPr>
                <w:sz w:val="18"/>
                <w:szCs w:val="18"/>
              </w:rPr>
              <w:t>01/01/2024</w:t>
            </w:r>
          </w:p>
          <w:p w14:paraId="0A62E1DC" w14:textId="181AD7AC" w:rsidR="00D3375F" w:rsidRPr="001906E0" w:rsidRDefault="0080215E" w:rsidP="00C250B9">
            <w:pPr>
              <w:ind w:firstLine="0"/>
              <w:jc w:val="center"/>
              <w:rPr>
                <w:sz w:val="18"/>
                <w:szCs w:val="18"/>
              </w:rPr>
            </w:pPr>
            <w:r>
              <w:rPr>
                <w:color w:val="FF0000"/>
                <w:sz w:val="18"/>
                <w:szCs w:val="18"/>
              </w:rPr>
              <w:t>20</w:t>
            </w:r>
            <w:r w:rsidRPr="00D3375F">
              <w:rPr>
                <w:color w:val="FF0000"/>
                <w:sz w:val="18"/>
                <w:szCs w:val="18"/>
              </w:rPr>
              <w:t>/</w:t>
            </w:r>
            <w:r>
              <w:rPr>
                <w:color w:val="FF0000"/>
                <w:sz w:val="18"/>
                <w:szCs w:val="18"/>
              </w:rPr>
              <w:t>02</w:t>
            </w:r>
            <w:r w:rsidRPr="00D3375F">
              <w:rPr>
                <w:color w:val="FF0000"/>
                <w:sz w:val="18"/>
                <w:szCs w:val="18"/>
              </w:rPr>
              <w:t>/2024</w:t>
            </w:r>
          </w:p>
        </w:tc>
        <w:tc>
          <w:tcPr>
            <w:tcW w:w="0" w:type="auto"/>
          </w:tcPr>
          <w:p w14:paraId="54981853" w14:textId="2981CF41" w:rsidR="00D3375F" w:rsidRDefault="0028430F" w:rsidP="00A56900">
            <w:pPr>
              <w:ind w:firstLine="0"/>
              <w:jc w:val="center"/>
              <w:rPr>
                <w:sz w:val="18"/>
                <w:szCs w:val="18"/>
              </w:rPr>
            </w:pPr>
            <w:r w:rsidRPr="001906E0">
              <w:rPr>
                <w:sz w:val="18"/>
                <w:szCs w:val="18"/>
              </w:rPr>
              <w:t>14/01/2024</w:t>
            </w:r>
          </w:p>
          <w:p w14:paraId="0E7F61F5" w14:textId="0B6C06F1" w:rsidR="00D3375F" w:rsidRPr="001906E0" w:rsidRDefault="0080215E" w:rsidP="00C250B9">
            <w:pPr>
              <w:ind w:firstLine="0"/>
              <w:jc w:val="center"/>
              <w:rPr>
                <w:sz w:val="18"/>
                <w:szCs w:val="18"/>
              </w:rPr>
            </w:pPr>
            <w:r>
              <w:rPr>
                <w:color w:val="FF0000"/>
                <w:sz w:val="18"/>
                <w:szCs w:val="18"/>
              </w:rPr>
              <w:t>26</w:t>
            </w:r>
            <w:r w:rsidRPr="00D3375F">
              <w:rPr>
                <w:color w:val="FF0000"/>
                <w:sz w:val="18"/>
                <w:szCs w:val="18"/>
              </w:rPr>
              <w:t>/</w:t>
            </w:r>
            <w:r>
              <w:rPr>
                <w:color w:val="FF0000"/>
                <w:sz w:val="18"/>
                <w:szCs w:val="18"/>
              </w:rPr>
              <w:t>02</w:t>
            </w:r>
            <w:r w:rsidRPr="00D3375F">
              <w:rPr>
                <w:color w:val="FF0000"/>
                <w:sz w:val="18"/>
                <w:szCs w:val="18"/>
              </w:rPr>
              <w:t>/2024</w:t>
            </w:r>
          </w:p>
        </w:tc>
        <w:tc>
          <w:tcPr>
            <w:tcW w:w="0" w:type="auto"/>
          </w:tcPr>
          <w:p w14:paraId="33DE8AA0" w14:textId="459F0E7E" w:rsidR="00D3375F" w:rsidRDefault="0028430F" w:rsidP="00A56900">
            <w:pPr>
              <w:ind w:firstLine="0"/>
              <w:jc w:val="center"/>
            </w:pPr>
            <w:r>
              <w:t>2</w:t>
            </w:r>
          </w:p>
          <w:p w14:paraId="47DDADD9" w14:textId="7B78E94C" w:rsidR="00D3375F" w:rsidRPr="00D3375F" w:rsidRDefault="00D3375F" w:rsidP="0028430F">
            <w:pPr>
              <w:ind w:firstLine="0"/>
              <w:jc w:val="center"/>
              <w:rPr>
                <w:color w:val="FF0000"/>
              </w:rPr>
            </w:pPr>
            <w:r>
              <w:rPr>
                <w:color w:val="FF0000"/>
              </w:rPr>
              <w:t>1</w:t>
            </w:r>
          </w:p>
        </w:tc>
      </w:tr>
      <w:tr w:rsidR="00796343" w14:paraId="2B445FD7" w14:textId="77777777" w:rsidTr="00C97E01">
        <w:trPr>
          <w:jc w:val="center"/>
        </w:trPr>
        <w:tc>
          <w:tcPr>
            <w:tcW w:w="0" w:type="auto"/>
          </w:tcPr>
          <w:p w14:paraId="6B0CB6BE" w14:textId="631652C5" w:rsidR="0028430F" w:rsidRDefault="0028430F" w:rsidP="0028430F">
            <w:pPr>
              <w:ind w:firstLine="0"/>
              <w:jc w:val="center"/>
            </w:pPr>
            <w:r>
              <w:t>4.1</w:t>
            </w:r>
          </w:p>
        </w:tc>
        <w:tc>
          <w:tcPr>
            <w:tcW w:w="0" w:type="auto"/>
          </w:tcPr>
          <w:p w14:paraId="61CB8697" w14:textId="6A722E80" w:rsidR="0028430F" w:rsidRPr="001906E0" w:rsidRDefault="0028430F" w:rsidP="00C250B9">
            <w:pPr>
              <w:ind w:firstLine="0"/>
              <w:jc w:val="center"/>
              <w:rPr>
                <w:sz w:val="18"/>
                <w:szCs w:val="18"/>
              </w:rPr>
            </w:pPr>
            <w:r w:rsidRPr="001906E0">
              <w:rPr>
                <w:sz w:val="18"/>
                <w:szCs w:val="18"/>
              </w:rPr>
              <w:t xml:space="preserve">Carry out data cleaning to remove any </w:t>
            </w:r>
            <w:r w:rsidRPr="001906E0">
              <w:rPr>
                <w:sz w:val="18"/>
                <w:szCs w:val="18"/>
              </w:rPr>
              <w:lastRenderedPageBreak/>
              <w:t>inaccurate or unwanted data within the dataset and merge collected data.</w:t>
            </w:r>
          </w:p>
        </w:tc>
        <w:tc>
          <w:tcPr>
            <w:tcW w:w="0" w:type="auto"/>
          </w:tcPr>
          <w:p w14:paraId="57F73A87" w14:textId="396EC3A9" w:rsidR="0028430F" w:rsidRPr="001906E0" w:rsidRDefault="0028430F" w:rsidP="00C250B9">
            <w:pPr>
              <w:ind w:firstLine="0"/>
              <w:jc w:val="center"/>
              <w:rPr>
                <w:sz w:val="18"/>
                <w:szCs w:val="18"/>
              </w:rPr>
            </w:pPr>
            <w:r w:rsidRPr="001906E0">
              <w:rPr>
                <w:sz w:val="18"/>
                <w:szCs w:val="18"/>
              </w:rPr>
              <w:lastRenderedPageBreak/>
              <w:t xml:space="preserve">Obtained cleaned dataset with no </w:t>
            </w:r>
            <w:r w:rsidRPr="001906E0">
              <w:rPr>
                <w:sz w:val="18"/>
                <w:szCs w:val="18"/>
              </w:rPr>
              <w:lastRenderedPageBreak/>
              <w:t>errors ready for use in the creation of the feature set.</w:t>
            </w:r>
          </w:p>
        </w:tc>
        <w:tc>
          <w:tcPr>
            <w:tcW w:w="0" w:type="auto"/>
          </w:tcPr>
          <w:p w14:paraId="0983BAE2" w14:textId="01FBD43D" w:rsidR="00D3375F" w:rsidRDefault="0028430F" w:rsidP="00A56900">
            <w:pPr>
              <w:ind w:firstLine="0"/>
              <w:jc w:val="center"/>
              <w:rPr>
                <w:sz w:val="18"/>
                <w:szCs w:val="18"/>
              </w:rPr>
            </w:pPr>
            <w:r w:rsidRPr="001906E0">
              <w:rPr>
                <w:sz w:val="18"/>
                <w:szCs w:val="18"/>
              </w:rPr>
              <w:lastRenderedPageBreak/>
              <w:t>15/01/2024</w:t>
            </w:r>
          </w:p>
          <w:p w14:paraId="428D278E" w14:textId="4F21066F" w:rsidR="00D3375F" w:rsidRPr="001906E0" w:rsidRDefault="0080215E" w:rsidP="00C250B9">
            <w:pPr>
              <w:ind w:firstLine="0"/>
              <w:jc w:val="center"/>
              <w:rPr>
                <w:sz w:val="18"/>
                <w:szCs w:val="18"/>
              </w:rPr>
            </w:pPr>
            <w:r>
              <w:rPr>
                <w:color w:val="FF0000"/>
                <w:sz w:val="18"/>
                <w:szCs w:val="18"/>
              </w:rPr>
              <w:t>2</w:t>
            </w:r>
            <w:r>
              <w:rPr>
                <w:color w:val="FF0000"/>
                <w:sz w:val="18"/>
                <w:szCs w:val="18"/>
              </w:rPr>
              <w:t>7</w:t>
            </w:r>
            <w:r w:rsidRPr="00D3375F">
              <w:rPr>
                <w:color w:val="FF0000"/>
                <w:sz w:val="18"/>
                <w:szCs w:val="18"/>
              </w:rPr>
              <w:t>/</w:t>
            </w:r>
            <w:r>
              <w:rPr>
                <w:color w:val="FF0000"/>
                <w:sz w:val="18"/>
                <w:szCs w:val="18"/>
              </w:rPr>
              <w:t>02</w:t>
            </w:r>
            <w:r w:rsidRPr="00D3375F">
              <w:rPr>
                <w:color w:val="FF0000"/>
                <w:sz w:val="18"/>
                <w:szCs w:val="18"/>
              </w:rPr>
              <w:t>/2024</w:t>
            </w:r>
          </w:p>
        </w:tc>
        <w:tc>
          <w:tcPr>
            <w:tcW w:w="0" w:type="auto"/>
          </w:tcPr>
          <w:p w14:paraId="2E7DFA01" w14:textId="3509E12E" w:rsidR="00D3375F" w:rsidRDefault="0028430F" w:rsidP="00A56900">
            <w:pPr>
              <w:ind w:firstLine="0"/>
              <w:jc w:val="center"/>
              <w:rPr>
                <w:sz w:val="18"/>
                <w:szCs w:val="18"/>
              </w:rPr>
            </w:pPr>
            <w:r w:rsidRPr="001906E0">
              <w:rPr>
                <w:sz w:val="18"/>
                <w:szCs w:val="18"/>
              </w:rPr>
              <w:t>28/01/2024</w:t>
            </w:r>
          </w:p>
          <w:p w14:paraId="3C335C9C" w14:textId="0417B7B2" w:rsidR="00D3375F" w:rsidRPr="001906E0" w:rsidRDefault="0080215E" w:rsidP="00C250B9">
            <w:pPr>
              <w:ind w:firstLine="0"/>
              <w:jc w:val="center"/>
              <w:rPr>
                <w:sz w:val="18"/>
                <w:szCs w:val="18"/>
              </w:rPr>
            </w:pPr>
            <w:r>
              <w:rPr>
                <w:color w:val="FF0000"/>
                <w:sz w:val="18"/>
                <w:szCs w:val="18"/>
              </w:rPr>
              <w:t>04</w:t>
            </w:r>
            <w:r w:rsidRPr="00D3375F">
              <w:rPr>
                <w:color w:val="FF0000"/>
                <w:sz w:val="18"/>
                <w:szCs w:val="18"/>
              </w:rPr>
              <w:t>/</w:t>
            </w:r>
            <w:r>
              <w:rPr>
                <w:color w:val="FF0000"/>
                <w:sz w:val="18"/>
                <w:szCs w:val="18"/>
              </w:rPr>
              <w:t>0</w:t>
            </w:r>
            <w:r>
              <w:rPr>
                <w:color w:val="FF0000"/>
                <w:sz w:val="18"/>
                <w:szCs w:val="18"/>
              </w:rPr>
              <w:t>3</w:t>
            </w:r>
            <w:r w:rsidRPr="00D3375F">
              <w:rPr>
                <w:color w:val="FF0000"/>
                <w:sz w:val="18"/>
                <w:szCs w:val="18"/>
              </w:rPr>
              <w:t>/2024</w:t>
            </w:r>
          </w:p>
        </w:tc>
        <w:tc>
          <w:tcPr>
            <w:tcW w:w="0" w:type="auto"/>
          </w:tcPr>
          <w:p w14:paraId="2469A2FE" w14:textId="57108451" w:rsidR="00D3375F" w:rsidRDefault="0028430F" w:rsidP="00A56900">
            <w:pPr>
              <w:ind w:firstLine="0"/>
              <w:jc w:val="center"/>
            </w:pPr>
            <w:r>
              <w:t>2</w:t>
            </w:r>
          </w:p>
          <w:p w14:paraId="1974A756" w14:textId="039EAD90" w:rsidR="00D3375F" w:rsidRPr="00D3375F" w:rsidRDefault="00D3375F" w:rsidP="0028430F">
            <w:pPr>
              <w:ind w:firstLine="0"/>
              <w:jc w:val="center"/>
              <w:rPr>
                <w:color w:val="FF0000"/>
              </w:rPr>
            </w:pPr>
            <w:r>
              <w:rPr>
                <w:color w:val="FF0000"/>
              </w:rPr>
              <w:t>1</w:t>
            </w:r>
          </w:p>
        </w:tc>
      </w:tr>
      <w:tr w:rsidR="00796343" w14:paraId="63CAFF72" w14:textId="77777777" w:rsidTr="00C97E01">
        <w:trPr>
          <w:jc w:val="center"/>
        </w:trPr>
        <w:tc>
          <w:tcPr>
            <w:tcW w:w="0" w:type="auto"/>
          </w:tcPr>
          <w:p w14:paraId="1F213407" w14:textId="4EDFD5AE" w:rsidR="0028430F" w:rsidRDefault="0028430F" w:rsidP="0028430F">
            <w:pPr>
              <w:ind w:firstLine="0"/>
              <w:jc w:val="center"/>
            </w:pPr>
            <w:r>
              <w:t>4.2</w:t>
            </w:r>
          </w:p>
        </w:tc>
        <w:tc>
          <w:tcPr>
            <w:tcW w:w="0" w:type="auto"/>
          </w:tcPr>
          <w:p w14:paraId="57D5A42B" w14:textId="7C155A1C" w:rsidR="0028430F" w:rsidRPr="001906E0" w:rsidRDefault="0028430F" w:rsidP="00C250B9">
            <w:pPr>
              <w:ind w:firstLine="0"/>
              <w:jc w:val="center"/>
              <w:rPr>
                <w:sz w:val="18"/>
                <w:szCs w:val="18"/>
              </w:rPr>
            </w:pPr>
            <w:r w:rsidRPr="001906E0">
              <w:rPr>
                <w:sz w:val="18"/>
                <w:szCs w:val="18"/>
              </w:rPr>
              <w:t>Carry out data preprocessing and identify features that can be used or created from the structured historical chess dataset.</w:t>
            </w:r>
          </w:p>
        </w:tc>
        <w:tc>
          <w:tcPr>
            <w:tcW w:w="0" w:type="auto"/>
          </w:tcPr>
          <w:p w14:paraId="3A07E53B" w14:textId="5A2EE592" w:rsidR="0028430F" w:rsidRPr="001906E0" w:rsidRDefault="0028430F" w:rsidP="00C250B9">
            <w:pPr>
              <w:ind w:firstLine="0"/>
              <w:jc w:val="center"/>
              <w:rPr>
                <w:sz w:val="18"/>
                <w:szCs w:val="18"/>
              </w:rPr>
            </w:pPr>
            <w:r w:rsidRPr="001906E0">
              <w:rPr>
                <w:sz w:val="18"/>
                <w:szCs w:val="18"/>
              </w:rPr>
              <w:t>Created a feature set ready for training a machine learning classification model with the inclusion of labels.</w:t>
            </w:r>
          </w:p>
        </w:tc>
        <w:tc>
          <w:tcPr>
            <w:tcW w:w="0" w:type="auto"/>
          </w:tcPr>
          <w:p w14:paraId="74DCDB4E" w14:textId="2FB109C5" w:rsidR="00D3375F" w:rsidRDefault="0028430F" w:rsidP="00A56900">
            <w:pPr>
              <w:ind w:firstLine="0"/>
              <w:jc w:val="center"/>
              <w:rPr>
                <w:sz w:val="18"/>
                <w:szCs w:val="18"/>
              </w:rPr>
            </w:pPr>
            <w:r w:rsidRPr="001906E0">
              <w:rPr>
                <w:sz w:val="18"/>
                <w:szCs w:val="18"/>
              </w:rPr>
              <w:t>29/01/2024</w:t>
            </w:r>
          </w:p>
          <w:p w14:paraId="5BF1D994" w14:textId="4B570055" w:rsidR="00D3375F" w:rsidRPr="001906E0" w:rsidRDefault="0080215E" w:rsidP="00C250B9">
            <w:pPr>
              <w:ind w:firstLine="0"/>
              <w:jc w:val="center"/>
              <w:rPr>
                <w:sz w:val="18"/>
                <w:szCs w:val="18"/>
              </w:rPr>
            </w:pPr>
            <w:r>
              <w:rPr>
                <w:color w:val="FF0000"/>
                <w:sz w:val="18"/>
                <w:szCs w:val="18"/>
              </w:rPr>
              <w:t>0</w:t>
            </w:r>
            <w:r>
              <w:rPr>
                <w:color w:val="FF0000"/>
                <w:sz w:val="18"/>
                <w:szCs w:val="18"/>
              </w:rPr>
              <w:t>5</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109E10BE" w14:textId="35D08516" w:rsidR="00D3375F" w:rsidRDefault="0028430F" w:rsidP="00A56900">
            <w:pPr>
              <w:ind w:firstLine="0"/>
              <w:jc w:val="center"/>
              <w:rPr>
                <w:sz w:val="18"/>
                <w:szCs w:val="18"/>
              </w:rPr>
            </w:pPr>
            <w:r w:rsidRPr="001906E0">
              <w:rPr>
                <w:sz w:val="18"/>
                <w:szCs w:val="18"/>
              </w:rPr>
              <w:t>19/02/2024</w:t>
            </w:r>
          </w:p>
          <w:p w14:paraId="6834F81A" w14:textId="1E0751BC" w:rsidR="00D3375F" w:rsidRPr="001906E0" w:rsidRDefault="0080215E" w:rsidP="00C250B9">
            <w:pPr>
              <w:ind w:firstLine="0"/>
              <w:jc w:val="center"/>
              <w:rPr>
                <w:sz w:val="18"/>
                <w:szCs w:val="18"/>
              </w:rPr>
            </w:pPr>
            <w:r>
              <w:rPr>
                <w:color w:val="FF0000"/>
                <w:sz w:val="18"/>
                <w:szCs w:val="18"/>
              </w:rPr>
              <w:t>11</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7686F536" w14:textId="1B8E7184" w:rsidR="00D3375F" w:rsidRDefault="0028430F" w:rsidP="00A56900">
            <w:pPr>
              <w:ind w:firstLine="0"/>
              <w:jc w:val="center"/>
            </w:pPr>
            <w:r>
              <w:t>3</w:t>
            </w:r>
          </w:p>
          <w:p w14:paraId="531EE884" w14:textId="327A1C7E" w:rsidR="00D3375F" w:rsidRPr="00D3375F" w:rsidRDefault="00D3375F" w:rsidP="0028430F">
            <w:pPr>
              <w:ind w:firstLine="0"/>
              <w:jc w:val="center"/>
              <w:rPr>
                <w:color w:val="FF0000"/>
              </w:rPr>
            </w:pPr>
            <w:r>
              <w:rPr>
                <w:color w:val="FF0000"/>
              </w:rPr>
              <w:t>1</w:t>
            </w:r>
          </w:p>
        </w:tc>
      </w:tr>
      <w:tr w:rsidR="00796343" w14:paraId="7A27C930" w14:textId="77777777" w:rsidTr="00C97E01">
        <w:trPr>
          <w:jc w:val="center"/>
        </w:trPr>
        <w:tc>
          <w:tcPr>
            <w:tcW w:w="0" w:type="auto"/>
          </w:tcPr>
          <w:p w14:paraId="4C406976" w14:textId="1277930B" w:rsidR="0028430F" w:rsidRDefault="0028430F" w:rsidP="0028430F">
            <w:pPr>
              <w:ind w:firstLine="0"/>
              <w:jc w:val="center"/>
            </w:pPr>
            <w:r>
              <w:t>5.1</w:t>
            </w:r>
          </w:p>
        </w:tc>
        <w:tc>
          <w:tcPr>
            <w:tcW w:w="0" w:type="auto"/>
          </w:tcPr>
          <w:p w14:paraId="5E1AA04B" w14:textId="1050D202" w:rsidR="0028430F" w:rsidRPr="001906E0" w:rsidRDefault="0028430F" w:rsidP="00C250B9">
            <w:pPr>
              <w:ind w:firstLine="0"/>
              <w:jc w:val="center"/>
              <w:rPr>
                <w:sz w:val="18"/>
                <w:szCs w:val="18"/>
              </w:rPr>
            </w:pPr>
            <w:r w:rsidRPr="001906E0">
              <w:rPr>
                <w:sz w:val="18"/>
                <w:szCs w:val="18"/>
              </w:rPr>
              <w:t>Determine two different supervised machine learning algorithms that can be used in reference to the feature set and output requirements.</w:t>
            </w:r>
          </w:p>
        </w:tc>
        <w:tc>
          <w:tcPr>
            <w:tcW w:w="0" w:type="auto"/>
          </w:tcPr>
          <w:p w14:paraId="3E844193" w14:textId="0795555F" w:rsidR="0028430F" w:rsidRPr="001906E0" w:rsidRDefault="0028430F" w:rsidP="00C250B9">
            <w:pPr>
              <w:ind w:firstLine="0"/>
              <w:jc w:val="center"/>
              <w:rPr>
                <w:sz w:val="18"/>
                <w:szCs w:val="18"/>
              </w:rPr>
            </w:pPr>
            <w:r w:rsidRPr="001906E0">
              <w:rPr>
                <w:sz w:val="18"/>
                <w:szCs w:val="18"/>
              </w:rPr>
              <w:t>Two Machine learning algorithms selected for use.</w:t>
            </w:r>
          </w:p>
        </w:tc>
        <w:tc>
          <w:tcPr>
            <w:tcW w:w="0" w:type="auto"/>
          </w:tcPr>
          <w:p w14:paraId="6E084939" w14:textId="42A5843C" w:rsidR="00D3375F" w:rsidRDefault="0028430F" w:rsidP="00A56900">
            <w:pPr>
              <w:ind w:firstLine="0"/>
              <w:jc w:val="center"/>
              <w:rPr>
                <w:sz w:val="18"/>
                <w:szCs w:val="18"/>
              </w:rPr>
            </w:pPr>
            <w:r w:rsidRPr="001906E0">
              <w:rPr>
                <w:sz w:val="18"/>
                <w:szCs w:val="18"/>
              </w:rPr>
              <w:t>19/02/2024</w:t>
            </w:r>
          </w:p>
          <w:p w14:paraId="72D4868E" w14:textId="6B03CD97" w:rsidR="00D3375F" w:rsidRPr="001906E0" w:rsidRDefault="0080215E" w:rsidP="00C250B9">
            <w:pPr>
              <w:ind w:firstLine="0"/>
              <w:jc w:val="center"/>
              <w:rPr>
                <w:sz w:val="18"/>
                <w:szCs w:val="18"/>
              </w:rPr>
            </w:pPr>
            <w:r>
              <w:rPr>
                <w:color w:val="FF0000"/>
                <w:sz w:val="18"/>
                <w:szCs w:val="18"/>
              </w:rPr>
              <w:t>1</w:t>
            </w:r>
            <w:r>
              <w:rPr>
                <w:color w:val="FF0000"/>
                <w:sz w:val="18"/>
                <w:szCs w:val="18"/>
              </w:rPr>
              <w:t>2</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10C8D635" w14:textId="62CEBCE0" w:rsidR="00D3375F" w:rsidRDefault="0028430F" w:rsidP="00A56900">
            <w:pPr>
              <w:ind w:firstLine="0"/>
              <w:jc w:val="center"/>
              <w:rPr>
                <w:sz w:val="18"/>
                <w:szCs w:val="18"/>
              </w:rPr>
            </w:pPr>
            <w:r w:rsidRPr="001906E0">
              <w:rPr>
                <w:sz w:val="18"/>
                <w:szCs w:val="18"/>
              </w:rPr>
              <w:t>25/02/2024</w:t>
            </w:r>
          </w:p>
          <w:p w14:paraId="5E3AF3D7" w14:textId="1253C205" w:rsidR="00D3375F" w:rsidRPr="001906E0" w:rsidRDefault="0080215E" w:rsidP="00C250B9">
            <w:pPr>
              <w:ind w:firstLine="0"/>
              <w:jc w:val="center"/>
              <w:rPr>
                <w:sz w:val="18"/>
                <w:szCs w:val="18"/>
              </w:rPr>
            </w:pPr>
            <w:r>
              <w:rPr>
                <w:color w:val="FF0000"/>
                <w:sz w:val="18"/>
                <w:szCs w:val="18"/>
              </w:rPr>
              <w:t>18</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6F733B22" w14:textId="3030B75D" w:rsidR="00D3375F" w:rsidRDefault="0028430F" w:rsidP="00A56900">
            <w:pPr>
              <w:ind w:firstLine="0"/>
              <w:jc w:val="center"/>
            </w:pPr>
            <w:r>
              <w:t>1</w:t>
            </w:r>
          </w:p>
          <w:p w14:paraId="16A95B7F" w14:textId="32B08A7A" w:rsidR="00D3375F" w:rsidRPr="00D3375F" w:rsidRDefault="00D3375F" w:rsidP="0028430F">
            <w:pPr>
              <w:ind w:firstLine="0"/>
              <w:jc w:val="center"/>
              <w:rPr>
                <w:color w:val="FF0000"/>
              </w:rPr>
            </w:pPr>
            <w:r>
              <w:rPr>
                <w:color w:val="FF0000"/>
              </w:rPr>
              <w:t>1</w:t>
            </w:r>
          </w:p>
        </w:tc>
      </w:tr>
      <w:tr w:rsidR="00796343" w14:paraId="5ECD764A" w14:textId="77777777" w:rsidTr="00C97E01">
        <w:trPr>
          <w:jc w:val="center"/>
        </w:trPr>
        <w:tc>
          <w:tcPr>
            <w:tcW w:w="0" w:type="auto"/>
          </w:tcPr>
          <w:p w14:paraId="45BCD539" w14:textId="6234C6D6" w:rsidR="0028430F" w:rsidRDefault="0028430F" w:rsidP="0028430F">
            <w:pPr>
              <w:ind w:firstLine="0"/>
              <w:jc w:val="center"/>
            </w:pPr>
            <w:r>
              <w:t>5.2</w:t>
            </w:r>
          </w:p>
        </w:tc>
        <w:tc>
          <w:tcPr>
            <w:tcW w:w="0" w:type="auto"/>
          </w:tcPr>
          <w:p w14:paraId="784CCD56" w14:textId="1DBCDF81" w:rsidR="0028430F" w:rsidRPr="001906E0" w:rsidRDefault="0028430F" w:rsidP="00C250B9">
            <w:pPr>
              <w:ind w:firstLine="0"/>
              <w:jc w:val="center"/>
              <w:rPr>
                <w:sz w:val="18"/>
                <w:szCs w:val="18"/>
              </w:rPr>
            </w:pPr>
            <w:r w:rsidRPr="001906E0">
              <w:rPr>
                <w:sz w:val="18"/>
                <w:szCs w:val="18"/>
              </w:rPr>
              <w:t>Train one of the machine learning algorithms on the feature set.</w:t>
            </w:r>
          </w:p>
        </w:tc>
        <w:tc>
          <w:tcPr>
            <w:tcW w:w="0" w:type="auto"/>
          </w:tcPr>
          <w:p w14:paraId="356E5015" w14:textId="71D71095" w:rsidR="0028430F" w:rsidRPr="001906E0" w:rsidRDefault="0028430F" w:rsidP="00C250B9">
            <w:pPr>
              <w:ind w:firstLine="0"/>
              <w:jc w:val="center"/>
              <w:rPr>
                <w:sz w:val="18"/>
                <w:szCs w:val="18"/>
              </w:rPr>
            </w:pPr>
            <w:r w:rsidRPr="001906E0">
              <w:rPr>
                <w:sz w:val="18"/>
                <w:szCs w:val="18"/>
              </w:rPr>
              <w:t>One machine learning model trained on the created feature set.</w:t>
            </w:r>
          </w:p>
        </w:tc>
        <w:tc>
          <w:tcPr>
            <w:tcW w:w="0" w:type="auto"/>
          </w:tcPr>
          <w:p w14:paraId="1AD68B6D" w14:textId="57F74A64" w:rsidR="00D3375F" w:rsidRDefault="0028430F" w:rsidP="00A56900">
            <w:pPr>
              <w:ind w:firstLine="0"/>
              <w:jc w:val="center"/>
              <w:rPr>
                <w:sz w:val="18"/>
                <w:szCs w:val="18"/>
              </w:rPr>
            </w:pPr>
            <w:r w:rsidRPr="001906E0">
              <w:rPr>
                <w:sz w:val="18"/>
                <w:szCs w:val="18"/>
              </w:rPr>
              <w:t>26/02/2024</w:t>
            </w:r>
          </w:p>
          <w:p w14:paraId="64030893" w14:textId="45A47114" w:rsidR="00D3375F" w:rsidRPr="001906E0" w:rsidRDefault="0080215E" w:rsidP="00C250B9">
            <w:pPr>
              <w:ind w:firstLine="0"/>
              <w:jc w:val="center"/>
              <w:rPr>
                <w:sz w:val="18"/>
                <w:szCs w:val="18"/>
              </w:rPr>
            </w:pPr>
            <w:r>
              <w:rPr>
                <w:color w:val="FF0000"/>
                <w:sz w:val="18"/>
                <w:szCs w:val="18"/>
              </w:rPr>
              <w:t>1</w:t>
            </w:r>
            <w:r>
              <w:rPr>
                <w:color w:val="FF0000"/>
                <w:sz w:val="18"/>
                <w:szCs w:val="18"/>
              </w:rPr>
              <w:t>9</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21E6252D" w14:textId="44EDD5D7" w:rsidR="00D3375F" w:rsidRDefault="0028430F" w:rsidP="00A56900">
            <w:pPr>
              <w:ind w:firstLine="0"/>
              <w:jc w:val="center"/>
              <w:rPr>
                <w:sz w:val="18"/>
                <w:szCs w:val="18"/>
              </w:rPr>
            </w:pPr>
            <w:r w:rsidRPr="001906E0">
              <w:rPr>
                <w:sz w:val="18"/>
                <w:szCs w:val="18"/>
              </w:rPr>
              <w:t>10/03/2024</w:t>
            </w:r>
          </w:p>
          <w:p w14:paraId="636CCC29" w14:textId="694368E7" w:rsidR="00D3375F" w:rsidRPr="001906E0" w:rsidRDefault="0080215E" w:rsidP="00C250B9">
            <w:pPr>
              <w:ind w:firstLine="0"/>
              <w:jc w:val="center"/>
              <w:rPr>
                <w:sz w:val="18"/>
                <w:szCs w:val="18"/>
              </w:rPr>
            </w:pPr>
            <w:r>
              <w:rPr>
                <w:color w:val="FF0000"/>
                <w:sz w:val="18"/>
                <w:szCs w:val="18"/>
              </w:rPr>
              <w:t>25</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22CBEF61" w14:textId="73316814" w:rsidR="00D3375F" w:rsidRDefault="0028430F" w:rsidP="00A56900">
            <w:pPr>
              <w:ind w:firstLine="0"/>
              <w:jc w:val="center"/>
            </w:pPr>
            <w:r>
              <w:t>2</w:t>
            </w:r>
          </w:p>
          <w:p w14:paraId="5FE13C26" w14:textId="04AB2C7E" w:rsidR="00D3375F" w:rsidRPr="00D3375F" w:rsidRDefault="00D3375F" w:rsidP="0028430F">
            <w:pPr>
              <w:ind w:firstLine="0"/>
              <w:jc w:val="center"/>
              <w:rPr>
                <w:color w:val="FF0000"/>
              </w:rPr>
            </w:pPr>
            <w:r>
              <w:rPr>
                <w:color w:val="FF0000"/>
              </w:rPr>
              <w:t>1</w:t>
            </w:r>
          </w:p>
        </w:tc>
      </w:tr>
      <w:tr w:rsidR="00796343" w14:paraId="5A817BF6" w14:textId="77777777" w:rsidTr="00C97E01">
        <w:trPr>
          <w:jc w:val="center"/>
        </w:trPr>
        <w:tc>
          <w:tcPr>
            <w:tcW w:w="0" w:type="auto"/>
          </w:tcPr>
          <w:p w14:paraId="084DEE56" w14:textId="1DD8DB90" w:rsidR="0028430F" w:rsidRDefault="0028430F" w:rsidP="0028430F">
            <w:pPr>
              <w:ind w:firstLine="0"/>
              <w:jc w:val="center"/>
            </w:pPr>
            <w:r>
              <w:t>5.3</w:t>
            </w:r>
          </w:p>
        </w:tc>
        <w:tc>
          <w:tcPr>
            <w:tcW w:w="0" w:type="auto"/>
          </w:tcPr>
          <w:p w14:paraId="30BCFB69" w14:textId="236BF643" w:rsidR="0028430F" w:rsidRPr="001906E0" w:rsidRDefault="0028430F" w:rsidP="00C250B9">
            <w:pPr>
              <w:ind w:firstLine="0"/>
              <w:jc w:val="center"/>
              <w:rPr>
                <w:sz w:val="18"/>
                <w:szCs w:val="18"/>
              </w:rPr>
            </w:pPr>
            <w:r w:rsidRPr="001906E0">
              <w:rPr>
                <w:sz w:val="18"/>
                <w:szCs w:val="18"/>
              </w:rPr>
              <w:t>Train second machine learning algorithm on the feature set.</w:t>
            </w:r>
          </w:p>
        </w:tc>
        <w:tc>
          <w:tcPr>
            <w:tcW w:w="0" w:type="auto"/>
          </w:tcPr>
          <w:p w14:paraId="5D05BE63" w14:textId="5D854FBC" w:rsidR="0028430F" w:rsidRPr="001906E0" w:rsidRDefault="0028430F" w:rsidP="00C250B9">
            <w:pPr>
              <w:ind w:firstLine="0"/>
              <w:jc w:val="center"/>
              <w:rPr>
                <w:sz w:val="18"/>
                <w:szCs w:val="18"/>
              </w:rPr>
            </w:pPr>
            <w:r w:rsidRPr="001906E0">
              <w:rPr>
                <w:sz w:val="18"/>
                <w:szCs w:val="18"/>
              </w:rPr>
              <w:t>Both machine learning models trained on the created feature set.</w:t>
            </w:r>
          </w:p>
        </w:tc>
        <w:tc>
          <w:tcPr>
            <w:tcW w:w="0" w:type="auto"/>
          </w:tcPr>
          <w:p w14:paraId="2EF1D1CC" w14:textId="4972B257" w:rsidR="00D3375F" w:rsidRDefault="0028430F" w:rsidP="00A56900">
            <w:pPr>
              <w:ind w:firstLine="0"/>
              <w:jc w:val="center"/>
              <w:rPr>
                <w:sz w:val="18"/>
                <w:szCs w:val="18"/>
              </w:rPr>
            </w:pPr>
            <w:r w:rsidRPr="001906E0">
              <w:rPr>
                <w:sz w:val="18"/>
                <w:szCs w:val="18"/>
              </w:rPr>
              <w:t>11/03/2024</w:t>
            </w:r>
          </w:p>
          <w:p w14:paraId="4065D49A" w14:textId="56449D8E" w:rsidR="00D3375F" w:rsidRPr="001906E0" w:rsidRDefault="0080215E" w:rsidP="00C250B9">
            <w:pPr>
              <w:ind w:firstLine="0"/>
              <w:jc w:val="center"/>
              <w:rPr>
                <w:sz w:val="18"/>
                <w:szCs w:val="18"/>
              </w:rPr>
            </w:pPr>
            <w:r>
              <w:rPr>
                <w:color w:val="FF0000"/>
                <w:sz w:val="18"/>
                <w:szCs w:val="18"/>
              </w:rPr>
              <w:t>2</w:t>
            </w:r>
            <w:r>
              <w:rPr>
                <w:color w:val="FF0000"/>
                <w:sz w:val="18"/>
                <w:szCs w:val="18"/>
              </w:rPr>
              <w:t>6</w:t>
            </w:r>
            <w:r w:rsidRPr="00D3375F">
              <w:rPr>
                <w:color w:val="FF0000"/>
                <w:sz w:val="18"/>
                <w:szCs w:val="18"/>
              </w:rPr>
              <w:t>/</w:t>
            </w:r>
            <w:r>
              <w:rPr>
                <w:color w:val="FF0000"/>
                <w:sz w:val="18"/>
                <w:szCs w:val="18"/>
              </w:rPr>
              <w:t>03</w:t>
            </w:r>
            <w:r w:rsidRPr="00D3375F">
              <w:rPr>
                <w:color w:val="FF0000"/>
                <w:sz w:val="18"/>
                <w:szCs w:val="18"/>
              </w:rPr>
              <w:t>/2024</w:t>
            </w:r>
          </w:p>
        </w:tc>
        <w:tc>
          <w:tcPr>
            <w:tcW w:w="0" w:type="auto"/>
          </w:tcPr>
          <w:p w14:paraId="2492A491" w14:textId="50307CCF" w:rsidR="00D3375F" w:rsidRDefault="0028430F" w:rsidP="00A56900">
            <w:pPr>
              <w:ind w:firstLine="0"/>
              <w:jc w:val="center"/>
              <w:rPr>
                <w:sz w:val="18"/>
                <w:szCs w:val="18"/>
              </w:rPr>
            </w:pPr>
            <w:r w:rsidRPr="001906E0">
              <w:rPr>
                <w:sz w:val="18"/>
                <w:szCs w:val="18"/>
              </w:rPr>
              <w:t>24/03/2024</w:t>
            </w:r>
          </w:p>
          <w:p w14:paraId="1D99DC5B" w14:textId="430A7BBC" w:rsidR="00D3375F" w:rsidRPr="001906E0" w:rsidRDefault="0080215E" w:rsidP="00C250B9">
            <w:pPr>
              <w:ind w:firstLine="0"/>
              <w:jc w:val="center"/>
              <w:rPr>
                <w:sz w:val="18"/>
                <w:szCs w:val="18"/>
              </w:rPr>
            </w:pPr>
            <w:r>
              <w:rPr>
                <w:color w:val="FF0000"/>
                <w:sz w:val="18"/>
                <w:szCs w:val="18"/>
              </w:rPr>
              <w:t>01</w:t>
            </w:r>
            <w:r w:rsidRPr="00D3375F">
              <w:rPr>
                <w:color w:val="FF0000"/>
                <w:sz w:val="18"/>
                <w:szCs w:val="18"/>
              </w:rPr>
              <w:t>/</w:t>
            </w:r>
            <w:r>
              <w:rPr>
                <w:color w:val="FF0000"/>
                <w:sz w:val="18"/>
                <w:szCs w:val="18"/>
              </w:rPr>
              <w:t>0</w:t>
            </w:r>
            <w:r>
              <w:rPr>
                <w:color w:val="FF0000"/>
                <w:sz w:val="18"/>
                <w:szCs w:val="18"/>
              </w:rPr>
              <w:t>4</w:t>
            </w:r>
            <w:r w:rsidRPr="00D3375F">
              <w:rPr>
                <w:color w:val="FF0000"/>
                <w:sz w:val="18"/>
                <w:szCs w:val="18"/>
              </w:rPr>
              <w:t>/2024</w:t>
            </w:r>
          </w:p>
        </w:tc>
        <w:tc>
          <w:tcPr>
            <w:tcW w:w="0" w:type="auto"/>
          </w:tcPr>
          <w:p w14:paraId="293CFEF7" w14:textId="6F30FCCB" w:rsidR="00D3375F" w:rsidRDefault="0028430F" w:rsidP="00A56900">
            <w:pPr>
              <w:ind w:firstLine="0"/>
              <w:jc w:val="center"/>
            </w:pPr>
            <w:r>
              <w:t>2</w:t>
            </w:r>
          </w:p>
          <w:p w14:paraId="32A762AE" w14:textId="240E2286" w:rsidR="00D3375F" w:rsidRPr="00D3375F" w:rsidRDefault="00D3375F" w:rsidP="0028430F">
            <w:pPr>
              <w:ind w:firstLine="0"/>
              <w:jc w:val="center"/>
              <w:rPr>
                <w:color w:val="FF0000"/>
              </w:rPr>
            </w:pPr>
            <w:r>
              <w:rPr>
                <w:color w:val="FF0000"/>
              </w:rPr>
              <w:t>1</w:t>
            </w:r>
          </w:p>
        </w:tc>
      </w:tr>
      <w:tr w:rsidR="00796343" w14:paraId="148FB31A" w14:textId="77777777" w:rsidTr="00C97E01">
        <w:trPr>
          <w:jc w:val="center"/>
        </w:trPr>
        <w:tc>
          <w:tcPr>
            <w:tcW w:w="0" w:type="auto"/>
          </w:tcPr>
          <w:p w14:paraId="60E9A948" w14:textId="133CFECC" w:rsidR="0028430F" w:rsidRDefault="0028430F" w:rsidP="0028430F">
            <w:pPr>
              <w:ind w:firstLine="0"/>
              <w:jc w:val="center"/>
            </w:pPr>
            <w:r>
              <w:t>6.1</w:t>
            </w:r>
          </w:p>
        </w:tc>
        <w:tc>
          <w:tcPr>
            <w:tcW w:w="0" w:type="auto"/>
          </w:tcPr>
          <w:p w14:paraId="7F101069" w14:textId="06A9C3D6" w:rsidR="0028430F" w:rsidRPr="001906E0" w:rsidRDefault="0028430F" w:rsidP="00C250B9">
            <w:pPr>
              <w:ind w:firstLine="0"/>
              <w:jc w:val="center"/>
              <w:rPr>
                <w:sz w:val="18"/>
                <w:szCs w:val="18"/>
              </w:rPr>
            </w:pPr>
            <w:r w:rsidRPr="001906E0">
              <w:rPr>
                <w:sz w:val="18"/>
                <w:szCs w:val="18"/>
              </w:rPr>
              <w:t>Evaluate Both of the machine learning models using relevant metrics.</w:t>
            </w:r>
          </w:p>
        </w:tc>
        <w:tc>
          <w:tcPr>
            <w:tcW w:w="0" w:type="auto"/>
          </w:tcPr>
          <w:p w14:paraId="26529A83" w14:textId="3745E6CB" w:rsidR="0028430F" w:rsidRPr="001906E0" w:rsidRDefault="0028430F" w:rsidP="00C250B9">
            <w:pPr>
              <w:ind w:firstLine="0"/>
              <w:jc w:val="center"/>
              <w:rPr>
                <w:sz w:val="18"/>
                <w:szCs w:val="18"/>
              </w:rPr>
            </w:pPr>
            <w:r w:rsidRPr="001906E0">
              <w:rPr>
                <w:sz w:val="18"/>
                <w:szCs w:val="18"/>
              </w:rPr>
              <w:t>Obtained valuable insights that can be used to evaluate both machine learning models performance.</w:t>
            </w:r>
          </w:p>
        </w:tc>
        <w:tc>
          <w:tcPr>
            <w:tcW w:w="0" w:type="auto"/>
          </w:tcPr>
          <w:p w14:paraId="4EA34FE0" w14:textId="455EF1A8" w:rsidR="00D3375F" w:rsidRDefault="0028430F" w:rsidP="00A56900">
            <w:pPr>
              <w:ind w:firstLine="0"/>
              <w:jc w:val="center"/>
              <w:rPr>
                <w:sz w:val="18"/>
                <w:szCs w:val="18"/>
              </w:rPr>
            </w:pPr>
            <w:r w:rsidRPr="001906E0">
              <w:rPr>
                <w:sz w:val="18"/>
                <w:szCs w:val="18"/>
              </w:rPr>
              <w:t>25/03/2024</w:t>
            </w:r>
          </w:p>
          <w:p w14:paraId="49FE4B90" w14:textId="2C1D1735" w:rsidR="00D3375F" w:rsidRPr="001906E0" w:rsidRDefault="0080215E" w:rsidP="00C250B9">
            <w:pPr>
              <w:ind w:firstLine="0"/>
              <w:jc w:val="center"/>
              <w:rPr>
                <w:sz w:val="18"/>
                <w:szCs w:val="18"/>
              </w:rPr>
            </w:pPr>
            <w:r>
              <w:rPr>
                <w:color w:val="FF0000"/>
                <w:sz w:val="18"/>
                <w:szCs w:val="18"/>
              </w:rPr>
              <w:t>0</w:t>
            </w:r>
            <w:r>
              <w:rPr>
                <w:color w:val="FF0000"/>
                <w:sz w:val="18"/>
                <w:szCs w:val="18"/>
              </w:rPr>
              <w:t>2</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2AD0908E" w14:textId="666981E3" w:rsidR="00D3375F" w:rsidRDefault="0028430F" w:rsidP="00A56900">
            <w:pPr>
              <w:ind w:firstLine="0"/>
              <w:jc w:val="center"/>
              <w:rPr>
                <w:sz w:val="18"/>
                <w:szCs w:val="18"/>
              </w:rPr>
            </w:pPr>
            <w:r w:rsidRPr="001906E0">
              <w:rPr>
                <w:sz w:val="18"/>
                <w:szCs w:val="18"/>
              </w:rPr>
              <w:t>07/04/2024</w:t>
            </w:r>
          </w:p>
          <w:p w14:paraId="3BA5A117" w14:textId="51964A52" w:rsidR="00D3375F" w:rsidRPr="001906E0" w:rsidRDefault="0080215E" w:rsidP="00C250B9">
            <w:pPr>
              <w:ind w:firstLine="0"/>
              <w:jc w:val="center"/>
              <w:rPr>
                <w:sz w:val="18"/>
                <w:szCs w:val="18"/>
              </w:rPr>
            </w:pPr>
            <w:r>
              <w:rPr>
                <w:color w:val="FF0000"/>
                <w:sz w:val="18"/>
                <w:szCs w:val="18"/>
              </w:rPr>
              <w:t>0</w:t>
            </w:r>
            <w:r>
              <w:rPr>
                <w:color w:val="FF0000"/>
                <w:sz w:val="18"/>
                <w:szCs w:val="18"/>
              </w:rPr>
              <w:t>8</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735A668B" w14:textId="78A8C2B8" w:rsidR="00D3375F" w:rsidRDefault="0028430F" w:rsidP="00A56900">
            <w:pPr>
              <w:ind w:firstLine="0"/>
              <w:jc w:val="center"/>
            </w:pPr>
            <w:r>
              <w:t>2</w:t>
            </w:r>
          </w:p>
          <w:p w14:paraId="5C21B7A9" w14:textId="798A39EC" w:rsidR="00D3375F" w:rsidRPr="00D3375F" w:rsidRDefault="00D3375F" w:rsidP="0028430F">
            <w:pPr>
              <w:ind w:firstLine="0"/>
              <w:jc w:val="center"/>
              <w:rPr>
                <w:color w:val="FF0000"/>
              </w:rPr>
            </w:pPr>
            <w:r>
              <w:rPr>
                <w:color w:val="FF0000"/>
              </w:rPr>
              <w:t>1</w:t>
            </w:r>
          </w:p>
        </w:tc>
      </w:tr>
      <w:tr w:rsidR="00796343" w14:paraId="1B34624B" w14:textId="77777777" w:rsidTr="00C97E01">
        <w:trPr>
          <w:jc w:val="center"/>
        </w:trPr>
        <w:tc>
          <w:tcPr>
            <w:tcW w:w="0" w:type="auto"/>
          </w:tcPr>
          <w:p w14:paraId="4C2A6B12" w14:textId="74C299F5" w:rsidR="0028430F" w:rsidRDefault="0028430F" w:rsidP="0028430F">
            <w:pPr>
              <w:ind w:firstLine="0"/>
              <w:jc w:val="center"/>
            </w:pPr>
            <w:r>
              <w:t>6.2</w:t>
            </w:r>
          </w:p>
        </w:tc>
        <w:tc>
          <w:tcPr>
            <w:tcW w:w="0" w:type="auto"/>
          </w:tcPr>
          <w:p w14:paraId="125A7233" w14:textId="18EA1EB2" w:rsidR="0028430F" w:rsidRPr="001906E0" w:rsidRDefault="0028430F" w:rsidP="00C250B9">
            <w:pPr>
              <w:ind w:firstLine="0"/>
              <w:jc w:val="center"/>
              <w:rPr>
                <w:sz w:val="18"/>
                <w:szCs w:val="18"/>
              </w:rPr>
            </w:pPr>
            <w:r w:rsidRPr="001906E0">
              <w:rPr>
                <w:sz w:val="18"/>
                <w:szCs w:val="18"/>
              </w:rPr>
              <w:t>Use acquired insights about both machine learning models to compare the difference in performance.</w:t>
            </w:r>
          </w:p>
        </w:tc>
        <w:tc>
          <w:tcPr>
            <w:tcW w:w="0" w:type="auto"/>
          </w:tcPr>
          <w:p w14:paraId="32DBCE25" w14:textId="3F3D6542" w:rsidR="0028430F" w:rsidRPr="001906E0" w:rsidRDefault="0028430F" w:rsidP="00C250B9">
            <w:pPr>
              <w:ind w:firstLine="0"/>
              <w:jc w:val="center"/>
              <w:rPr>
                <w:sz w:val="18"/>
                <w:szCs w:val="18"/>
              </w:rPr>
            </w:pPr>
            <w:r w:rsidRPr="001906E0">
              <w:rPr>
                <w:sz w:val="18"/>
                <w:szCs w:val="18"/>
              </w:rPr>
              <w:t>Identified which model performed better on the chess feature set.</w:t>
            </w:r>
          </w:p>
        </w:tc>
        <w:tc>
          <w:tcPr>
            <w:tcW w:w="0" w:type="auto"/>
          </w:tcPr>
          <w:p w14:paraId="67BC8A66" w14:textId="7D430433" w:rsidR="00D3375F" w:rsidRDefault="0028430F" w:rsidP="00A56900">
            <w:pPr>
              <w:ind w:firstLine="0"/>
              <w:jc w:val="center"/>
              <w:rPr>
                <w:sz w:val="18"/>
                <w:szCs w:val="18"/>
              </w:rPr>
            </w:pPr>
            <w:r w:rsidRPr="001906E0">
              <w:rPr>
                <w:sz w:val="18"/>
                <w:szCs w:val="18"/>
              </w:rPr>
              <w:t>08/04/2024</w:t>
            </w:r>
          </w:p>
          <w:p w14:paraId="35801D16" w14:textId="5D991EEA" w:rsidR="00D3375F" w:rsidRPr="001906E0" w:rsidRDefault="0080215E" w:rsidP="00C250B9">
            <w:pPr>
              <w:ind w:firstLine="0"/>
              <w:jc w:val="center"/>
              <w:rPr>
                <w:sz w:val="18"/>
                <w:szCs w:val="18"/>
              </w:rPr>
            </w:pPr>
            <w:r>
              <w:rPr>
                <w:color w:val="FF0000"/>
                <w:sz w:val="18"/>
                <w:szCs w:val="18"/>
              </w:rPr>
              <w:t>0</w:t>
            </w:r>
            <w:r>
              <w:rPr>
                <w:color w:val="FF0000"/>
                <w:sz w:val="18"/>
                <w:szCs w:val="18"/>
              </w:rPr>
              <w:t>9</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3B3624D4" w14:textId="0F05265F" w:rsidR="00D3375F" w:rsidRDefault="0028430F" w:rsidP="00A56900">
            <w:pPr>
              <w:ind w:firstLine="0"/>
              <w:jc w:val="center"/>
              <w:rPr>
                <w:sz w:val="18"/>
                <w:szCs w:val="18"/>
              </w:rPr>
            </w:pPr>
            <w:r w:rsidRPr="001906E0">
              <w:rPr>
                <w:sz w:val="18"/>
                <w:szCs w:val="18"/>
              </w:rPr>
              <w:t>14/04/2024</w:t>
            </w:r>
          </w:p>
          <w:p w14:paraId="0EE89EF3" w14:textId="50871E72" w:rsidR="00D3375F" w:rsidRPr="001906E0" w:rsidRDefault="0080215E" w:rsidP="00C250B9">
            <w:pPr>
              <w:ind w:firstLine="0"/>
              <w:jc w:val="center"/>
              <w:rPr>
                <w:sz w:val="18"/>
                <w:szCs w:val="18"/>
              </w:rPr>
            </w:pPr>
            <w:r>
              <w:rPr>
                <w:color w:val="FF0000"/>
                <w:sz w:val="18"/>
                <w:szCs w:val="18"/>
              </w:rPr>
              <w:t>15</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06FBC763" w14:textId="539DB824" w:rsidR="00D3375F" w:rsidRDefault="0028430F" w:rsidP="00A56900">
            <w:pPr>
              <w:ind w:firstLine="0"/>
              <w:jc w:val="center"/>
            </w:pPr>
            <w:r>
              <w:t>1</w:t>
            </w:r>
          </w:p>
          <w:p w14:paraId="0D268E79" w14:textId="041CD3B2" w:rsidR="00D3375F" w:rsidRPr="00D3375F" w:rsidRDefault="00D3375F" w:rsidP="0028430F">
            <w:pPr>
              <w:ind w:firstLine="0"/>
              <w:jc w:val="center"/>
              <w:rPr>
                <w:color w:val="FF0000"/>
              </w:rPr>
            </w:pPr>
            <w:r>
              <w:rPr>
                <w:color w:val="FF0000"/>
              </w:rPr>
              <w:t>1</w:t>
            </w:r>
          </w:p>
        </w:tc>
      </w:tr>
      <w:tr w:rsidR="00796343" w14:paraId="086D5E50" w14:textId="77777777" w:rsidTr="00C97E01">
        <w:trPr>
          <w:jc w:val="center"/>
        </w:trPr>
        <w:tc>
          <w:tcPr>
            <w:tcW w:w="0" w:type="auto"/>
          </w:tcPr>
          <w:p w14:paraId="0DB43829" w14:textId="332EAFD8" w:rsidR="00796343" w:rsidRDefault="00796343" w:rsidP="00796343">
            <w:pPr>
              <w:ind w:firstLine="0"/>
              <w:jc w:val="center"/>
            </w:pPr>
            <w:r>
              <w:t>6.3</w:t>
            </w:r>
          </w:p>
        </w:tc>
        <w:tc>
          <w:tcPr>
            <w:tcW w:w="0" w:type="auto"/>
          </w:tcPr>
          <w:p w14:paraId="55DB28E0" w14:textId="211CBFC5" w:rsidR="00796343" w:rsidRPr="001906E0" w:rsidRDefault="00796343" w:rsidP="00C250B9">
            <w:pPr>
              <w:ind w:firstLine="0"/>
              <w:jc w:val="center"/>
              <w:rPr>
                <w:sz w:val="18"/>
                <w:szCs w:val="18"/>
              </w:rPr>
            </w:pPr>
            <w:r w:rsidRPr="001906E0">
              <w:rPr>
                <w:sz w:val="18"/>
                <w:szCs w:val="18"/>
              </w:rPr>
              <w:t>Compare the results of machine learning models against other relevant machine learning models in the realm of sport and chess match outcome prediction.</w:t>
            </w:r>
          </w:p>
        </w:tc>
        <w:tc>
          <w:tcPr>
            <w:tcW w:w="0" w:type="auto"/>
          </w:tcPr>
          <w:p w14:paraId="53BC0B1E" w14:textId="66F5BB49" w:rsidR="00796343" w:rsidRPr="001906E0" w:rsidRDefault="00796343" w:rsidP="00C250B9">
            <w:pPr>
              <w:ind w:firstLine="0"/>
              <w:jc w:val="center"/>
              <w:rPr>
                <w:sz w:val="18"/>
                <w:szCs w:val="18"/>
              </w:rPr>
            </w:pPr>
            <w:r w:rsidRPr="001906E0">
              <w:rPr>
                <w:sz w:val="18"/>
                <w:szCs w:val="18"/>
              </w:rPr>
              <w:t>Identified how well the created model performs with reference to other models within the same research area.</w:t>
            </w:r>
          </w:p>
        </w:tc>
        <w:tc>
          <w:tcPr>
            <w:tcW w:w="0" w:type="auto"/>
          </w:tcPr>
          <w:p w14:paraId="0F340570" w14:textId="64AE2EAB" w:rsidR="00D3375F" w:rsidRDefault="00796343" w:rsidP="00A56900">
            <w:pPr>
              <w:ind w:firstLine="0"/>
              <w:jc w:val="center"/>
              <w:rPr>
                <w:sz w:val="18"/>
                <w:szCs w:val="18"/>
              </w:rPr>
            </w:pPr>
            <w:r w:rsidRPr="001906E0">
              <w:rPr>
                <w:sz w:val="18"/>
                <w:szCs w:val="18"/>
              </w:rPr>
              <w:t>15/04/2024</w:t>
            </w:r>
          </w:p>
          <w:p w14:paraId="70034D65" w14:textId="79A7145E" w:rsidR="00D3375F" w:rsidRPr="001906E0" w:rsidRDefault="0080215E" w:rsidP="00C250B9">
            <w:pPr>
              <w:ind w:firstLine="0"/>
              <w:jc w:val="center"/>
              <w:rPr>
                <w:sz w:val="18"/>
                <w:szCs w:val="18"/>
              </w:rPr>
            </w:pPr>
            <w:r>
              <w:rPr>
                <w:color w:val="FF0000"/>
                <w:sz w:val="18"/>
                <w:szCs w:val="18"/>
              </w:rPr>
              <w:t>1</w:t>
            </w:r>
            <w:r>
              <w:rPr>
                <w:color w:val="FF0000"/>
                <w:sz w:val="18"/>
                <w:szCs w:val="18"/>
              </w:rPr>
              <w:t>6</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06B2595B" w14:textId="09413E0D" w:rsidR="00A56900" w:rsidRDefault="00796343" w:rsidP="00A56900">
            <w:pPr>
              <w:ind w:firstLine="0"/>
              <w:jc w:val="center"/>
              <w:rPr>
                <w:sz w:val="18"/>
                <w:szCs w:val="18"/>
              </w:rPr>
            </w:pPr>
            <w:r w:rsidRPr="001906E0">
              <w:rPr>
                <w:sz w:val="18"/>
                <w:szCs w:val="18"/>
              </w:rPr>
              <w:t>28/04/2024</w:t>
            </w:r>
          </w:p>
          <w:p w14:paraId="49BD112E" w14:textId="7A87811D" w:rsidR="00A56900" w:rsidRPr="001906E0" w:rsidRDefault="0080215E" w:rsidP="00C250B9">
            <w:pPr>
              <w:ind w:firstLine="0"/>
              <w:jc w:val="center"/>
              <w:rPr>
                <w:sz w:val="18"/>
                <w:szCs w:val="18"/>
              </w:rPr>
            </w:pPr>
            <w:r>
              <w:rPr>
                <w:color w:val="FF0000"/>
                <w:sz w:val="18"/>
                <w:szCs w:val="18"/>
              </w:rPr>
              <w:t>29</w:t>
            </w:r>
            <w:r w:rsidRPr="00D3375F">
              <w:rPr>
                <w:color w:val="FF0000"/>
                <w:sz w:val="18"/>
                <w:szCs w:val="18"/>
              </w:rPr>
              <w:t>/</w:t>
            </w:r>
            <w:r>
              <w:rPr>
                <w:color w:val="FF0000"/>
                <w:sz w:val="18"/>
                <w:szCs w:val="18"/>
              </w:rPr>
              <w:t>04</w:t>
            </w:r>
            <w:r w:rsidRPr="00D3375F">
              <w:rPr>
                <w:color w:val="FF0000"/>
                <w:sz w:val="18"/>
                <w:szCs w:val="18"/>
              </w:rPr>
              <w:t>/2024</w:t>
            </w:r>
          </w:p>
        </w:tc>
        <w:tc>
          <w:tcPr>
            <w:tcW w:w="0" w:type="auto"/>
          </w:tcPr>
          <w:p w14:paraId="4CAB9677" w14:textId="77777777" w:rsidR="00796343" w:rsidRDefault="00796343" w:rsidP="00796343">
            <w:pPr>
              <w:ind w:firstLine="0"/>
              <w:jc w:val="center"/>
            </w:pPr>
            <w:r>
              <w:t>2</w:t>
            </w:r>
          </w:p>
          <w:p w14:paraId="7548E45B" w14:textId="7F66F994" w:rsidR="00A56900" w:rsidRPr="00A56900" w:rsidRDefault="0080215E" w:rsidP="00796343">
            <w:pPr>
              <w:ind w:firstLine="0"/>
              <w:jc w:val="center"/>
              <w:rPr>
                <w:color w:val="FF0000"/>
              </w:rPr>
            </w:pPr>
            <w:r>
              <w:rPr>
                <w:color w:val="FF0000"/>
              </w:rPr>
              <w:t>2</w:t>
            </w:r>
          </w:p>
        </w:tc>
      </w:tr>
    </w:tbl>
    <w:p w14:paraId="506E450E" w14:textId="12B97667" w:rsidR="00D9221A" w:rsidRDefault="00A74950" w:rsidP="00DF1CF5">
      <w:pPr>
        <w:pStyle w:val="figurecaption"/>
        <w:jc w:val="both"/>
        <w:rPr>
          <w:b/>
        </w:rPr>
      </w:pPr>
      <w:r>
        <w:rPr>
          <w:noProof/>
        </w:rPr>
        <w:lastRenderedPageBreak/>
        <w:drawing>
          <wp:inline distT="0" distB="0" distL="0" distR="0" wp14:anchorId="700014D2" wp14:editId="5E6BC247">
            <wp:extent cx="4392930" cy="3197225"/>
            <wp:effectExtent l="0" t="0" r="7620" b="3175"/>
            <wp:docPr id="606804035" name="Chart 1">
              <a:extLst xmlns:a="http://schemas.openxmlformats.org/drawingml/2006/main">
                <a:ext uri="{FF2B5EF4-FFF2-40B4-BE49-F238E27FC236}">
                  <a16:creationId xmlns:a16="http://schemas.microsoft.com/office/drawing/2014/main" id="{35148265-CD55-CD08-96E8-B71EE1FE7C4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5E6793C3" w14:textId="1AD97EDE" w:rsidR="00DF1CF5" w:rsidRDefault="00581D8E" w:rsidP="00DF1CF5">
      <w:pPr>
        <w:pStyle w:val="figurecaption"/>
        <w:jc w:val="both"/>
      </w:pPr>
      <w:r>
        <w:rPr>
          <w:b/>
        </w:rPr>
        <w:t xml:space="preserve">Fig. </w:t>
      </w:r>
      <w:r w:rsidR="00256ABC">
        <w:rPr>
          <w:b/>
        </w:rPr>
        <w:t>2</w:t>
      </w:r>
      <w:r>
        <w:rPr>
          <w:b/>
        </w:rPr>
        <w:t>.</w:t>
      </w:r>
      <w:r>
        <w:t xml:space="preserve"> The above figure is a Gant chart created in excel spreadsheet from the </w:t>
      </w:r>
      <w:r w:rsidR="00D9221A">
        <w:t>updated project</w:t>
      </w:r>
      <w:r>
        <w:t xml:space="preserve"> plan table</w:t>
      </w:r>
      <w:r w:rsidR="008273C9">
        <w:t xml:space="preserve"> (see </w:t>
      </w:r>
      <w:r w:rsidR="008273C9">
        <w:rPr>
          <w:b/>
          <w:bCs/>
        </w:rPr>
        <w:t>Table 1</w:t>
      </w:r>
      <w:r w:rsidR="008273C9">
        <w:t>)</w:t>
      </w:r>
      <w:r>
        <w:t xml:space="preserve">. The time scale of each line within the Gant chart is 14 days. For example, </w:t>
      </w:r>
      <w:r w:rsidR="008273C9">
        <w:t xml:space="preserve">objective </w:t>
      </w:r>
      <w:r>
        <w:t>1.1 is shown to end in between two date</w:t>
      </w:r>
      <w:r w:rsidR="008273C9">
        <w:t xml:space="preserve"> lines</w:t>
      </w:r>
      <w:r>
        <w:t>, illustrating that the time taken is 1 week or 7 days.</w:t>
      </w:r>
      <w:bookmarkEnd w:id="2"/>
      <w:r w:rsidR="00921283">
        <w:t xml:space="preserve"> </w:t>
      </w:r>
    </w:p>
    <w:p w14:paraId="25B95FF2" w14:textId="49AFD3B3" w:rsidR="00915EE2" w:rsidRPr="00915EE2" w:rsidRDefault="009B2539" w:rsidP="00915EE2">
      <w:pPr>
        <w:pStyle w:val="heading1"/>
        <w:numPr>
          <w:ilvl w:val="0"/>
          <w:numId w:val="0"/>
        </w:numPr>
      </w:pPr>
      <w:bookmarkStart w:id="3" w:name="_Toc44937129"/>
      <w:r>
        <w:t>References</w:t>
      </w:r>
      <w:bookmarkStart w:id="4" w:name="_Hlk149670420"/>
      <w:bookmarkEnd w:id="3"/>
    </w:p>
    <w:bookmarkEnd w:id="4"/>
    <w:p w14:paraId="7D412B72" w14:textId="01B08DEA" w:rsidR="00915EE2" w:rsidRPr="00A061F8" w:rsidRDefault="00A061F8" w:rsidP="00915EE2">
      <w:pPr>
        <w:ind w:left="340" w:firstLine="0"/>
        <w:rPr>
          <w:sz w:val="18"/>
          <w:szCs w:val="18"/>
        </w:rPr>
      </w:pPr>
      <w:proofErr w:type="spellStart"/>
      <w:r>
        <w:rPr>
          <w:sz w:val="18"/>
          <w:szCs w:val="18"/>
        </w:rPr>
        <w:t>Bcurtis</w:t>
      </w:r>
      <w:proofErr w:type="spellEnd"/>
      <w:r>
        <w:rPr>
          <w:sz w:val="18"/>
          <w:szCs w:val="18"/>
        </w:rPr>
        <w:t xml:space="preserve"> (2022) </w:t>
      </w:r>
      <w:r>
        <w:rPr>
          <w:i/>
          <w:iCs/>
          <w:sz w:val="18"/>
          <w:szCs w:val="18"/>
        </w:rPr>
        <w:t>Published-Data API</w:t>
      </w:r>
      <w:r>
        <w:rPr>
          <w:sz w:val="18"/>
          <w:szCs w:val="18"/>
        </w:rPr>
        <w:t xml:space="preserve"> [Blog]. 10 May. Available from </w:t>
      </w:r>
      <w:hyperlink r:id="rId14" w:history="1">
        <w:r w:rsidRPr="00523CC6">
          <w:rPr>
            <w:rStyle w:val="Hyperlink"/>
            <w:sz w:val="18"/>
            <w:szCs w:val="18"/>
          </w:rPr>
          <w:t>https://www.chess.com/news/view/published-data-api</w:t>
        </w:r>
      </w:hyperlink>
      <w:r>
        <w:rPr>
          <w:sz w:val="18"/>
          <w:szCs w:val="18"/>
        </w:rPr>
        <w:t xml:space="preserve"> [accessed 12 January 2024]</w:t>
      </w:r>
      <w:r w:rsidR="003131EF">
        <w:rPr>
          <w:sz w:val="18"/>
          <w:szCs w:val="18"/>
        </w:rPr>
        <w:t>.</w:t>
      </w:r>
    </w:p>
    <w:p w14:paraId="254AF482" w14:textId="77777777" w:rsidR="00A26CDA" w:rsidRDefault="00A26CDA" w:rsidP="00A26CDA">
      <w:pPr>
        <w:ind w:firstLine="0"/>
        <w:rPr>
          <w:sz w:val="18"/>
          <w:szCs w:val="18"/>
        </w:rPr>
      </w:pPr>
    </w:p>
    <w:p w14:paraId="1393FD58" w14:textId="36D8D23E" w:rsidR="00A12FAB" w:rsidRPr="00AF3602" w:rsidRDefault="00A12FAB" w:rsidP="00A12FAB">
      <w:pPr>
        <w:ind w:left="340" w:firstLine="0"/>
        <w:rPr>
          <w:sz w:val="18"/>
          <w:szCs w:val="18"/>
        </w:rPr>
      </w:pPr>
      <w:r>
        <w:rPr>
          <w:sz w:val="18"/>
          <w:szCs w:val="18"/>
        </w:rPr>
        <w:t>Bunker, R. and Susnjak, T. (2022) The Application of Machine Learning Techniques for Predicting Match Results in Team Sport: A Review</w:t>
      </w:r>
      <w:r w:rsidR="00AF3602">
        <w:rPr>
          <w:sz w:val="18"/>
          <w:szCs w:val="18"/>
        </w:rPr>
        <w:t xml:space="preserve">. </w:t>
      </w:r>
      <w:r w:rsidR="00AF3602">
        <w:rPr>
          <w:i/>
          <w:iCs/>
          <w:sz w:val="18"/>
          <w:szCs w:val="18"/>
        </w:rPr>
        <w:t xml:space="preserve">Journal of Artificial Intelligence Research, </w:t>
      </w:r>
      <w:r w:rsidR="00AF3602">
        <w:rPr>
          <w:sz w:val="18"/>
          <w:szCs w:val="18"/>
        </w:rPr>
        <w:t xml:space="preserve">73, 1285-1322. Available from </w:t>
      </w:r>
      <w:hyperlink r:id="rId15" w:history="1">
        <w:r w:rsidR="00AF3602" w:rsidRPr="002D1EE9">
          <w:rPr>
            <w:rStyle w:val="Hyperlink"/>
            <w:sz w:val="18"/>
            <w:szCs w:val="18"/>
          </w:rPr>
          <w:t>https://www.jair.org/index.php/jair/article/view/13509/26786</w:t>
        </w:r>
      </w:hyperlink>
      <w:r w:rsidR="00AF3602">
        <w:rPr>
          <w:sz w:val="18"/>
          <w:szCs w:val="18"/>
        </w:rPr>
        <w:t xml:space="preserve"> [accessed 12 January 2024].</w:t>
      </w:r>
    </w:p>
    <w:p w14:paraId="2F6AD67C" w14:textId="77777777" w:rsidR="00A12FAB" w:rsidRDefault="00A12FAB" w:rsidP="00A12FAB">
      <w:pPr>
        <w:ind w:firstLine="0"/>
        <w:rPr>
          <w:sz w:val="18"/>
          <w:szCs w:val="18"/>
        </w:rPr>
      </w:pPr>
    </w:p>
    <w:p w14:paraId="30B331C2" w14:textId="77777777" w:rsidR="00A12FAB" w:rsidRPr="00A061F8" w:rsidRDefault="00A12FAB" w:rsidP="00A12FAB">
      <w:pPr>
        <w:ind w:left="340" w:firstLine="0"/>
        <w:rPr>
          <w:sz w:val="18"/>
          <w:szCs w:val="18"/>
        </w:rPr>
      </w:pPr>
      <w:r>
        <w:rPr>
          <w:sz w:val="18"/>
          <w:szCs w:val="18"/>
        </w:rPr>
        <w:t xml:space="preserve">Chess.com (n.d.) </w:t>
      </w:r>
      <w:r>
        <w:rPr>
          <w:i/>
          <w:iCs/>
          <w:sz w:val="18"/>
          <w:szCs w:val="18"/>
        </w:rPr>
        <w:t xml:space="preserve">Welcome to Chess.com Wrapper’s Documentation! </w:t>
      </w:r>
      <w:r>
        <w:rPr>
          <w:sz w:val="18"/>
          <w:szCs w:val="18"/>
        </w:rPr>
        <w:t xml:space="preserve">Chess.com. Available from </w:t>
      </w:r>
      <w:hyperlink r:id="rId16" w:history="1">
        <w:r w:rsidRPr="00523CC6">
          <w:rPr>
            <w:rStyle w:val="Hyperlink"/>
            <w:sz w:val="18"/>
            <w:szCs w:val="18"/>
          </w:rPr>
          <w:t>https://chesscom.readthedocs.io/en/latest/</w:t>
        </w:r>
      </w:hyperlink>
      <w:r>
        <w:rPr>
          <w:sz w:val="18"/>
          <w:szCs w:val="18"/>
        </w:rPr>
        <w:t xml:space="preserve"> [accessed 12 January 2024].</w:t>
      </w:r>
    </w:p>
    <w:p w14:paraId="67C6A842" w14:textId="77777777" w:rsidR="00A26CDA" w:rsidRDefault="00A26CDA" w:rsidP="00A26CDA">
      <w:pPr>
        <w:ind w:left="340" w:firstLine="0"/>
        <w:rPr>
          <w:sz w:val="18"/>
          <w:szCs w:val="18"/>
        </w:rPr>
      </w:pPr>
    </w:p>
    <w:p w14:paraId="61E5DD0C" w14:textId="2DEE9821" w:rsidR="00F90C94" w:rsidRPr="00F90C94" w:rsidRDefault="00F90C94" w:rsidP="00F90C94">
      <w:pPr>
        <w:ind w:left="340" w:firstLine="0"/>
        <w:rPr>
          <w:sz w:val="18"/>
          <w:szCs w:val="18"/>
        </w:rPr>
      </w:pPr>
      <w:r>
        <w:rPr>
          <w:sz w:val="18"/>
          <w:szCs w:val="18"/>
        </w:rPr>
        <w:t xml:space="preserve">Haghighat, M., </w:t>
      </w:r>
      <w:proofErr w:type="spellStart"/>
      <w:r>
        <w:rPr>
          <w:sz w:val="18"/>
          <w:szCs w:val="18"/>
        </w:rPr>
        <w:t>Rastegari</w:t>
      </w:r>
      <w:proofErr w:type="spellEnd"/>
      <w:r>
        <w:rPr>
          <w:sz w:val="18"/>
          <w:szCs w:val="18"/>
        </w:rPr>
        <w:t xml:space="preserve">, H. and </w:t>
      </w:r>
      <w:proofErr w:type="spellStart"/>
      <w:r>
        <w:rPr>
          <w:sz w:val="18"/>
          <w:szCs w:val="18"/>
        </w:rPr>
        <w:t>Nourafza</w:t>
      </w:r>
      <w:proofErr w:type="spellEnd"/>
      <w:r>
        <w:rPr>
          <w:sz w:val="18"/>
          <w:szCs w:val="18"/>
        </w:rPr>
        <w:t xml:space="preserve">, N. (2013) A Review of Data Mining Techniques for Result Prediction in Sports. </w:t>
      </w:r>
      <w:r>
        <w:rPr>
          <w:i/>
          <w:iCs/>
          <w:sz w:val="18"/>
          <w:szCs w:val="18"/>
        </w:rPr>
        <w:t xml:space="preserve">Advances in Computer Science: </w:t>
      </w:r>
      <w:proofErr w:type="gramStart"/>
      <w:r>
        <w:rPr>
          <w:i/>
          <w:iCs/>
          <w:sz w:val="18"/>
          <w:szCs w:val="18"/>
        </w:rPr>
        <w:t>an</w:t>
      </w:r>
      <w:proofErr w:type="gramEnd"/>
      <w:r>
        <w:rPr>
          <w:i/>
          <w:iCs/>
          <w:sz w:val="18"/>
          <w:szCs w:val="18"/>
        </w:rPr>
        <w:t xml:space="preserve"> International Journal, </w:t>
      </w:r>
      <w:r w:rsidR="008B4A38">
        <w:rPr>
          <w:sz w:val="18"/>
          <w:szCs w:val="18"/>
        </w:rPr>
        <w:t xml:space="preserve">2(5) 7 – 12. Available from </w:t>
      </w:r>
      <w:hyperlink r:id="rId17" w:history="1">
        <w:r w:rsidR="008B4A38" w:rsidRPr="002D1EE9">
          <w:rPr>
            <w:rStyle w:val="Hyperlink"/>
            <w:sz w:val="18"/>
            <w:szCs w:val="18"/>
          </w:rPr>
          <w:t>https://citeseerx.ist.psu.edu/document?repid=rep1&amp;type=pdf&amp;doi=37767ab1f559dda7a8d239aec0af1c9485d3d426</w:t>
        </w:r>
      </w:hyperlink>
      <w:r w:rsidR="008B4A38">
        <w:rPr>
          <w:sz w:val="18"/>
          <w:szCs w:val="18"/>
        </w:rPr>
        <w:t xml:space="preserve"> [accessed 13 January 2024].</w:t>
      </w:r>
    </w:p>
    <w:p w14:paraId="4A5E0E25" w14:textId="77777777" w:rsidR="00F90C94" w:rsidRDefault="00F90C94" w:rsidP="00F90C94">
      <w:pPr>
        <w:ind w:left="340" w:firstLine="0"/>
        <w:rPr>
          <w:sz w:val="18"/>
          <w:szCs w:val="18"/>
        </w:rPr>
      </w:pPr>
    </w:p>
    <w:p w14:paraId="78DFC9E0" w14:textId="09AFA188" w:rsidR="00630F70" w:rsidRPr="0085225D" w:rsidRDefault="0085225D" w:rsidP="00630F70">
      <w:pPr>
        <w:ind w:left="340" w:firstLine="0"/>
        <w:rPr>
          <w:sz w:val="18"/>
          <w:szCs w:val="18"/>
        </w:rPr>
      </w:pPr>
      <w:r>
        <w:rPr>
          <w:sz w:val="18"/>
          <w:szCs w:val="18"/>
        </w:rPr>
        <w:t xml:space="preserve">Huang, K. and Chang, W. (2010) A neural network method for prediction of 2006 World Cup Football Game. In: </w:t>
      </w:r>
      <w:r>
        <w:rPr>
          <w:i/>
          <w:iCs/>
          <w:sz w:val="18"/>
          <w:szCs w:val="18"/>
        </w:rPr>
        <w:t>The 2010 International Joint Conference on Neural Networks,</w:t>
      </w:r>
      <w:r>
        <w:rPr>
          <w:sz w:val="18"/>
          <w:szCs w:val="18"/>
        </w:rPr>
        <w:t xml:space="preserve"> Barcelona, Spain, 18-23 July. IEEE, 1-8. Available from </w:t>
      </w:r>
      <w:hyperlink r:id="rId18" w:history="1">
        <w:r w:rsidRPr="002D1EE9">
          <w:rPr>
            <w:rStyle w:val="Hyperlink"/>
            <w:sz w:val="18"/>
            <w:szCs w:val="18"/>
          </w:rPr>
          <w:t>https://ieeexplore.ieee.org/abstract/document/5596458</w:t>
        </w:r>
      </w:hyperlink>
      <w:r>
        <w:rPr>
          <w:sz w:val="18"/>
          <w:szCs w:val="18"/>
        </w:rPr>
        <w:t xml:space="preserve"> [accessed 15 January 2024].</w:t>
      </w:r>
    </w:p>
    <w:p w14:paraId="3C5094B4" w14:textId="77777777" w:rsidR="00630F70" w:rsidRDefault="00630F70" w:rsidP="00630F70">
      <w:pPr>
        <w:ind w:left="340" w:firstLine="0"/>
        <w:rPr>
          <w:sz w:val="18"/>
          <w:szCs w:val="18"/>
        </w:rPr>
      </w:pPr>
    </w:p>
    <w:p w14:paraId="1E7FA704" w14:textId="77777777" w:rsidR="0085225D" w:rsidRPr="00630F70" w:rsidRDefault="0085225D" w:rsidP="0085225D">
      <w:pPr>
        <w:ind w:left="340" w:firstLine="0"/>
        <w:rPr>
          <w:sz w:val="18"/>
          <w:szCs w:val="18"/>
        </w:rPr>
      </w:pPr>
      <w:proofErr w:type="spellStart"/>
      <w:r>
        <w:rPr>
          <w:sz w:val="18"/>
          <w:szCs w:val="18"/>
        </w:rPr>
        <w:t>Hucaljuk</w:t>
      </w:r>
      <w:proofErr w:type="spellEnd"/>
      <w:r>
        <w:rPr>
          <w:sz w:val="18"/>
          <w:szCs w:val="18"/>
        </w:rPr>
        <w:t xml:space="preserve">, J. and Rakipovic, A. (2011) Predicting football scores using machine learning techniques. In: </w:t>
      </w:r>
      <w:r>
        <w:rPr>
          <w:i/>
          <w:iCs/>
          <w:sz w:val="18"/>
          <w:szCs w:val="18"/>
        </w:rPr>
        <w:t>2011 Proceedings of the 34</w:t>
      </w:r>
      <w:r w:rsidRPr="00630F70">
        <w:rPr>
          <w:i/>
          <w:iCs/>
          <w:sz w:val="18"/>
          <w:szCs w:val="18"/>
          <w:vertAlign w:val="superscript"/>
        </w:rPr>
        <w:t>th</w:t>
      </w:r>
      <w:r>
        <w:rPr>
          <w:i/>
          <w:iCs/>
          <w:sz w:val="18"/>
          <w:szCs w:val="18"/>
        </w:rPr>
        <w:t xml:space="preserve"> International Convention MIPRO, </w:t>
      </w:r>
      <w:proofErr w:type="spellStart"/>
      <w:r>
        <w:rPr>
          <w:sz w:val="18"/>
          <w:szCs w:val="18"/>
        </w:rPr>
        <w:t>Opatija</w:t>
      </w:r>
      <w:proofErr w:type="spellEnd"/>
      <w:r>
        <w:rPr>
          <w:sz w:val="18"/>
          <w:szCs w:val="18"/>
        </w:rPr>
        <w:t xml:space="preserve">, Croatia, 23-27 May. IEEE, 1623-1627. Available from </w:t>
      </w:r>
      <w:hyperlink r:id="rId19" w:history="1">
        <w:r w:rsidRPr="002D1EE9">
          <w:rPr>
            <w:rStyle w:val="Hyperlink"/>
            <w:sz w:val="18"/>
            <w:szCs w:val="18"/>
          </w:rPr>
          <w:t>https://ieeexplore.ieee.org/abstract/document/5967321</w:t>
        </w:r>
      </w:hyperlink>
      <w:r>
        <w:rPr>
          <w:sz w:val="18"/>
          <w:szCs w:val="18"/>
        </w:rPr>
        <w:t xml:space="preserve"> [accessed 15 January 2024].</w:t>
      </w:r>
    </w:p>
    <w:p w14:paraId="22370EA2" w14:textId="77777777" w:rsidR="0085225D" w:rsidRDefault="0085225D" w:rsidP="0085225D">
      <w:pPr>
        <w:ind w:left="340" w:firstLine="0"/>
        <w:rPr>
          <w:sz w:val="18"/>
          <w:szCs w:val="18"/>
        </w:rPr>
      </w:pPr>
    </w:p>
    <w:p w14:paraId="35392FF3" w14:textId="77777777" w:rsidR="0085225D" w:rsidRPr="00E06E5E" w:rsidRDefault="0085225D" w:rsidP="0085225D">
      <w:pPr>
        <w:ind w:left="340" w:firstLine="0"/>
        <w:rPr>
          <w:sz w:val="18"/>
          <w:szCs w:val="18"/>
        </w:rPr>
      </w:pPr>
      <w:proofErr w:type="spellStart"/>
      <w:r>
        <w:rPr>
          <w:sz w:val="18"/>
          <w:szCs w:val="18"/>
        </w:rPr>
        <w:t>Lichess</w:t>
      </w:r>
      <w:proofErr w:type="spellEnd"/>
      <w:r>
        <w:rPr>
          <w:sz w:val="18"/>
          <w:szCs w:val="18"/>
        </w:rPr>
        <w:t xml:space="preserve"> (n.d.) </w:t>
      </w:r>
      <w:r>
        <w:rPr>
          <w:i/>
          <w:iCs/>
          <w:sz w:val="18"/>
          <w:szCs w:val="18"/>
        </w:rPr>
        <w:t>Lichess.org API reference (2.0.0).</w:t>
      </w:r>
      <w:r>
        <w:rPr>
          <w:sz w:val="18"/>
          <w:szCs w:val="18"/>
        </w:rPr>
        <w:t xml:space="preserve"> </w:t>
      </w:r>
      <w:proofErr w:type="spellStart"/>
      <w:r>
        <w:rPr>
          <w:sz w:val="18"/>
          <w:szCs w:val="18"/>
        </w:rPr>
        <w:t>Lichess</w:t>
      </w:r>
      <w:proofErr w:type="spellEnd"/>
      <w:r>
        <w:rPr>
          <w:sz w:val="18"/>
          <w:szCs w:val="18"/>
        </w:rPr>
        <w:t xml:space="preserve">. Available from </w:t>
      </w:r>
      <w:hyperlink r:id="rId20" w:history="1">
        <w:r w:rsidRPr="00523CC6">
          <w:rPr>
            <w:rStyle w:val="Hyperlink"/>
            <w:sz w:val="18"/>
            <w:szCs w:val="18"/>
          </w:rPr>
          <w:t>https://lichess.org/api</w:t>
        </w:r>
      </w:hyperlink>
      <w:r>
        <w:rPr>
          <w:sz w:val="18"/>
          <w:szCs w:val="18"/>
        </w:rPr>
        <w:t xml:space="preserve"> [accessed 15 January 2024].</w:t>
      </w:r>
    </w:p>
    <w:p w14:paraId="6DF1419C" w14:textId="77777777" w:rsidR="0085225D" w:rsidRDefault="0085225D" w:rsidP="0085225D">
      <w:pPr>
        <w:ind w:left="340" w:firstLine="0"/>
        <w:rPr>
          <w:sz w:val="18"/>
          <w:szCs w:val="18"/>
        </w:rPr>
      </w:pPr>
    </w:p>
    <w:p w14:paraId="5B6EF0AF" w14:textId="77777777" w:rsidR="0085225D" w:rsidRPr="003131EF" w:rsidRDefault="0085225D" w:rsidP="0085225D">
      <w:pPr>
        <w:ind w:left="340" w:firstLine="0"/>
        <w:rPr>
          <w:sz w:val="18"/>
          <w:szCs w:val="18"/>
        </w:rPr>
      </w:pPr>
      <w:r>
        <w:rPr>
          <w:sz w:val="18"/>
          <w:szCs w:val="18"/>
        </w:rPr>
        <w:t xml:space="preserve">Pandas (2024) </w:t>
      </w:r>
      <w:proofErr w:type="gramStart"/>
      <w:r>
        <w:rPr>
          <w:i/>
          <w:iCs/>
          <w:sz w:val="18"/>
          <w:szCs w:val="18"/>
        </w:rPr>
        <w:t>pandas</w:t>
      </w:r>
      <w:proofErr w:type="gramEnd"/>
      <w:r>
        <w:rPr>
          <w:i/>
          <w:iCs/>
          <w:sz w:val="18"/>
          <w:szCs w:val="18"/>
        </w:rPr>
        <w:t xml:space="preserve"> documentation</w:t>
      </w:r>
      <w:r>
        <w:rPr>
          <w:sz w:val="18"/>
          <w:szCs w:val="18"/>
        </w:rPr>
        <w:t xml:space="preserve">. Pandas. Available from </w:t>
      </w:r>
      <w:hyperlink r:id="rId21" w:history="1">
        <w:r w:rsidRPr="00523CC6">
          <w:rPr>
            <w:rStyle w:val="Hyperlink"/>
            <w:sz w:val="18"/>
            <w:szCs w:val="18"/>
          </w:rPr>
          <w:t>https://pandas.pydata.org/docs/</w:t>
        </w:r>
      </w:hyperlink>
      <w:r>
        <w:rPr>
          <w:sz w:val="18"/>
          <w:szCs w:val="18"/>
        </w:rPr>
        <w:t xml:space="preserve"> [accessed 20 December 2023].</w:t>
      </w:r>
    </w:p>
    <w:p w14:paraId="4A1462E2" w14:textId="77777777" w:rsidR="0085225D" w:rsidRDefault="0085225D" w:rsidP="0085225D">
      <w:pPr>
        <w:ind w:left="340" w:firstLine="0"/>
        <w:rPr>
          <w:sz w:val="18"/>
          <w:szCs w:val="18"/>
        </w:rPr>
      </w:pPr>
    </w:p>
    <w:p w14:paraId="0B2254DE" w14:textId="6B44E946" w:rsidR="0085225D" w:rsidRPr="00371773" w:rsidRDefault="00043C63" w:rsidP="0085225D">
      <w:pPr>
        <w:ind w:left="340" w:firstLine="0"/>
        <w:rPr>
          <w:sz w:val="18"/>
          <w:szCs w:val="18"/>
        </w:rPr>
      </w:pPr>
      <w:r>
        <w:rPr>
          <w:sz w:val="18"/>
          <w:szCs w:val="18"/>
        </w:rPr>
        <w:t xml:space="preserve">Pulido, H.A.R. (2016) </w:t>
      </w:r>
      <w:r w:rsidR="00371773">
        <w:rPr>
          <w:i/>
          <w:iCs/>
          <w:sz w:val="18"/>
          <w:szCs w:val="18"/>
        </w:rPr>
        <w:t xml:space="preserve">Predicting the Outcome of a Chess Game by Statistical and Machine Learning Techniques. </w:t>
      </w:r>
      <w:r w:rsidR="00371773">
        <w:rPr>
          <w:sz w:val="18"/>
          <w:szCs w:val="18"/>
        </w:rPr>
        <w:t xml:space="preserve">Master’s Thesis, Universitat Politecnica de Catalunya. Available from </w:t>
      </w:r>
      <w:hyperlink r:id="rId22" w:history="1">
        <w:r w:rsidR="00371773" w:rsidRPr="002D1EE9">
          <w:rPr>
            <w:rStyle w:val="Hyperlink"/>
            <w:sz w:val="18"/>
            <w:szCs w:val="18"/>
          </w:rPr>
          <w:t>https://upcommons.upc.edu/handle/2117/106389</w:t>
        </w:r>
      </w:hyperlink>
      <w:r w:rsidR="00371773">
        <w:rPr>
          <w:sz w:val="18"/>
          <w:szCs w:val="18"/>
        </w:rPr>
        <w:t xml:space="preserve"> [accessed 16 January 2024].</w:t>
      </w:r>
    </w:p>
    <w:p w14:paraId="3F1E772E" w14:textId="77777777" w:rsidR="0085225D" w:rsidRDefault="0085225D" w:rsidP="0085225D">
      <w:pPr>
        <w:ind w:left="340" w:firstLine="0"/>
        <w:rPr>
          <w:sz w:val="18"/>
          <w:szCs w:val="18"/>
        </w:rPr>
      </w:pPr>
    </w:p>
    <w:p w14:paraId="60B100EB" w14:textId="77777777" w:rsidR="00043C63" w:rsidRDefault="00043C63" w:rsidP="00043C63">
      <w:pPr>
        <w:ind w:left="340" w:firstLine="0"/>
        <w:rPr>
          <w:sz w:val="18"/>
          <w:szCs w:val="18"/>
        </w:rPr>
      </w:pPr>
      <w:r>
        <w:rPr>
          <w:sz w:val="18"/>
          <w:szCs w:val="18"/>
        </w:rPr>
        <w:t xml:space="preserve">Python Software Foundation (2024. a) </w:t>
      </w:r>
      <w:proofErr w:type="spellStart"/>
      <w:r>
        <w:rPr>
          <w:i/>
          <w:iCs/>
          <w:sz w:val="18"/>
          <w:szCs w:val="18"/>
        </w:rPr>
        <w:t>json</w:t>
      </w:r>
      <w:proofErr w:type="spellEnd"/>
      <w:r>
        <w:rPr>
          <w:i/>
          <w:iCs/>
          <w:sz w:val="18"/>
          <w:szCs w:val="18"/>
        </w:rPr>
        <w:t xml:space="preserve"> – JSON encoder and decoder</w:t>
      </w:r>
      <w:r>
        <w:rPr>
          <w:sz w:val="18"/>
          <w:szCs w:val="18"/>
        </w:rPr>
        <w:t xml:space="preserve">. Python Software Foundation. Available from </w:t>
      </w:r>
      <w:hyperlink r:id="rId23" w:history="1">
        <w:r w:rsidRPr="00523CC6">
          <w:rPr>
            <w:rStyle w:val="Hyperlink"/>
            <w:sz w:val="18"/>
            <w:szCs w:val="18"/>
          </w:rPr>
          <w:t>https://docs.python.org/3.12/library/json.html</w:t>
        </w:r>
      </w:hyperlink>
      <w:r>
        <w:rPr>
          <w:sz w:val="18"/>
          <w:szCs w:val="18"/>
        </w:rPr>
        <w:t xml:space="preserve"> [accessed 18 December 2023].</w:t>
      </w:r>
    </w:p>
    <w:p w14:paraId="017D11D0" w14:textId="77777777" w:rsidR="00043C63" w:rsidRDefault="00043C63" w:rsidP="00043C63">
      <w:pPr>
        <w:ind w:left="340" w:firstLine="0"/>
        <w:rPr>
          <w:sz w:val="18"/>
          <w:szCs w:val="18"/>
        </w:rPr>
      </w:pPr>
    </w:p>
    <w:p w14:paraId="36211541" w14:textId="77777777" w:rsidR="00043C63" w:rsidRDefault="00043C63" w:rsidP="00043C63">
      <w:pPr>
        <w:ind w:left="340" w:firstLine="0"/>
        <w:rPr>
          <w:sz w:val="18"/>
          <w:szCs w:val="18"/>
        </w:rPr>
      </w:pPr>
      <w:r>
        <w:rPr>
          <w:sz w:val="18"/>
          <w:szCs w:val="18"/>
        </w:rPr>
        <w:t xml:space="preserve">Python Software Foundation (2024. b) </w:t>
      </w:r>
      <w:proofErr w:type="spellStart"/>
      <w:r>
        <w:rPr>
          <w:i/>
          <w:iCs/>
          <w:sz w:val="18"/>
          <w:szCs w:val="18"/>
        </w:rPr>
        <w:t>urllib</w:t>
      </w:r>
      <w:proofErr w:type="spellEnd"/>
      <w:r>
        <w:rPr>
          <w:i/>
          <w:iCs/>
          <w:sz w:val="18"/>
          <w:szCs w:val="18"/>
        </w:rPr>
        <w:t xml:space="preserve"> – URL handling modules.</w:t>
      </w:r>
      <w:r>
        <w:rPr>
          <w:sz w:val="18"/>
          <w:szCs w:val="18"/>
        </w:rPr>
        <w:t xml:space="preserve"> Python Software Foundation.</w:t>
      </w:r>
      <w:r>
        <w:rPr>
          <w:i/>
          <w:iCs/>
          <w:sz w:val="18"/>
          <w:szCs w:val="18"/>
        </w:rPr>
        <w:t xml:space="preserve"> </w:t>
      </w:r>
      <w:r>
        <w:rPr>
          <w:sz w:val="18"/>
          <w:szCs w:val="18"/>
        </w:rPr>
        <w:t xml:space="preserve">Available from </w:t>
      </w:r>
      <w:hyperlink r:id="rId24" w:history="1">
        <w:r w:rsidRPr="00523CC6">
          <w:rPr>
            <w:rStyle w:val="Hyperlink"/>
            <w:sz w:val="18"/>
            <w:szCs w:val="18"/>
          </w:rPr>
          <w:t>https://docs.python.org/3/library/urllib.html</w:t>
        </w:r>
      </w:hyperlink>
      <w:r>
        <w:rPr>
          <w:sz w:val="18"/>
          <w:szCs w:val="18"/>
        </w:rPr>
        <w:t xml:space="preserve"> [accessed 19 December 2023].</w:t>
      </w:r>
    </w:p>
    <w:p w14:paraId="2E393D66" w14:textId="77777777" w:rsidR="00043C63" w:rsidRDefault="00043C63" w:rsidP="00043C63">
      <w:pPr>
        <w:ind w:left="340" w:firstLine="0"/>
        <w:rPr>
          <w:sz w:val="18"/>
          <w:szCs w:val="18"/>
        </w:rPr>
      </w:pPr>
    </w:p>
    <w:p w14:paraId="64F54EBD" w14:textId="77777777" w:rsidR="00043C63" w:rsidRDefault="00043C63" w:rsidP="00043C63">
      <w:pPr>
        <w:ind w:left="340" w:firstLine="0"/>
        <w:rPr>
          <w:sz w:val="18"/>
          <w:szCs w:val="18"/>
        </w:rPr>
      </w:pPr>
      <w:r>
        <w:rPr>
          <w:sz w:val="18"/>
          <w:szCs w:val="18"/>
        </w:rPr>
        <w:t xml:space="preserve">Python Software Foundation (2024. c) </w:t>
      </w:r>
      <w:r>
        <w:rPr>
          <w:i/>
          <w:iCs/>
          <w:sz w:val="18"/>
          <w:szCs w:val="18"/>
        </w:rPr>
        <w:t>pickle – Python object serialization.</w:t>
      </w:r>
      <w:r>
        <w:rPr>
          <w:sz w:val="18"/>
          <w:szCs w:val="18"/>
        </w:rPr>
        <w:t xml:space="preserve"> Python Software Foundation.</w:t>
      </w:r>
      <w:r>
        <w:rPr>
          <w:i/>
          <w:iCs/>
          <w:sz w:val="18"/>
          <w:szCs w:val="18"/>
        </w:rPr>
        <w:t xml:space="preserve"> </w:t>
      </w:r>
      <w:r>
        <w:rPr>
          <w:sz w:val="18"/>
          <w:szCs w:val="18"/>
        </w:rPr>
        <w:t xml:space="preserve">Available from </w:t>
      </w:r>
      <w:hyperlink r:id="rId25" w:history="1">
        <w:r w:rsidRPr="00523CC6">
          <w:rPr>
            <w:rStyle w:val="Hyperlink"/>
            <w:sz w:val="18"/>
            <w:szCs w:val="18"/>
          </w:rPr>
          <w:t>https://docs.python.org/3/library/pickle.html</w:t>
        </w:r>
      </w:hyperlink>
      <w:r>
        <w:rPr>
          <w:sz w:val="18"/>
          <w:szCs w:val="18"/>
        </w:rPr>
        <w:t xml:space="preserve"> [accessed 21 December 2023].</w:t>
      </w:r>
    </w:p>
    <w:p w14:paraId="0026F170" w14:textId="77777777" w:rsidR="00FD0616" w:rsidRDefault="00FD0616" w:rsidP="00043C63">
      <w:pPr>
        <w:ind w:left="340" w:firstLine="0"/>
        <w:rPr>
          <w:sz w:val="18"/>
          <w:szCs w:val="18"/>
        </w:rPr>
      </w:pPr>
    </w:p>
    <w:p w14:paraId="03581A6F" w14:textId="61934C59" w:rsidR="00FD0616" w:rsidRPr="00FA3D68" w:rsidRDefault="00FD0616" w:rsidP="00FD0616">
      <w:pPr>
        <w:ind w:left="340" w:firstLine="0"/>
        <w:rPr>
          <w:sz w:val="18"/>
          <w:szCs w:val="18"/>
        </w:rPr>
      </w:pPr>
      <w:proofErr w:type="spellStart"/>
      <w:r>
        <w:rPr>
          <w:sz w:val="18"/>
          <w:szCs w:val="18"/>
        </w:rPr>
        <w:t>PyTorch</w:t>
      </w:r>
      <w:proofErr w:type="spellEnd"/>
      <w:r>
        <w:rPr>
          <w:sz w:val="18"/>
          <w:szCs w:val="18"/>
        </w:rPr>
        <w:t xml:space="preserve"> (n.d.) </w:t>
      </w:r>
      <w:proofErr w:type="spellStart"/>
      <w:r>
        <w:rPr>
          <w:i/>
          <w:iCs/>
          <w:sz w:val="18"/>
          <w:szCs w:val="18"/>
        </w:rPr>
        <w:t>PyTorch</w:t>
      </w:r>
      <w:proofErr w:type="spellEnd"/>
      <w:r>
        <w:rPr>
          <w:i/>
          <w:iCs/>
          <w:sz w:val="18"/>
          <w:szCs w:val="18"/>
        </w:rPr>
        <w:t xml:space="preserve">: Key Features &amp; Capabilities. </w:t>
      </w:r>
      <w:proofErr w:type="spellStart"/>
      <w:r>
        <w:rPr>
          <w:sz w:val="18"/>
          <w:szCs w:val="18"/>
        </w:rPr>
        <w:t>PyTorch</w:t>
      </w:r>
      <w:proofErr w:type="spellEnd"/>
      <w:r>
        <w:rPr>
          <w:sz w:val="18"/>
          <w:szCs w:val="18"/>
        </w:rPr>
        <w:t xml:space="preserve">. Available from </w:t>
      </w:r>
      <w:hyperlink r:id="rId26" w:history="1">
        <w:r w:rsidRPr="00523CC6">
          <w:rPr>
            <w:rStyle w:val="Hyperlink"/>
            <w:sz w:val="18"/>
            <w:szCs w:val="18"/>
          </w:rPr>
          <w:t>https://pytorch.org/</w:t>
        </w:r>
      </w:hyperlink>
      <w:r>
        <w:rPr>
          <w:sz w:val="18"/>
          <w:szCs w:val="18"/>
        </w:rPr>
        <w:t xml:space="preserve"> [accessed 18 December 2023].</w:t>
      </w:r>
    </w:p>
    <w:p w14:paraId="31DA9CF3" w14:textId="77777777" w:rsidR="00043C63" w:rsidRPr="003131EF" w:rsidRDefault="00043C63" w:rsidP="00043C63">
      <w:pPr>
        <w:ind w:left="340" w:firstLine="0"/>
        <w:rPr>
          <w:sz w:val="18"/>
          <w:szCs w:val="18"/>
        </w:rPr>
      </w:pPr>
    </w:p>
    <w:p w14:paraId="2AC3EC85" w14:textId="77777777" w:rsidR="00043C63" w:rsidRPr="001F0148" w:rsidRDefault="00043C63" w:rsidP="00043C63">
      <w:pPr>
        <w:ind w:left="340" w:firstLine="0"/>
        <w:rPr>
          <w:sz w:val="18"/>
          <w:szCs w:val="18"/>
        </w:rPr>
      </w:pPr>
      <w:r>
        <w:rPr>
          <w:sz w:val="18"/>
          <w:szCs w:val="18"/>
        </w:rPr>
        <w:t xml:space="preserve">Reddy, K.V., Kumar, B., Kumar, N.P., Parasuraman, T., Balasubramanian, C.M. and Ramakrishnan, R. (2023) Chess Match Outcome Prediction via Sequential Data Analysis with Deep Learning. In: </w:t>
      </w:r>
      <w:r>
        <w:rPr>
          <w:i/>
          <w:iCs/>
          <w:sz w:val="18"/>
          <w:szCs w:val="18"/>
        </w:rPr>
        <w:t>2023 International Conference on Sustainable Communication Networks and Application</w:t>
      </w:r>
      <w:r>
        <w:rPr>
          <w:sz w:val="18"/>
          <w:szCs w:val="18"/>
        </w:rPr>
        <w:t xml:space="preserve">, Theni, India, 15-17 November. IEEE, 1442-1447. Available from </w:t>
      </w:r>
      <w:hyperlink r:id="rId27" w:history="1">
        <w:r w:rsidRPr="002D1EE9">
          <w:rPr>
            <w:rStyle w:val="Hyperlink"/>
            <w:sz w:val="18"/>
            <w:szCs w:val="18"/>
          </w:rPr>
          <w:t>https://ieeexplore.ieee.org/abstract/document/10370166</w:t>
        </w:r>
      </w:hyperlink>
      <w:r>
        <w:rPr>
          <w:sz w:val="18"/>
          <w:szCs w:val="18"/>
        </w:rPr>
        <w:t xml:space="preserve"> [accessed 16 January 2024].</w:t>
      </w:r>
    </w:p>
    <w:p w14:paraId="395586C7" w14:textId="77777777" w:rsidR="00043C63" w:rsidRDefault="00043C63" w:rsidP="00043C63">
      <w:pPr>
        <w:ind w:left="340" w:firstLine="0"/>
        <w:rPr>
          <w:sz w:val="18"/>
          <w:szCs w:val="18"/>
        </w:rPr>
      </w:pPr>
    </w:p>
    <w:p w14:paraId="21205FAE" w14:textId="77777777" w:rsidR="00043C63" w:rsidRDefault="00043C63" w:rsidP="00043C63">
      <w:pPr>
        <w:ind w:left="340" w:firstLine="0"/>
        <w:rPr>
          <w:sz w:val="18"/>
          <w:szCs w:val="18"/>
        </w:rPr>
      </w:pPr>
      <w:r>
        <w:rPr>
          <w:sz w:val="18"/>
          <w:szCs w:val="18"/>
        </w:rPr>
        <w:t xml:space="preserve">Scikit-learn (2024) </w:t>
      </w:r>
      <w:r>
        <w:rPr>
          <w:i/>
          <w:iCs/>
          <w:sz w:val="18"/>
          <w:szCs w:val="18"/>
        </w:rPr>
        <w:t>scikit-learn: Machine Learning in Python.</w:t>
      </w:r>
      <w:r>
        <w:rPr>
          <w:sz w:val="18"/>
          <w:szCs w:val="18"/>
        </w:rPr>
        <w:t xml:space="preserve"> Scikit-learn. Available from </w:t>
      </w:r>
      <w:hyperlink r:id="rId28" w:history="1">
        <w:r w:rsidRPr="00523CC6">
          <w:rPr>
            <w:rStyle w:val="Hyperlink"/>
            <w:sz w:val="18"/>
            <w:szCs w:val="18"/>
          </w:rPr>
          <w:t>https://scikit-learn.org/stable/</w:t>
        </w:r>
      </w:hyperlink>
      <w:r>
        <w:rPr>
          <w:sz w:val="18"/>
          <w:szCs w:val="18"/>
        </w:rPr>
        <w:t xml:space="preserve"> [accessed 18 December 2023].</w:t>
      </w:r>
    </w:p>
    <w:p w14:paraId="72035273" w14:textId="77777777" w:rsidR="00043C63" w:rsidRDefault="00043C63" w:rsidP="00043C63">
      <w:pPr>
        <w:ind w:left="340" w:firstLine="0"/>
        <w:rPr>
          <w:sz w:val="18"/>
          <w:szCs w:val="18"/>
        </w:rPr>
      </w:pPr>
    </w:p>
    <w:p w14:paraId="047F077B" w14:textId="77777777" w:rsidR="00043C63" w:rsidRPr="00286FBD" w:rsidRDefault="00043C63" w:rsidP="00043C63">
      <w:pPr>
        <w:ind w:left="340" w:firstLine="0"/>
        <w:rPr>
          <w:sz w:val="18"/>
          <w:szCs w:val="18"/>
        </w:rPr>
      </w:pPr>
      <w:r>
        <w:rPr>
          <w:sz w:val="18"/>
          <w:szCs w:val="18"/>
        </w:rPr>
        <w:lastRenderedPageBreak/>
        <w:t xml:space="preserve">Somboonphokkaphan, A., </w:t>
      </w:r>
      <w:proofErr w:type="spellStart"/>
      <w:r>
        <w:rPr>
          <w:sz w:val="18"/>
          <w:szCs w:val="18"/>
        </w:rPr>
        <w:t>Phimoltares</w:t>
      </w:r>
      <w:proofErr w:type="spellEnd"/>
      <w:r>
        <w:rPr>
          <w:sz w:val="18"/>
          <w:szCs w:val="18"/>
        </w:rPr>
        <w:t xml:space="preserve">, S. and </w:t>
      </w:r>
      <w:proofErr w:type="spellStart"/>
      <w:r>
        <w:rPr>
          <w:sz w:val="18"/>
          <w:szCs w:val="18"/>
        </w:rPr>
        <w:t>Lursinsap</w:t>
      </w:r>
      <w:proofErr w:type="spellEnd"/>
      <w:r>
        <w:rPr>
          <w:sz w:val="18"/>
          <w:szCs w:val="18"/>
        </w:rPr>
        <w:t xml:space="preserve">, C. (2009) Tennis Winner Prediction based on Time-Series History with Neural Modeling. In: </w:t>
      </w:r>
      <w:r>
        <w:rPr>
          <w:i/>
          <w:iCs/>
          <w:sz w:val="18"/>
          <w:szCs w:val="18"/>
        </w:rPr>
        <w:t>Proceedings of the International MultiConference of Engineers and Computer Scientists 2009</w:t>
      </w:r>
      <w:r>
        <w:rPr>
          <w:sz w:val="18"/>
          <w:szCs w:val="18"/>
        </w:rPr>
        <w:t xml:space="preserve">, Hong Kong, 18-20 March. Hong Kong, Newswood Limited, 127-132. Available from </w:t>
      </w:r>
      <w:hyperlink r:id="rId29" w:history="1">
        <w:r w:rsidRPr="002D1EE9">
          <w:rPr>
            <w:rStyle w:val="Hyperlink"/>
            <w:sz w:val="18"/>
            <w:szCs w:val="18"/>
          </w:rPr>
          <w:t>https://www.iaeng.org/publication/IMECS2009/IMECS2009_pp127-132.pdf</w:t>
        </w:r>
      </w:hyperlink>
      <w:r>
        <w:rPr>
          <w:sz w:val="18"/>
          <w:szCs w:val="18"/>
        </w:rPr>
        <w:t xml:space="preserve"> [accessed 16 January 2024].</w:t>
      </w:r>
    </w:p>
    <w:p w14:paraId="184EBD59" w14:textId="77777777" w:rsidR="00043C63" w:rsidRDefault="00043C63" w:rsidP="00043C63">
      <w:pPr>
        <w:ind w:left="340" w:firstLine="0"/>
        <w:rPr>
          <w:sz w:val="18"/>
          <w:szCs w:val="18"/>
        </w:rPr>
      </w:pPr>
    </w:p>
    <w:p w14:paraId="1FC2B3A2" w14:textId="77777777" w:rsidR="00043C63" w:rsidRDefault="00043C63" w:rsidP="00043C63">
      <w:pPr>
        <w:ind w:left="340" w:firstLine="0"/>
        <w:rPr>
          <w:sz w:val="18"/>
          <w:szCs w:val="18"/>
        </w:rPr>
      </w:pPr>
      <w:r>
        <w:rPr>
          <w:sz w:val="18"/>
          <w:szCs w:val="18"/>
        </w:rPr>
        <w:t xml:space="preserve">TensorFlow (n.d.) </w:t>
      </w:r>
      <w:r>
        <w:rPr>
          <w:i/>
          <w:iCs/>
          <w:sz w:val="18"/>
          <w:szCs w:val="18"/>
        </w:rPr>
        <w:t xml:space="preserve">Create production-grade machine learning models with TensorFlow. </w:t>
      </w:r>
      <w:r>
        <w:rPr>
          <w:sz w:val="18"/>
          <w:szCs w:val="18"/>
        </w:rPr>
        <w:t xml:space="preserve">TensorFlow. Available from </w:t>
      </w:r>
      <w:hyperlink r:id="rId30" w:history="1">
        <w:r w:rsidRPr="00523CC6">
          <w:rPr>
            <w:rStyle w:val="Hyperlink"/>
            <w:sz w:val="18"/>
            <w:szCs w:val="18"/>
          </w:rPr>
          <w:t>https://www.tensorflow.org/</w:t>
        </w:r>
      </w:hyperlink>
      <w:r>
        <w:rPr>
          <w:sz w:val="18"/>
          <w:szCs w:val="18"/>
        </w:rPr>
        <w:t xml:space="preserve"> [accessed 18 December 2023].</w:t>
      </w:r>
    </w:p>
    <w:p w14:paraId="0B721F74" w14:textId="77777777" w:rsidR="00043C63" w:rsidRDefault="00043C63" w:rsidP="00043C63">
      <w:pPr>
        <w:ind w:left="340" w:firstLine="0"/>
        <w:rPr>
          <w:sz w:val="18"/>
          <w:szCs w:val="18"/>
        </w:rPr>
      </w:pPr>
    </w:p>
    <w:p w14:paraId="342D5133" w14:textId="11BB8E9F" w:rsidR="00043C63" w:rsidRPr="00D45EE6" w:rsidRDefault="00043C63" w:rsidP="00043C63">
      <w:pPr>
        <w:ind w:left="340" w:firstLine="0"/>
        <w:rPr>
          <w:sz w:val="18"/>
          <w:szCs w:val="18"/>
        </w:rPr>
      </w:pPr>
      <w:r>
        <w:rPr>
          <w:sz w:val="18"/>
          <w:szCs w:val="18"/>
        </w:rPr>
        <w:t xml:space="preserve">Thabtah, F., Padmavathy, A.J. and Pritchard, A. (2020) Chess Results Analysis Using Elo Measure with Machine Learning. </w:t>
      </w:r>
      <w:r>
        <w:rPr>
          <w:i/>
          <w:iCs/>
          <w:sz w:val="18"/>
          <w:szCs w:val="18"/>
        </w:rPr>
        <w:t xml:space="preserve">Journal of Information &amp; Knowledge Management, </w:t>
      </w:r>
      <w:r>
        <w:rPr>
          <w:sz w:val="18"/>
          <w:szCs w:val="18"/>
        </w:rPr>
        <w:t xml:space="preserve">19(2) 2050006. Available from </w:t>
      </w:r>
      <w:hyperlink r:id="rId31" w:history="1">
        <w:r w:rsidRPr="002D1EE9">
          <w:rPr>
            <w:rStyle w:val="Hyperlink"/>
            <w:sz w:val="18"/>
            <w:szCs w:val="18"/>
          </w:rPr>
          <w:t>https://www.worldscientific.com/doi/abs/10.1142/S0219649220500069</w:t>
        </w:r>
      </w:hyperlink>
      <w:r>
        <w:rPr>
          <w:sz w:val="18"/>
          <w:szCs w:val="18"/>
        </w:rPr>
        <w:t xml:space="preserve"> [accessed 17 January 2024]</w:t>
      </w:r>
      <w:r w:rsidR="00325779">
        <w:rPr>
          <w:sz w:val="18"/>
          <w:szCs w:val="18"/>
        </w:rPr>
        <w:t>.</w:t>
      </w:r>
    </w:p>
    <w:p w14:paraId="67CEC687" w14:textId="77777777" w:rsidR="00921283" w:rsidRDefault="00921283" w:rsidP="00FD0616">
      <w:pPr>
        <w:ind w:firstLine="0"/>
        <w:rPr>
          <w:sz w:val="18"/>
          <w:szCs w:val="18"/>
        </w:rPr>
      </w:pPr>
    </w:p>
    <w:p w14:paraId="29772DE4" w14:textId="28D5B4DF" w:rsidR="00C250B9" w:rsidRDefault="00C250B9" w:rsidP="00C250B9">
      <w:pPr>
        <w:pStyle w:val="heading1"/>
        <w:numPr>
          <w:ilvl w:val="0"/>
          <w:numId w:val="0"/>
        </w:numPr>
      </w:pPr>
      <w:r>
        <w:t>Word Count</w:t>
      </w:r>
    </w:p>
    <w:p w14:paraId="0F9254A8" w14:textId="3684804D" w:rsidR="00C250B9" w:rsidRPr="00C250B9" w:rsidRDefault="00371773" w:rsidP="00C250B9">
      <w:pPr>
        <w:pStyle w:val="p1a"/>
        <w:ind w:left="340"/>
        <w:rPr>
          <w:sz w:val="18"/>
          <w:szCs w:val="18"/>
        </w:rPr>
      </w:pPr>
      <w:r>
        <w:rPr>
          <w:sz w:val="18"/>
          <w:szCs w:val="18"/>
        </w:rPr>
        <w:t>1</w:t>
      </w:r>
      <w:r w:rsidR="00003997">
        <w:rPr>
          <w:sz w:val="18"/>
          <w:szCs w:val="18"/>
        </w:rPr>
        <w:t>50</w:t>
      </w:r>
      <w:r w:rsidR="00C65411">
        <w:rPr>
          <w:sz w:val="18"/>
          <w:szCs w:val="18"/>
        </w:rPr>
        <w:t>4</w:t>
      </w:r>
    </w:p>
    <w:p w14:paraId="78CE5B5E" w14:textId="77777777" w:rsidR="00C250B9" w:rsidRPr="00C250B9" w:rsidRDefault="00C250B9" w:rsidP="00C250B9">
      <w:pPr>
        <w:pStyle w:val="p1a"/>
      </w:pPr>
    </w:p>
    <w:p w14:paraId="7E47F461" w14:textId="77777777" w:rsidR="00C250B9" w:rsidRPr="00915EE2" w:rsidRDefault="00C250B9" w:rsidP="00C250B9">
      <w:pPr>
        <w:ind w:firstLine="0"/>
        <w:rPr>
          <w:sz w:val="18"/>
          <w:szCs w:val="18"/>
        </w:rPr>
      </w:pPr>
    </w:p>
    <w:p w14:paraId="38BD10E5" w14:textId="77777777" w:rsidR="00915EE2" w:rsidRPr="00915EE2" w:rsidRDefault="00915EE2" w:rsidP="00915EE2">
      <w:pPr>
        <w:ind w:left="340" w:firstLine="0"/>
        <w:rPr>
          <w:sz w:val="18"/>
          <w:szCs w:val="18"/>
        </w:rPr>
      </w:pPr>
    </w:p>
    <w:p w14:paraId="24562C29" w14:textId="4F535B88" w:rsidR="00DF54FA" w:rsidRPr="00606587" w:rsidRDefault="00DF54FA" w:rsidP="00915EE2">
      <w:pPr>
        <w:pStyle w:val="referenceitem"/>
        <w:numPr>
          <w:ilvl w:val="0"/>
          <w:numId w:val="0"/>
        </w:numPr>
      </w:pPr>
    </w:p>
    <w:sectPr w:rsidR="00DF54FA" w:rsidRPr="00606587" w:rsidSect="000321B4">
      <w:headerReference w:type="even" r:id="rId32"/>
      <w:headerReference w:type="defaul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8C229" w14:textId="77777777" w:rsidR="000321B4" w:rsidRDefault="000321B4">
      <w:r>
        <w:separator/>
      </w:r>
    </w:p>
  </w:endnote>
  <w:endnote w:type="continuationSeparator" w:id="0">
    <w:p w14:paraId="6071A8C2" w14:textId="77777777" w:rsidR="000321B4" w:rsidRDefault="000321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E08098" w14:textId="77777777" w:rsidR="000321B4" w:rsidRDefault="000321B4" w:rsidP="009F7FCE">
      <w:pPr>
        <w:ind w:firstLine="0"/>
      </w:pPr>
      <w:r>
        <w:separator/>
      </w:r>
    </w:p>
  </w:footnote>
  <w:footnote w:type="continuationSeparator" w:id="0">
    <w:p w14:paraId="258606D3" w14:textId="77777777" w:rsidR="000321B4" w:rsidRDefault="000321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C6D86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637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861B9A"/>
    <w:multiLevelType w:val="hybridMultilevel"/>
    <w:tmpl w:val="2B0CBB2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FA97E6D"/>
    <w:multiLevelType w:val="hybridMultilevel"/>
    <w:tmpl w:val="570CDCC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2460454"/>
    <w:multiLevelType w:val="hybridMultilevel"/>
    <w:tmpl w:val="6E2C16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12A5CF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abstractNum w:abstractNumId="8" w15:restartNumberingAfterBreak="0">
    <w:nsid w:val="7F000416"/>
    <w:multiLevelType w:val="hybridMultilevel"/>
    <w:tmpl w:val="12801938"/>
    <w:lvl w:ilvl="0" w:tplc="08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401562618">
    <w:abstractNumId w:val="1"/>
  </w:num>
  <w:num w:numId="2" w16cid:durableId="58676355">
    <w:abstractNumId w:val="1"/>
  </w:num>
  <w:num w:numId="3" w16cid:durableId="228540206">
    <w:abstractNumId w:val="4"/>
  </w:num>
  <w:num w:numId="4" w16cid:durableId="176162088">
    <w:abstractNumId w:val="4"/>
  </w:num>
  <w:num w:numId="5" w16cid:durableId="1053233142">
    <w:abstractNumId w:val="6"/>
  </w:num>
  <w:num w:numId="6" w16cid:durableId="1772703642">
    <w:abstractNumId w:val="6"/>
  </w:num>
  <w:num w:numId="7" w16cid:durableId="218323080">
    <w:abstractNumId w:val="5"/>
  </w:num>
  <w:num w:numId="8" w16cid:durableId="126509926">
    <w:abstractNumId w:val="7"/>
  </w:num>
  <w:num w:numId="9" w16cid:durableId="764620594">
    <w:abstractNumId w:val="7"/>
  </w:num>
  <w:num w:numId="10" w16cid:durableId="343829462">
    <w:abstractNumId w:val="3"/>
  </w:num>
  <w:num w:numId="11" w16cid:durableId="862089924">
    <w:abstractNumId w:val="0"/>
  </w:num>
  <w:num w:numId="12" w16cid:durableId="954286652">
    <w:abstractNumId w:val="2"/>
  </w:num>
  <w:num w:numId="13" w16cid:durableId="1800756653">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997"/>
    <w:rsid w:val="00006B75"/>
    <w:rsid w:val="00021DEA"/>
    <w:rsid w:val="00025F98"/>
    <w:rsid w:val="000321B4"/>
    <w:rsid w:val="00043C63"/>
    <w:rsid w:val="00047C6F"/>
    <w:rsid w:val="00091B58"/>
    <w:rsid w:val="000B1449"/>
    <w:rsid w:val="000C62D9"/>
    <w:rsid w:val="000D09D3"/>
    <w:rsid w:val="00120054"/>
    <w:rsid w:val="00123D9E"/>
    <w:rsid w:val="00127B75"/>
    <w:rsid w:val="00130B73"/>
    <w:rsid w:val="0013475D"/>
    <w:rsid w:val="00143126"/>
    <w:rsid w:val="00143BD1"/>
    <w:rsid w:val="0016221D"/>
    <w:rsid w:val="00167F59"/>
    <w:rsid w:val="0018714C"/>
    <w:rsid w:val="001906E0"/>
    <w:rsid w:val="001939DC"/>
    <w:rsid w:val="001A02F0"/>
    <w:rsid w:val="001E7588"/>
    <w:rsid w:val="001F0148"/>
    <w:rsid w:val="001F5FCA"/>
    <w:rsid w:val="002001A2"/>
    <w:rsid w:val="00213AE1"/>
    <w:rsid w:val="00234C1E"/>
    <w:rsid w:val="00236B34"/>
    <w:rsid w:val="00255E99"/>
    <w:rsid w:val="00256ABC"/>
    <w:rsid w:val="00270A63"/>
    <w:rsid w:val="0028430F"/>
    <w:rsid w:val="00286FBD"/>
    <w:rsid w:val="00291239"/>
    <w:rsid w:val="0029689E"/>
    <w:rsid w:val="002A116E"/>
    <w:rsid w:val="002B04E2"/>
    <w:rsid w:val="002B677B"/>
    <w:rsid w:val="002C1F0D"/>
    <w:rsid w:val="002C4AFF"/>
    <w:rsid w:val="002D48C5"/>
    <w:rsid w:val="002E530F"/>
    <w:rsid w:val="003131EF"/>
    <w:rsid w:val="00315FDA"/>
    <w:rsid w:val="00325779"/>
    <w:rsid w:val="00327C98"/>
    <w:rsid w:val="00345D01"/>
    <w:rsid w:val="00355D9A"/>
    <w:rsid w:val="0036792A"/>
    <w:rsid w:val="00371773"/>
    <w:rsid w:val="003776ED"/>
    <w:rsid w:val="003A071B"/>
    <w:rsid w:val="003B04CB"/>
    <w:rsid w:val="003E2D99"/>
    <w:rsid w:val="003F6274"/>
    <w:rsid w:val="00424D5F"/>
    <w:rsid w:val="0043567A"/>
    <w:rsid w:val="0043587E"/>
    <w:rsid w:val="004617FC"/>
    <w:rsid w:val="00465E94"/>
    <w:rsid w:val="0048630A"/>
    <w:rsid w:val="004A3C39"/>
    <w:rsid w:val="004A5C44"/>
    <w:rsid w:val="004B3BE9"/>
    <w:rsid w:val="004B639B"/>
    <w:rsid w:val="004D01FC"/>
    <w:rsid w:val="004D61C9"/>
    <w:rsid w:val="004D6CDF"/>
    <w:rsid w:val="00501CA1"/>
    <w:rsid w:val="00540114"/>
    <w:rsid w:val="0055252E"/>
    <w:rsid w:val="00554A6A"/>
    <w:rsid w:val="00565398"/>
    <w:rsid w:val="00581D8E"/>
    <w:rsid w:val="0059083D"/>
    <w:rsid w:val="00605C10"/>
    <w:rsid w:val="006210DF"/>
    <w:rsid w:val="00630F70"/>
    <w:rsid w:val="00685A7E"/>
    <w:rsid w:val="00693DD2"/>
    <w:rsid w:val="006B6DDF"/>
    <w:rsid w:val="006D23DB"/>
    <w:rsid w:val="007075FE"/>
    <w:rsid w:val="00727E6A"/>
    <w:rsid w:val="00737CA4"/>
    <w:rsid w:val="00756F50"/>
    <w:rsid w:val="00777025"/>
    <w:rsid w:val="00782BCB"/>
    <w:rsid w:val="00790EA0"/>
    <w:rsid w:val="00796343"/>
    <w:rsid w:val="007A0CA8"/>
    <w:rsid w:val="0080215E"/>
    <w:rsid w:val="00802377"/>
    <w:rsid w:val="008026E2"/>
    <w:rsid w:val="00811AB5"/>
    <w:rsid w:val="008273C9"/>
    <w:rsid w:val="00840C54"/>
    <w:rsid w:val="0085225D"/>
    <w:rsid w:val="00853838"/>
    <w:rsid w:val="00856D2E"/>
    <w:rsid w:val="00860003"/>
    <w:rsid w:val="008674DB"/>
    <w:rsid w:val="00872F7B"/>
    <w:rsid w:val="00874CB3"/>
    <w:rsid w:val="008A3282"/>
    <w:rsid w:val="008A4B94"/>
    <w:rsid w:val="008B4A38"/>
    <w:rsid w:val="008C12B9"/>
    <w:rsid w:val="008C44D0"/>
    <w:rsid w:val="008C4C78"/>
    <w:rsid w:val="008E2F4A"/>
    <w:rsid w:val="008F0FC1"/>
    <w:rsid w:val="008F2990"/>
    <w:rsid w:val="008F2D4C"/>
    <w:rsid w:val="00915EE2"/>
    <w:rsid w:val="00921283"/>
    <w:rsid w:val="00925F21"/>
    <w:rsid w:val="00975102"/>
    <w:rsid w:val="00991D91"/>
    <w:rsid w:val="009930E4"/>
    <w:rsid w:val="009B2539"/>
    <w:rsid w:val="009D00CD"/>
    <w:rsid w:val="009D27F1"/>
    <w:rsid w:val="009F7FCE"/>
    <w:rsid w:val="00A01F13"/>
    <w:rsid w:val="00A061F8"/>
    <w:rsid w:val="00A12FAB"/>
    <w:rsid w:val="00A156E4"/>
    <w:rsid w:val="00A26CDA"/>
    <w:rsid w:val="00A56900"/>
    <w:rsid w:val="00A74950"/>
    <w:rsid w:val="00AD3BB7"/>
    <w:rsid w:val="00AF3602"/>
    <w:rsid w:val="00B23481"/>
    <w:rsid w:val="00B3700C"/>
    <w:rsid w:val="00B4033E"/>
    <w:rsid w:val="00B669E9"/>
    <w:rsid w:val="00B72E00"/>
    <w:rsid w:val="00BA014D"/>
    <w:rsid w:val="00BA3CDC"/>
    <w:rsid w:val="00BD3E6B"/>
    <w:rsid w:val="00BD725A"/>
    <w:rsid w:val="00C053FE"/>
    <w:rsid w:val="00C167D5"/>
    <w:rsid w:val="00C250B9"/>
    <w:rsid w:val="00C64453"/>
    <w:rsid w:val="00C65411"/>
    <w:rsid w:val="00C86E39"/>
    <w:rsid w:val="00C97E01"/>
    <w:rsid w:val="00CB371B"/>
    <w:rsid w:val="00D105FB"/>
    <w:rsid w:val="00D3346D"/>
    <w:rsid w:val="00D3375F"/>
    <w:rsid w:val="00D45E9D"/>
    <w:rsid w:val="00D45EE6"/>
    <w:rsid w:val="00D61985"/>
    <w:rsid w:val="00D7114B"/>
    <w:rsid w:val="00D90BDB"/>
    <w:rsid w:val="00D9221A"/>
    <w:rsid w:val="00DC2CA9"/>
    <w:rsid w:val="00DF1CF5"/>
    <w:rsid w:val="00DF54FA"/>
    <w:rsid w:val="00E06E5E"/>
    <w:rsid w:val="00E35D7A"/>
    <w:rsid w:val="00E55CC4"/>
    <w:rsid w:val="00E603C7"/>
    <w:rsid w:val="00E76167"/>
    <w:rsid w:val="00EA4B87"/>
    <w:rsid w:val="00ED0F2D"/>
    <w:rsid w:val="00ED1D80"/>
    <w:rsid w:val="00ED20CC"/>
    <w:rsid w:val="00EE6CE5"/>
    <w:rsid w:val="00EF2B6C"/>
    <w:rsid w:val="00EF2DF5"/>
    <w:rsid w:val="00F310A9"/>
    <w:rsid w:val="00F321B4"/>
    <w:rsid w:val="00F36B04"/>
    <w:rsid w:val="00F45DE3"/>
    <w:rsid w:val="00F510EB"/>
    <w:rsid w:val="00F6122D"/>
    <w:rsid w:val="00F90C94"/>
    <w:rsid w:val="00F93C85"/>
    <w:rsid w:val="00FA3D68"/>
    <w:rsid w:val="00FB0B65"/>
    <w:rsid w:val="00FD061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78A082"/>
  <w15:docId w15:val="{AE02F2D4-492A-41A6-9072-002C4EE1C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F54F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OCHeading">
    <w:name w:val="TOC Heading"/>
    <w:basedOn w:val="Heading10"/>
    <w:next w:val="Normal"/>
    <w:uiPriority w:val="39"/>
    <w:unhideWhenUsed/>
    <w:qFormat/>
    <w:rsid w:val="00CB371B"/>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rPr>
  </w:style>
  <w:style w:type="paragraph" w:styleId="TOC1">
    <w:name w:val="toc 1"/>
    <w:basedOn w:val="Normal"/>
    <w:next w:val="Normal"/>
    <w:autoRedefine/>
    <w:uiPriority w:val="39"/>
    <w:unhideWhenUsed/>
    <w:rsid w:val="00CB371B"/>
    <w:pPr>
      <w:spacing w:after="100"/>
    </w:pPr>
  </w:style>
  <w:style w:type="paragraph" w:styleId="TOC2">
    <w:name w:val="toc 2"/>
    <w:basedOn w:val="Normal"/>
    <w:next w:val="Normal"/>
    <w:autoRedefine/>
    <w:uiPriority w:val="39"/>
    <w:unhideWhenUsed/>
    <w:rsid w:val="00CB371B"/>
    <w:pPr>
      <w:spacing w:after="100"/>
      <w:ind w:left="200"/>
    </w:pPr>
  </w:style>
  <w:style w:type="paragraph" w:styleId="TOC3">
    <w:name w:val="toc 3"/>
    <w:basedOn w:val="Normal"/>
    <w:next w:val="Normal"/>
    <w:autoRedefine/>
    <w:uiPriority w:val="39"/>
    <w:unhideWhenUsed/>
    <w:rsid w:val="00CB371B"/>
    <w:pPr>
      <w:spacing w:after="100"/>
      <w:ind w:left="400"/>
    </w:pPr>
  </w:style>
  <w:style w:type="paragraph" w:styleId="ListParagraph">
    <w:name w:val="List Paragraph"/>
    <w:basedOn w:val="Normal"/>
    <w:rsid w:val="00120054"/>
    <w:pPr>
      <w:ind w:left="720"/>
      <w:contextualSpacing/>
    </w:pPr>
  </w:style>
  <w:style w:type="table" w:styleId="TableGrid">
    <w:name w:val="Table Grid"/>
    <w:basedOn w:val="TableNormal"/>
    <w:uiPriority w:val="39"/>
    <w:rsid w:val="00BA3CD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45E9D"/>
    <w:rPr>
      <w:color w:val="605E5C"/>
      <w:shd w:val="clear" w:color="auto" w:fill="E1DFDD"/>
    </w:rPr>
  </w:style>
  <w:style w:type="paragraph" w:styleId="NormalWeb">
    <w:name w:val="Normal (Web)"/>
    <w:basedOn w:val="Normal"/>
    <w:uiPriority w:val="99"/>
    <w:unhideWhenUsed/>
    <w:rsid w:val="00853838"/>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5564784">
      <w:bodyDiv w:val="1"/>
      <w:marLeft w:val="0"/>
      <w:marRight w:val="0"/>
      <w:marTop w:val="0"/>
      <w:marBottom w:val="0"/>
      <w:divBdr>
        <w:top w:val="none" w:sz="0" w:space="0" w:color="auto"/>
        <w:left w:val="none" w:sz="0" w:space="0" w:color="auto"/>
        <w:bottom w:val="none" w:sz="0" w:space="0" w:color="auto"/>
        <w:right w:val="none" w:sz="0" w:space="0" w:color="auto"/>
      </w:divBdr>
    </w:div>
    <w:div w:id="1021250107">
      <w:bodyDiv w:val="1"/>
      <w:marLeft w:val="0"/>
      <w:marRight w:val="0"/>
      <w:marTop w:val="0"/>
      <w:marBottom w:val="0"/>
      <w:divBdr>
        <w:top w:val="none" w:sz="0" w:space="0" w:color="auto"/>
        <w:left w:val="none" w:sz="0" w:space="0" w:color="auto"/>
        <w:bottom w:val="none" w:sz="0" w:space="0" w:color="auto"/>
        <w:right w:val="none" w:sz="0" w:space="0" w:color="auto"/>
      </w:divBdr>
    </w:div>
    <w:div w:id="1174031209">
      <w:bodyDiv w:val="1"/>
      <w:marLeft w:val="0"/>
      <w:marRight w:val="0"/>
      <w:marTop w:val="0"/>
      <w:marBottom w:val="0"/>
      <w:divBdr>
        <w:top w:val="none" w:sz="0" w:space="0" w:color="auto"/>
        <w:left w:val="none" w:sz="0" w:space="0" w:color="auto"/>
        <w:bottom w:val="none" w:sz="0" w:space="0" w:color="auto"/>
        <w:right w:val="none" w:sz="0" w:space="0" w:color="auto"/>
      </w:divBdr>
    </w:div>
    <w:div w:id="1498377832">
      <w:bodyDiv w:val="1"/>
      <w:marLeft w:val="0"/>
      <w:marRight w:val="0"/>
      <w:marTop w:val="0"/>
      <w:marBottom w:val="0"/>
      <w:divBdr>
        <w:top w:val="none" w:sz="0" w:space="0" w:color="auto"/>
        <w:left w:val="none" w:sz="0" w:space="0" w:color="auto"/>
        <w:bottom w:val="none" w:sz="0" w:space="0" w:color="auto"/>
        <w:right w:val="none" w:sz="0" w:space="0" w:color="auto"/>
      </w:divBdr>
      <w:divsChild>
        <w:div w:id="999503318">
          <w:marLeft w:val="0"/>
          <w:marRight w:val="0"/>
          <w:marTop w:val="0"/>
          <w:marBottom w:val="0"/>
          <w:divBdr>
            <w:top w:val="none" w:sz="0" w:space="0" w:color="auto"/>
            <w:left w:val="none" w:sz="0" w:space="0" w:color="auto"/>
            <w:bottom w:val="none" w:sz="0" w:space="0" w:color="auto"/>
            <w:right w:val="none" w:sz="0" w:space="0" w:color="auto"/>
          </w:divBdr>
          <w:divsChild>
            <w:div w:id="1041395912">
              <w:marLeft w:val="0"/>
              <w:marRight w:val="0"/>
              <w:marTop w:val="0"/>
              <w:marBottom w:val="0"/>
              <w:divBdr>
                <w:top w:val="none" w:sz="0" w:space="0" w:color="auto"/>
                <w:left w:val="none" w:sz="0" w:space="0" w:color="auto"/>
                <w:bottom w:val="none" w:sz="0" w:space="0" w:color="auto"/>
                <w:right w:val="none" w:sz="0" w:space="0" w:color="auto"/>
              </w:divBdr>
            </w:div>
            <w:div w:id="1173640596">
              <w:marLeft w:val="0"/>
              <w:marRight w:val="0"/>
              <w:marTop w:val="0"/>
              <w:marBottom w:val="0"/>
              <w:divBdr>
                <w:top w:val="none" w:sz="0" w:space="0" w:color="auto"/>
                <w:left w:val="none" w:sz="0" w:space="0" w:color="auto"/>
                <w:bottom w:val="none" w:sz="0" w:space="0" w:color="auto"/>
                <w:right w:val="none" w:sz="0" w:space="0" w:color="auto"/>
              </w:divBdr>
            </w:div>
            <w:div w:id="811871686">
              <w:marLeft w:val="0"/>
              <w:marRight w:val="0"/>
              <w:marTop w:val="0"/>
              <w:marBottom w:val="0"/>
              <w:divBdr>
                <w:top w:val="none" w:sz="0" w:space="0" w:color="auto"/>
                <w:left w:val="none" w:sz="0" w:space="0" w:color="auto"/>
                <w:bottom w:val="none" w:sz="0" w:space="0" w:color="auto"/>
                <w:right w:val="none" w:sz="0" w:space="0" w:color="auto"/>
              </w:divBdr>
            </w:div>
            <w:div w:id="317930266">
              <w:marLeft w:val="0"/>
              <w:marRight w:val="0"/>
              <w:marTop w:val="0"/>
              <w:marBottom w:val="0"/>
              <w:divBdr>
                <w:top w:val="none" w:sz="0" w:space="0" w:color="auto"/>
                <w:left w:val="none" w:sz="0" w:space="0" w:color="auto"/>
                <w:bottom w:val="none" w:sz="0" w:space="0" w:color="auto"/>
                <w:right w:val="none" w:sz="0" w:space="0" w:color="auto"/>
              </w:divBdr>
            </w:div>
            <w:div w:id="18311417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9022148">
      <w:bodyDiv w:val="1"/>
      <w:marLeft w:val="0"/>
      <w:marRight w:val="0"/>
      <w:marTop w:val="0"/>
      <w:marBottom w:val="0"/>
      <w:divBdr>
        <w:top w:val="none" w:sz="0" w:space="0" w:color="auto"/>
        <w:left w:val="none" w:sz="0" w:space="0" w:color="auto"/>
        <w:bottom w:val="none" w:sz="0" w:space="0" w:color="auto"/>
        <w:right w:val="none" w:sz="0" w:space="0" w:color="auto"/>
      </w:divBdr>
      <w:divsChild>
        <w:div w:id="1545826784">
          <w:marLeft w:val="0"/>
          <w:marRight w:val="0"/>
          <w:marTop w:val="0"/>
          <w:marBottom w:val="0"/>
          <w:divBdr>
            <w:top w:val="none" w:sz="0" w:space="0" w:color="auto"/>
            <w:left w:val="none" w:sz="0" w:space="0" w:color="auto"/>
            <w:bottom w:val="none" w:sz="0" w:space="0" w:color="auto"/>
            <w:right w:val="none" w:sz="0" w:space="0" w:color="auto"/>
          </w:divBdr>
          <w:divsChild>
            <w:div w:id="1626346421">
              <w:marLeft w:val="0"/>
              <w:marRight w:val="0"/>
              <w:marTop w:val="0"/>
              <w:marBottom w:val="0"/>
              <w:divBdr>
                <w:top w:val="none" w:sz="0" w:space="0" w:color="auto"/>
                <w:left w:val="none" w:sz="0" w:space="0" w:color="auto"/>
                <w:bottom w:val="none" w:sz="0" w:space="0" w:color="auto"/>
                <w:right w:val="none" w:sz="0" w:space="0" w:color="auto"/>
              </w:divBdr>
            </w:div>
            <w:div w:id="283773995">
              <w:marLeft w:val="0"/>
              <w:marRight w:val="0"/>
              <w:marTop w:val="0"/>
              <w:marBottom w:val="0"/>
              <w:divBdr>
                <w:top w:val="none" w:sz="0" w:space="0" w:color="auto"/>
                <w:left w:val="none" w:sz="0" w:space="0" w:color="auto"/>
                <w:bottom w:val="none" w:sz="0" w:space="0" w:color="auto"/>
                <w:right w:val="none" w:sz="0" w:space="0" w:color="auto"/>
              </w:divBdr>
            </w:div>
            <w:div w:id="1493375562">
              <w:marLeft w:val="0"/>
              <w:marRight w:val="0"/>
              <w:marTop w:val="0"/>
              <w:marBottom w:val="0"/>
              <w:divBdr>
                <w:top w:val="none" w:sz="0" w:space="0" w:color="auto"/>
                <w:left w:val="none" w:sz="0" w:space="0" w:color="auto"/>
                <w:bottom w:val="none" w:sz="0" w:space="0" w:color="auto"/>
                <w:right w:val="none" w:sz="0" w:space="0" w:color="auto"/>
              </w:divBdr>
            </w:div>
            <w:div w:id="536509871">
              <w:marLeft w:val="0"/>
              <w:marRight w:val="0"/>
              <w:marTop w:val="0"/>
              <w:marBottom w:val="0"/>
              <w:divBdr>
                <w:top w:val="none" w:sz="0" w:space="0" w:color="auto"/>
                <w:left w:val="none" w:sz="0" w:space="0" w:color="auto"/>
                <w:bottom w:val="none" w:sz="0" w:space="0" w:color="auto"/>
                <w:right w:val="none" w:sz="0" w:space="0" w:color="auto"/>
              </w:divBdr>
            </w:div>
            <w:div w:id="1168978650">
              <w:marLeft w:val="0"/>
              <w:marRight w:val="0"/>
              <w:marTop w:val="0"/>
              <w:marBottom w:val="0"/>
              <w:divBdr>
                <w:top w:val="none" w:sz="0" w:space="0" w:color="auto"/>
                <w:left w:val="none" w:sz="0" w:space="0" w:color="auto"/>
                <w:bottom w:val="none" w:sz="0" w:space="0" w:color="auto"/>
                <w:right w:val="none" w:sz="0" w:space="0" w:color="auto"/>
              </w:divBdr>
            </w:div>
            <w:div w:id="1831096901">
              <w:marLeft w:val="0"/>
              <w:marRight w:val="0"/>
              <w:marTop w:val="0"/>
              <w:marBottom w:val="0"/>
              <w:divBdr>
                <w:top w:val="none" w:sz="0" w:space="0" w:color="auto"/>
                <w:left w:val="none" w:sz="0" w:space="0" w:color="auto"/>
                <w:bottom w:val="none" w:sz="0" w:space="0" w:color="auto"/>
                <w:right w:val="none" w:sz="0" w:space="0" w:color="auto"/>
              </w:divBdr>
            </w:div>
            <w:div w:id="1062212227">
              <w:marLeft w:val="0"/>
              <w:marRight w:val="0"/>
              <w:marTop w:val="0"/>
              <w:marBottom w:val="0"/>
              <w:divBdr>
                <w:top w:val="none" w:sz="0" w:space="0" w:color="auto"/>
                <w:left w:val="none" w:sz="0" w:space="0" w:color="auto"/>
                <w:bottom w:val="none" w:sz="0" w:space="0" w:color="auto"/>
                <w:right w:val="none" w:sz="0" w:space="0" w:color="auto"/>
              </w:divBdr>
            </w:div>
            <w:div w:id="667749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1280958">
      <w:bodyDiv w:val="1"/>
      <w:marLeft w:val="0"/>
      <w:marRight w:val="0"/>
      <w:marTop w:val="0"/>
      <w:marBottom w:val="0"/>
      <w:divBdr>
        <w:top w:val="none" w:sz="0" w:space="0" w:color="auto"/>
        <w:left w:val="none" w:sz="0" w:space="0" w:color="auto"/>
        <w:bottom w:val="none" w:sz="0" w:space="0" w:color="auto"/>
        <w:right w:val="none" w:sz="0" w:space="0" w:color="auto"/>
      </w:divBdr>
      <w:divsChild>
        <w:div w:id="1259364631">
          <w:marLeft w:val="0"/>
          <w:marRight w:val="0"/>
          <w:marTop w:val="0"/>
          <w:marBottom w:val="0"/>
          <w:divBdr>
            <w:top w:val="none" w:sz="0" w:space="0" w:color="auto"/>
            <w:left w:val="none" w:sz="0" w:space="0" w:color="auto"/>
            <w:bottom w:val="none" w:sz="0" w:space="0" w:color="auto"/>
            <w:right w:val="none" w:sz="0" w:space="0" w:color="auto"/>
          </w:divBdr>
          <w:divsChild>
            <w:div w:id="848300392">
              <w:marLeft w:val="0"/>
              <w:marRight w:val="0"/>
              <w:marTop w:val="0"/>
              <w:marBottom w:val="0"/>
              <w:divBdr>
                <w:top w:val="none" w:sz="0" w:space="0" w:color="auto"/>
                <w:left w:val="none" w:sz="0" w:space="0" w:color="auto"/>
                <w:bottom w:val="none" w:sz="0" w:space="0" w:color="auto"/>
                <w:right w:val="none" w:sz="0" w:space="0" w:color="auto"/>
              </w:divBdr>
            </w:div>
            <w:div w:id="1802923638">
              <w:marLeft w:val="0"/>
              <w:marRight w:val="0"/>
              <w:marTop w:val="0"/>
              <w:marBottom w:val="0"/>
              <w:divBdr>
                <w:top w:val="none" w:sz="0" w:space="0" w:color="auto"/>
                <w:left w:val="none" w:sz="0" w:space="0" w:color="auto"/>
                <w:bottom w:val="none" w:sz="0" w:space="0" w:color="auto"/>
                <w:right w:val="none" w:sz="0" w:space="0" w:color="auto"/>
              </w:divBdr>
            </w:div>
            <w:div w:id="1314682533">
              <w:marLeft w:val="0"/>
              <w:marRight w:val="0"/>
              <w:marTop w:val="0"/>
              <w:marBottom w:val="0"/>
              <w:divBdr>
                <w:top w:val="none" w:sz="0" w:space="0" w:color="auto"/>
                <w:left w:val="none" w:sz="0" w:space="0" w:color="auto"/>
                <w:bottom w:val="none" w:sz="0" w:space="0" w:color="auto"/>
                <w:right w:val="none" w:sz="0" w:space="0" w:color="auto"/>
              </w:divBdr>
            </w:div>
            <w:div w:id="1435442395">
              <w:marLeft w:val="0"/>
              <w:marRight w:val="0"/>
              <w:marTop w:val="0"/>
              <w:marBottom w:val="0"/>
              <w:divBdr>
                <w:top w:val="none" w:sz="0" w:space="0" w:color="auto"/>
                <w:left w:val="none" w:sz="0" w:space="0" w:color="auto"/>
                <w:bottom w:val="none" w:sz="0" w:space="0" w:color="auto"/>
                <w:right w:val="none" w:sz="0" w:space="0" w:color="auto"/>
              </w:divBdr>
            </w:div>
            <w:div w:id="488714237">
              <w:marLeft w:val="0"/>
              <w:marRight w:val="0"/>
              <w:marTop w:val="0"/>
              <w:marBottom w:val="0"/>
              <w:divBdr>
                <w:top w:val="none" w:sz="0" w:space="0" w:color="auto"/>
                <w:left w:val="none" w:sz="0" w:space="0" w:color="auto"/>
                <w:bottom w:val="none" w:sz="0" w:space="0" w:color="auto"/>
                <w:right w:val="none" w:sz="0" w:space="0" w:color="auto"/>
              </w:divBdr>
            </w:div>
            <w:div w:id="462383074">
              <w:marLeft w:val="0"/>
              <w:marRight w:val="0"/>
              <w:marTop w:val="0"/>
              <w:marBottom w:val="0"/>
              <w:divBdr>
                <w:top w:val="none" w:sz="0" w:space="0" w:color="auto"/>
                <w:left w:val="none" w:sz="0" w:space="0" w:color="auto"/>
                <w:bottom w:val="none" w:sz="0" w:space="0" w:color="auto"/>
                <w:right w:val="none" w:sz="0" w:space="0" w:color="auto"/>
              </w:divBdr>
            </w:div>
            <w:div w:id="2086679839">
              <w:marLeft w:val="0"/>
              <w:marRight w:val="0"/>
              <w:marTop w:val="0"/>
              <w:marBottom w:val="0"/>
              <w:divBdr>
                <w:top w:val="none" w:sz="0" w:space="0" w:color="auto"/>
                <w:left w:val="none" w:sz="0" w:space="0" w:color="auto"/>
                <w:bottom w:val="none" w:sz="0" w:space="0" w:color="auto"/>
                <w:right w:val="none" w:sz="0" w:space="0" w:color="auto"/>
              </w:divBdr>
            </w:div>
            <w:div w:id="2103522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1858396">
      <w:bodyDiv w:val="1"/>
      <w:marLeft w:val="0"/>
      <w:marRight w:val="0"/>
      <w:marTop w:val="0"/>
      <w:marBottom w:val="0"/>
      <w:divBdr>
        <w:top w:val="none" w:sz="0" w:space="0" w:color="auto"/>
        <w:left w:val="none" w:sz="0" w:space="0" w:color="auto"/>
        <w:bottom w:val="none" w:sz="0" w:space="0" w:color="auto"/>
        <w:right w:val="none" w:sz="0" w:space="0" w:color="auto"/>
      </w:divBdr>
    </w:div>
    <w:div w:id="1783303172">
      <w:bodyDiv w:val="1"/>
      <w:marLeft w:val="0"/>
      <w:marRight w:val="0"/>
      <w:marTop w:val="0"/>
      <w:marBottom w:val="0"/>
      <w:divBdr>
        <w:top w:val="none" w:sz="0" w:space="0" w:color="auto"/>
        <w:left w:val="none" w:sz="0" w:space="0" w:color="auto"/>
        <w:bottom w:val="none" w:sz="0" w:space="0" w:color="auto"/>
        <w:right w:val="none" w:sz="0" w:space="0" w:color="auto"/>
      </w:divBdr>
      <w:divsChild>
        <w:div w:id="271521723">
          <w:marLeft w:val="-720"/>
          <w:marRight w:val="0"/>
          <w:marTop w:val="0"/>
          <w:marBottom w:val="0"/>
          <w:divBdr>
            <w:top w:val="none" w:sz="0" w:space="0" w:color="auto"/>
            <w:left w:val="none" w:sz="0" w:space="0" w:color="auto"/>
            <w:bottom w:val="none" w:sz="0" w:space="0" w:color="auto"/>
            <w:right w:val="none" w:sz="0" w:space="0" w:color="auto"/>
          </w:divBdr>
        </w:div>
      </w:divsChild>
    </w:div>
    <w:div w:id="1868449131">
      <w:bodyDiv w:val="1"/>
      <w:marLeft w:val="0"/>
      <w:marRight w:val="0"/>
      <w:marTop w:val="0"/>
      <w:marBottom w:val="0"/>
      <w:divBdr>
        <w:top w:val="none" w:sz="0" w:space="0" w:color="auto"/>
        <w:left w:val="none" w:sz="0" w:space="0" w:color="auto"/>
        <w:bottom w:val="none" w:sz="0" w:space="0" w:color="auto"/>
        <w:right w:val="none" w:sz="0" w:space="0" w:color="auto"/>
      </w:divBdr>
      <w:divsChild>
        <w:div w:id="1760911129">
          <w:marLeft w:val="0"/>
          <w:marRight w:val="0"/>
          <w:marTop w:val="0"/>
          <w:marBottom w:val="0"/>
          <w:divBdr>
            <w:top w:val="none" w:sz="0" w:space="0" w:color="auto"/>
            <w:left w:val="none" w:sz="0" w:space="0" w:color="auto"/>
            <w:bottom w:val="none" w:sz="0" w:space="0" w:color="auto"/>
            <w:right w:val="none" w:sz="0" w:space="0" w:color="auto"/>
          </w:divBdr>
          <w:divsChild>
            <w:div w:id="795832127">
              <w:marLeft w:val="0"/>
              <w:marRight w:val="0"/>
              <w:marTop w:val="0"/>
              <w:marBottom w:val="0"/>
              <w:divBdr>
                <w:top w:val="none" w:sz="0" w:space="0" w:color="auto"/>
                <w:left w:val="none" w:sz="0" w:space="0" w:color="auto"/>
                <w:bottom w:val="none" w:sz="0" w:space="0" w:color="auto"/>
                <w:right w:val="none" w:sz="0" w:space="0" w:color="auto"/>
              </w:divBdr>
            </w:div>
            <w:div w:id="1553349914">
              <w:marLeft w:val="0"/>
              <w:marRight w:val="0"/>
              <w:marTop w:val="0"/>
              <w:marBottom w:val="0"/>
              <w:divBdr>
                <w:top w:val="none" w:sz="0" w:space="0" w:color="auto"/>
                <w:left w:val="none" w:sz="0" w:space="0" w:color="auto"/>
                <w:bottom w:val="none" w:sz="0" w:space="0" w:color="auto"/>
                <w:right w:val="none" w:sz="0" w:space="0" w:color="auto"/>
              </w:divBdr>
            </w:div>
            <w:div w:id="363360988">
              <w:marLeft w:val="0"/>
              <w:marRight w:val="0"/>
              <w:marTop w:val="0"/>
              <w:marBottom w:val="0"/>
              <w:divBdr>
                <w:top w:val="none" w:sz="0" w:space="0" w:color="auto"/>
                <w:left w:val="none" w:sz="0" w:space="0" w:color="auto"/>
                <w:bottom w:val="none" w:sz="0" w:space="0" w:color="auto"/>
                <w:right w:val="none" w:sz="0" w:space="0" w:color="auto"/>
              </w:divBdr>
            </w:div>
            <w:div w:id="31662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6267524">
      <w:bodyDiv w:val="1"/>
      <w:marLeft w:val="0"/>
      <w:marRight w:val="0"/>
      <w:marTop w:val="0"/>
      <w:marBottom w:val="0"/>
      <w:divBdr>
        <w:top w:val="none" w:sz="0" w:space="0" w:color="auto"/>
        <w:left w:val="none" w:sz="0" w:space="0" w:color="auto"/>
        <w:bottom w:val="none" w:sz="0" w:space="0" w:color="auto"/>
        <w:right w:val="none" w:sz="0" w:space="0" w:color="auto"/>
      </w:divBdr>
      <w:divsChild>
        <w:div w:id="287246199">
          <w:marLeft w:val="0"/>
          <w:marRight w:val="0"/>
          <w:marTop w:val="0"/>
          <w:marBottom w:val="0"/>
          <w:divBdr>
            <w:top w:val="none" w:sz="0" w:space="0" w:color="auto"/>
            <w:left w:val="none" w:sz="0" w:space="0" w:color="auto"/>
            <w:bottom w:val="none" w:sz="0" w:space="0" w:color="auto"/>
            <w:right w:val="none" w:sz="0" w:space="0" w:color="auto"/>
          </w:divBdr>
          <w:divsChild>
            <w:div w:id="683165948">
              <w:marLeft w:val="0"/>
              <w:marRight w:val="0"/>
              <w:marTop w:val="0"/>
              <w:marBottom w:val="0"/>
              <w:divBdr>
                <w:top w:val="none" w:sz="0" w:space="0" w:color="auto"/>
                <w:left w:val="none" w:sz="0" w:space="0" w:color="auto"/>
                <w:bottom w:val="none" w:sz="0" w:space="0" w:color="auto"/>
                <w:right w:val="none" w:sz="0" w:space="0" w:color="auto"/>
              </w:divBdr>
            </w:div>
            <w:div w:id="11344073">
              <w:marLeft w:val="0"/>
              <w:marRight w:val="0"/>
              <w:marTop w:val="0"/>
              <w:marBottom w:val="0"/>
              <w:divBdr>
                <w:top w:val="none" w:sz="0" w:space="0" w:color="auto"/>
                <w:left w:val="none" w:sz="0" w:space="0" w:color="auto"/>
                <w:bottom w:val="none" w:sz="0" w:space="0" w:color="auto"/>
                <w:right w:val="none" w:sz="0" w:space="0" w:color="auto"/>
              </w:divBdr>
            </w:div>
            <w:div w:id="1647972413">
              <w:marLeft w:val="0"/>
              <w:marRight w:val="0"/>
              <w:marTop w:val="0"/>
              <w:marBottom w:val="0"/>
              <w:divBdr>
                <w:top w:val="none" w:sz="0" w:space="0" w:color="auto"/>
                <w:left w:val="none" w:sz="0" w:space="0" w:color="auto"/>
                <w:bottom w:val="none" w:sz="0" w:space="0" w:color="auto"/>
                <w:right w:val="none" w:sz="0" w:space="0" w:color="auto"/>
              </w:divBdr>
            </w:div>
            <w:div w:id="1936014875">
              <w:marLeft w:val="0"/>
              <w:marRight w:val="0"/>
              <w:marTop w:val="0"/>
              <w:marBottom w:val="0"/>
              <w:divBdr>
                <w:top w:val="none" w:sz="0" w:space="0" w:color="auto"/>
                <w:left w:val="none" w:sz="0" w:space="0" w:color="auto"/>
                <w:bottom w:val="none" w:sz="0" w:space="0" w:color="auto"/>
                <w:right w:val="none" w:sz="0" w:space="0" w:color="auto"/>
              </w:divBdr>
            </w:div>
            <w:div w:id="733085845">
              <w:marLeft w:val="0"/>
              <w:marRight w:val="0"/>
              <w:marTop w:val="0"/>
              <w:marBottom w:val="0"/>
              <w:divBdr>
                <w:top w:val="none" w:sz="0" w:space="0" w:color="auto"/>
                <w:left w:val="none" w:sz="0" w:space="0" w:color="auto"/>
                <w:bottom w:val="none" w:sz="0" w:space="0" w:color="auto"/>
                <w:right w:val="none" w:sz="0" w:space="0" w:color="auto"/>
              </w:divBdr>
            </w:div>
            <w:div w:id="1572886789">
              <w:marLeft w:val="0"/>
              <w:marRight w:val="0"/>
              <w:marTop w:val="0"/>
              <w:marBottom w:val="0"/>
              <w:divBdr>
                <w:top w:val="none" w:sz="0" w:space="0" w:color="auto"/>
                <w:left w:val="none" w:sz="0" w:space="0" w:color="auto"/>
                <w:bottom w:val="none" w:sz="0" w:space="0" w:color="auto"/>
                <w:right w:val="none" w:sz="0" w:space="0" w:color="auto"/>
              </w:divBdr>
            </w:div>
            <w:div w:id="1047265796">
              <w:marLeft w:val="0"/>
              <w:marRight w:val="0"/>
              <w:marTop w:val="0"/>
              <w:marBottom w:val="0"/>
              <w:divBdr>
                <w:top w:val="none" w:sz="0" w:space="0" w:color="auto"/>
                <w:left w:val="none" w:sz="0" w:space="0" w:color="auto"/>
                <w:bottom w:val="none" w:sz="0" w:space="0" w:color="auto"/>
                <w:right w:val="none" w:sz="0" w:space="0" w:color="auto"/>
              </w:divBdr>
            </w:div>
            <w:div w:id="1494758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chart" Target="charts/chart1.xml"/><Relationship Id="rId18" Type="http://schemas.openxmlformats.org/officeDocument/2006/relationships/hyperlink" Target="https://ieeexplore.ieee.org/abstract/document/5596458" TargetMode="External"/><Relationship Id="rId26" Type="http://schemas.openxmlformats.org/officeDocument/2006/relationships/hyperlink" Target="https://pytorch.org/" TargetMode="External"/><Relationship Id="rId3" Type="http://schemas.openxmlformats.org/officeDocument/2006/relationships/customXml" Target="../customXml/item2.xml"/><Relationship Id="rId21" Type="http://schemas.openxmlformats.org/officeDocument/2006/relationships/hyperlink" Target="https://pandas.pydata.org/docs/" TargetMode="External"/><Relationship Id="rId34"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hyperlink" Target="https://citeseerx.ist.psu.edu/document?repid=rep1&amp;type=pdf&amp;doi=37767ab1f559dda7a8d239aec0af1c9485d3d426" TargetMode="External"/><Relationship Id="rId25" Type="http://schemas.openxmlformats.org/officeDocument/2006/relationships/hyperlink" Target="https://docs.python.org/3/library/pickle.html" TargetMode="External"/><Relationship Id="rId33"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yperlink" Target="https://chesscom.readthedocs.io/en/latest/" TargetMode="External"/><Relationship Id="rId20" Type="http://schemas.openxmlformats.org/officeDocument/2006/relationships/hyperlink" Target="https://lichess.org/api" TargetMode="External"/><Relationship Id="rId29" Type="http://schemas.openxmlformats.org/officeDocument/2006/relationships/hyperlink" Target="https://www.iaeng.org/publication/IMECS2009/IMECS2009_pp127-13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docs.python.org/3/library/urllib.html" TargetMode="External"/><Relationship Id="rId32" Type="http://schemas.openxmlformats.org/officeDocument/2006/relationships/header" Target="header1.xml"/><Relationship Id="rId5" Type="http://schemas.openxmlformats.org/officeDocument/2006/relationships/customXml" Target="../customXml/item4.xml"/><Relationship Id="rId15" Type="http://schemas.openxmlformats.org/officeDocument/2006/relationships/hyperlink" Target="https://www.jair.org/index.php/jair/article/view/13509/26786" TargetMode="External"/><Relationship Id="rId23" Type="http://schemas.openxmlformats.org/officeDocument/2006/relationships/hyperlink" Target="https://docs.python.org/3.12/library/json.html" TargetMode="External"/><Relationship Id="rId28" Type="http://schemas.openxmlformats.org/officeDocument/2006/relationships/hyperlink" Target="https://scikit-learn.org/stable/" TargetMode="External"/><Relationship Id="rId10" Type="http://schemas.openxmlformats.org/officeDocument/2006/relationships/footnotes" Target="footnotes.xml"/><Relationship Id="rId19" Type="http://schemas.openxmlformats.org/officeDocument/2006/relationships/hyperlink" Target="https://ieeexplore.ieee.org/abstract/document/5967321" TargetMode="External"/><Relationship Id="rId31" Type="http://schemas.openxmlformats.org/officeDocument/2006/relationships/hyperlink" Target="https://www.worldscientific.com/doi/abs/10.1142/S0219649220500069"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chess.com/news/view/published-data-api" TargetMode="External"/><Relationship Id="rId22" Type="http://schemas.openxmlformats.org/officeDocument/2006/relationships/hyperlink" Target="https://upcommons.upc.edu/handle/2117/106389" TargetMode="External"/><Relationship Id="rId27" Type="http://schemas.openxmlformats.org/officeDocument/2006/relationships/hyperlink" Target="https://ieeexplore.ieee.org/abstract/document/10370166" TargetMode="External"/><Relationship Id="rId30" Type="http://schemas.openxmlformats.org/officeDocument/2006/relationships/hyperlink" Target="https://www.tensorflow.org/" TargetMode="External"/><Relationship Id="rId35" Type="http://schemas.openxmlformats.org/officeDocument/2006/relationships/theme" Target="theme/theme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t>Project Plan Gant Chart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stacked"/>
        <c:varyColors val="0"/>
        <c:ser>
          <c:idx val="0"/>
          <c:order val="0"/>
          <c:tx>
            <c:strRef>
              <c:f>Sheet1!$B$2</c:f>
              <c:strCache>
                <c:ptCount val="1"/>
                <c:pt idx="0">
                  <c:v>Start Date</c:v>
                </c:pt>
              </c:strCache>
            </c:strRef>
          </c:tx>
          <c:spPr>
            <a:no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Sheet1!$B$3:$B$15</c:f>
              <c:numCache>
                <c:formatCode>m/d/yyyy</c:formatCode>
                <c:ptCount val="13"/>
                <c:pt idx="0">
                  <c:v>45236</c:v>
                </c:pt>
                <c:pt idx="1">
                  <c:v>45243</c:v>
                </c:pt>
                <c:pt idx="2">
                  <c:v>45257</c:v>
                </c:pt>
                <c:pt idx="3">
                  <c:v>45271</c:v>
                </c:pt>
                <c:pt idx="4">
                  <c:v>45342</c:v>
                </c:pt>
                <c:pt idx="5">
                  <c:v>45349</c:v>
                </c:pt>
                <c:pt idx="6">
                  <c:v>45356</c:v>
                </c:pt>
                <c:pt idx="7">
                  <c:v>45363</c:v>
                </c:pt>
                <c:pt idx="8">
                  <c:v>45370</c:v>
                </c:pt>
                <c:pt idx="9">
                  <c:v>45377</c:v>
                </c:pt>
                <c:pt idx="10">
                  <c:v>45384</c:v>
                </c:pt>
                <c:pt idx="11">
                  <c:v>45391</c:v>
                </c:pt>
                <c:pt idx="12">
                  <c:v>45398</c:v>
                </c:pt>
              </c:numCache>
            </c:numRef>
          </c:val>
          <c:extLst>
            <c:ext xmlns:c16="http://schemas.microsoft.com/office/drawing/2014/chart" uri="{C3380CC4-5D6E-409C-BE32-E72D297353CC}">
              <c16:uniqueId val="{00000000-B45E-4572-B033-41E07D66C7D8}"/>
            </c:ext>
          </c:extLst>
        </c:ser>
        <c:ser>
          <c:idx val="1"/>
          <c:order val="1"/>
          <c:tx>
            <c:strRef>
              <c:f>Sheet1!$C$2</c:f>
              <c:strCache>
                <c:ptCount val="1"/>
                <c:pt idx="0">
                  <c:v>Days Needed</c:v>
                </c:pt>
              </c:strCache>
            </c:strRef>
          </c:tx>
          <c:spPr>
            <a:solidFill>
              <a:schemeClr val="accent6"/>
            </a:solid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Sheet1!$C$3:$C$15</c:f>
              <c:numCache>
                <c:formatCode>General</c:formatCode>
                <c:ptCount val="13"/>
                <c:pt idx="0">
                  <c:v>7</c:v>
                </c:pt>
                <c:pt idx="1">
                  <c:v>14</c:v>
                </c:pt>
                <c:pt idx="2">
                  <c:v>14</c:v>
                </c:pt>
                <c:pt idx="3">
                  <c:v>70</c:v>
                </c:pt>
                <c:pt idx="4">
                  <c:v>7</c:v>
                </c:pt>
                <c:pt idx="5">
                  <c:v>7</c:v>
                </c:pt>
                <c:pt idx="6">
                  <c:v>7</c:v>
                </c:pt>
                <c:pt idx="7">
                  <c:v>7</c:v>
                </c:pt>
                <c:pt idx="8">
                  <c:v>7</c:v>
                </c:pt>
                <c:pt idx="9">
                  <c:v>7</c:v>
                </c:pt>
                <c:pt idx="10">
                  <c:v>7</c:v>
                </c:pt>
                <c:pt idx="11">
                  <c:v>7</c:v>
                </c:pt>
                <c:pt idx="12">
                  <c:v>14</c:v>
                </c:pt>
              </c:numCache>
            </c:numRef>
          </c:val>
          <c:extLst>
            <c:ext xmlns:c16="http://schemas.microsoft.com/office/drawing/2014/chart" uri="{C3380CC4-5D6E-409C-BE32-E72D297353CC}">
              <c16:uniqueId val="{00000001-B45E-4572-B033-41E07D66C7D8}"/>
            </c:ext>
          </c:extLst>
        </c:ser>
        <c:dLbls>
          <c:showLegendKey val="0"/>
          <c:showVal val="0"/>
          <c:showCatName val="0"/>
          <c:showSerName val="0"/>
          <c:showPercent val="0"/>
          <c:showBubbleSize val="0"/>
        </c:dLbls>
        <c:gapWidth val="150"/>
        <c:overlap val="100"/>
        <c:axId val="804237216"/>
        <c:axId val="804657760"/>
      </c:barChart>
      <c:catAx>
        <c:axId val="804237216"/>
        <c:scaling>
          <c:orientation val="maxMin"/>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804657760"/>
        <c:crosses val="autoZero"/>
        <c:auto val="1"/>
        <c:lblAlgn val="ctr"/>
        <c:lblOffset val="100"/>
        <c:noMultiLvlLbl val="0"/>
      </c:catAx>
      <c:valAx>
        <c:axId val="804657760"/>
        <c:scaling>
          <c:orientation val="minMax"/>
          <c:max val="45412"/>
          <c:min val="45236"/>
        </c:scaling>
        <c:delete val="0"/>
        <c:axPos val="t"/>
        <c:majorGridlines>
          <c:spPr>
            <a:ln w="9525" cap="flat" cmpd="sng" algn="ctr">
              <a:solidFill>
                <a:schemeClr val="tx1">
                  <a:lumMod val="15000"/>
                  <a:lumOff val="85000"/>
                </a:schemeClr>
              </a:solidFill>
              <a:round/>
            </a:ln>
            <a:effectLst/>
          </c:spPr>
        </c:majorGridlines>
        <c:numFmt formatCode="m/d/yyyy" sourceLinked="1"/>
        <c:majorTickMark val="none"/>
        <c:minorTickMark val="none"/>
        <c:tickLblPos val="nextTo"/>
        <c:spPr>
          <a:noFill/>
          <a:ln>
            <a:noFill/>
          </a:ln>
          <a:effectLst/>
        </c:spPr>
        <c:txPr>
          <a:bodyPr rot="-2700000" spcFirstLastPara="1" vertOverflow="ellipsis"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804237216"/>
        <c:crosses val="autoZero"/>
        <c:crossBetween val="between"/>
        <c:majorUnit val="14"/>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SharedWithUsers xmlns="d5481414-eef0-41bf-93e5-bff0f02f071e">
      <UserInfo>
        <DisplayName/>
        <AccountId xsi:nil="true"/>
        <AccountType/>
      </UserInfo>
    </SharedWithUser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D74C3EA0223BE4D92D36EC964E482AA" ma:contentTypeVersion="7" ma:contentTypeDescription="Create a new document." ma:contentTypeScope="" ma:versionID="b309e0f77ecfc98afe70113e45780f88">
  <xsd:schema xmlns:xsd="http://www.w3.org/2001/XMLSchema" xmlns:xs="http://www.w3.org/2001/XMLSchema" xmlns:p="http://schemas.microsoft.com/office/2006/metadata/properties" xmlns:ns2="3532fcaa-93f5-4a4a-9b26-713dffc63075" xmlns:ns3="d5481414-eef0-41bf-93e5-bff0f02f071e" targetNamespace="http://schemas.microsoft.com/office/2006/metadata/properties" ma:root="true" ma:fieldsID="c6b29d45f612bf7b8695aded2155a3ee" ns2:_="" ns3:_="">
    <xsd:import namespace="3532fcaa-93f5-4a4a-9b26-713dffc63075"/>
    <xsd:import namespace="d5481414-eef0-41bf-93e5-bff0f02f071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fcaa-93f5-4a4a-9b26-713dffc6307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481414-eef0-41bf-93e5-bff0f02f071e"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441562-81C8-4366-B016-3D4BA0BA7E32}">
  <ds:schemaRefs>
    <ds:schemaRef ds:uri="http://schemas.microsoft.com/office/2006/metadata/properties"/>
    <ds:schemaRef ds:uri="http://schemas.microsoft.com/office/infopath/2007/PartnerControls"/>
    <ds:schemaRef ds:uri="d5481414-eef0-41bf-93e5-bff0f02f071e"/>
  </ds:schemaRefs>
</ds:datastoreItem>
</file>

<file path=customXml/itemProps2.xml><?xml version="1.0" encoding="utf-8"?>
<ds:datastoreItem xmlns:ds="http://schemas.openxmlformats.org/officeDocument/2006/customXml" ds:itemID="{ECCDF3DE-EEA3-4EE1-BBD3-9692C2192EDD}">
  <ds:schemaRefs>
    <ds:schemaRef ds:uri="http://schemas.openxmlformats.org/officeDocument/2006/bibliography"/>
  </ds:schemaRefs>
</ds:datastoreItem>
</file>

<file path=customXml/itemProps3.xml><?xml version="1.0" encoding="utf-8"?>
<ds:datastoreItem xmlns:ds="http://schemas.openxmlformats.org/officeDocument/2006/customXml" ds:itemID="{1A416B60-A51A-49C2-856C-ED9C8F42BFF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fcaa-93f5-4a4a-9b26-713dffc63075"/>
    <ds:schemaRef ds:uri="d5481414-eef0-41bf-93e5-bff0f02f071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44F333C-D415-4330-9D19-F941D5F3A77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1000</TotalTime>
  <Pages>10</Pages>
  <Words>3016</Words>
  <Characters>17192</Characters>
  <Application>Microsoft Office Word</Application>
  <DocSecurity>0</DocSecurity>
  <Lines>143</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20168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Conor Vincent (26071875)</cp:lastModifiedBy>
  <cp:revision>23</cp:revision>
  <cp:lastPrinted>2024-01-31T21:26:00Z</cp:lastPrinted>
  <dcterms:created xsi:type="dcterms:W3CDTF">2024-01-28T15:02:00Z</dcterms:created>
  <dcterms:modified xsi:type="dcterms:W3CDTF">2024-01-31T21:26:00Z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0x010100FD74C3EA0223BE4D92D36EC964E482AA</vt:lpwstr>
  </property>
  <property fmtid="{D5CDD505-2E9C-101B-9397-08002B2CF9AE}" pid="3" name="Order">
    <vt:r8>10860200</vt:r8>
  </property>
  <property fmtid="{D5CDD505-2E9C-101B-9397-08002B2CF9AE}" pid="4" name="_ExtendedDescription">
    <vt:lpwstr/>
  </property>
  <property fmtid="{D5CDD505-2E9C-101B-9397-08002B2CF9AE}" pid="5" name="TriggerFlowInfo">
    <vt:lpwstr/>
  </property>
  <property fmtid="{D5CDD505-2E9C-101B-9397-08002B2CF9AE}" pid="6" name="_SourceUrl">
    <vt:lpwstr/>
  </property>
  <property fmtid="{D5CDD505-2E9C-101B-9397-08002B2CF9AE}" pid="7" name="_SharedFileIndex">
    <vt:lpwstr/>
  </property>
  <property fmtid="{D5CDD505-2E9C-101B-9397-08002B2CF9AE}" pid="8" name="ComplianceAssetId">
    <vt:lpwstr/>
  </property>
</Properties>
</file>