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30FC8" w14:textId="77777777" w:rsidR="007C601A" w:rsidRPr="00EE426C" w:rsidRDefault="007C601A" w:rsidP="007C601A">
      <w:pPr>
        <w:pStyle w:val="papertitle"/>
      </w:pPr>
      <w:r>
        <w:t>Machine Learning for Professional Chess Match Outcome Prediction</w:t>
      </w:r>
    </w:p>
    <w:p w14:paraId="275166C4" w14:textId="77777777" w:rsidR="007C601A" w:rsidRPr="00EE426C" w:rsidRDefault="007C601A" w:rsidP="007C601A">
      <w:pPr>
        <w:pStyle w:val="author"/>
      </w:pPr>
      <w:r>
        <w:t>Conor Jack Vincent</w:t>
      </w:r>
    </w:p>
    <w:p w14:paraId="78E03162" w14:textId="77777777" w:rsidR="007C601A" w:rsidRPr="00CB371B" w:rsidRDefault="007C601A" w:rsidP="007C601A">
      <w:pPr>
        <w:pStyle w:val="address"/>
      </w:pPr>
      <w:r w:rsidRPr="00CB371B">
        <w:t>University of Lincoln, School of Computer Science</w:t>
      </w:r>
    </w:p>
    <w:p w14:paraId="4BD3880B" w14:textId="77777777" w:rsidR="007C601A" w:rsidRPr="006809AE" w:rsidRDefault="007C601A" w:rsidP="007C601A">
      <w:pPr>
        <w:pStyle w:val="address"/>
      </w:pPr>
      <w:r w:rsidRPr="006809AE">
        <w:br/>
      </w:r>
      <w:bookmarkStart w:id="0" w:name="_Hlk149667392"/>
      <w:r>
        <w:rPr>
          <w:rStyle w:val="e-mail"/>
        </w:rPr>
        <w:t>26071875@students.lincoln.ac.uk</w:t>
      </w:r>
      <w:bookmarkEnd w:id="0"/>
    </w:p>
    <w:p w14:paraId="29C97099" w14:textId="77777777" w:rsidR="007C601A" w:rsidRPr="004228AB" w:rsidRDefault="007C601A" w:rsidP="004228AB">
      <w:pPr>
        <w:jc w:val="center"/>
        <w:rPr>
          <w:rFonts w:ascii="Times New Roman" w:hAnsi="Times New Roman" w:cs="Times New Roman"/>
          <w:sz w:val="20"/>
          <w:szCs w:val="20"/>
          <w:lang w:val="en-US"/>
        </w:rPr>
      </w:pPr>
    </w:p>
    <w:p w14:paraId="28944B9E" w14:textId="08B636D4" w:rsidR="008F5D8A" w:rsidRDefault="008F5D8A" w:rsidP="00350404">
      <w:pPr>
        <w:pStyle w:val="abstract"/>
        <w:spacing w:after="0"/>
        <w:ind w:firstLine="0"/>
      </w:pPr>
      <w:r>
        <w:rPr>
          <w:b/>
          <w:bCs/>
        </w:rPr>
        <w:t xml:space="preserve">Abstract. </w:t>
      </w:r>
      <w:r w:rsidR="00C64962">
        <w:t>Predicting the outcomes of chess games or any</w:t>
      </w:r>
      <w:r w:rsidR="009F6F0D">
        <w:t xml:space="preserve"> other</w:t>
      </w:r>
      <w:r w:rsidR="00C64962">
        <w:t xml:space="preserve"> sporting event is a difficult task due to the number of factors that come into play both before and during a game. This Project aims to determine whether a game of chess can be predicted using data collected from online chess platforms. A brief introduction is given into the background of chess and machine learning and why machine learning could play a vital role in identifying obscure factors that contribute to a win. </w:t>
      </w:r>
      <w:r w:rsidR="00AD207B">
        <w:t>Additionally, a detailed</w:t>
      </w:r>
      <w:r w:rsidR="00C64962">
        <w:t xml:space="preserve"> Project plan has been put forward to map the </w:t>
      </w:r>
      <w:r w:rsidR="00AD207B">
        <w:t>requirements and scope of the project</w:t>
      </w:r>
      <w:r w:rsidR="00C64962">
        <w:t xml:space="preserve"> </w:t>
      </w:r>
      <w:r w:rsidR="00AD207B">
        <w:t xml:space="preserve">along </w:t>
      </w:r>
      <w:r w:rsidR="00C64962">
        <w:t>with a risk assessment to manage and tackle risks moving forward.</w:t>
      </w:r>
    </w:p>
    <w:p w14:paraId="0267CDA0" w14:textId="43D681E6" w:rsidR="00476144" w:rsidRPr="00A25C3A" w:rsidRDefault="008F5D8A" w:rsidP="00F72983">
      <w:pPr>
        <w:pStyle w:val="keywords"/>
      </w:pPr>
      <w:r>
        <w:rPr>
          <w:b/>
          <w:bCs/>
        </w:rPr>
        <w:t>Keywords:</w:t>
      </w:r>
      <w:r>
        <w:t xml:space="preserve"> </w:t>
      </w:r>
      <w:r w:rsidR="00C64962">
        <w:t xml:space="preserve">Machine Learning, Chess Prediction, Predictive Modeling, </w:t>
      </w:r>
      <w:r w:rsidR="00AD207B">
        <w:t>Data Collection, Data Preprocessing</w:t>
      </w:r>
    </w:p>
    <w:p w14:paraId="32104D69" w14:textId="18C2EEC5" w:rsidR="004228AB" w:rsidRDefault="004228AB" w:rsidP="004228AB">
      <w:pPr>
        <w:pStyle w:val="heading1"/>
        <w:numPr>
          <w:ilvl w:val="0"/>
          <w:numId w:val="4"/>
        </w:numPr>
      </w:pPr>
      <w:r>
        <w:t>Introduction</w:t>
      </w:r>
    </w:p>
    <w:p w14:paraId="6E396933" w14:textId="789F8EE7" w:rsidR="00B8259F" w:rsidRPr="00B8259F" w:rsidRDefault="00B8259F" w:rsidP="00B8259F">
      <w:pPr>
        <w:pStyle w:val="heading2"/>
        <w:numPr>
          <w:ilvl w:val="1"/>
          <w:numId w:val="4"/>
        </w:numPr>
        <w:spacing w:before="0"/>
      </w:pPr>
      <w:r>
        <w:t>Chess</w:t>
      </w:r>
    </w:p>
    <w:p w14:paraId="184A7FE0" w14:textId="581A0E14" w:rsidR="001715D5" w:rsidRDefault="004228AB" w:rsidP="00350404">
      <w:pPr>
        <w:spacing w:after="240"/>
        <w:jc w:val="both"/>
        <w:rPr>
          <w:rFonts w:ascii="Times New Roman" w:hAnsi="Times New Roman" w:cs="Times New Roman"/>
          <w:sz w:val="20"/>
          <w:szCs w:val="20"/>
          <w:lang w:val="en-US"/>
        </w:rPr>
      </w:pPr>
      <w:bookmarkStart w:id="1" w:name="_Hlk149665840"/>
      <w:r>
        <w:rPr>
          <w:rFonts w:ascii="Times New Roman" w:hAnsi="Times New Roman" w:cs="Times New Roman"/>
          <w:sz w:val="20"/>
          <w:szCs w:val="20"/>
          <w:lang w:val="en-US"/>
        </w:rPr>
        <w:t>The history of</w:t>
      </w:r>
      <w:r w:rsidR="00FA0C76">
        <w:rPr>
          <w:rFonts w:ascii="Times New Roman" w:hAnsi="Times New Roman" w:cs="Times New Roman"/>
          <w:sz w:val="20"/>
          <w:szCs w:val="20"/>
          <w:lang w:val="en-US"/>
        </w:rPr>
        <w:t xml:space="preserve"> the game</w:t>
      </w:r>
      <w:r w:rsidR="00B8259F">
        <w:rPr>
          <w:rFonts w:ascii="Times New Roman" w:hAnsi="Times New Roman" w:cs="Times New Roman"/>
          <w:sz w:val="20"/>
          <w:szCs w:val="20"/>
          <w:lang w:val="en-US"/>
        </w:rPr>
        <w:t xml:space="preserve">, </w:t>
      </w:r>
      <w:r>
        <w:rPr>
          <w:rFonts w:ascii="Times New Roman" w:hAnsi="Times New Roman" w:cs="Times New Roman"/>
          <w:sz w:val="20"/>
          <w:szCs w:val="20"/>
          <w:lang w:val="en-US"/>
        </w:rPr>
        <w:t>chess</w:t>
      </w:r>
      <w:r w:rsidR="00B8259F">
        <w:rPr>
          <w:rFonts w:ascii="Times New Roman" w:hAnsi="Times New Roman" w:cs="Times New Roman"/>
          <w:sz w:val="20"/>
          <w:szCs w:val="20"/>
          <w:lang w:val="en-US"/>
        </w:rPr>
        <w:t>,</w:t>
      </w:r>
      <w:r>
        <w:rPr>
          <w:rFonts w:ascii="Times New Roman" w:hAnsi="Times New Roman" w:cs="Times New Roman"/>
          <w:sz w:val="20"/>
          <w:szCs w:val="20"/>
          <w:lang w:val="en-US"/>
        </w:rPr>
        <w:t xml:space="preserve"> can be trace</w:t>
      </w:r>
      <w:r w:rsidR="00FA0C76">
        <w:rPr>
          <w:rFonts w:ascii="Times New Roman" w:hAnsi="Times New Roman" w:cs="Times New Roman"/>
          <w:sz w:val="20"/>
          <w:szCs w:val="20"/>
          <w:lang w:val="en-US"/>
        </w:rPr>
        <w:t>d</w:t>
      </w:r>
      <w:r>
        <w:rPr>
          <w:rFonts w:ascii="Times New Roman" w:hAnsi="Times New Roman" w:cs="Times New Roman"/>
          <w:sz w:val="20"/>
          <w:szCs w:val="20"/>
          <w:lang w:val="en-US"/>
        </w:rPr>
        <w:t xml:space="preserve"> back over 1,500 years to its routes in India in the 6</w:t>
      </w:r>
      <w:r w:rsidRPr="004228AB">
        <w:rPr>
          <w:rFonts w:ascii="Times New Roman" w:hAnsi="Times New Roman" w:cs="Times New Roman"/>
          <w:sz w:val="20"/>
          <w:szCs w:val="20"/>
          <w:vertAlign w:val="superscript"/>
          <w:lang w:val="en-US"/>
        </w:rPr>
        <w:t>th</w:t>
      </w:r>
      <w:r>
        <w:rPr>
          <w:rFonts w:ascii="Times New Roman" w:hAnsi="Times New Roman" w:cs="Times New Roman"/>
          <w:sz w:val="20"/>
          <w:szCs w:val="20"/>
          <w:lang w:val="en-US"/>
        </w:rPr>
        <w:t xml:space="preserve"> century </w:t>
      </w:r>
      <w:r w:rsidR="00FA0C76">
        <w:rPr>
          <w:rFonts w:ascii="Times New Roman" w:hAnsi="Times New Roman" w:cs="Times New Roman"/>
          <w:sz w:val="20"/>
          <w:szCs w:val="20"/>
          <w:lang w:val="en-US"/>
        </w:rPr>
        <w:t xml:space="preserve">CE. Since then, chess </w:t>
      </w:r>
      <w:r w:rsidR="00B8259F">
        <w:rPr>
          <w:rFonts w:ascii="Times New Roman" w:hAnsi="Times New Roman" w:cs="Times New Roman"/>
          <w:sz w:val="20"/>
          <w:szCs w:val="20"/>
          <w:lang w:val="en-US"/>
        </w:rPr>
        <w:t>has seen</w:t>
      </w:r>
      <w:r w:rsidR="00FA0C76">
        <w:rPr>
          <w:rFonts w:ascii="Times New Roman" w:hAnsi="Times New Roman" w:cs="Times New Roman"/>
          <w:sz w:val="20"/>
          <w:szCs w:val="20"/>
          <w:lang w:val="en-US"/>
        </w:rPr>
        <w:t xml:space="preserve"> many changes until the modern rules of chess were instantiated during the 15</w:t>
      </w:r>
      <w:r w:rsidR="00FA0C76" w:rsidRPr="00FA0C76">
        <w:rPr>
          <w:rFonts w:ascii="Times New Roman" w:hAnsi="Times New Roman" w:cs="Times New Roman"/>
          <w:sz w:val="20"/>
          <w:szCs w:val="20"/>
          <w:vertAlign w:val="superscript"/>
          <w:lang w:val="en-US"/>
        </w:rPr>
        <w:t>th</w:t>
      </w:r>
      <w:r w:rsidR="00FA0C76">
        <w:rPr>
          <w:rFonts w:ascii="Times New Roman" w:hAnsi="Times New Roman" w:cs="Times New Roman"/>
          <w:sz w:val="20"/>
          <w:szCs w:val="20"/>
          <w:lang w:val="en-US"/>
        </w:rPr>
        <w:t xml:space="preserve"> century in Italy and Spain. However, it wasn’t until the 19</w:t>
      </w:r>
      <w:r w:rsidR="00FA0C76" w:rsidRPr="00FA0C76">
        <w:rPr>
          <w:rFonts w:ascii="Times New Roman" w:hAnsi="Times New Roman" w:cs="Times New Roman"/>
          <w:sz w:val="20"/>
          <w:szCs w:val="20"/>
          <w:vertAlign w:val="superscript"/>
          <w:lang w:val="en-US"/>
        </w:rPr>
        <w:t>th</w:t>
      </w:r>
      <w:r w:rsidR="00FA0C76">
        <w:rPr>
          <w:rFonts w:ascii="Times New Roman" w:hAnsi="Times New Roman" w:cs="Times New Roman"/>
          <w:sz w:val="20"/>
          <w:szCs w:val="20"/>
          <w:lang w:val="en-US"/>
        </w:rPr>
        <w:t xml:space="preserve"> century that competitive chess emerged, with early tournaments in Europe taking place with the first chess championship in 1886. Since this time, players from all over the globe </w:t>
      </w:r>
      <w:r w:rsidR="00D21B5C">
        <w:rPr>
          <w:rFonts w:ascii="Times New Roman" w:hAnsi="Times New Roman" w:cs="Times New Roman"/>
          <w:sz w:val="20"/>
          <w:szCs w:val="20"/>
          <w:lang w:val="en-US"/>
        </w:rPr>
        <w:t>have studied strategies in the hopes of finding new innovative tactics to advance the game and see them reach the pinnacle of competitive chess</w:t>
      </w:r>
      <w:r w:rsidR="000C4DB9">
        <w:rPr>
          <w:rFonts w:ascii="Times New Roman" w:hAnsi="Times New Roman" w:cs="Times New Roman"/>
          <w:sz w:val="20"/>
          <w:szCs w:val="20"/>
          <w:lang w:val="en-US"/>
        </w:rPr>
        <w:t xml:space="preserve"> (</w:t>
      </w:r>
      <w:bookmarkStart w:id="2" w:name="_Hlk149666494"/>
      <w:r w:rsidR="000C4DB9">
        <w:rPr>
          <w:rFonts w:ascii="Times New Roman" w:hAnsi="Times New Roman" w:cs="Times New Roman"/>
          <w:sz w:val="20"/>
          <w:szCs w:val="20"/>
          <w:lang w:val="en-US"/>
        </w:rPr>
        <w:t>Dvorsky, 2015; House of Staunton, n.d</w:t>
      </w:r>
      <w:bookmarkEnd w:id="2"/>
      <w:r w:rsidR="000C4DB9">
        <w:rPr>
          <w:rFonts w:ascii="Times New Roman" w:hAnsi="Times New Roman" w:cs="Times New Roman"/>
          <w:sz w:val="20"/>
          <w:szCs w:val="20"/>
          <w:lang w:val="en-US"/>
        </w:rPr>
        <w:t>.)</w:t>
      </w:r>
      <w:r w:rsidR="00D21B5C">
        <w:rPr>
          <w:rFonts w:ascii="Times New Roman" w:hAnsi="Times New Roman" w:cs="Times New Roman"/>
          <w:sz w:val="20"/>
          <w:szCs w:val="20"/>
          <w:lang w:val="en-US"/>
        </w:rPr>
        <w:t>.</w:t>
      </w:r>
    </w:p>
    <w:p w14:paraId="0DFE87D4" w14:textId="540E4A98" w:rsidR="00D21B5C" w:rsidRDefault="00D21B5C" w:rsidP="00350404">
      <w:pPr>
        <w:spacing w:after="240"/>
        <w:ind w:firstLine="227"/>
        <w:contextualSpacing/>
        <w:jc w:val="both"/>
        <w:rPr>
          <w:rFonts w:ascii="Times New Roman" w:hAnsi="Times New Roman" w:cs="Times New Roman"/>
          <w:sz w:val="20"/>
          <w:szCs w:val="20"/>
        </w:rPr>
      </w:pPr>
      <w:r w:rsidRPr="00D21B5C">
        <w:rPr>
          <w:rFonts w:ascii="Times New Roman" w:hAnsi="Times New Roman" w:cs="Times New Roman"/>
          <w:sz w:val="20"/>
          <w:szCs w:val="20"/>
        </w:rPr>
        <w:t>In 1997, Garry Kasparov, a world chess champion</w:t>
      </w:r>
      <w:r>
        <w:rPr>
          <w:rFonts w:ascii="Times New Roman" w:hAnsi="Times New Roman" w:cs="Times New Roman"/>
          <w:sz w:val="20"/>
          <w:szCs w:val="20"/>
        </w:rPr>
        <w:t xml:space="preserve"> faced a new</w:t>
      </w:r>
      <w:r w:rsidR="00B8259F">
        <w:rPr>
          <w:rFonts w:ascii="Times New Roman" w:hAnsi="Times New Roman" w:cs="Times New Roman"/>
          <w:sz w:val="20"/>
          <w:szCs w:val="20"/>
        </w:rPr>
        <w:t xml:space="preserve"> type of</w:t>
      </w:r>
      <w:r>
        <w:rPr>
          <w:rFonts w:ascii="Times New Roman" w:hAnsi="Times New Roman" w:cs="Times New Roman"/>
          <w:sz w:val="20"/>
          <w:szCs w:val="20"/>
        </w:rPr>
        <w:t xml:space="preserve"> competitor in the form of International Business Machines (IBM) Deep Blue. This event marked the first time a machine had beaten a world chess champion and in turn made a significant impact in the chess world, changing how players both study and prepare for games</w:t>
      </w:r>
      <w:r w:rsidR="000C4DB9">
        <w:rPr>
          <w:rFonts w:ascii="Times New Roman" w:hAnsi="Times New Roman" w:cs="Times New Roman"/>
          <w:sz w:val="20"/>
          <w:szCs w:val="20"/>
        </w:rPr>
        <w:t xml:space="preserve"> (</w:t>
      </w:r>
      <w:bookmarkStart w:id="3" w:name="_Hlk149666476"/>
      <w:r w:rsidR="000C4DB9">
        <w:rPr>
          <w:rFonts w:ascii="Times New Roman" w:hAnsi="Times New Roman" w:cs="Times New Roman"/>
          <w:sz w:val="20"/>
          <w:szCs w:val="20"/>
        </w:rPr>
        <w:t>Dvorsky, 2015</w:t>
      </w:r>
      <w:bookmarkEnd w:id="3"/>
      <w:r w:rsidR="000C4DB9">
        <w:rPr>
          <w:rFonts w:ascii="Times New Roman" w:hAnsi="Times New Roman" w:cs="Times New Roman"/>
          <w:sz w:val="20"/>
          <w:szCs w:val="20"/>
        </w:rPr>
        <w:t>)</w:t>
      </w:r>
      <w:r>
        <w:rPr>
          <w:rFonts w:ascii="Times New Roman" w:hAnsi="Times New Roman" w:cs="Times New Roman"/>
          <w:sz w:val="20"/>
          <w:szCs w:val="20"/>
        </w:rPr>
        <w:t xml:space="preserve">. </w:t>
      </w:r>
      <w:r w:rsidR="00B8259F">
        <w:rPr>
          <w:rFonts w:ascii="Times New Roman" w:hAnsi="Times New Roman" w:cs="Times New Roman"/>
          <w:sz w:val="20"/>
          <w:szCs w:val="20"/>
        </w:rPr>
        <w:t>At present, chess players</w:t>
      </w:r>
      <w:r w:rsidR="00D17D26">
        <w:rPr>
          <w:rFonts w:ascii="Times New Roman" w:hAnsi="Times New Roman" w:cs="Times New Roman"/>
          <w:sz w:val="20"/>
          <w:szCs w:val="20"/>
        </w:rPr>
        <w:t xml:space="preserve"> and their teams</w:t>
      </w:r>
      <w:r w:rsidR="00B8259F">
        <w:rPr>
          <w:rFonts w:ascii="Times New Roman" w:hAnsi="Times New Roman" w:cs="Times New Roman"/>
          <w:sz w:val="20"/>
          <w:szCs w:val="20"/>
        </w:rPr>
        <w:t xml:space="preserve"> have the capability to analyse games using chess engines enabling them to draw insights from vast historical databases to seek any possible edge over their opponents.</w:t>
      </w:r>
    </w:p>
    <w:bookmarkEnd w:id="1"/>
    <w:p w14:paraId="4E5AB9A5" w14:textId="77777777" w:rsidR="001715D5" w:rsidRDefault="001715D5" w:rsidP="001715D5">
      <w:pPr>
        <w:spacing w:after="0"/>
        <w:ind w:firstLine="227"/>
        <w:contextualSpacing/>
        <w:rPr>
          <w:rFonts w:ascii="Times New Roman" w:hAnsi="Times New Roman" w:cs="Times New Roman"/>
          <w:sz w:val="20"/>
          <w:szCs w:val="20"/>
        </w:rPr>
      </w:pPr>
    </w:p>
    <w:p w14:paraId="7363C009" w14:textId="0831EA9F" w:rsidR="00B8259F" w:rsidRDefault="00B8259F" w:rsidP="00B8259F">
      <w:pPr>
        <w:pStyle w:val="heading2"/>
        <w:numPr>
          <w:ilvl w:val="1"/>
          <w:numId w:val="4"/>
        </w:numPr>
        <w:spacing w:before="0"/>
      </w:pPr>
      <w:r>
        <w:t>Machine Learning</w:t>
      </w:r>
    </w:p>
    <w:p w14:paraId="44BEDF28" w14:textId="3F7E5AF7" w:rsidR="00B8259F" w:rsidRDefault="00830945" w:rsidP="00350404">
      <w:pPr>
        <w:jc w:val="both"/>
        <w:rPr>
          <w:rFonts w:ascii="Times New Roman" w:hAnsi="Times New Roman" w:cs="Times New Roman"/>
          <w:sz w:val="20"/>
          <w:szCs w:val="20"/>
          <w:lang w:val="en-US"/>
        </w:rPr>
      </w:pPr>
      <w:r>
        <w:rPr>
          <w:rFonts w:ascii="Times New Roman" w:hAnsi="Times New Roman" w:cs="Times New Roman"/>
          <w:sz w:val="20"/>
          <w:szCs w:val="20"/>
          <w:lang w:val="en-US"/>
        </w:rPr>
        <w:t>Machine learning is a sub field of Artificial Intelligence that in its most basic form has the aim to enable computers to learn by creating models mapped from a given set of data inputs in the hopes of returning a “correct”</w:t>
      </w:r>
      <w:r w:rsidR="006E409C">
        <w:rPr>
          <w:rFonts w:ascii="Times New Roman" w:hAnsi="Times New Roman" w:cs="Times New Roman"/>
          <w:sz w:val="20"/>
          <w:szCs w:val="20"/>
          <w:lang w:val="en-US"/>
        </w:rPr>
        <w:t xml:space="preserve"> predicted</w:t>
      </w:r>
      <w:r>
        <w:rPr>
          <w:rFonts w:ascii="Times New Roman" w:hAnsi="Times New Roman" w:cs="Times New Roman"/>
          <w:sz w:val="20"/>
          <w:szCs w:val="20"/>
          <w:lang w:val="en-US"/>
        </w:rPr>
        <w:t xml:space="preserve"> output</w:t>
      </w:r>
      <w:r w:rsidR="009725F5">
        <w:rPr>
          <w:rFonts w:ascii="Times New Roman" w:hAnsi="Times New Roman" w:cs="Times New Roman"/>
          <w:sz w:val="20"/>
          <w:szCs w:val="20"/>
          <w:lang w:val="en-US"/>
        </w:rPr>
        <w:t xml:space="preserve"> (</w:t>
      </w:r>
      <w:bookmarkStart w:id="4" w:name="_Hlk149666469"/>
      <w:r w:rsidR="006E409C">
        <w:rPr>
          <w:rFonts w:ascii="Times New Roman" w:hAnsi="Times New Roman" w:cs="Times New Roman"/>
          <w:sz w:val="20"/>
          <w:szCs w:val="20"/>
          <w:lang w:val="en-US"/>
        </w:rPr>
        <w:t>Bi et al., 2019</w:t>
      </w:r>
      <w:bookmarkEnd w:id="4"/>
      <w:r w:rsidR="009725F5">
        <w:rPr>
          <w:rFonts w:ascii="Times New Roman" w:hAnsi="Times New Roman" w:cs="Times New Roman"/>
          <w:sz w:val="20"/>
          <w:szCs w:val="20"/>
          <w:lang w:val="en-US"/>
        </w:rPr>
        <w:t>)</w:t>
      </w:r>
      <w:r>
        <w:rPr>
          <w:rFonts w:ascii="Times New Roman" w:hAnsi="Times New Roman" w:cs="Times New Roman"/>
          <w:sz w:val="20"/>
          <w:szCs w:val="20"/>
          <w:lang w:val="en-US"/>
        </w:rPr>
        <w:t xml:space="preserve">. Machine learning has become a common tool used by </w:t>
      </w:r>
      <w:r w:rsidR="00582DCB">
        <w:rPr>
          <w:rFonts w:ascii="Times New Roman" w:hAnsi="Times New Roman" w:cs="Times New Roman"/>
          <w:sz w:val="20"/>
          <w:szCs w:val="20"/>
          <w:lang w:val="en-US"/>
        </w:rPr>
        <w:t xml:space="preserve">scientists and engineers alike to gain insights from the wealth of data being collected in today’s computing world. Examples of machine learning can be found in many industries </w:t>
      </w:r>
      <w:r w:rsidR="00D17D26">
        <w:rPr>
          <w:rFonts w:ascii="Times New Roman" w:hAnsi="Times New Roman" w:cs="Times New Roman"/>
          <w:sz w:val="20"/>
          <w:szCs w:val="20"/>
          <w:lang w:val="en-US"/>
        </w:rPr>
        <w:t>catering for</w:t>
      </w:r>
      <w:r w:rsidR="00582DCB">
        <w:rPr>
          <w:rFonts w:ascii="Times New Roman" w:hAnsi="Times New Roman" w:cs="Times New Roman"/>
          <w:sz w:val="20"/>
          <w:szCs w:val="20"/>
          <w:lang w:val="en-US"/>
        </w:rPr>
        <w:t xml:space="preserve"> the expanse of data at their fingertips, from predicting best treatments for patients based on medical records to improving traffic control operations to reduce congestion</w:t>
      </w:r>
      <w:r w:rsidR="009725F5">
        <w:rPr>
          <w:rFonts w:ascii="Times New Roman" w:hAnsi="Times New Roman" w:cs="Times New Roman"/>
          <w:sz w:val="20"/>
          <w:szCs w:val="20"/>
          <w:lang w:val="en-US"/>
        </w:rPr>
        <w:t xml:space="preserve"> (Jordan and Mitchel, 2015)</w:t>
      </w:r>
      <w:r w:rsidR="00582DCB">
        <w:rPr>
          <w:rFonts w:ascii="Times New Roman" w:hAnsi="Times New Roman" w:cs="Times New Roman"/>
          <w:sz w:val="20"/>
          <w:szCs w:val="20"/>
          <w:lang w:val="en-US"/>
        </w:rPr>
        <w:t>.</w:t>
      </w:r>
    </w:p>
    <w:p w14:paraId="1F20055E" w14:textId="770E77D1" w:rsidR="00265050" w:rsidRDefault="008A5EA2" w:rsidP="00265050">
      <w:pPr>
        <w:pStyle w:val="heading2"/>
        <w:numPr>
          <w:ilvl w:val="1"/>
          <w:numId w:val="4"/>
        </w:numPr>
        <w:spacing w:before="0"/>
      </w:pPr>
      <w:r>
        <w:t>Machine Learning for Chess Match Prediction</w:t>
      </w:r>
    </w:p>
    <w:p w14:paraId="4706AD24" w14:textId="0C622C72" w:rsidR="00003DD3" w:rsidRDefault="00924DAF" w:rsidP="00350404">
      <w:pPr>
        <w:jc w:val="both"/>
        <w:rPr>
          <w:rFonts w:ascii="Times New Roman" w:hAnsi="Times New Roman" w:cs="Times New Roman"/>
          <w:sz w:val="20"/>
          <w:szCs w:val="20"/>
          <w:lang w:val="en-US"/>
        </w:rPr>
      </w:pPr>
      <w:r>
        <w:rPr>
          <w:rFonts w:ascii="Times New Roman" w:hAnsi="Times New Roman" w:cs="Times New Roman"/>
          <w:sz w:val="20"/>
          <w:szCs w:val="20"/>
          <w:lang w:val="en-US"/>
        </w:rPr>
        <w:t>This</w:t>
      </w:r>
      <w:r w:rsidR="00003DD3">
        <w:rPr>
          <w:rFonts w:ascii="Times New Roman" w:hAnsi="Times New Roman" w:cs="Times New Roman"/>
          <w:sz w:val="20"/>
          <w:szCs w:val="20"/>
          <w:lang w:val="en-US"/>
        </w:rPr>
        <w:t xml:space="preserve"> project </w:t>
      </w:r>
      <w:r>
        <w:rPr>
          <w:rFonts w:ascii="Times New Roman" w:hAnsi="Times New Roman" w:cs="Times New Roman"/>
          <w:sz w:val="20"/>
          <w:szCs w:val="20"/>
          <w:lang w:val="en-US"/>
        </w:rPr>
        <w:t>aims</w:t>
      </w:r>
      <w:r w:rsidR="00003DD3">
        <w:rPr>
          <w:rFonts w:ascii="Times New Roman" w:hAnsi="Times New Roman" w:cs="Times New Roman"/>
          <w:sz w:val="20"/>
          <w:szCs w:val="20"/>
          <w:lang w:val="en-US"/>
        </w:rPr>
        <w:t xml:space="preserve"> to create a multiclass</w:t>
      </w:r>
      <w:r w:rsidR="00D57FB1">
        <w:rPr>
          <w:rFonts w:ascii="Times New Roman" w:hAnsi="Times New Roman" w:cs="Times New Roman"/>
          <w:sz w:val="20"/>
          <w:szCs w:val="20"/>
          <w:lang w:val="en-US"/>
        </w:rPr>
        <w:t xml:space="preserve"> class</w:t>
      </w:r>
      <w:r w:rsidR="00003DD3">
        <w:rPr>
          <w:rFonts w:ascii="Times New Roman" w:hAnsi="Times New Roman" w:cs="Times New Roman"/>
          <w:sz w:val="20"/>
          <w:szCs w:val="20"/>
          <w:lang w:val="en-US"/>
        </w:rPr>
        <w:t xml:space="preserve">ification machine learning model using supervised learning that can accurately predict a win, loss or draw between two professional chess players. </w:t>
      </w:r>
      <w:r w:rsidR="00CF712E">
        <w:rPr>
          <w:rFonts w:ascii="Times New Roman" w:hAnsi="Times New Roman" w:cs="Times New Roman"/>
          <w:sz w:val="20"/>
          <w:szCs w:val="20"/>
          <w:lang w:val="en-US"/>
        </w:rPr>
        <w:t>Therefore,</w:t>
      </w:r>
      <w:r w:rsidR="00003DD3">
        <w:rPr>
          <w:rFonts w:ascii="Times New Roman" w:hAnsi="Times New Roman" w:cs="Times New Roman"/>
          <w:sz w:val="20"/>
          <w:szCs w:val="20"/>
          <w:lang w:val="en-US"/>
        </w:rPr>
        <w:t xml:space="preserve"> to accomplish this aim a historical chess dataset with labels for win, loss and draws will need to be </w:t>
      </w:r>
      <w:r w:rsidR="00CF712E">
        <w:rPr>
          <w:rFonts w:ascii="Times New Roman" w:hAnsi="Times New Roman" w:cs="Times New Roman"/>
          <w:sz w:val="20"/>
          <w:szCs w:val="20"/>
          <w:lang w:val="en-US"/>
        </w:rPr>
        <w:t>created</w:t>
      </w:r>
      <w:r w:rsidR="00003DD3">
        <w:rPr>
          <w:rFonts w:ascii="Times New Roman" w:hAnsi="Times New Roman" w:cs="Times New Roman"/>
          <w:sz w:val="20"/>
          <w:szCs w:val="20"/>
          <w:lang w:val="en-US"/>
        </w:rPr>
        <w:t xml:space="preserve"> from the vast amounts of </w:t>
      </w:r>
      <w:r w:rsidR="00CF712E">
        <w:rPr>
          <w:rFonts w:ascii="Times New Roman" w:hAnsi="Times New Roman" w:cs="Times New Roman"/>
          <w:sz w:val="20"/>
          <w:szCs w:val="20"/>
          <w:lang w:val="en-US"/>
        </w:rPr>
        <w:t xml:space="preserve">games played online. </w:t>
      </w:r>
      <w:r w:rsidR="0063754B">
        <w:rPr>
          <w:rFonts w:ascii="Times New Roman" w:hAnsi="Times New Roman" w:cs="Times New Roman"/>
          <w:sz w:val="20"/>
          <w:szCs w:val="20"/>
          <w:lang w:val="en-US"/>
        </w:rPr>
        <w:t>The idea of</w:t>
      </w:r>
      <w:r w:rsidR="008E063B">
        <w:rPr>
          <w:rFonts w:ascii="Times New Roman" w:hAnsi="Times New Roman" w:cs="Times New Roman"/>
          <w:sz w:val="20"/>
          <w:szCs w:val="20"/>
          <w:lang w:val="en-US"/>
        </w:rPr>
        <w:t xml:space="preserve"> this project centered around</w:t>
      </w:r>
      <w:r w:rsidR="0063754B">
        <w:rPr>
          <w:rFonts w:ascii="Times New Roman" w:hAnsi="Times New Roman" w:cs="Times New Roman"/>
          <w:sz w:val="20"/>
          <w:szCs w:val="20"/>
          <w:lang w:val="en-US"/>
        </w:rPr>
        <w:t xml:space="preserve"> game match prediction however is not </w:t>
      </w:r>
      <w:r w:rsidR="00076589">
        <w:rPr>
          <w:rFonts w:ascii="Times New Roman" w:hAnsi="Times New Roman" w:cs="Times New Roman"/>
          <w:sz w:val="20"/>
          <w:szCs w:val="20"/>
          <w:lang w:val="en-US"/>
        </w:rPr>
        <w:t>new and</w:t>
      </w:r>
      <w:r w:rsidR="0063754B">
        <w:rPr>
          <w:rFonts w:ascii="Times New Roman" w:hAnsi="Times New Roman" w:cs="Times New Roman"/>
          <w:sz w:val="20"/>
          <w:szCs w:val="20"/>
          <w:lang w:val="en-US"/>
        </w:rPr>
        <w:t xml:space="preserve"> will join the wealth of prior research carried out around competitive sports match prediction using machine learning methods (</w:t>
      </w:r>
      <w:bookmarkStart w:id="5" w:name="_Hlk149666459"/>
      <w:r w:rsidR="0063754B">
        <w:rPr>
          <w:rFonts w:ascii="Times New Roman" w:hAnsi="Times New Roman" w:cs="Times New Roman"/>
          <w:sz w:val="20"/>
          <w:szCs w:val="20"/>
          <w:lang w:val="en-US"/>
        </w:rPr>
        <w:t>Langaroudi and Yamaghani, 2019, 30-33; Bunker and Susnjak, 2022, 1290-1305</w:t>
      </w:r>
      <w:bookmarkEnd w:id="5"/>
      <w:r w:rsidR="0063754B">
        <w:rPr>
          <w:rFonts w:ascii="Times New Roman" w:hAnsi="Times New Roman" w:cs="Times New Roman"/>
          <w:sz w:val="20"/>
          <w:szCs w:val="20"/>
          <w:lang w:val="en-US"/>
        </w:rPr>
        <w:t xml:space="preserve">). Alongside this, chess </w:t>
      </w:r>
      <w:r w:rsidR="0063754B">
        <w:rPr>
          <w:rFonts w:ascii="Times New Roman" w:hAnsi="Times New Roman" w:cs="Times New Roman"/>
          <w:sz w:val="20"/>
          <w:szCs w:val="20"/>
          <w:lang w:val="en-US"/>
        </w:rPr>
        <w:lastRenderedPageBreak/>
        <w:t>match prediction has been tried previously but with more emphasis on game strategy such as positioning and theoretical openings using the chess board to obtain insights (</w:t>
      </w:r>
      <w:bookmarkStart w:id="6" w:name="_Hlk149666445"/>
      <w:r w:rsidR="0063754B" w:rsidRPr="00816A25">
        <w:rPr>
          <w:rFonts w:ascii="Times New Roman" w:hAnsi="Times New Roman" w:cs="Times New Roman"/>
          <w:sz w:val="20"/>
          <w:szCs w:val="20"/>
          <w:lang w:val="en-US"/>
        </w:rPr>
        <w:t>Dreżewski</w:t>
      </w:r>
      <w:r w:rsidR="0063754B">
        <w:rPr>
          <w:rFonts w:ascii="Times New Roman" w:hAnsi="Times New Roman" w:cs="Times New Roman"/>
          <w:sz w:val="20"/>
          <w:szCs w:val="20"/>
          <w:lang w:val="en-US"/>
        </w:rPr>
        <w:t xml:space="preserve"> and </w:t>
      </w:r>
      <w:r w:rsidR="0063754B" w:rsidRPr="00816A25">
        <w:rPr>
          <w:rFonts w:ascii="Times New Roman" w:hAnsi="Times New Roman" w:cs="Times New Roman"/>
          <w:sz w:val="20"/>
          <w:szCs w:val="20"/>
          <w:lang w:val="en-US"/>
        </w:rPr>
        <w:t>Wątor</w:t>
      </w:r>
      <w:r w:rsidR="0063754B">
        <w:rPr>
          <w:rFonts w:ascii="Times New Roman" w:hAnsi="Times New Roman" w:cs="Times New Roman"/>
          <w:sz w:val="20"/>
          <w:szCs w:val="20"/>
          <w:lang w:val="en-US"/>
        </w:rPr>
        <w:t>, 2021; Brown et al., 2017</w:t>
      </w:r>
      <w:bookmarkEnd w:id="6"/>
      <w:r w:rsidR="0063754B">
        <w:rPr>
          <w:rFonts w:ascii="Times New Roman" w:hAnsi="Times New Roman" w:cs="Times New Roman"/>
          <w:sz w:val="20"/>
          <w:szCs w:val="20"/>
          <w:lang w:val="en-US"/>
        </w:rPr>
        <w:t>). For this project the emphasis will be on the external features rather than solely match features, for example, less focus on individual moves made in a current position but rather factors such as average move time or current player form (</w:t>
      </w:r>
      <w:bookmarkStart w:id="7" w:name="_Hlk149666558"/>
      <w:r w:rsidR="0063754B">
        <w:rPr>
          <w:rFonts w:ascii="Times New Roman" w:hAnsi="Times New Roman" w:cs="Times New Roman"/>
          <w:sz w:val="20"/>
          <w:szCs w:val="20"/>
          <w:lang w:val="en-US"/>
        </w:rPr>
        <w:t>Bunker and Thabtah, 2019</w:t>
      </w:r>
      <w:bookmarkEnd w:id="7"/>
      <w:r w:rsidR="0063754B">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
    <w:p w14:paraId="7EDC2A8E" w14:textId="19380312" w:rsidR="00924DAF" w:rsidRDefault="00AD207B" w:rsidP="00350404">
      <w:pPr>
        <w:ind w:firstLine="227"/>
        <w:jc w:val="both"/>
        <w:rPr>
          <w:rFonts w:ascii="Times New Roman" w:hAnsi="Times New Roman" w:cs="Times New Roman"/>
          <w:sz w:val="20"/>
          <w:szCs w:val="20"/>
          <w:lang w:val="en-US"/>
        </w:rPr>
      </w:pPr>
      <w:r>
        <w:rPr>
          <w:rFonts w:ascii="Times New Roman" w:hAnsi="Times New Roman" w:cs="Times New Roman"/>
          <w:sz w:val="20"/>
          <w:szCs w:val="20"/>
          <w:lang w:val="en-US"/>
        </w:rPr>
        <w:t>To conclude</w:t>
      </w:r>
      <w:r w:rsidR="007C3A3E">
        <w:rPr>
          <w:rFonts w:ascii="Times New Roman" w:hAnsi="Times New Roman" w:cs="Times New Roman"/>
          <w:sz w:val="20"/>
          <w:szCs w:val="20"/>
          <w:lang w:val="en-US"/>
        </w:rPr>
        <w:t>, the</w:t>
      </w:r>
      <w:r w:rsidR="00924DAF">
        <w:rPr>
          <w:rFonts w:ascii="Times New Roman" w:hAnsi="Times New Roman" w:cs="Times New Roman"/>
          <w:sz w:val="20"/>
          <w:szCs w:val="20"/>
          <w:lang w:val="en-US"/>
        </w:rPr>
        <w:t xml:space="preserve"> motivation behind this project is twofold; firstly, to further advance competitive match prediction methodologies using machine learning techniques and secondly to discover valuable insights into how different chess features can influence chess games. Not only are spectators trying to predict the outcomes of games, but so are players during their preparation. It makes sense that players will base their preparation around their knowledge of how to achieve </w:t>
      </w:r>
      <w:r w:rsidR="00557556">
        <w:rPr>
          <w:rFonts w:ascii="Times New Roman" w:hAnsi="Times New Roman" w:cs="Times New Roman"/>
          <w:sz w:val="20"/>
          <w:szCs w:val="20"/>
          <w:lang w:val="en-US"/>
        </w:rPr>
        <w:t>a</w:t>
      </w:r>
      <w:r w:rsidR="00924DAF">
        <w:rPr>
          <w:rFonts w:ascii="Times New Roman" w:hAnsi="Times New Roman" w:cs="Times New Roman"/>
          <w:sz w:val="20"/>
          <w:szCs w:val="20"/>
          <w:lang w:val="en-US"/>
        </w:rPr>
        <w:t xml:space="preserve"> win</w:t>
      </w:r>
      <w:r w:rsidR="00637927">
        <w:rPr>
          <w:rFonts w:ascii="Times New Roman" w:hAnsi="Times New Roman" w:cs="Times New Roman"/>
          <w:sz w:val="20"/>
          <w:szCs w:val="20"/>
          <w:lang w:val="en-US"/>
        </w:rPr>
        <w:t xml:space="preserve"> </w:t>
      </w:r>
      <w:r w:rsidR="008E063B">
        <w:rPr>
          <w:rFonts w:ascii="Times New Roman" w:hAnsi="Times New Roman" w:cs="Times New Roman"/>
          <w:sz w:val="20"/>
          <w:szCs w:val="20"/>
          <w:lang w:val="en-US"/>
        </w:rPr>
        <w:t>and to do so</w:t>
      </w:r>
      <w:r w:rsidR="00924DAF">
        <w:rPr>
          <w:rFonts w:ascii="Times New Roman" w:hAnsi="Times New Roman" w:cs="Times New Roman"/>
          <w:sz w:val="20"/>
          <w:szCs w:val="20"/>
          <w:lang w:val="en-US"/>
        </w:rPr>
        <w:t xml:space="preserve"> you must </w:t>
      </w:r>
      <w:r w:rsidR="008E063B">
        <w:rPr>
          <w:rFonts w:ascii="Times New Roman" w:hAnsi="Times New Roman" w:cs="Times New Roman"/>
          <w:sz w:val="20"/>
          <w:szCs w:val="20"/>
          <w:lang w:val="en-US"/>
        </w:rPr>
        <w:t xml:space="preserve">have sufficient knowledge about factors that lead to </w:t>
      </w:r>
      <w:r w:rsidR="00557556">
        <w:rPr>
          <w:rFonts w:ascii="Times New Roman" w:hAnsi="Times New Roman" w:cs="Times New Roman"/>
          <w:sz w:val="20"/>
          <w:szCs w:val="20"/>
          <w:lang w:val="en-US"/>
        </w:rPr>
        <w:t>the</w:t>
      </w:r>
      <w:r w:rsidR="008E063B">
        <w:rPr>
          <w:rFonts w:ascii="Times New Roman" w:hAnsi="Times New Roman" w:cs="Times New Roman"/>
          <w:sz w:val="20"/>
          <w:szCs w:val="20"/>
          <w:lang w:val="en-US"/>
        </w:rPr>
        <w:t xml:space="preserve"> win.</w:t>
      </w:r>
    </w:p>
    <w:p w14:paraId="702C222F" w14:textId="0199ED82" w:rsidR="00A808A7" w:rsidRDefault="00A808A7" w:rsidP="00A808A7">
      <w:pPr>
        <w:pStyle w:val="heading1"/>
        <w:numPr>
          <w:ilvl w:val="0"/>
          <w:numId w:val="4"/>
        </w:numPr>
      </w:pPr>
      <w:r>
        <w:t>Aims and Objectives</w:t>
      </w:r>
    </w:p>
    <w:p w14:paraId="77F619BD" w14:textId="49440F3A" w:rsidR="00A808A7" w:rsidRDefault="00A808A7" w:rsidP="00A808A7">
      <w:pPr>
        <w:pStyle w:val="heading2"/>
        <w:numPr>
          <w:ilvl w:val="1"/>
          <w:numId w:val="4"/>
        </w:numPr>
        <w:spacing w:before="0"/>
      </w:pPr>
      <w:r>
        <w:t>Aim</w:t>
      </w:r>
    </w:p>
    <w:p w14:paraId="3EA0FF68" w14:textId="61EFE776" w:rsidR="00B77A95" w:rsidRPr="00C0459F" w:rsidRDefault="002D77A5" w:rsidP="00B77A95">
      <w:pPr>
        <w:pStyle w:val="ListParagraph"/>
        <w:numPr>
          <w:ilvl w:val="0"/>
          <w:numId w:val="7"/>
        </w:numPr>
        <w:rPr>
          <w:rFonts w:ascii="Times New Roman" w:hAnsi="Times New Roman" w:cs="Times New Roman"/>
          <w:sz w:val="20"/>
          <w:szCs w:val="20"/>
          <w:lang w:val="en-US"/>
        </w:rPr>
      </w:pPr>
      <w:r w:rsidRPr="00C0459F">
        <w:rPr>
          <w:rFonts w:ascii="Times New Roman" w:hAnsi="Times New Roman" w:cs="Times New Roman"/>
          <w:sz w:val="20"/>
          <w:szCs w:val="20"/>
          <w:lang w:val="en-US"/>
        </w:rPr>
        <w:t>Develop a machine learning model for the prediction of chess match outcomes from</w:t>
      </w:r>
      <w:r w:rsidR="009978C2">
        <w:rPr>
          <w:rFonts w:ascii="Times New Roman" w:hAnsi="Times New Roman" w:cs="Times New Roman"/>
          <w:sz w:val="20"/>
          <w:szCs w:val="20"/>
          <w:lang w:val="en-US"/>
        </w:rPr>
        <w:t xml:space="preserve"> chess players</w:t>
      </w:r>
      <w:r w:rsidRPr="00C0459F">
        <w:rPr>
          <w:rFonts w:ascii="Times New Roman" w:hAnsi="Times New Roman" w:cs="Times New Roman"/>
          <w:sz w:val="20"/>
          <w:szCs w:val="20"/>
          <w:lang w:val="en-US"/>
        </w:rPr>
        <w:t xml:space="preserve"> historical chess </w:t>
      </w:r>
      <w:r w:rsidR="00B77A95" w:rsidRPr="00C0459F">
        <w:rPr>
          <w:rFonts w:ascii="Times New Roman" w:hAnsi="Times New Roman" w:cs="Times New Roman"/>
          <w:sz w:val="20"/>
          <w:szCs w:val="20"/>
          <w:lang w:val="en-US"/>
        </w:rPr>
        <w:t>data.</w:t>
      </w:r>
    </w:p>
    <w:p w14:paraId="3BB4964D" w14:textId="703B7D47" w:rsidR="00EC4E41" w:rsidRPr="00EC4E41" w:rsidRDefault="00B77A95" w:rsidP="00EC4E41">
      <w:pPr>
        <w:pStyle w:val="heading2"/>
        <w:numPr>
          <w:ilvl w:val="1"/>
          <w:numId w:val="4"/>
        </w:numPr>
        <w:spacing w:before="0"/>
      </w:pPr>
      <w:r>
        <w:t>Objectives</w:t>
      </w:r>
    </w:p>
    <w:p w14:paraId="4CB104DE" w14:textId="0EC4F4E8" w:rsidR="00EC4E41" w:rsidRPr="00EC4E41" w:rsidRDefault="00EC4E41" w:rsidP="00996B2A">
      <w:pPr>
        <w:pStyle w:val="ListParagraph"/>
        <w:numPr>
          <w:ilvl w:val="0"/>
          <w:numId w:val="9"/>
        </w:numPr>
        <w:rPr>
          <w:lang w:val="en-US"/>
        </w:rPr>
      </w:pPr>
      <w:r>
        <w:rPr>
          <w:rFonts w:ascii="Times New Roman" w:hAnsi="Times New Roman" w:cs="Times New Roman"/>
          <w:sz w:val="20"/>
          <w:szCs w:val="20"/>
          <w:lang w:val="en-US"/>
        </w:rPr>
        <w:t>Determine</w:t>
      </w:r>
      <w:r w:rsidR="00D94813">
        <w:rPr>
          <w:rFonts w:ascii="Times New Roman" w:hAnsi="Times New Roman" w:cs="Times New Roman"/>
          <w:sz w:val="20"/>
          <w:szCs w:val="20"/>
          <w:lang w:val="en-US"/>
        </w:rPr>
        <w:t xml:space="preserve"> a</w:t>
      </w:r>
      <w:r>
        <w:rPr>
          <w:rFonts w:ascii="Times New Roman" w:hAnsi="Times New Roman" w:cs="Times New Roman"/>
          <w:sz w:val="20"/>
          <w:szCs w:val="20"/>
          <w:lang w:val="en-US"/>
        </w:rPr>
        <w:t xml:space="preserve"> programming language </w:t>
      </w:r>
      <w:r w:rsidR="00710BAA">
        <w:rPr>
          <w:rFonts w:ascii="Times New Roman" w:hAnsi="Times New Roman" w:cs="Times New Roman"/>
          <w:sz w:val="20"/>
          <w:szCs w:val="20"/>
          <w:lang w:val="en-US"/>
        </w:rPr>
        <w:t>based on</w:t>
      </w:r>
      <w:r>
        <w:rPr>
          <w:rFonts w:ascii="Times New Roman" w:hAnsi="Times New Roman" w:cs="Times New Roman"/>
          <w:sz w:val="20"/>
          <w:szCs w:val="20"/>
          <w:lang w:val="en-US"/>
        </w:rPr>
        <w:t xml:space="preserve"> available libraries</w:t>
      </w:r>
      <w:r w:rsidR="000528F1">
        <w:rPr>
          <w:rFonts w:ascii="Times New Roman" w:hAnsi="Times New Roman" w:cs="Times New Roman"/>
          <w:sz w:val="20"/>
          <w:szCs w:val="20"/>
          <w:lang w:val="en-US"/>
        </w:rPr>
        <w:t xml:space="preserve"> for machine learning</w:t>
      </w:r>
      <w:r w:rsidR="00D94813">
        <w:rPr>
          <w:rFonts w:ascii="Times New Roman" w:hAnsi="Times New Roman" w:cs="Times New Roman"/>
          <w:sz w:val="20"/>
          <w:szCs w:val="20"/>
          <w:lang w:val="en-US"/>
        </w:rPr>
        <w:t xml:space="preserve"> and dataset creation.</w:t>
      </w:r>
    </w:p>
    <w:p w14:paraId="262EF39A" w14:textId="77777777" w:rsidR="00004359" w:rsidRPr="00EC4E41" w:rsidRDefault="00004359" w:rsidP="00004359">
      <w:pPr>
        <w:pStyle w:val="ListParagraph"/>
        <w:numPr>
          <w:ilvl w:val="0"/>
          <w:numId w:val="9"/>
        </w:numPr>
        <w:rPr>
          <w:rFonts w:ascii="Times New Roman" w:hAnsi="Times New Roman" w:cs="Times New Roman"/>
          <w:sz w:val="20"/>
          <w:szCs w:val="20"/>
          <w:lang w:val="en-US"/>
        </w:rPr>
      </w:pPr>
      <w:r>
        <w:rPr>
          <w:rFonts w:ascii="Times New Roman" w:hAnsi="Times New Roman" w:cs="Times New Roman"/>
          <w:sz w:val="20"/>
          <w:szCs w:val="20"/>
          <w:lang w:val="en-US"/>
        </w:rPr>
        <w:t>Determine what data is feasible for collection from online chess platforms</w:t>
      </w:r>
      <w:r w:rsidRPr="00C0459F">
        <w:rPr>
          <w:rFonts w:ascii="Times New Roman" w:hAnsi="Times New Roman" w:cs="Times New Roman"/>
          <w:sz w:val="20"/>
          <w:szCs w:val="20"/>
          <w:lang w:val="en-US"/>
        </w:rPr>
        <w:t>.</w:t>
      </w:r>
    </w:p>
    <w:p w14:paraId="6E90CEA5" w14:textId="124AD4B1" w:rsidR="00004359" w:rsidRPr="00BB21DA" w:rsidRDefault="000528F1" w:rsidP="00004359">
      <w:pPr>
        <w:pStyle w:val="ListParagraph"/>
        <w:numPr>
          <w:ilvl w:val="0"/>
          <w:numId w:val="9"/>
        </w:numPr>
        <w:rPr>
          <w:lang w:val="en-US"/>
        </w:rPr>
      </w:pPr>
      <w:r>
        <w:rPr>
          <w:rFonts w:ascii="Times New Roman" w:hAnsi="Times New Roman" w:cs="Times New Roman"/>
          <w:sz w:val="20"/>
          <w:szCs w:val="20"/>
          <w:lang w:val="en-US"/>
        </w:rPr>
        <w:t xml:space="preserve">Collect </w:t>
      </w:r>
      <w:r w:rsidR="00637927">
        <w:rPr>
          <w:rFonts w:ascii="Times New Roman" w:hAnsi="Times New Roman" w:cs="Times New Roman"/>
          <w:sz w:val="20"/>
          <w:szCs w:val="20"/>
          <w:lang w:val="en-US"/>
        </w:rPr>
        <w:t xml:space="preserve">statistical and game </w:t>
      </w:r>
      <w:r>
        <w:rPr>
          <w:rFonts w:ascii="Times New Roman" w:hAnsi="Times New Roman" w:cs="Times New Roman"/>
          <w:sz w:val="20"/>
          <w:szCs w:val="20"/>
          <w:lang w:val="en-US"/>
        </w:rPr>
        <w:t>data from 100 different</w:t>
      </w:r>
      <w:r w:rsidR="001F3177">
        <w:rPr>
          <w:rFonts w:ascii="Times New Roman" w:hAnsi="Times New Roman" w:cs="Times New Roman"/>
          <w:sz w:val="20"/>
          <w:szCs w:val="20"/>
          <w:lang w:val="en-US"/>
        </w:rPr>
        <w:t xml:space="preserve"> players</w:t>
      </w:r>
      <w:r>
        <w:rPr>
          <w:rFonts w:ascii="Times New Roman" w:hAnsi="Times New Roman" w:cs="Times New Roman"/>
          <w:sz w:val="20"/>
          <w:szCs w:val="20"/>
          <w:lang w:val="en-US"/>
        </w:rPr>
        <w:t xml:space="preserve"> </w:t>
      </w:r>
      <w:r w:rsidR="00637927">
        <w:rPr>
          <w:rFonts w:ascii="Times New Roman" w:hAnsi="Times New Roman" w:cs="Times New Roman"/>
          <w:sz w:val="20"/>
          <w:szCs w:val="20"/>
          <w:lang w:val="en-US"/>
        </w:rPr>
        <w:t>to facilitate pairwise matchups between players in the dataset</w:t>
      </w:r>
      <w:r>
        <w:rPr>
          <w:rFonts w:ascii="Times New Roman" w:hAnsi="Times New Roman" w:cs="Times New Roman"/>
          <w:sz w:val="20"/>
          <w:szCs w:val="20"/>
          <w:lang w:val="en-US"/>
        </w:rPr>
        <w:t xml:space="preserve"> from an online chess platform.</w:t>
      </w:r>
    </w:p>
    <w:p w14:paraId="1C94683B" w14:textId="6A965CB7" w:rsidR="00C0459F" w:rsidRPr="00C0459F" w:rsidRDefault="00C0459F" w:rsidP="00996B2A">
      <w:pPr>
        <w:pStyle w:val="ListParagraph"/>
        <w:numPr>
          <w:ilvl w:val="0"/>
          <w:numId w:val="9"/>
        </w:numPr>
        <w:rPr>
          <w:lang w:val="en-US"/>
        </w:rPr>
      </w:pPr>
      <w:r>
        <w:rPr>
          <w:rFonts w:ascii="Times New Roman" w:hAnsi="Times New Roman" w:cs="Times New Roman"/>
          <w:sz w:val="20"/>
          <w:szCs w:val="20"/>
          <w:lang w:val="en-US"/>
        </w:rPr>
        <w:t>Prepare dataset to ensure</w:t>
      </w:r>
      <w:r w:rsidR="00637927">
        <w:rPr>
          <w:rFonts w:ascii="Times New Roman" w:hAnsi="Times New Roman" w:cs="Times New Roman"/>
          <w:sz w:val="20"/>
          <w:szCs w:val="20"/>
          <w:lang w:val="en-US"/>
        </w:rPr>
        <w:t xml:space="preserve"> a</w:t>
      </w:r>
      <w:r>
        <w:rPr>
          <w:rFonts w:ascii="Times New Roman" w:hAnsi="Times New Roman" w:cs="Times New Roman"/>
          <w:sz w:val="20"/>
          <w:szCs w:val="20"/>
          <w:lang w:val="en-US"/>
        </w:rPr>
        <w:t xml:space="preserve"> </w:t>
      </w:r>
      <w:r w:rsidR="00F72983">
        <w:rPr>
          <w:rFonts w:ascii="Times New Roman" w:hAnsi="Times New Roman" w:cs="Times New Roman"/>
          <w:sz w:val="20"/>
          <w:szCs w:val="20"/>
          <w:lang w:val="en-US"/>
        </w:rPr>
        <w:t>suitable feature set</w:t>
      </w:r>
      <w:r>
        <w:rPr>
          <w:rFonts w:ascii="Times New Roman" w:hAnsi="Times New Roman" w:cs="Times New Roman"/>
          <w:sz w:val="20"/>
          <w:szCs w:val="20"/>
          <w:lang w:val="en-US"/>
        </w:rPr>
        <w:t xml:space="preserve"> </w:t>
      </w:r>
      <w:r w:rsidR="00D94813">
        <w:rPr>
          <w:rFonts w:ascii="Times New Roman" w:hAnsi="Times New Roman" w:cs="Times New Roman"/>
          <w:sz w:val="20"/>
          <w:szCs w:val="20"/>
          <w:lang w:val="en-US"/>
        </w:rPr>
        <w:t>used in</w:t>
      </w:r>
      <w:r w:rsidR="00F72983">
        <w:rPr>
          <w:rFonts w:ascii="Times New Roman" w:hAnsi="Times New Roman" w:cs="Times New Roman"/>
          <w:sz w:val="20"/>
          <w:szCs w:val="20"/>
          <w:lang w:val="en-US"/>
        </w:rPr>
        <w:t xml:space="preserve"> the</w:t>
      </w:r>
      <w:r>
        <w:rPr>
          <w:rFonts w:ascii="Times New Roman" w:hAnsi="Times New Roman" w:cs="Times New Roman"/>
          <w:sz w:val="20"/>
          <w:szCs w:val="20"/>
          <w:lang w:val="en-US"/>
        </w:rPr>
        <w:t xml:space="preserve"> machine learning</w:t>
      </w:r>
      <w:r w:rsidR="00F72983">
        <w:rPr>
          <w:rFonts w:ascii="Times New Roman" w:hAnsi="Times New Roman" w:cs="Times New Roman"/>
          <w:sz w:val="20"/>
          <w:szCs w:val="20"/>
          <w:lang w:val="en-US"/>
        </w:rPr>
        <w:t xml:space="preserve"> process</w:t>
      </w:r>
      <w:r>
        <w:rPr>
          <w:rFonts w:ascii="Times New Roman" w:hAnsi="Times New Roman" w:cs="Times New Roman"/>
          <w:sz w:val="20"/>
          <w:szCs w:val="20"/>
          <w:lang w:val="en-US"/>
        </w:rPr>
        <w:t>.</w:t>
      </w:r>
    </w:p>
    <w:p w14:paraId="2BD8441E" w14:textId="784CFE01" w:rsidR="00C0459F" w:rsidRDefault="00391531" w:rsidP="00996B2A">
      <w:pPr>
        <w:pStyle w:val="ListParagraph"/>
        <w:numPr>
          <w:ilvl w:val="0"/>
          <w:numId w:val="9"/>
        </w:numPr>
        <w:rPr>
          <w:rFonts w:ascii="Times New Roman" w:hAnsi="Times New Roman" w:cs="Times New Roman"/>
          <w:sz w:val="20"/>
          <w:szCs w:val="20"/>
          <w:lang w:val="en-US"/>
        </w:rPr>
      </w:pPr>
      <w:r>
        <w:rPr>
          <w:rFonts w:ascii="Times New Roman" w:hAnsi="Times New Roman" w:cs="Times New Roman"/>
          <w:sz w:val="20"/>
          <w:szCs w:val="20"/>
          <w:lang w:val="en-US"/>
        </w:rPr>
        <w:t>Train</w:t>
      </w:r>
      <w:r w:rsidR="00C0459F">
        <w:rPr>
          <w:rFonts w:ascii="Times New Roman" w:hAnsi="Times New Roman" w:cs="Times New Roman"/>
          <w:sz w:val="20"/>
          <w:szCs w:val="20"/>
          <w:lang w:val="en-US"/>
        </w:rPr>
        <w:t xml:space="preserve"> </w:t>
      </w:r>
      <w:r>
        <w:rPr>
          <w:rFonts w:ascii="Times New Roman" w:hAnsi="Times New Roman" w:cs="Times New Roman"/>
          <w:sz w:val="20"/>
          <w:szCs w:val="20"/>
          <w:lang w:val="en-US"/>
        </w:rPr>
        <w:t>two different</w:t>
      </w:r>
      <w:r w:rsidR="00C0459F">
        <w:rPr>
          <w:rFonts w:ascii="Times New Roman" w:hAnsi="Times New Roman" w:cs="Times New Roman"/>
          <w:sz w:val="20"/>
          <w:szCs w:val="20"/>
          <w:lang w:val="en-US"/>
        </w:rPr>
        <w:t xml:space="preserve"> </w:t>
      </w:r>
      <w:r w:rsidR="009656C2">
        <w:rPr>
          <w:rFonts w:ascii="Times New Roman" w:hAnsi="Times New Roman" w:cs="Times New Roman"/>
          <w:sz w:val="20"/>
          <w:szCs w:val="20"/>
          <w:lang w:val="en-US"/>
        </w:rPr>
        <w:t xml:space="preserve">multiclass </w:t>
      </w:r>
      <w:r w:rsidR="00C0459F">
        <w:rPr>
          <w:rFonts w:ascii="Times New Roman" w:hAnsi="Times New Roman" w:cs="Times New Roman"/>
          <w:sz w:val="20"/>
          <w:szCs w:val="20"/>
          <w:lang w:val="en-US"/>
        </w:rPr>
        <w:t xml:space="preserve">classification machine learning </w:t>
      </w:r>
      <w:r>
        <w:rPr>
          <w:rFonts w:ascii="Times New Roman" w:hAnsi="Times New Roman" w:cs="Times New Roman"/>
          <w:sz w:val="20"/>
          <w:szCs w:val="20"/>
          <w:lang w:val="en-US"/>
        </w:rPr>
        <w:t>models</w:t>
      </w:r>
      <w:r w:rsidR="00D94813">
        <w:rPr>
          <w:rFonts w:ascii="Times New Roman" w:hAnsi="Times New Roman" w:cs="Times New Roman"/>
          <w:sz w:val="20"/>
          <w:szCs w:val="20"/>
          <w:lang w:val="en-US"/>
        </w:rPr>
        <w:t>.</w:t>
      </w:r>
    </w:p>
    <w:p w14:paraId="2FB2F3A6" w14:textId="16D66692" w:rsidR="00B77A95" w:rsidRPr="00EC4E41" w:rsidRDefault="00391531" w:rsidP="00996B2A">
      <w:pPr>
        <w:pStyle w:val="ListParagraph"/>
        <w:numPr>
          <w:ilvl w:val="0"/>
          <w:numId w:val="9"/>
        </w:numPr>
        <w:rPr>
          <w:rFonts w:ascii="Times New Roman" w:hAnsi="Times New Roman" w:cs="Times New Roman"/>
          <w:sz w:val="20"/>
          <w:szCs w:val="20"/>
          <w:lang w:val="en-US"/>
        </w:rPr>
      </w:pPr>
      <w:r>
        <w:rPr>
          <w:rFonts w:ascii="Times New Roman" w:hAnsi="Times New Roman" w:cs="Times New Roman"/>
          <w:sz w:val="20"/>
          <w:szCs w:val="20"/>
          <w:lang w:val="en-US"/>
        </w:rPr>
        <w:t>Evaluate each of the classification models accuracy and performance in predicting chess match outcomes.</w:t>
      </w:r>
    </w:p>
    <w:p w14:paraId="574E2498" w14:textId="52227E80" w:rsidR="00EC4E41" w:rsidRDefault="00EC4E41" w:rsidP="00EC4E41">
      <w:pPr>
        <w:pStyle w:val="heading1"/>
        <w:numPr>
          <w:ilvl w:val="0"/>
          <w:numId w:val="4"/>
        </w:numPr>
      </w:pPr>
      <w:r>
        <w:t>Project Plan and Risk Analysis</w:t>
      </w:r>
    </w:p>
    <w:p w14:paraId="574ACE2F" w14:textId="75364F61" w:rsidR="00EC4E41" w:rsidRDefault="00EC4E41" w:rsidP="00EC4E41">
      <w:pPr>
        <w:pStyle w:val="heading2"/>
        <w:numPr>
          <w:ilvl w:val="1"/>
          <w:numId w:val="4"/>
        </w:numPr>
        <w:spacing w:before="0"/>
      </w:pPr>
      <w:r>
        <w:t>Project Plan</w:t>
      </w:r>
    </w:p>
    <w:p w14:paraId="19248A02" w14:textId="03E3C833" w:rsidR="00B216CD" w:rsidRDefault="00D13DE8" w:rsidP="00C53CB7">
      <w:pPr>
        <w:jc w:val="both"/>
        <w:rPr>
          <w:rFonts w:ascii="Times New Roman" w:hAnsi="Times New Roman" w:cs="Times New Roman"/>
          <w:sz w:val="20"/>
          <w:szCs w:val="20"/>
          <w:lang w:val="en-US"/>
        </w:rPr>
      </w:pPr>
      <w:r>
        <w:rPr>
          <w:rFonts w:ascii="Times New Roman" w:hAnsi="Times New Roman" w:cs="Times New Roman"/>
          <w:sz w:val="20"/>
          <w:szCs w:val="20"/>
          <w:lang w:val="en-US"/>
        </w:rPr>
        <w:t>Included within this section is a</w:t>
      </w:r>
      <w:r w:rsidR="008608A6">
        <w:rPr>
          <w:rFonts w:ascii="Times New Roman" w:hAnsi="Times New Roman" w:cs="Times New Roman"/>
          <w:sz w:val="20"/>
          <w:szCs w:val="20"/>
          <w:lang w:val="en-US"/>
        </w:rPr>
        <w:t xml:space="preserve"> detailed project plan</w:t>
      </w:r>
      <w:r>
        <w:rPr>
          <w:rFonts w:ascii="Times New Roman" w:hAnsi="Times New Roman" w:cs="Times New Roman"/>
          <w:sz w:val="20"/>
          <w:szCs w:val="20"/>
          <w:lang w:val="en-US"/>
        </w:rPr>
        <w:t xml:space="preserve"> table to illustrate the breakdown of each of the objectives set for </w:t>
      </w:r>
      <w:r w:rsidR="00637927">
        <w:rPr>
          <w:rFonts w:ascii="Times New Roman" w:hAnsi="Times New Roman" w:cs="Times New Roman"/>
          <w:sz w:val="20"/>
          <w:szCs w:val="20"/>
          <w:lang w:val="en-US"/>
        </w:rPr>
        <w:t>the project’s</w:t>
      </w:r>
      <w:r w:rsidR="00076589">
        <w:rPr>
          <w:rFonts w:ascii="Times New Roman" w:hAnsi="Times New Roman" w:cs="Times New Roman"/>
          <w:sz w:val="20"/>
          <w:szCs w:val="20"/>
          <w:lang w:val="en-US"/>
        </w:rPr>
        <w:t xml:space="preserve"> aim. </w:t>
      </w:r>
      <w:r w:rsidR="00D94813">
        <w:rPr>
          <w:rFonts w:ascii="Times New Roman" w:hAnsi="Times New Roman" w:cs="Times New Roman"/>
          <w:sz w:val="20"/>
          <w:szCs w:val="20"/>
          <w:lang w:val="en-US"/>
        </w:rPr>
        <w:t xml:space="preserve">Each objective contained in the table below </w:t>
      </w:r>
      <w:r w:rsidR="0025311C">
        <w:rPr>
          <w:rFonts w:ascii="Times New Roman" w:hAnsi="Times New Roman" w:cs="Times New Roman"/>
          <w:sz w:val="20"/>
          <w:szCs w:val="20"/>
          <w:lang w:val="en-US"/>
        </w:rPr>
        <w:t>comes</w:t>
      </w:r>
      <w:r w:rsidR="00D94813">
        <w:rPr>
          <w:rFonts w:ascii="Times New Roman" w:hAnsi="Times New Roman" w:cs="Times New Roman"/>
          <w:sz w:val="20"/>
          <w:szCs w:val="20"/>
          <w:lang w:val="en-US"/>
        </w:rPr>
        <w:t xml:space="preserve"> with a set of aims</w:t>
      </w:r>
      <w:r w:rsidR="0025311C">
        <w:rPr>
          <w:rFonts w:ascii="Times New Roman" w:hAnsi="Times New Roman" w:cs="Times New Roman"/>
          <w:sz w:val="20"/>
          <w:szCs w:val="20"/>
          <w:lang w:val="en-US"/>
        </w:rPr>
        <w:t xml:space="preserve"> and in turn, a </w:t>
      </w:r>
      <w:r w:rsidR="00D94813">
        <w:rPr>
          <w:rFonts w:ascii="Times New Roman" w:hAnsi="Times New Roman" w:cs="Times New Roman"/>
          <w:sz w:val="20"/>
          <w:szCs w:val="20"/>
          <w:lang w:val="en-US"/>
        </w:rPr>
        <w:t>deliverable to help identify when each aim has been successfully satisfied</w:t>
      </w:r>
      <w:r w:rsidR="005911CE">
        <w:rPr>
          <w:rFonts w:ascii="Times New Roman" w:hAnsi="Times New Roman" w:cs="Times New Roman"/>
          <w:sz w:val="20"/>
          <w:szCs w:val="20"/>
          <w:lang w:val="en-US"/>
        </w:rPr>
        <w:t xml:space="preserve"> (see </w:t>
      </w:r>
      <w:r w:rsidR="005911CE">
        <w:rPr>
          <w:rFonts w:ascii="Times New Roman" w:hAnsi="Times New Roman" w:cs="Times New Roman"/>
          <w:b/>
          <w:bCs/>
          <w:sz w:val="20"/>
          <w:szCs w:val="20"/>
          <w:lang w:val="en-US"/>
        </w:rPr>
        <w:t>Table 1</w:t>
      </w:r>
      <w:r w:rsidR="005911CE">
        <w:rPr>
          <w:rFonts w:ascii="Times New Roman" w:hAnsi="Times New Roman" w:cs="Times New Roman"/>
          <w:sz w:val="20"/>
          <w:szCs w:val="20"/>
          <w:lang w:val="en-US"/>
        </w:rPr>
        <w:t>)</w:t>
      </w:r>
      <w:r w:rsidR="00D94813">
        <w:rPr>
          <w:rFonts w:ascii="Times New Roman" w:hAnsi="Times New Roman" w:cs="Times New Roman"/>
          <w:sz w:val="20"/>
          <w:szCs w:val="20"/>
          <w:lang w:val="en-US"/>
        </w:rPr>
        <w:t xml:space="preserve">. </w:t>
      </w:r>
      <w:r w:rsidR="00BF554D">
        <w:rPr>
          <w:rFonts w:ascii="Times New Roman" w:hAnsi="Times New Roman" w:cs="Times New Roman"/>
          <w:sz w:val="20"/>
          <w:szCs w:val="20"/>
          <w:lang w:val="en-US"/>
        </w:rPr>
        <w:t>Furthermore,</w:t>
      </w:r>
      <w:r>
        <w:rPr>
          <w:rFonts w:ascii="Times New Roman" w:hAnsi="Times New Roman" w:cs="Times New Roman"/>
          <w:sz w:val="20"/>
          <w:szCs w:val="20"/>
          <w:lang w:val="en-US"/>
        </w:rPr>
        <w:t xml:space="preserve"> a Gant chart has been provided to help better understand the flow from start to finish</w:t>
      </w:r>
      <w:r w:rsidR="00B216CD">
        <w:rPr>
          <w:rFonts w:ascii="Times New Roman" w:hAnsi="Times New Roman" w:cs="Times New Roman"/>
          <w:sz w:val="20"/>
          <w:szCs w:val="20"/>
          <w:lang w:val="en-US"/>
        </w:rPr>
        <w:t xml:space="preserve"> </w:t>
      </w:r>
      <w:r w:rsidR="00B216CD">
        <w:rPr>
          <w:rFonts w:ascii="Times New Roman" w:hAnsi="Times New Roman" w:cs="Times New Roman"/>
          <w:sz w:val="20"/>
          <w:szCs w:val="20"/>
          <w:lang w:val="en-US"/>
        </w:rPr>
        <w:t>(</w:t>
      </w:r>
      <w:r w:rsidR="00B216CD" w:rsidRPr="00B216CD">
        <w:rPr>
          <w:rFonts w:ascii="Times New Roman" w:hAnsi="Times New Roman" w:cs="Times New Roman"/>
          <w:sz w:val="20"/>
          <w:szCs w:val="20"/>
          <w:lang w:val="en-US"/>
        </w:rPr>
        <w:t xml:space="preserve">see </w:t>
      </w:r>
      <w:r w:rsidR="00B216CD" w:rsidRPr="00B216CD">
        <w:rPr>
          <w:rFonts w:ascii="Times New Roman" w:hAnsi="Times New Roman" w:cs="Times New Roman"/>
          <w:b/>
          <w:sz w:val="20"/>
          <w:szCs w:val="20"/>
        </w:rPr>
        <w:t xml:space="preserve">Fig. </w:t>
      </w:r>
      <w:r w:rsidR="00B216CD" w:rsidRPr="00B216CD">
        <w:rPr>
          <w:rFonts w:ascii="Times New Roman" w:hAnsi="Times New Roman" w:cs="Times New Roman"/>
          <w:sz w:val="20"/>
          <w:szCs w:val="20"/>
        </w:rPr>
        <w:fldChar w:fldCharType="begin"/>
      </w:r>
      <w:r w:rsidR="00B216CD" w:rsidRPr="00B216CD">
        <w:rPr>
          <w:rFonts w:ascii="Times New Roman" w:hAnsi="Times New Roman" w:cs="Times New Roman"/>
          <w:b/>
          <w:sz w:val="20"/>
          <w:szCs w:val="20"/>
        </w:rPr>
        <w:instrText xml:space="preserve"> SEQ "Figure" \* MERGEFORMAT </w:instrText>
      </w:r>
      <w:r w:rsidR="00B216CD" w:rsidRPr="00B216CD">
        <w:rPr>
          <w:rFonts w:ascii="Times New Roman" w:hAnsi="Times New Roman" w:cs="Times New Roman"/>
          <w:sz w:val="20"/>
          <w:szCs w:val="20"/>
        </w:rPr>
        <w:fldChar w:fldCharType="separate"/>
      </w:r>
      <w:r w:rsidR="00B216CD" w:rsidRPr="00B216CD">
        <w:rPr>
          <w:rFonts w:ascii="Times New Roman" w:hAnsi="Times New Roman" w:cs="Times New Roman"/>
          <w:b/>
          <w:noProof/>
          <w:sz w:val="20"/>
          <w:szCs w:val="20"/>
        </w:rPr>
        <w:t>1</w:t>
      </w:r>
      <w:r w:rsidR="00B216CD" w:rsidRPr="00B216CD">
        <w:rPr>
          <w:rFonts w:ascii="Times New Roman" w:hAnsi="Times New Roman" w:cs="Times New Roman"/>
          <w:sz w:val="20"/>
          <w:szCs w:val="20"/>
        </w:rPr>
        <w:fldChar w:fldCharType="end"/>
      </w:r>
      <w:r w:rsidR="00B216CD">
        <w:rPr>
          <w:rFonts w:ascii="Times New Roman" w:hAnsi="Times New Roman" w:cs="Times New Roman"/>
          <w:sz w:val="20"/>
          <w:szCs w:val="20"/>
          <w:lang w:val="en-US"/>
        </w:rPr>
        <w:t>)</w:t>
      </w:r>
      <w:r>
        <w:rPr>
          <w:rFonts w:ascii="Times New Roman" w:hAnsi="Times New Roman" w:cs="Times New Roman"/>
          <w:sz w:val="20"/>
          <w:szCs w:val="20"/>
          <w:lang w:val="en-US"/>
        </w:rPr>
        <w:t>.</w:t>
      </w:r>
    </w:p>
    <w:p w14:paraId="0A8DF47F" w14:textId="3414B764" w:rsidR="00B216CD" w:rsidRPr="00B216CD" w:rsidRDefault="00B216CD" w:rsidP="00B216CD">
      <w:pPr>
        <w:pStyle w:val="tablecaption"/>
      </w:pPr>
      <w:bookmarkStart w:id="8" w:name="_Ref467509391"/>
      <w:r>
        <w:rPr>
          <w:b/>
        </w:rPr>
        <w:t xml:space="preserve">Table </w:t>
      </w:r>
      <w:r>
        <w:fldChar w:fldCharType="begin"/>
      </w:r>
      <w:r>
        <w:rPr>
          <w:b/>
        </w:rPr>
        <w:instrText xml:space="preserve"> SEQ "Table" \* MERGEFORMAT </w:instrText>
      </w:r>
      <w:r>
        <w:fldChar w:fldCharType="separate"/>
      </w:r>
      <w:r>
        <w:rPr>
          <w:b/>
          <w:noProof/>
        </w:rPr>
        <w:t>1</w:t>
      </w:r>
      <w:r>
        <w:fldChar w:fldCharType="end"/>
      </w:r>
      <w:bookmarkEnd w:id="8"/>
      <w:r>
        <w:rPr>
          <w:b/>
        </w:rPr>
        <w:t>.</w:t>
      </w:r>
      <w:r>
        <w:t xml:space="preserve"> </w:t>
      </w:r>
      <w:r w:rsidR="008608A6">
        <w:t>This project plan table</w:t>
      </w:r>
      <w:r>
        <w:t xml:space="preserve"> contains six columns which are Objectives, Aim, Deliverables, Start Date, End Date and No of Weeks. Each row within the table is linked back to the objectives given within section</w:t>
      </w:r>
      <w:r w:rsidR="005911CE">
        <w:t xml:space="preserve"> 2.2</w:t>
      </w:r>
      <w:r>
        <w:t xml:space="preserve"> of this proposal</w:t>
      </w:r>
      <w:r w:rsidR="005911CE">
        <w:t>, for example object 6.2 is linked directly to completing objective 6.</w:t>
      </w:r>
    </w:p>
    <w:tbl>
      <w:tblPr>
        <w:tblStyle w:val="TableGrid"/>
        <w:tblW w:w="0" w:type="auto"/>
        <w:jc w:val="center"/>
        <w:tblLook w:val="04A0" w:firstRow="1" w:lastRow="0" w:firstColumn="1" w:lastColumn="0" w:noHBand="0" w:noVBand="1"/>
      </w:tblPr>
      <w:tblGrid>
        <w:gridCol w:w="1038"/>
        <w:gridCol w:w="1805"/>
        <w:gridCol w:w="1912"/>
        <w:gridCol w:w="1477"/>
        <w:gridCol w:w="1362"/>
        <w:gridCol w:w="1422"/>
      </w:tblGrid>
      <w:tr w:rsidR="00470C6C" w14:paraId="37B46A06" w14:textId="77777777" w:rsidTr="00F72983">
        <w:trPr>
          <w:trHeight w:val="485"/>
          <w:jc w:val="center"/>
        </w:trPr>
        <w:tc>
          <w:tcPr>
            <w:tcW w:w="1038" w:type="dxa"/>
            <w:shd w:val="clear" w:color="auto" w:fill="44546A" w:themeFill="text2"/>
          </w:tcPr>
          <w:p w14:paraId="5A9BEFB8" w14:textId="7C81D859" w:rsidR="007D6C02" w:rsidRPr="006B7558" w:rsidRDefault="007D6C02" w:rsidP="00470C6C">
            <w:pPr>
              <w:jc w:val="center"/>
              <w:rPr>
                <w:rFonts w:ascii="Times New Roman" w:hAnsi="Times New Roman" w:cs="Times New Roman"/>
                <w:b/>
                <w:bCs/>
                <w:color w:val="FFFFFF" w:themeColor="background1"/>
                <w:sz w:val="20"/>
                <w:szCs w:val="20"/>
                <w:lang w:val="en-US"/>
              </w:rPr>
            </w:pPr>
            <w:bookmarkStart w:id="9" w:name="_Hlk149667229"/>
            <w:r w:rsidRPr="006B7558">
              <w:rPr>
                <w:rFonts w:ascii="Times New Roman" w:hAnsi="Times New Roman" w:cs="Times New Roman"/>
                <w:b/>
                <w:bCs/>
                <w:color w:val="FFFFFF" w:themeColor="background1"/>
                <w:sz w:val="20"/>
                <w:szCs w:val="20"/>
                <w:lang w:val="en-US"/>
              </w:rPr>
              <w:t>Objective</w:t>
            </w:r>
          </w:p>
        </w:tc>
        <w:tc>
          <w:tcPr>
            <w:tcW w:w="1805" w:type="dxa"/>
            <w:shd w:val="clear" w:color="auto" w:fill="44546A" w:themeFill="text2"/>
          </w:tcPr>
          <w:p w14:paraId="4837043B" w14:textId="156090B9" w:rsidR="007D6C02" w:rsidRPr="006B7558" w:rsidRDefault="007D6C02" w:rsidP="00470C6C">
            <w:pPr>
              <w:jc w:val="center"/>
              <w:rPr>
                <w:rFonts w:ascii="Times New Roman" w:hAnsi="Times New Roman" w:cs="Times New Roman"/>
                <w:b/>
                <w:bCs/>
                <w:color w:val="FFFFFF" w:themeColor="background1"/>
                <w:sz w:val="20"/>
                <w:szCs w:val="20"/>
                <w:lang w:val="en-US"/>
              </w:rPr>
            </w:pPr>
            <w:r w:rsidRPr="006B7558">
              <w:rPr>
                <w:rFonts w:ascii="Times New Roman" w:hAnsi="Times New Roman" w:cs="Times New Roman"/>
                <w:b/>
                <w:bCs/>
                <w:color w:val="FFFFFF" w:themeColor="background1"/>
                <w:sz w:val="20"/>
                <w:szCs w:val="20"/>
                <w:lang w:val="en-US"/>
              </w:rPr>
              <w:t>Aim</w:t>
            </w:r>
          </w:p>
        </w:tc>
        <w:tc>
          <w:tcPr>
            <w:tcW w:w="1912" w:type="dxa"/>
            <w:shd w:val="clear" w:color="auto" w:fill="44546A" w:themeFill="text2"/>
          </w:tcPr>
          <w:p w14:paraId="2B485F74" w14:textId="58C63DA0" w:rsidR="007D6C02" w:rsidRPr="006B7558" w:rsidRDefault="007D6C02" w:rsidP="00470C6C">
            <w:pPr>
              <w:jc w:val="center"/>
              <w:rPr>
                <w:rFonts w:ascii="Times New Roman" w:hAnsi="Times New Roman" w:cs="Times New Roman"/>
                <w:b/>
                <w:bCs/>
                <w:color w:val="FFFFFF" w:themeColor="background1"/>
                <w:sz w:val="20"/>
                <w:szCs w:val="20"/>
                <w:lang w:val="en-US"/>
              </w:rPr>
            </w:pPr>
            <w:r w:rsidRPr="006B7558">
              <w:rPr>
                <w:rFonts w:ascii="Times New Roman" w:hAnsi="Times New Roman" w:cs="Times New Roman"/>
                <w:b/>
                <w:bCs/>
                <w:color w:val="FFFFFF" w:themeColor="background1"/>
                <w:sz w:val="20"/>
                <w:szCs w:val="20"/>
                <w:lang w:val="en-US"/>
              </w:rPr>
              <w:t>Deliverables</w:t>
            </w:r>
          </w:p>
        </w:tc>
        <w:tc>
          <w:tcPr>
            <w:tcW w:w="1477" w:type="dxa"/>
            <w:shd w:val="clear" w:color="auto" w:fill="44546A" w:themeFill="text2"/>
          </w:tcPr>
          <w:p w14:paraId="1282B76A" w14:textId="58CFD9E4" w:rsidR="007D6C02" w:rsidRPr="006B7558" w:rsidRDefault="007D6C02" w:rsidP="00470C6C">
            <w:pPr>
              <w:jc w:val="center"/>
              <w:rPr>
                <w:rFonts w:ascii="Times New Roman" w:hAnsi="Times New Roman" w:cs="Times New Roman"/>
                <w:b/>
                <w:bCs/>
                <w:color w:val="FFFFFF" w:themeColor="background1"/>
                <w:sz w:val="20"/>
                <w:szCs w:val="20"/>
                <w:lang w:val="en-US"/>
              </w:rPr>
            </w:pPr>
            <w:r w:rsidRPr="006B7558">
              <w:rPr>
                <w:rFonts w:ascii="Times New Roman" w:hAnsi="Times New Roman" w:cs="Times New Roman"/>
                <w:b/>
                <w:bCs/>
                <w:color w:val="FFFFFF" w:themeColor="background1"/>
                <w:sz w:val="20"/>
                <w:szCs w:val="20"/>
                <w:lang w:val="en-US"/>
              </w:rPr>
              <w:t>Start Date</w:t>
            </w:r>
          </w:p>
        </w:tc>
        <w:tc>
          <w:tcPr>
            <w:tcW w:w="1362" w:type="dxa"/>
            <w:shd w:val="clear" w:color="auto" w:fill="44546A" w:themeFill="text2"/>
          </w:tcPr>
          <w:p w14:paraId="3BC321EB" w14:textId="6142DBAE" w:rsidR="007D6C02" w:rsidRPr="006B7558" w:rsidRDefault="007D6C02" w:rsidP="00470C6C">
            <w:pPr>
              <w:jc w:val="center"/>
              <w:rPr>
                <w:rFonts w:ascii="Times New Roman" w:hAnsi="Times New Roman" w:cs="Times New Roman"/>
                <w:b/>
                <w:bCs/>
                <w:color w:val="FFFFFF" w:themeColor="background1"/>
                <w:sz w:val="20"/>
                <w:szCs w:val="20"/>
                <w:lang w:val="en-US"/>
              </w:rPr>
            </w:pPr>
            <w:r w:rsidRPr="006B7558">
              <w:rPr>
                <w:rFonts w:ascii="Times New Roman" w:hAnsi="Times New Roman" w:cs="Times New Roman"/>
                <w:b/>
                <w:bCs/>
                <w:color w:val="FFFFFF" w:themeColor="background1"/>
                <w:sz w:val="20"/>
                <w:szCs w:val="20"/>
                <w:lang w:val="en-US"/>
              </w:rPr>
              <w:t>End Date</w:t>
            </w:r>
          </w:p>
        </w:tc>
        <w:tc>
          <w:tcPr>
            <w:tcW w:w="1422" w:type="dxa"/>
            <w:shd w:val="clear" w:color="auto" w:fill="44546A" w:themeFill="text2"/>
          </w:tcPr>
          <w:p w14:paraId="47F907FE" w14:textId="65839EA4" w:rsidR="007D6C02" w:rsidRPr="006B7558" w:rsidRDefault="007D6C02" w:rsidP="00470C6C">
            <w:pPr>
              <w:jc w:val="center"/>
              <w:rPr>
                <w:rFonts w:ascii="Times New Roman" w:hAnsi="Times New Roman" w:cs="Times New Roman"/>
                <w:b/>
                <w:bCs/>
                <w:color w:val="FFFFFF" w:themeColor="background1"/>
                <w:sz w:val="20"/>
                <w:szCs w:val="20"/>
                <w:lang w:val="en-US"/>
              </w:rPr>
            </w:pPr>
            <w:r w:rsidRPr="006B7558">
              <w:rPr>
                <w:rFonts w:ascii="Times New Roman" w:hAnsi="Times New Roman" w:cs="Times New Roman"/>
                <w:b/>
                <w:bCs/>
                <w:color w:val="FFFFFF" w:themeColor="background1"/>
                <w:sz w:val="20"/>
                <w:szCs w:val="20"/>
                <w:lang w:val="en-US"/>
              </w:rPr>
              <w:t>No of Weeks</w:t>
            </w:r>
          </w:p>
        </w:tc>
      </w:tr>
      <w:tr w:rsidR="00AD207B" w14:paraId="6DD617B5" w14:textId="77777777" w:rsidTr="00F72983">
        <w:trPr>
          <w:jc w:val="center"/>
        </w:trPr>
        <w:tc>
          <w:tcPr>
            <w:tcW w:w="1038" w:type="dxa"/>
          </w:tcPr>
          <w:p w14:paraId="7E56EE8A" w14:textId="66008972"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w:t>
            </w:r>
            <w:r w:rsidR="00372C91">
              <w:rPr>
                <w:rFonts w:ascii="Times New Roman" w:hAnsi="Times New Roman" w:cs="Times New Roman"/>
                <w:sz w:val="20"/>
                <w:szCs w:val="20"/>
                <w:lang w:val="en-US"/>
              </w:rPr>
              <w:t>.1</w:t>
            </w:r>
          </w:p>
        </w:tc>
        <w:tc>
          <w:tcPr>
            <w:tcW w:w="1805" w:type="dxa"/>
          </w:tcPr>
          <w:p w14:paraId="79BAA533" w14:textId="66AF438E" w:rsidR="007D6C02" w:rsidRDefault="00372C91" w:rsidP="00470C6C">
            <w:pPr>
              <w:jc w:val="center"/>
              <w:rPr>
                <w:rFonts w:ascii="Times New Roman" w:hAnsi="Times New Roman" w:cs="Times New Roman"/>
                <w:sz w:val="20"/>
                <w:szCs w:val="20"/>
                <w:lang w:val="en-US"/>
              </w:rPr>
            </w:pPr>
            <w:r w:rsidRPr="00372C91">
              <w:rPr>
                <w:rFonts w:ascii="Times New Roman" w:hAnsi="Times New Roman" w:cs="Times New Roman"/>
                <w:sz w:val="20"/>
                <w:szCs w:val="20"/>
                <w:lang w:val="en-US"/>
              </w:rPr>
              <w:t>Determine programming language</w:t>
            </w:r>
            <w:r w:rsidR="00E30630">
              <w:rPr>
                <w:rFonts w:ascii="Times New Roman" w:hAnsi="Times New Roman" w:cs="Times New Roman"/>
                <w:sz w:val="20"/>
                <w:szCs w:val="20"/>
                <w:lang w:val="en-US"/>
              </w:rPr>
              <w:t xml:space="preserve"> that will be used</w:t>
            </w:r>
            <w:r>
              <w:rPr>
                <w:rFonts w:ascii="Times New Roman" w:hAnsi="Times New Roman" w:cs="Times New Roman"/>
                <w:sz w:val="20"/>
                <w:szCs w:val="20"/>
                <w:lang w:val="en-US"/>
              </w:rPr>
              <w:t xml:space="preserve"> </w:t>
            </w:r>
            <w:r w:rsidRPr="00372C91">
              <w:rPr>
                <w:rFonts w:ascii="Times New Roman" w:hAnsi="Times New Roman" w:cs="Times New Roman"/>
                <w:sz w:val="20"/>
                <w:szCs w:val="20"/>
                <w:lang w:val="en-US"/>
              </w:rPr>
              <w:t>and available libraries.</w:t>
            </w:r>
          </w:p>
        </w:tc>
        <w:tc>
          <w:tcPr>
            <w:tcW w:w="1912" w:type="dxa"/>
          </w:tcPr>
          <w:p w14:paraId="680A1FFD" w14:textId="5EFEEB59" w:rsidR="007D6C02"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Decision on programming language</w:t>
            </w:r>
            <w:r w:rsidR="00E30630">
              <w:rPr>
                <w:rFonts w:ascii="Times New Roman" w:hAnsi="Times New Roman" w:cs="Times New Roman"/>
                <w:sz w:val="20"/>
                <w:szCs w:val="20"/>
                <w:lang w:val="en-US"/>
              </w:rPr>
              <w:t xml:space="preserve"> </w:t>
            </w:r>
            <w:r>
              <w:rPr>
                <w:rFonts w:ascii="Times New Roman" w:hAnsi="Times New Roman" w:cs="Times New Roman"/>
                <w:sz w:val="20"/>
                <w:szCs w:val="20"/>
                <w:lang w:val="en-US"/>
              </w:rPr>
              <w:t>and selected libraries that will be used to create both a dataset and a machine learning model</w:t>
            </w:r>
          </w:p>
        </w:tc>
        <w:tc>
          <w:tcPr>
            <w:tcW w:w="1477" w:type="dxa"/>
          </w:tcPr>
          <w:p w14:paraId="677A107D" w14:textId="6FBC6266"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06/11/2023</w:t>
            </w:r>
          </w:p>
        </w:tc>
        <w:tc>
          <w:tcPr>
            <w:tcW w:w="1362" w:type="dxa"/>
          </w:tcPr>
          <w:p w14:paraId="50D7749C" w14:textId="0BAC9528"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12/11/2023</w:t>
            </w:r>
          </w:p>
        </w:tc>
        <w:tc>
          <w:tcPr>
            <w:tcW w:w="1422" w:type="dxa"/>
          </w:tcPr>
          <w:p w14:paraId="74A15F68" w14:textId="4A24E8CC"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AD207B" w14:paraId="44733F02" w14:textId="77777777" w:rsidTr="00F72983">
        <w:trPr>
          <w:jc w:val="center"/>
        </w:trPr>
        <w:tc>
          <w:tcPr>
            <w:tcW w:w="1038" w:type="dxa"/>
          </w:tcPr>
          <w:p w14:paraId="6EC754E1" w14:textId="274562EF"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r w:rsidR="00372C91">
              <w:rPr>
                <w:rFonts w:ascii="Times New Roman" w:hAnsi="Times New Roman" w:cs="Times New Roman"/>
                <w:sz w:val="20"/>
                <w:szCs w:val="20"/>
                <w:lang w:val="en-US"/>
              </w:rPr>
              <w:t>.1</w:t>
            </w:r>
          </w:p>
        </w:tc>
        <w:tc>
          <w:tcPr>
            <w:tcW w:w="1805" w:type="dxa"/>
          </w:tcPr>
          <w:p w14:paraId="7A51DBC1" w14:textId="7476B5A4"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Find Application Programming </w:t>
            </w:r>
            <w:r w:rsidR="005C30DB">
              <w:rPr>
                <w:rFonts w:ascii="Times New Roman" w:hAnsi="Times New Roman" w:cs="Times New Roman"/>
                <w:sz w:val="20"/>
                <w:szCs w:val="20"/>
                <w:lang w:val="en-US"/>
              </w:rPr>
              <w:lastRenderedPageBreak/>
              <w:t>Interfaces</w:t>
            </w:r>
            <w:r>
              <w:rPr>
                <w:rFonts w:ascii="Times New Roman" w:hAnsi="Times New Roman" w:cs="Times New Roman"/>
                <w:sz w:val="20"/>
                <w:szCs w:val="20"/>
                <w:lang w:val="en-US"/>
              </w:rPr>
              <w:t xml:space="preserve"> (API</w:t>
            </w:r>
            <w:r w:rsidR="005C30DB">
              <w:rPr>
                <w:rFonts w:ascii="Times New Roman" w:hAnsi="Times New Roman" w:cs="Times New Roman"/>
                <w:sz w:val="20"/>
                <w:szCs w:val="20"/>
                <w:lang w:val="en-US"/>
              </w:rPr>
              <w:t>s</w:t>
            </w:r>
            <w:r>
              <w:rPr>
                <w:rFonts w:ascii="Times New Roman" w:hAnsi="Times New Roman" w:cs="Times New Roman"/>
                <w:sz w:val="20"/>
                <w:szCs w:val="20"/>
                <w:lang w:val="en-US"/>
              </w:rPr>
              <w:t>) for data collection.</w:t>
            </w:r>
          </w:p>
        </w:tc>
        <w:tc>
          <w:tcPr>
            <w:tcW w:w="1912" w:type="dxa"/>
          </w:tcPr>
          <w:p w14:paraId="70102DC7" w14:textId="71AB573B" w:rsidR="007D6C02" w:rsidRDefault="00E30630"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lastRenderedPageBreak/>
              <w:t>Identified</w:t>
            </w:r>
            <w:r w:rsidR="007D6C02">
              <w:rPr>
                <w:rFonts w:ascii="Times New Roman" w:hAnsi="Times New Roman" w:cs="Times New Roman"/>
                <w:sz w:val="20"/>
                <w:szCs w:val="20"/>
                <w:lang w:val="en-US"/>
              </w:rPr>
              <w:t xml:space="preserve"> </w:t>
            </w:r>
            <w:r w:rsidR="005C30DB">
              <w:rPr>
                <w:rFonts w:ascii="Times New Roman" w:hAnsi="Times New Roman" w:cs="Times New Roman"/>
                <w:sz w:val="20"/>
                <w:szCs w:val="20"/>
                <w:lang w:val="en-US"/>
              </w:rPr>
              <w:t>different</w:t>
            </w:r>
            <w:r w:rsidR="007D6C02">
              <w:rPr>
                <w:rFonts w:ascii="Times New Roman" w:hAnsi="Times New Roman" w:cs="Times New Roman"/>
                <w:sz w:val="20"/>
                <w:szCs w:val="20"/>
                <w:lang w:val="en-US"/>
              </w:rPr>
              <w:t xml:space="preserve"> API</w:t>
            </w:r>
            <w:r w:rsidR="005C30DB">
              <w:rPr>
                <w:rFonts w:ascii="Times New Roman" w:hAnsi="Times New Roman" w:cs="Times New Roman"/>
                <w:sz w:val="20"/>
                <w:szCs w:val="20"/>
                <w:lang w:val="en-US"/>
              </w:rPr>
              <w:t>’s</w:t>
            </w:r>
            <w:r w:rsidR="007D6C02">
              <w:rPr>
                <w:rFonts w:ascii="Times New Roman" w:hAnsi="Times New Roman" w:cs="Times New Roman"/>
                <w:sz w:val="20"/>
                <w:szCs w:val="20"/>
                <w:lang w:val="en-US"/>
              </w:rPr>
              <w:t xml:space="preserve"> that allows for the extraction of data </w:t>
            </w:r>
            <w:r w:rsidR="007D6C02">
              <w:rPr>
                <w:rFonts w:ascii="Times New Roman" w:hAnsi="Times New Roman" w:cs="Times New Roman"/>
                <w:sz w:val="20"/>
                <w:szCs w:val="20"/>
                <w:lang w:val="en-US"/>
              </w:rPr>
              <w:lastRenderedPageBreak/>
              <w:t>from online chess platforms.</w:t>
            </w:r>
          </w:p>
        </w:tc>
        <w:tc>
          <w:tcPr>
            <w:tcW w:w="1477" w:type="dxa"/>
          </w:tcPr>
          <w:p w14:paraId="37B916D1" w14:textId="06D819E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lastRenderedPageBreak/>
              <w:t>13/11/2023</w:t>
            </w:r>
          </w:p>
        </w:tc>
        <w:tc>
          <w:tcPr>
            <w:tcW w:w="1362" w:type="dxa"/>
          </w:tcPr>
          <w:p w14:paraId="52AD1C94" w14:textId="2DBC530A"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26/11/2023</w:t>
            </w:r>
          </w:p>
        </w:tc>
        <w:tc>
          <w:tcPr>
            <w:tcW w:w="1422" w:type="dxa"/>
          </w:tcPr>
          <w:p w14:paraId="562E2CA3" w14:textId="2CCA7B3A"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AD207B" w14:paraId="5E903C55" w14:textId="77777777" w:rsidTr="00F72983">
        <w:trPr>
          <w:jc w:val="center"/>
        </w:trPr>
        <w:tc>
          <w:tcPr>
            <w:tcW w:w="1038" w:type="dxa"/>
          </w:tcPr>
          <w:p w14:paraId="1A78A988" w14:textId="602C333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r w:rsidR="00372C91">
              <w:rPr>
                <w:rFonts w:ascii="Times New Roman" w:hAnsi="Times New Roman" w:cs="Times New Roman"/>
                <w:sz w:val="20"/>
                <w:szCs w:val="20"/>
                <w:lang w:val="en-US"/>
              </w:rPr>
              <w:t>.2</w:t>
            </w:r>
          </w:p>
        </w:tc>
        <w:tc>
          <w:tcPr>
            <w:tcW w:w="1805" w:type="dxa"/>
          </w:tcPr>
          <w:p w14:paraId="0E8C588E" w14:textId="208DFF6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Investigate the available API</w:t>
            </w:r>
            <w:r w:rsidR="005C30DB">
              <w:rPr>
                <w:rFonts w:ascii="Times New Roman" w:hAnsi="Times New Roman" w:cs="Times New Roman"/>
                <w:sz w:val="20"/>
                <w:szCs w:val="20"/>
                <w:lang w:val="en-US"/>
              </w:rPr>
              <w:t>’s</w:t>
            </w:r>
            <w:r>
              <w:rPr>
                <w:rFonts w:ascii="Times New Roman" w:hAnsi="Times New Roman" w:cs="Times New Roman"/>
                <w:sz w:val="20"/>
                <w:szCs w:val="20"/>
                <w:lang w:val="en-US"/>
              </w:rPr>
              <w:t xml:space="preserve"> </w:t>
            </w:r>
            <w:r w:rsidR="005C30DB">
              <w:rPr>
                <w:rFonts w:ascii="Times New Roman" w:hAnsi="Times New Roman" w:cs="Times New Roman"/>
                <w:sz w:val="20"/>
                <w:szCs w:val="20"/>
                <w:lang w:val="en-US"/>
              </w:rPr>
              <w:t>end points</w:t>
            </w:r>
            <w:r w:rsidR="00E30630">
              <w:rPr>
                <w:rFonts w:ascii="Times New Roman" w:hAnsi="Times New Roman" w:cs="Times New Roman"/>
                <w:sz w:val="20"/>
                <w:szCs w:val="20"/>
                <w:lang w:val="en-US"/>
              </w:rPr>
              <w:t xml:space="preserve"> </w:t>
            </w:r>
            <w:r w:rsidR="005C30DB">
              <w:rPr>
                <w:rFonts w:ascii="Times New Roman" w:hAnsi="Times New Roman" w:cs="Times New Roman"/>
                <w:sz w:val="20"/>
                <w:szCs w:val="20"/>
                <w:lang w:val="en-US"/>
              </w:rPr>
              <w:t>and capabilities</w:t>
            </w:r>
            <w:r>
              <w:rPr>
                <w:rFonts w:ascii="Times New Roman" w:hAnsi="Times New Roman" w:cs="Times New Roman"/>
                <w:sz w:val="20"/>
                <w:szCs w:val="20"/>
                <w:lang w:val="en-US"/>
              </w:rPr>
              <w:t xml:space="preserve"> to gain an understanding of what</w:t>
            </w:r>
            <w:r w:rsidR="005C30DB">
              <w:rPr>
                <w:rFonts w:ascii="Times New Roman" w:hAnsi="Times New Roman" w:cs="Times New Roman"/>
                <w:sz w:val="20"/>
                <w:szCs w:val="20"/>
                <w:lang w:val="en-US"/>
              </w:rPr>
              <w:t xml:space="preserve"> data</w:t>
            </w:r>
            <w:r>
              <w:rPr>
                <w:rFonts w:ascii="Times New Roman" w:hAnsi="Times New Roman" w:cs="Times New Roman"/>
                <w:sz w:val="20"/>
                <w:szCs w:val="20"/>
                <w:lang w:val="en-US"/>
              </w:rPr>
              <w:t xml:space="preserve"> can be collected</w:t>
            </w:r>
            <w:r w:rsidR="005C30DB">
              <w:rPr>
                <w:rFonts w:ascii="Times New Roman" w:hAnsi="Times New Roman" w:cs="Times New Roman"/>
                <w:sz w:val="20"/>
                <w:szCs w:val="20"/>
                <w:lang w:val="en-US"/>
              </w:rPr>
              <w:t>.</w:t>
            </w:r>
          </w:p>
        </w:tc>
        <w:tc>
          <w:tcPr>
            <w:tcW w:w="1912" w:type="dxa"/>
          </w:tcPr>
          <w:p w14:paraId="220C7CF5" w14:textId="7D8C5BB0"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Understanding of what data should and can be collected through the previously found API</w:t>
            </w:r>
            <w:r w:rsidR="005C30DB">
              <w:rPr>
                <w:rFonts w:ascii="Times New Roman" w:hAnsi="Times New Roman" w:cs="Times New Roman"/>
                <w:sz w:val="20"/>
                <w:szCs w:val="20"/>
                <w:lang w:val="en-US"/>
              </w:rPr>
              <w:t>s.</w:t>
            </w:r>
          </w:p>
        </w:tc>
        <w:tc>
          <w:tcPr>
            <w:tcW w:w="1477" w:type="dxa"/>
          </w:tcPr>
          <w:p w14:paraId="54227F78" w14:textId="26366906"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27/11/2023</w:t>
            </w:r>
          </w:p>
        </w:tc>
        <w:tc>
          <w:tcPr>
            <w:tcW w:w="1362" w:type="dxa"/>
          </w:tcPr>
          <w:p w14:paraId="4A810ED6" w14:textId="5E22CC6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10/12/2023</w:t>
            </w:r>
          </w:p>
        </w:tc>
        <w:tc>
          <w:tcPr>
            <w:tcW w:w="1422" w:type="dxa"/>
          </w:tcPr>
          <w:p w14:paraId="54230554" w14:textId="7808674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AD207B" w14:paraId="074D0B5E" w14:textId="77777777" w:rsidTr="00F72983">
        <w:trPr>
          <w:jc w:val="center"/>
        </w:trPr>
        <w:tc>
          <w:tcPr>
            <w:tcW w:w="1038" w:type="dxa"/>
          </w:tcPr>
          <w:p w14:paraId="2365069F" w14:textId="470A73E6"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3</w:t>
            </w:r>
            <w:r w:rsidR="00372C91">
              <w:rPr>
                <w:rFonts w:ascii="Times New Roman" w:hAnsi="Times New Roman" w:cs="Times New Roman"/>
                <w:sz w:val="20"/>
                <w:szCs w:val="20"/>
                <w:lang w:val="en-US"/>
              </w:rPr>
              <w:t>.1</w:t>
            </w:r>
          </w:p>
        </w:tc>
        <w:tc>
          <w:tcPr>
            <w:tcW w:w="1805" w:type="dxa"/>
          </w:tcPr>
          <w:p w14:paraId="34119021" w14:textId="0CA658F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Begin using the API</w:t>
            </w:r>
            <w:r w:rsidR="005C30DB">
              <w:rPr>
                <w:rFonts w:ascii="Times New Roman" w:hAnsi="Times New Roman" w:cs="Times New Roman"/>
                <w:sz w:val="20"/>
                <w:szCs w:val="20"/>
                <w:lang w:val="en-US"/>
              </w:rPr>
              <w:t xml:space="preserve">s </w:t>
            </w:r>
            <w:r>
              <w:rPr>
                <w:rFonts w:ascii="Times New Roman" w:hAnsi="Times New Roman" w:cs="Times New Roman"/>
                <w:sz w:val="20"/>
                <w:szCs w:val="20"/>
                <w:lang w:val="en-US"/>
              </w:rPr>
              <w:t xml:space="preserve">to collect any data that is deemed relevant for the dataset </w:t>
            </w:r>
            <w:r w:rsidR="00E30630">
              <w:rPr>
                <w:rFonts w:ascii="Times New Roman" w:hAnsi="Times New Roman" w:cs="Times New Roman"/>
                <w:sz w:val="20"/>
                <w:szCs w:val="20"/>
                <w:lang w:val="en-US"/>
              </w:rPr>
              <w:t>that will be used for</w:t>
            </w:r>
            <w:r>
              <w:rPr>
                <w:rFonts w:ascii="Times New Roman" w:hAnsi="Times New Roman" w:cs="Times New Roman"/>
                <w:sz w:val="20"/>
                <w:szCs w:val="20"/>
                <w:lang w:val="en-US"/>
              </w:rPr>
              <w:t xml:space="preserve"> training the machine learning model.</w:t>
            </w:r>
          </w:p>
        </w:tc>
        <w:tc>
          <w:tcPr>
            <w:tcW w:w="1912" w:type="dxa"/>
          </w:tcPr>
          <w:p w14:paraId="75BBCF03" w14:textId="04F7352E"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Semi-structured data acquired using previously found API</w:t>
            </w:r>
            <w:r w:rsidR="005C30DB">
              <w:rPr>
                <w:rFonts w:ascii="Times New Roman" w:hAnsi="Times New Roman" w:cs="Times New Roman"/>
                <w:sz w:val="20"/>
                <w:szCs w:val="20"/>
                <w:lang w:val="en-US"/>
              </w:rPr>
              <w:t>s.</w:t>
            </w:r>
          </w:p>
        </w:tc>
        <w:tc>
          <w:tcPr>
            <w:tcW w:w="1477" w:type="dxa"/>
          </w:tcPr>
          <w:p w14:paraId="41018A58" w14:textId="039E8437"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11/12/2023</w:t>
            </w:r>
          </w:p>
        </w:tc>
        <w:tc>
          <w:tcPr>
            <w:tcW w:w="1362" w:type="dxa"/>
          </w:tcPr>
          <w:p w14:paraId="73252D4E" w14:textId="78604F4B"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31/12/2023</w:t>
            </w:r>
          </w:p>
        </w:tc>
        <w:tc>
          <w:tcPr>
            <w:tcW w:w="1422" w:type="dxa"/>
          </w:tcPr>
          <w:p w14:paraId="7447F348" w14:textId="21CEED75" w:rsidR="007D6C02" w:rsidRDefault="007D6C02"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r>
      <w:tr w:rsidR="007D6C02" w14:paraId="18D036BD" w14:textId="77777777" w:rsidTr="00F72983">
        <w:trPr>
          <w:jc w:val="center"/>
        </w:trPr>
        <w:tc>
          <w:tcPr>
            <w:tcW w:w="1038" w:type="dxa"/>
          </w:tcPr>
          <w:p w14:paraId="17CEB3EA" w14:textId="456EE726"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3</w:t>
            </w:r>
            <w:r w:rsidR="00372C91">
              <w:rPr>
                <w:rFonts w:ascii="Times New Roman" w:hAnsi="Times New Roman" w:cs="Times New Roman"/>
                <w:sz w:val="20"/>
                <w:szCs w:val="20"/>
                <w:lang w:val="en-US"/>
              </w:rPr>
              <w:t>.2</w:t>
            </w:r>
          </w:p>
        </w:tc>
        <w:tc>
          <w:tcPr>
            <w:tcW w:w="1805" w:type="dxa"/>
          </w:tcPr>
          <w:p w14:paraId="6FD8D093" w14:textId="4A2953A1"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Turn semi-structured historical chess data into structured data.</w:t>
            </w:r>
          </w:p>
        </w:tc>
        <w:tc>
          <w:tcPr>
            <w:tcW w:w="1912" w:type="dxa"/>
          </w:tcPr>
          <w:p w14:paraId="6BC69CEC" w14:textId="39A9D382"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Historical chess data in structured format</w:t>
            </w:r>
            <w:r w:rsidR="00797EED">
              <w:rPr>
                <w:rFonts w:ascii="Times New Roman" w:hAnsi="Times New Roman" w:cs="Times New Roman"/>
                <w:sz w:val="20"/>
                <w:szCs w:val="20"/>
                <w:lang w:val="en-US"/>
              </w:rPr>
              <w:t>.</w:t>
            </w:r>
          </w:p>
        </w:tc>
        <w:tc>
          <w:tcPr>
            <w:tcW w:w="1477" w:type="dxa"/>
          </w:tcPr>
          <w:p w14:paraId="3D7EFDF3" w14:textId="297394D7"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01/01/2024</w:t>
            </w:r>
          </w:p>
        </w:tc>
        <w:tc>
          <w:tcPr>
            <w:tcW w:w="1362" w:type="dxa"/>
          </w:tcPr>
          <w:p w14:paraId="4BE122A0" w14:textId="5BE54F30"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14/01/2024</w:t>
            </w:r>
          </w:p>
        </w:tc>
        <w:tc>
          <w:tcPr>
            <w:tcW w:w="1422" w:type="dxa"/>
          </w:tcPr>
          <w:p w14:paraId="16FA3BAE" w14:textId="071BC9AB" w:rsidR="007D6C02"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004359" w14:paraId="52F9DF97" w14:textId="77777777" w:rsidTr="00F72983">
        <w:trPr>
          <w:jc w:val="center"/>
        </w:trPr>
        <w:tc>
          <w:tcPr>
            <w:tcW w:w="1038" w:type="dxa"/>
          </w:tcPr>
          <w:p w14:paraId="12BD5E8B" w14:textId="58029BC7"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4</w:t>
            </w:r>
            <w:r w:rsidR="00372C91">
              <w:rPr>
                <w:rFonts w:ascii="Times New Roman" w:hAnsi="Times New Roman" w:cs="Times New Roman"/>
                <w:sz w:val="20"/>
                <w:szCs w:val="20"/>
                <w:lang w:val="en-US"/>
              </w:rPr>
              <w:t>.1</w:t>
            </w:r>
          </w:p>
        </w:tc>
        <w:tc>
          <w:tcPr>
            <w:tcW w:w="1805" w:type="dxa"/>
          </w:tcPr>
          <w:p w14:paraId="05E0C85A" w14:textId="650FA1C6"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Carry out data cleaning to remove any inaccurate or unwanted data within the dataset</w:t>
            </w:r>
            <w:r w:rsidR="005C30DB">
              <w:rPr>
                <w:rFonts w:ascii="Times New Roman" w:hAnsi="Times New Roman" w:cs="Times New Roman"/>
                <w:sz w:val="20"/>
                <w:szCs w:val="20"/>
                <w:lang w:val="en-US"/>
              </w:rPr>
              <w:t xml:space="preserve"> and merge collected data.</w:t>
            </w:r>
          </w:p>
        </w:tc>
        <w:tc>
          <w:tcPr>
            <w:tcW w:w="1912" w:type="dxa"/>
          </w:tcPr>
          <w:p w14:paraId="1B72CD9C" w14:textId="4440FBEC"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Obtained cleaned dataset with no errors ready for use in the creation of the feature set.</w:t>
            </w:r>
          </w:p>
        </w:tc>
        <w:tc>
          <w:tcPr>
            <w:tcW w:w="1477" w:type="dxa"/>
          </w:tcPr>
          <w:p w14:paraId="1E4693E5" w14:textId="7BB2EC9A"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15/01/2024</w:t>
            </w:r>
          </w:p>
        </w:tc>
        <w:tc>
          <w:tcPr>
            <w:tcW w:w="1362" w:type="dxa"/>
          </w:tcPr>
          <w:p w14:paraId="14A470D7" w14:textId="63F3AC9E"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28</w:t>
            </w:r>
            <w:r w:rsidR="00004359">
              <w:rPr>
                <w:rFonts w:ascii="Times New Roman" w:hAnsi="Times New Roman" w:cs="Times New Roman"/>
                <w:sz w:val="20"/>
                <w:szCs w:val="20"/>
                <w:lang w:val="en-US"/>
              </w:rPr>
              <w:t>/0</w:t>
            </w:r>
            <w:r>
              <w:rPr>
                <w:rFonts w:ascii="Times New Roman" w:hAnsi="Times New Roman" w:cs="Times New Roman"/>
                <w:sz w:val="20"/>
                <w:szCs w:val="20"/>
                <w:lang w:val="en-US"/>
              </w:rPr>
              <w:t>1</w:t>
            </w:r>
            <w:r w:rsidR="00004359">
              <w:rPr>
                <w:rFonts w:ascii="Times New Roman" w:hAnsi="Times New Roman" w:cs="Times New Roman"/>
                <w:sz w:val="20"/>
                <w:szCs w:val="20"/>
                <w:lang w:val="en-US"/>
              </w:rPr>
              <w:t>/2024</w:t>
            </w:r>
          </w:p>
        </w:tc>
        <w:tc>
          <w:tcPr>
            <w:tcW w:w="1422" w:type="dxa"/>
          </w:tcPr>
          <w:p w14:paraId="0389A7E0" w14:textId="1B1CE585"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372C91" w14:paraId="77D420ED" w14:textId="77777777" w:rsidTr="00F72983">
        <w:trPr>
          <w:jc w:val="center"/>
        </w:trPr>
        <w:tc>
          <w:tcPr>
            <w:tcW w:w="1038" w:type="dxa"/>
          </w:tcPr>
          <w:p w14:paraId="4F8CAD02" w14:textId="7B963EAC" w:rsidR="00372C91"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4.2</w:t>
            </w:r>
          </w:p>
        </w:tc>
        <w:tc>
          <w:tcPr>
            <w:tcW w:w="1805" w:type="dxa"/>
          </w:tcPr>
          <w:p w14:paraId="62D60C87" w14:textId="77F512BF" w:rsidR="00372C91"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Carry out data preprocessing and identify features that can be used or created from the structured historical chess dataset.</w:t>
            </w:r>
          </w:p>
        </w:tc>
        <w:tc>
          <w:tcPr>
            <w:tcW w:w="1912" w:type="dxa"/>
          </w:tcPr>
          <w:p w14:paraId="48AB78F9" w14:textId="30A89038" w:rsidR="00372C91"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Created a feature set ready </w:t>
            </w:r>
            <w:r w:rsidR="00E30630">
              <w:rPr>
                <w:rFonts w:ascii="Times New Roman" w:hAnsi="Times New Roman" w:cs="Times New Roman"/>
                <w:sz w:val="20"/>
                <w:szCs w:val="20"/>
                <w:lang w:val="en-US"/>
              </w:rPr>
              <w:t>for training a machine learning classification model with the inclusion of labels.</w:t>
            </w:r>
          </w:p>
        </w:tc>
        <w:tc>
          <w:tcPr>
            <w:tcW w:w="1477" w:type="dxa"/>
          </w:tcPr>
          <w:p w14:paraId="754CD1CE" w14:textId="3E58F256" w:rsidR="00372C91"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29/01/2024</w:t>
            </w:r>
          </w:p>
        </w:tc>
        <w:tc>
          <w:tcPr>
            <w:tcW w:w="1362" w:type="dxa"/>
          </w:tcPr>
          <w:p w14:paraId="1F19B483" w14:textId="729F80D7" w:rsidR="00372C91" w:rsidRDefault="002C377C"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19</w:t>
            </w:r>
            <w:r w:rsidR="00372C91">
              <w:rPr>
                <w:rFonts w:ascii="Times New Roman" w:hAnsi="Times New Roman" w:cs="Times New Roman"/>
                <w:sz w:val="20"/>
                <w:szCs w:val="20"/>
                <w:lang w:val="en-US"/>
              </w:rPr>
              <w:t>/02/2024</w:t>
            </w:r>
          </w:p>
        </w:tc>
        <w:tc>
          <w:tcPr>
            <w:tcW w:w="1422" w:type="dxa"/>
          </w:tcPr>
          <w:p w14:paraId="382ED5FD" w14:textId="6F5E19CB" w:rsidR="00372C91" w:rsidRDefault="002C377C"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r>
      <w:tr w:rsidR="00004359" w14:paraId="02DF4EAC" w14:textId="77777777" w:rsidTr="00F72983">
        <w:trPr>
          <w:jc w:val="center"/>
        </w:trPr>
        <w:tc>
          <w:tcPr>
            <w:tcW w:w="1038" w:type="dxa"/>
          </w:tcPr>
          <w:p w14:paraId="21F224B1" w14:textId="7B8F2DC5"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5</w:t>
            </w:r>
            <w:r w:rsidR="00372C91">
              <w:rPr>
                <w:rFonts w:ascii="Times New Roman" w:hAnsi="Times New Roman" w:cs="Times New Roman"/>
                <w:sz w:val="20"/>
                <w:szCs w:val="20"/>
                <w:lang w:val="en-US"/>
              </w:rPr>
              <w:t>.1</w:t>
            </w:r>
          </w:p>
        </w:tc>
        <w:tc>
          <w:tcPr>
            <w:tcW w:w="1805" w:type="dxa"/>
          </w:tcPr>
          <w:p w14:paraId="61764BD4" w14:textId="362A8C7D"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Determine two different</w:t>
            </w:r>
            <w:r w:rsidR="00797EED">
              <w:rPr>
                <w:rFonts w:ascii="Times New Roman" w:hAnsi="Times New Roman" w:cs="Times New Roman"/>
                <w:sz w:val="20"/>
                <w:szCs w:val="20"/>
                <w:lang w:val="en-US"/>
              </w:rPr>
              <w:t xml:space="preserve"> supervised</w:t>
            </w:r>
            <w:r>
              <w:rPr>
                <w:rFonts w:ascii="Times New Roman" w:hAnsi="Times New Roman" w:cs="Times New Roman"/>
                <w:sz w:val="20"/>
                <w:szCs w:val="20"/>
                <w:lang w:val="en-US"/>
              </w:rPr>
              <w:t xml:space="preserve"> machine learning algorithms that can be used in reference to the </w:t>
            </w:r>
            <w:r w:rsidR="00797EED">
              <w:rPr>
                <w:rFonts w:ascii="Times New Roman" w:hAnsi="Times New Roman" w:cs="Times New Roman"/>
                <w:sz w:val="20"/>
                <w:szCs w:val="20"/>
                <w:lang w:val="en-US"/>
              </w:rPr>
              <w:t>feature set and output requirements.</w:t>
            </w:r>
          </w:p>
        </w:tc>
        <w:tc>
          <w:tcPr>
            <w:tcW w:w="1912" w:type="dxa"/>
          </w:tcPr>
          <w:p w14:paraId="1247E055" w14:textId="5E568E9C"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Two Machine learning algorithms selected for use</w:t>
            </w:r>
            <w:r w:rsidR="00797EED">
              <w:rPr>
                <w:rFonts w:ascii="Times New Roman" w:hAnsi="Times New Roman" w:cs="Times New Roman"/>
                <w:sz w:val="20"/>
                <w:szCs w:val="20"/>
                <w:lang w:val="en-US"/>
              </w:rPr>
              <w:t>.</w:t>
            </w:r>
          </w:p>
        </w:tc>
        <w:tc>
          <w:tcPr>
            <w:tcW w:w="1477" w:type="dxa"/>
          </w:tcPr>
          <w:p w14:paraId="6A75C7F6" w14:textId="77BD6F3C"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w:t>
            </w:r>
            <w:r w:rsidR="002C377C">
              <w:rPr>
                <w:rFonts w:ascii="Times New Roman" w:hAnsi="Times New Roman" w:cs="Times New Roman"/>
                <w:sz w:val="20"/>
                <w:szCs w:val="20"/>
                <w:lang w:val="en-US"/>
              </w:rPr>
              <w:t>9</w:t>
            </w:r>
            <w:r w:rsidR="00004359">
              <w:rPr>
                <w:rFonts w:ascii="Times New Roman" w:hAnsi="Times New Roman" w:cs="Times New Roman"/>
                <w:sz w:val="20"/>
                <w:szCs w:val="20"/>
                <w:lang w:val="en-US"/>
              </w:rPr>
              <w:t>/02/2024</w:t>
            </w:r>
          </w:p>
        </w:tc>
        <w:tc>
          <w:tcPr>
            <w:tcW w:w="1362" w:type="dxa"/>
          </w:tcPr>
          <w:p w14:paraId="43851337" w14:textId="5DD3D570"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25</w:t>
            </w:r>
            <w:r w:rsidR="00004359">
              <w:rPr>
                <w:rFonts w:ascii="Times New Roman" w:hAnsi="Times New Roman" w:cs="Times New Roman"/>
                <w:sz w:val="20"/>
                <w:szCs w:val="20"/>
                <w:lang w:val="en-US"/>
              </w:rPr>
              <w:t>/02/2024</w:t>
            </w:r>
          </w:p>
        </w:tc>
        <w:tc>
          <w:tcPr>
            <w:tcW w:w="1422" w:type="dxa"/>
          </w:tcPr>
          <w:p w14:paraId="633EFF91" w14:textId="63C0F217" w:rsidR="00004359" w:rsidRDefault="002C377C"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004359" w14:paraId="25793620" w14:textId="77777777" w:rsidTr="00F72983">
        <w:trPr>
          <w:jc w:val="center"/>
        </w:trPr>
        <w:tc>
          <w:tcPr>
            <w:tcW w:w="1038" w:type="dxa"/>
          </w:tcPr>
          <w:p w14:paraId="006D0011" w14:textId="11F2D4DB" w:rsidR="00004359" w:rsidRDefault="0000435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5</w:t>
            </w:r>
            <w:r w:rsidR="00372C91">
              <w:rPr>
                <w:rFonts w:ascii="Times New Roman" w:hAnsi="Times New Roman" w:cs="Times New Roman"/>
                <w:sz w:val="20"/>
                <w:szCs w:val="20"/>
                <w:lang w:val="en-US"/>
              </w:rPr>
              <w:t>.2</w:t>
            </w:r>
          </w:p>
        </w:tc>
        <w:tc>
          <w:tcPr>
            <w:tcW w:w="1805" w:type="dxa"/>
          </w:tcPr>
          <w:p w14:paraId="70A82F51" w14:textId="15C19FFE" w:rsidR="00004359"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Train one of the machine learning algorithms on the feature set.</w:t>
            </w:r>
          </w:p>
        </w:tc>
        <w:tc>
          <w:tcPr>
            <w:tcW w:w="1912" w:type="dxa"/>
          </w:tcPr>
          <w:p w14:paraId="7F2C1788" w14:textId="46F4E49C" w:rsidR="00004359"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One machine learning model trained on the created feature set.</w:t>
            </w:r>
          </w:p>
        </w:tc>
        <w:tc>
          <w:tcPr>
            <w:tcW w:w="1477" w:type="dxa"/>
          </w:tcPr>
          <w:p w14:paraId="598FB15E" w14:textId="427AC1EF"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26</w:t>
            </w:r>
            <w:r w:rsidR="00797EED">
              <w:rPr>
                <w:rFonts w:ascii="Times New Roman" w:hAnsi="Times New Roman" w:cs="Times New Roman"/>
                <w:sz w:val="20"/>
                <w:szCs w:val="20"/>
                <w:lang w:val="en-US"/>
              </w:rPr>
              <w:t>/02/2024</w:t>
            </w:r>
          </w:p>
        </w:tc>
        <w:tc>
          <w:tcPr>
            <w:tcW w:w="1362" w:type="dxa"/>
          </w:tcPr>
          <w:p w14:paraId="789451D0" w14:textId="706D13F2" w:rsidR="00004359"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10</w:t>
            </w:r>
            <w:r w:rsidR="00797EED">
              <w:rPr>
                <w:rFonts w:ascii="Times New Roman" w:hAnsi="Times New Roman" w:cs="Times New Roman"/>
                <w:sz w:val="20"/>
                <w:szCs w:val="20"/>
                <w:lang w:val="en-US"/>
              </w:rPr>
              <w:t>/03/2024</w:t>
            </w:r>
          </w:p>
        </w:tc>
        <w:tc>
          <w:tcPr>
            <w:tcW w:w="1422" w:type="dxa"/>
          </w:tcPr>
          <w:p w14:paraId="6D13A3A1" w14:textId="73CD4B66" w:rsidR="00004359"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797EED" w14:paraId="733E78BD" w14:textId="77777777" w:rsidTr="00F72983">
        <w:trPr>
          <w:jc w:val="center"/>
        </w:trPr>
        <w:tc>
          <w:tcPr>
            <w:tcW w:w="1038" w:type="dxa"/>
          </w:tcPr>
          <w:p w14:paraId="41E40347" w14:textId="44E6E26F" w:rsidR="00797EED"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5</w:t>
            </w:r>
            <w:r w:rsidR="00372C91">
              <w:rPr>
                <w:rFonts w:ascii="Times New Roman" w:hAnsi="Times New Roman" w:cs="Times New Roman"/>
                <w:sz w:val="20"/>
                <w:szCs w:val="20"/>
                <w:lang w:val="en-US"/>
              </w:rPr>
              <w:t>.3</w:t>
            </w:r>
          </w:p>
        </w:tc>
        <w:tc>
          <w:tcPr>
            <w:tcW w:w="1805" w:type="dxa"/>
          </w:tcPr>
          <w:p w14:paraId="635E8C03" w14:textId="4FDE1467" w:rsidR="00797EED"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Train second machine learning algorithm on the feature set.</w:t>
            </w:r>
          </w:p>
        </w:tc>
        <w:tc>
          <w:tcPr>
            <w:tcW w:w="1912" w:type="dxa"/>
          </w:tcPr>
          <w:p w14:paraId="3D2E4B65" w14:textId="327C955B" w:rsidR="00797EED"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Both machine learning models train</w:t>
            </w:r>
            <w:r w:rsidR="00E30630">
              <w:rPr>
                <w:rFonts w:ascii="Times New Roman" w:hAnsi="Times New Roman" w:cs="Times New Roman"/>
                <w:sz w:val="20"/>
                <w:szCs w:val="20"/>
                <w:lang w:val="en-US"/>
              </w:rPr>
              <w:t>ed</w:t>
            </w:r>
            <w:r>
              <w:rPr>
                <w:rFonts w:ascii="Times New Roman" w:hAnsi="Times New Roman" w:cs="Times New Roman"/>
                <w:sz w:val="20"/>
                <w:szCs w:val="20"/>
                <w:lang w:val="en-US"/>
              </w:rPr>
              <w:t xml:space="preserve"> on the created feature set.</w:t>
            </w:r>
          </w:p>
        </w:tc>
        <w:tc>
          <w:tcPr>
            <w:tcW w:w="1477" w:type="dxa"/>
          </w:tcPr>
          <w:p w14:paraId="340F48A5" w14:textId="25030944" w:rsidR="00797EED"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11</w:t>
            </w:r>
            <w:r w:rsidR="00797EED">
              <w:rPr>
                <w:rFonts w:ascii="Times New Roman" w:hAnsi="Times New Roman" w:cs="Times New Roman"/>
                <w:sz w:val="20"/>
                <w:szCs w:val="20"/>
                <w:lang w:val="en-US"/>
              </w:rPr>
              <w:t>/03/2024</w:t>
            </w:r>
          </w:p>
        </w:tc>
        <w:tc>
          <w:tcPr>
            <w:tcW w:w="1362" w:type="dxa"/>
          </w:tcPr>
          <w:p w14:paraId="4962AB72" w14:textId="57C796CF" w:rsidR="00797EED"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24</w:t>
            </w:r>
            <w:r w:rsidR="00797EED">
              <w:rPr>
                <w:rFonts w:ascii="Times New Roman" w:hAnsi="Times New Roman" w:cs="Times New Roman"/>
                <w:sz w:val="20"/>
                <w:szCs w:val="20"/>
                <w:lang w:val="en-US"/>
              </w:rPr>
              <w:t>/03/2024</w:t>
            </w:r>
          </w:p>
        </w:tc>
        <w:tc>
          <w:tcPr>
            <w:tcW w:w="1422" w:type="dxa"/>
          </w:tcPr>
          <w:p w14:paraId="69581585" w14:textId="0B9DB489" w:rsidR="00797EED"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797EED" w14:paraId="54FD7AC0" w14:textId="77777777" w:rsidTr="00F72983">
        <w:trPr>
          <w:jc w:val="center"/>
        </w:trPr>
        <w:tc>
          <w:tcPr>
            <w:tcW w:w="1038" w:type="dxa"/>
          </w:tcPr>
          <w:p w14:paraId="718E0D46" w14:textId="035523C9" w:rsidR="00797EED" w:rsidRDefault="00797EED"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6</w:t>
            </w:r>
            <w:r w:rsidR="00372C91">
              <w:rPr>
                <w:rFonts w:ascii="Times New Roman" w:hAnsi="Times New Roman" w:cs="Times New Roman"/>
                <w:sz w:val="20"/>
                <w:szCs w:val="20"/>
                <w:lang w:val="en-US"/>
              </w:rPr>
              <w:t>.1</w:t>
            </w:r>
          </w:p>
        </w:tc>
        <w:tc>
          <w:tcPr>
            <w:tcW w:w="1805" w:type="dxa"/>
          </w:tcPr>
          <w:p w14:paraId="71A021A6" w14:textId="4D1812A7" w:rsidR="00797EED" w:rsidRDefault="003F023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Evaluate Both of the machine learning models using relevant metrics.</w:t>
            </w:r>
          </w:p>
        </w:tc>
        <w:tc>
          <w:tcPr>
            <w:tcW w:w="1912" w:type="dxa"/>
          </w:tcPr>
          <w:p w14:paraId="2737DAD0" w14:textId="55A0364F" w:rsidR="00797EED" w:rsidRDefault="003F023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Obtain</w:t>
            </w:r>
            <w:r w:rsidR="00E30630">
              <w:rPr>
                <w:rFonts w:ascii="Times New Roman" w:hAnsi="Times New Roman" w:cs="Times New Roman"/>
                <w:sz w:val="20"/>
                <w:szCs w:val="20"/>
                <w:lang w:val="en-US"/>
              </w:rPr>
              <w:t>ed</w:t>
            </w:r>
            <w:r>
              <w:rPr>
                <w:rFonts w:ascii="Times New Roman" w:hAnsi="Times New Roman" w:cs="Times New Roman"/>
                <w:sz w:val="20"/>
                <w:szCs w:val="20"/>
                <w:lang w:val="en-US"/>
              </w:rPr>
              <w:t xml:space="preserve"> valuable </w:t>
            </w:r>
            <w:r w:rsidR="00A446BB">
              <w:rPr>
                <w:rFonts w:ascii="Times New Roman" w:hAnsi="Times New Roman" w:cs="Times New Roman"/>
                <w:sz w:val="20"/>
                <w:szCs w:val="20"/>
                <w:lang w:val="en-US"/>
              </w:rPr>
              <w:t>insights</w:t>
            </w:r>
            <w:r>
              <w:rPr>
                <w:rFonts w:ascii="Times New Roman" w:hAnsi="Times New Roman" w:cs="Times New Roman"/>
                <w:sz w:val="20"/>
                <w:szCs w:val="20"/>
                <w:lang w:val="en-US"/>
              </w:rPr>
              <w:t xml:space="preserve"> that can be used to evaluate </w:t>
            </w:r>
            <w:r w:rsidR="00E30630">
              <w:rPr>
                <w:rFonts w:ascii="Times New Roman" w:hAnsi="Times New Roman" w:cs="Times New Roman"/>
                <w:sz w:val="20"/>
                <w:szCs w:val="20"/>
                <w:lang w:val="en-US"/>
              </w:rPr>
              <w:t>both machine</w:t>
            </w:r>
            <w:r>
              <w:rPr>
                <w:rFonts w:ascii="Times New Roman" w:hAnsi="Times New Roman" w:cs="Times New Roman"/>
                <w:sz w:val="20"/>
                <w:szCs w:val="20"/>
                <w:lang w:val="en-US"/>
              </w:rPr>
              <w:t xml:space="preserve"> learning models performance.</w:t>
            </w:r>
          </w:p>
        </w:tc>
        <w:tc>
          <w:tcPr>
            <w:tcW w:w="1477" w:type="dxa"/>
          </w:tcPr>
          <w:p w14:paraId="24D21AA2" w14:textId="71A21A00" w:rsidR="00797EED"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25</w:t>
            </w:r>
            <w:r w:rsidR="003F0239">
              <w:rPr>
                <w:rFonts w:ascii="Times New Roman" w:hAnsi="Times New Roman" w:cs="Times New Roman"/>
                <w:sz w:val="20"/>
                <w:szCs w:val="20"/>
                <w:lang w:val="en-US"/>
              </w:rPr>
              <w:t>/03/2024</w:t>
            </w:r>
          </w:p>
        </w:tc>
        <w:tc>
          <w:tcPr>
            <w:tcW w:w="1362" w:type="dxa"/>
          </w:tcPr>
          <w:p w14:paraId="2B546DC1" w14:textId="5A1AB17E" w:rsidR="00797EED" w:rsidRDefault="003F023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07/04/2024</w:t>
            </w:r>
          </w:p>
        </w:tc>
        <w:tc>
          <w:tcPr>
            <w:tcW w:w="1422" w:type="dxa"/>
          </w:tcPr>
          <w:p w14:paraId="610341BB" w14:textId="27013554" w:rsidR="00797EED" w:rsidRDefault="00372C91"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r w:rsidR="003F0239" w14:paraId="09A8DFA7" w14:textId="77777777" w:rsidTr="00F72983">
        <w:trPr>
          <w:jc w:val="center"/>
        </w:trPr>
        <w:tc>
          <w:tcPr>
            <w:tcW w:w="1038" w:type="dxa"/>
          </w:tcPr>
          <w:p w14:paraId="73A1FE74" w14:textId="69280EB7" w:rsidR="003F0239" w:rsidRDefault="003F023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lastRenderedPageBreak/>
              <w:t>6</w:t>
            </w:r>
            <w:r w:rsidR="00372C91">
              <w:rPr>
                <w:rFonts w:ascii="Times New Roman" w:hAnsi="Times New Roman" w:cs="Times New Roman"/>
                <w:sz w:val="20"/>
                <w:szCs w:val="20"/>
                <w:lang w:val="en-US"/>
              </w:rPr>
              <w:t>.2</w:t>
            </w:r>
          </w:p>
        </w:tc>
        <w:tc>
          <w:tcPr>
            <w:tcW w:w="1805" w:type="dxa"/>
          </w:tcPr>
          <w:p w14:paraId="28ABB036" w14:textId="5F5ADA16" w:rsidR="003F0239" w:rsidRDefault="003F0239"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 xml:space="preserve">Use </w:t>
            </w:r>
            <w:r w:rsidR="00A446BB">
              <w:rPr>
                <w:rFonts w:ascii="Times New Roman" w:hAnsi="Times New Roman" w:cs="Times New Roman"/>
                <w:sz w:val="20"/>
                <w:szCs w:val="20"/>
                <w:lang w:val="en-US"/>
              </w:rPr>
              <w:t>acquired insights</w:t>
            </w:r>
            <w:r>
              <w:rPr>
                <w:rFonts w:ascii="Times New Roman" w:hAnsi="Times New Roman" w:cs="Times New Roman"/>
                <w:sz w:val="20"/>
                <w:szCs w:val="20"/>
                <w:lang w:val="en-US"/>
              </w:rPr>
              <w:t xml:space="preserve"> about </w:t>
            </w:r>
            <w:r w:rsidR="00E033B4">
              <w:rPr>
                <w:rFonts w:ascii="Times New Roman" w:hAnsi="Times New Roman" w:cs="Times New Roman"/>
                <w:sz w:val="20"/>
                <w:szCs w:val="20"/>
                <w:lang w:val="en-US"/>
              </w:rPr>
              <w:t>both machine</w:t>
            </w:r>
            <w:r>
              <w:rPr>
                <w:rFonts w:ascii="Times New Roman" w:hAnsi="Times New Roman" w:cs="Times New Roman"/>
                <w:sz w:val="20"/>
                <w:szCs w:val="20"/>
                <w:lang w:val="en-US"/>
              </w:rPr>
              <w:t xml:space="preserve"> learning models </w:t>
            </w:r>
            <w:r w:rsidR="00E033B4">
              <w:rPr>
                <w:rFonts w:ascii="Times New Roman" w:hAnsi="Times New Roman" w:cs="Times New Roman"/>
                <w:sz w:val="20"/>
                <w:szCs w:val="20"/>
                <w:lang w:val="en-US"/>
              </w:rPr>
              <w:t>to compare the difference in performance.</w:t>
            </w:r>
          </w:p>
        </w:tc>
        <w:tc>
          <w:tcPr>
            <w:tcW w:w="1912" w:type="dxa"/>
          </w:tcPr>
          <w:p w14:paraId="5D93DC0F" w14:textId="7C4E8FAB" w:rsidR="003F0239"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Identified which model performed better on the chess feature set.</w:t>
            </w:r>
          </w:p>
        </w:tc>
        <w:tc>
          <w:tcPr>
            <w:tcW w:w="1477" w:type="dxa"/>
          </w:tcPr>
          <w:p w14:paraId="0C6E207E" w14:textId="4B24C265" w:rsidR="003F0239"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08/04/2024</w:t>
            </w:r>
          </w:p>
        </w:tc>
        <w:tc>
          <w:tcPr>
            <w:tcW w:w="1362" w:type="dxa"/>
          </w:tcPr>
          <w:p w14:paraId="77E12A9B" w14:textId="58F45D8E" w:rsidR="003F0239"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14/04/2024</w:t>
            </w:r>
          </w:p>
        </w:tc>
        <w:tc>
          <w:tcPr>
            <w:tcW w:w="1422" w:type="dxa"/>
          </w:tcPr>
          <w:p w14:paraId="142C7C4A" w14:textId="31B5E4BB" w:rsidR="003F0239"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E033B4" w14:paraId="7ECAD5A2" w14:textId="77777777" w:rsidTr="00F72983">
        <w:trPr>
          <w:jc w:val="center"/>
        </w:trPr>
        <w:tc>
          <w:tcPr>
            <w:tcW w:w="1038" w:type="dxa"/>
          </w:tcPr>
          <w:p w14:paraId="740CB543" w14:textId="0C821271"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6</w:t>
            </w:r>
            <w:r w:rsidR="00372C91">
              <w:rPr>
                <w:rFonts w:ascii="Times New Roman" w:hAnsi="Times New Roman" w:cs="Times New Roman"/>
                <w:sz w:val="20"/>
                <w:szCs w:val="20"/>
                <w:lang w:val="en-US"/>
              </w:rPr>
              <w:t>.3</w:t>
            </w:r>
          </w:p>
        </w:tc>
        <w:tc>
          <w:tcPr>
            <w:tcW w:w="1805" w:type="dxa"/>
          </w:tcPr>
          <w:p w14:paraId="2692D24A" w14:textId="372BF153"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Compare the results of machine learning models against other relevant machine learning models in the realm of sport</w:t>
            </w:r>
            <w:r w:rsidR="00E30630">
              <w:rPr>
                <w:rFonts w:ascii="Times New Roman" w:hAnsi="Times New Roman" w:cs="Times New Roman"/>
                <w:sz w:val="20"/>
                <w:szCs w:val="20"/>
                <w:lang w:val="en-US"/>
              </w:rPr>
              <w:t xml:space="preserve"> and chess</w:t>
            </w:r>
            <w:r>
              <w:rPr>
                <w:rFonts w:ascii="Times New Roman" w:hAnsi="Times New Roman" w:cs="Times New Roman"/>
                <w:sz w:val="20"/>
                <w:szCs w:val="20"/>
                <w:lang w:val="en-US"/>
              </w:rPr>
              <w:t xml:space="preserve"> match outcome prediction</w:t>
            </w:r>
            <w:r w:rsidR="00BF554D">
              <w:rPr>
                <w:rFonts w:ascii="Times New Roman" w:hAnsi="Times New Roman" w:cs="Times New Roman"/>
                <w:sz w:val="20"/>
                <w:szCs w:val="20"/>
                <w:lang w:val="en-US"/>
              </w:rPr>
              <w:t>.</w:t>
            </w:r>
          </w:p>
        </w:tc>
        <w:tc>
          <w:tcPr>
            <w:tcW w:w="1912" w:type="dxa"/>
          </w:tcPr>
          <w:p w14:paraId="699A199A" w14:textId="050B1C8B"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Identified how well the created model performs with reference to other models within the same research area.</w:t>
            </w:r>
          </w:p>
        </w:tc>
        <w:tc>
          <w:tcPr>
            <w:tcW w:w="1477" w:type="dxa"/>
          </w:tcPr>
          <w:p w14:paraId="57D5160A" w14:textId="77C61642"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15/04/2024</w:t>
            </w:r>
          </w:p>
        </w:tc>
        <w:tc>
          <w:tcPr>
            <w:tcW w:w="1362" w:type="dxa"/>
          </w:tcPr>
          <w:p w14:paraId="24BB6975" w14:textId="36D613B0"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28/04/2024</w:t>
            </w:r>
          </w:p>
        </w:tc>
        <w:tc>
          <w:tcPr>
            <w:tcW w:w="1422" w:type="dxa"/>
          </w:tcPr>
          <w:p w14:paraId="44C96F97" w14:textId="4DBE2ABE" w:rsidR="00E033B4" w:rsidRDefault="00E033B4" w:rsidP="00470C6C">
            <w:pPr>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r>
    </w:tbl>
    <w:bookmarkEnd w:id="9"/>
    <w:p w14:paraId="684E1A9F" w14:textId="3646E8F9" w:rsidR="006950AE" w:rsidRDefault="00AC7D92" w:rsidP="008A5EA2">
      <w:pPr>
        <w:rPr>
          <w:rFonts w:ascii="Times New Roman" w:hAnsi="Times New Roman" w:cs="Times New Roman"/>
          <w:sz w:val="20"/>
          <w:szCs w:val="20"/>
          <w:lang w:val="en-US"/>
        </w:rPr>
      </w:pPr>
      <w:r>
        <w:rPr>
          <w:noProof/>
        </w:rPr>
        <w:drawing>
          <wp:anchor distT="0" distB="0" distL="114300" distR="114300" simplePos="0" relativeHeight="251658240" behindDoc="0" locked="0" layoutInCell="1" allowOverlap="1" wp14:anchorId="14E006A7" wp14:editId="466C0A0D">
            <wp:simplePos x="0" y="0"/>
            <wp:positionH relativeFrom="margin">
              <wp:align>center</wp:align>
            </wp:positionH>
            <wp:positionV relativeFrom="paragraph">
              <wp:posOffset>261758</wp:posOffset>
            </wp:positionV>
            <wp:extent cx="5731510" cy="4384675"/>
            <wp:effectExtent l="0" t="0" r="2540" b="15875"/>
            <wp:wrapSquare wrapText="bothSides"/>
            <wp:docPr id="533696254" name="Chart 1">
              <a:extLst xmlns:a="http://schemas.openxmlformats.org/drawingml/2006/main">
                <a:ext uri="{FF2B5EF4-FFF2-40B4-BE49-F238E27FC236}">
                  <a16:creationId xmlns:a16="http://schemas.microsoft.com/office/drawing/2014/main" id="{97C912A1-CA2C-1292-10D4-2822783341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53D81062" w14:textId="00A2BFC5" w:rsidR="00AD207B" w:rsidRPr="00AD207B" w:rsidRDefault="00372C91" w:rsidP="0025311C">
      <w:pPr>
        <w:pStyle w:val="figurecaption"/>
        <w:jc w:val="both"/>
      </w:pPr>
      <w:bookmarkStart w:id="10" w:name="_Ref467515387"/>
      <w:r>
        <w:rPr>
          <w:b/>
        </w:rPr>
        <w:t xml:space="preserve">Fig. </w:t>
      </w:r>
      <w:r>
        <w:fldChar w:fldCharType="begin"/>
      </w:r>
      <w:r>
        <w:rPr>
          <w:b/>
        </w:rPr>
        <w:instrText xml:space="preserve"> SEQ "Figure" \* MERGEFORMAT </w:instrText>
      </w:r>
      <w:r>
        <w:fldChar w:fldCharType="separate"/>
      </w:r>
      <w:r>
        <w:rPr>
          <w:b/>
          <w:noProof/>
        </w:rPr>
        <w:t>1</w:t>
      </w:r>
      <w:r>
        <w:fldChar w:fldCharType="end"/>
      </w:r>
      <w:bookmarkEnd w:id="10"/>
      <w:r>
        <w:rPr>
          <w:b/>
        </w:rPr>
        <w:t>.</w:t>
      </w:r>
      <w:r>
        <w:t xml:space="preserve"> The above image is a Gant chart created in </w:t>
      </w:r>
      <w:r w:rsidR="00DD3CC8">
        <w:t>excel spreadsheet</w:t>
      </w:r>
      <w:r>
        <w:t xml:space="preserve"> from the project plan table above. </w:t>
      </w:r>
      <w:r w:rsidR="00D13DE8">
        <w:t>The time scale of each line within the Gant chart is 14 days. For example, 1.1 is shown to end in between two dates, illustrating that the time taken is 1 week or 7 days.</w:t>
      </w:r>
    </w:p>
    <w:p w14:paraId="574CD19A" w14:textId="40D8B08E" w:rsidR="00D13DE8" w:rsidRDefault="00D13DE8" w:rsidP="00D13DE8">
      <w:pPr>
        <w:pStyle w:val="heading2"/>
        <w:numPr>
          <w:ilvl w:val="1"/>
          <w:numId w:val="4"/>
        </w:numPr>
        <w:spacing w:before="0"/>
      </w:pPr>
      <w:r>
        <w:t>Risk Analysis</w:t>
      </w:r>
    </w:p>
    <w:p w14:paraId="07D307D8" w14:textId="611CF7EF" w:rsidR="00C53CB7" w:rsidRPr="008608A6" w:rsidRDefault="00C53CB7" w:rsidP="00C53CB7">
      <w:pPr>
        <w:jc w:val="both"/>
        <w:rPr>
          <w:lang w:val="en-US"/>
        </w:rPr>
      </w:pPr>
      <w:r>
        <w:rPr>
          <w:rFonts w:ascii="Times New Roman" w:hAnsi="Times New Roman" w:cs="Times New Roman"/>
          <w:sz w:val="20"/>
          <w:szCs w:val="20"/>
          <w:lang w:val="en-US"/>
        </w:rPr>
        <w:t>In any project it is always important</w:t>
      </w:r>
      <w:r w:rsidRPr="00C53CB7">
        <w:rPr>
          <w:rFonts w:ascii="Times New Roman" w:hAnsi="Times New Roman" w:cs="Times New Roman"/>
          <w:sz w:val="20"/>
          <w:szCs w:val="20"/>
          <w:lang w:val="en-US"/>
        </w:rPr>
        <w:t xml:space="preserve"> to ensure that any risks that may occur during its course are anticipated, mitigated, and accounted for in the case that they do arise to ensure a smooth workflow.</w:t>
      </w:r>
      <w:r>
        <w:rPr>
          <w:lang w:val="en-US"/>
        </w:rPr>
        <w:t xml:space="preserve"> </w:t>
      </w:r>
      <w:r>
        <w:rPr>
          <w:rFonts w:ascii="Times New Roman" w:hAnsi="Times New Roman" w:cs="Times New Roman"/>
          <w:sz w:val="20"/>
          <w:szCs w:val="20"/>
          <w:lang w:val="en-US"/>
        </w:rPr>
        <w:t>Included within</w:t>
      </w:r>
      <w:r w:rsidR="006B7558">
        <w:rPr>
          <w:rFonts w:ascii="Times New Roman" w:hAnsi="Times New Roman" w:cs="Times New Roman"/>
          <w:sz w:val="20"/>
          <w:szCs w:val="20"/>
          <w:lang w:val="en-US"/>
        </w:rPr>
        <w:t xml:space="preserve"> this section is a risk matrix</w:t>
      </w:r>
      <w:r w:rsidR="00B216CD">
        <w:rPr>
          <w:rFonts w:ascii="Times New Roman" w:hAnsi="Times New Roman" w:cs="Times New Roman"/>
          <w:sz w:val="20"/>
          <w:szCs w:val="20"/>
          <w:lang w:val="en-US"/>
        </w:rPr>
        <w:t xml:space="preserve"> (see </w:t>
      </w:r>
      <w:r w:rsidR="00B216CD" w:rsidRPr="00B216CD">
        <w:rPr>
          <w:rFonts w:ascii="Times New Roman" w:hAnsi="Times New Roman" w:cs="Times New Roman"/>
          <w:b/>
          <w:bCs/>
          <w:sz w:val="20"/>
          <w:szCs w:val="20"/>
          <w:lang w:val="en-US"/>
        </w:rPr>
        <w:t xml:space="preserve">Table </w:t>
      </w:r>
      <w:r w:rsidR="00B216CD">
        <w:rPr>
          <w:rFonts w:ascii="Times New Roman" w:hAnsi="Times New Roman" w:cs="Times New Roman"/>
          <w:b/>
          <w:bCs/>
          <w:sz w:val="20"/>
          <w:szCs w:val="20"/>
          <w:lang w:val="en-US"/>
        </w:rPr>
        <w:t>2</w:t>
      </w:r>
      <w:r w:rsidR="00B216CD">
        <w:rPr>
          <w:rFonts w:ascii="Times New Roman" w:hAnsi="Times New Roman" w:cs="Times New Roman"/>
          <w:sz w:val="20"/>
          <w:szCs w:val="20"/>
          <w:lang w:val="en-US"/>
        </w:rPr>
        <w:t>)</w:t>
      </w:r>
      <w:r w:rsidR="006B7558">
        <w:rPr>
          <w:rFonts w:ascii="Times New Roman" w:hAnsi="Times New Roman" w:cs="Times New Roman"/>
          <w:sz w:val="20"/>
          <w:szCs w:val="20"/>
          <w:lang w:val="en-US"/>
        </w:rPr>
        <w:t xml:space="preserve"> followed by a</w:t>
      </w:r>
      <w:r w:rsidR="00B216CD">
        <w:rPr>
          <w:rFonts w:ascii="Times New Roman" w:hAnsi="Times New Roman" w:cs="Times New Roman"/>
          <w:sz w:val="20"/>
          <w:szCs w:val="20"/>
          <w:lang w:val="en-US"/>
        </w:rPr>
        <w:t xml:space="preserve"> </w:t>
      </w:r>
      <w:r w:rsidR="008608A6">
        <w:rPr>
          <w:rFonts w:ascii="Times New Roman" w:hAnsi="Times New Roman" w:cs="Times New Roman"/>
          <w:sz w:val="20"/>
          <w:szCs w:val="20"/>
          <w:lang w:val="en-US"/>
        </w:rPr>
        <w:t>risk assessment</w:t>
      </w:r>
      <w:r w:rsidR="006B7558">
        <w:rPr>
          <w:rFonts w:ascii="Times New Roman" w:hAnsi="Times New Roman" w:cs="Times New Roman"/>
          <w:sz w:val="20"/>
          <w:szCs w:val="20"/>
          <w:lang w:val="en-US"/>
        </w:rPr>
        <w:t xml:space="preserve"> table</w:t>
      </w:r>
      <w:r w:rsidR="00B216CD">
        <w:rPr>
          <w:rFonts w:ascii="Times New Roman" w:hAnsi="Times New Roman" w:cs="Times New Roman"/>
          <w:sz w:val="20"/>
          <w:szCs w:val="20"/>
          <w:lang w:val="en-US"/>
        </w:rPr>
        <w:t xml:space="preserve"> (see </w:t>
      </w:r>
      <w:r w:rsidR="00B216CD">
        <w:rPr>
          <w:rFonts w:ascii="Times New Roman" w:hAnsi="Times New Roman" w:cs="Times New Roman"/>
          <w:b/>
          <w:bCs/>
          <w:sz w:val="20"/>
          <w:szCs w:val="20"/>
          <w:lang w:val="en-US"/>
        </w:rPr>
        <w:t>Table 3</w:t>
      </w:r>
      <w:r w:rsidR="00B216CD">
        <w:rPr>
          <w:rFonts w:ascii="Times New Roman" w:hAnsi="Times New Roman" w:cs="Times New Roman"/>
          <w:sz w:val="20"/>
          <w:szCs w:val="20"/>
          <w:lang w:val="en-US"/>
        </w:rPr>
        <w:t>)</w:t>
      </w:r>
      <w:r w:rsidR="006B7558">
        <w:rPr>
          <w:rFonts w:ascii="Times New Roman" w:hAnsi="Times New Roman" w:cs="Times New Roman"/>
          <w:sz w:val="20"/>
          <w:szCs w:val="20"/>
          <w:lang w:val="en-US"/>
        </w:rPr>
        <w:t xml:space="preserve"> which contains identified risks, a risk rating that can be deduced using the probability and impact from the risk matrix, mitigation strategies</w:t>
      </w:r>
      <w:r w:rsidR="0005764C">
        <w:rPr>
          <w:rFonts w:ascii="Times New Roman" w:hAnsi="Times New Roman" w:cs="Times New Roman"/>
          <w:sz w:val="20"/>
          <w:szCs w:val="20"/>
          <w:lang w:val="en-US"/>
        </w:rPr>
        <w:t xml:space="preserve"> and finally contingency plans</w:t>
      </w:r>
      <w:r w:rsidR="006B7558">
        <w:rPr>
          <w:rFonts w:ascii="Times New Roman" w:hAnsi="Times New Roman" w:cs="Times New Roman"/>
          <w:sz w:val="20"/>
          <w:szCs w:val="20"/>
          <w:lang w:val="en-US"/>
        </w:rPr>
        <w:t xml:space="preserve"> to be used in the circumstance</w:t>
      </w:r>
      <w:r w:rsidR="0005764C">
        <w:rPr>
          <w:rFonts w:ascii="Times New Roman" w:hAnsi="Times New Roman" w:cs="Times New Roman"/>
          <w:sz w:val="20"/>
          <w:szCs w:val="20"/>
          <w:lang w:val="en-US"/>
        </w:rPr>
        <w:t>s</w:t>
      </w:r>
      <w:r w:rsidR="006B7558">
        <w:rPr>
          <w:rFonts w:ascii="Times New Roman" w:hAnsi="Times New Roman" w:cs="Times New Roman"/>
          <w:sz w:val="20"/>
          <w:szCs w:val="20"/>
          <w:lang w:val="en-US"/>
        </w:rPr>
        <w:t xml:space="preserve"> that the risk arises.</w:t>
      </w:r>
      <w:r w:rsidRPr="00C53CB7">
        <w:rPr>
          <w:lang w:val="en-US"/>
        </w:rPr>
        <w:t xml:space="preserve"> </w:t>
      </w:r>
      <w:r>
        <w:rPr>
          <w:lang w:val="en-US"/>
        </w:rPr>
        <w:t xml:space="preserve">It </w:t>
      </w:r>
    </w:p>
    <w:p w14:paraId="5A4CA70A" w14:textId="45E0A244" w:rsidR="00B216CD" w:rsidRDefault="00B216CD" w:rsidP="00C53CB7">
      <w:pPr>
        <w:jc w:val="both"/>
        <w:rPr>
          <w:rFonts w:ascii="Times New Roman" w:hAnsi="Times New Roman" w:cs="Times New Roman"/>
          <w:sz w:val="20"/>
          <w:szCs w:val="20"/>
          <w:lang w:val="en-US"/>
        </w:rPr>
      </w:pPr>
    </w:p>
    <w:p w14:paraId="4490C10D" w14:textId="77777777" w:rsidR="008608A6" w:rsidRDefault="008608A6" w:rsidP="00366C9D">
      <w:pPr>
        <w:rPr>
          <w:rFonts w:ascii="Times New Roman" w:hAnsi="Times New Roman" w:cs="Times New Roman"/>
          <w:sz w:val="20"/>
          <w:szCs w:val="20"/>
          <w:lang w:val="en-US"/>
        </w:rPr>
      </w:pPr>
    </w:p>
    <w:p w14:paraId="05BE46CE" w14:textId="4D38188B" w:rsidR="008608A6" w:rsidRPr="008608A6" w:rsidRDefault="008608A6" w:rsidP="008608A6">
      <w:pPr>
        <w:pStyle w:val="tablecaption"/>
      </w:pPr>
      <w:r>
        <w:rPr>
          <w:b/>
        </w:rPr>
        <w:t xml:space="preserve">Table </w:t>
      </w:r>
      <w:r>
        <w:t>2</w:t>
      </w:r>
      <w:r>
        <w:rPr>
          <w:b/>
        </w:rPr>
        <w:t>.</w:t>
      </w:r>
      <w:r>
        <w:t xml:space="preserve"> </w:t>
      </w:r>
      <w:r>
        <w:t xml:space="preserve">The below table is a Risk Matrix that was created to obtain a risk rating within our risk assessment table. </w:t>
      </w:r>
    </w:p>
    <w:tbl>
      <w:tblPr>
        <w:tblStyle w:val="TableGrid"/>
        <w:tblW w:w="0" w:type="auto"/>
        <w:tblLook w:val="04A0" w:firstRow="1" w:lastRow="0" w:firstColumn="1" w:lastColumn="0" w:noHBand="0" w:noVBand="1"/>
      </w:tblPr>
      <w:tblGrid>
        <w:gridCol w:w="1045"/>
        <w:gridCol w:w="1331"/>
        <w:gridCol w:w="1423"/>
        <w:gridCol w:w="1299"/>
        <w:gridCol w:w="1418"/>
        <w:gridCol w:w="1276"/>
        <w:gridCol w:w="1224"/>
      </w:tblGrid>
      <w:tr w:rsidR="009E4AB9" w14:paraId="2E1D43E1" w14:textId="001F23B4" w:rsidTr="00176890">
        <w:trPr>
          <w:trHeight w:val="610"/>
        </w:trPr>
        <w:tc>
          <w:tcPr>
            <w:tcW w:w="2376" w:type="dxa"/>
            <w:gridSpan w:val="2"/>
          </w:tcPr>
          <w:p w14:paraId="4C809298" w14:textId="4923098A" w:rsidR="009E4AB9" w:rsidRPr="00FB16BC" w:rsidRDefault="009E4AB9" w:rsidP="00557556">
            <w:pPr>
              <w:jc w:val="center"/>
              <w:rPr>
                <w:rFonts w:ascii="Times New Roman" w:hAnsi="Times New Roman" w:cs="Times New Roman"/>
                <w:sz w:val="32"/>
                <w:szCs w:val="32"/>
                <w:lang w:val="en-US"/>
              </w:rPr>
            </w:pPr>
            <w:bookmarkStart w:id="11" w:name="_Hlk149669165"/>
            <w:r w:rsidRPr="00FB16BC">
              <w:rPr>
                <w:rFonts w:ascii="Times New Roman" w:hAnsi="Times New Roman" w:cs="Times New Roman"/>
                <w:sz w:val="32"/>
                <w:szCs w:val="32"/>
                <w:lang w:val="en-US"/>
              </w:rPr>
              <w:t>Impact</w:t>
            </w:r>
          </w:p>
        </w:tc>
        <w:tc>
          <w:tcPr>
            <w:tcW w:w="1423" w:type="dxa"/>
          </w:tcPr>
          <w:p w14:paraId="5DF46FF4" w14:textId="77777777" w:rsidR="009E4AB9" w:rsidRDefault="009E4AB9" w:rsidP="00366C9D">
            <w:pPr>
              <w:jc w:val="center"/>
              <w:rPr>
                <w:rFonts w:ascii="Times New Roman" w:hAnsi="Times New Roman" w:cs="Times New Roman"/>
                <w:b/>
                <w:bCs/>
                <w:sz w:val="20"/>
                <w:szCs w:val="20"/>
                <w:lang w:val="en-US"/>
              </w:rPr>
            </w:pPr>
          </w:p>
          <w:p w14:paraId="7B84BB9E" w14:textId="146BBCB4" w:rsidR="009E4AB9" w:rsidRPr="00FB16BC"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Negligible</w:t>
            </w:r>
          </w:p>
        </w:tc>
        <w:tc>
          <w:tcPr>
            <w:tcW w:w="1299" w:type="dxa"/>
          </w:tcPr>
          <w:p w14:paraId="605ECA51" w14:textId="77777777" w:rsidR="009E4AB9" w:rsidRDefault="009E4AB9" w:rsidP="00366C9D">
            <w:pPr>
              <w:jc w:val="center"/>
              <w:rPr>
                <w:rFonts w:ascii="Times New Roman" w:hAnsi="Times New Roman" w:cs="Times New Roman"/>
                <w:b/>
                <w:bCs/>
                <w:sz w:val="20"/>
                <w:szCs w:val="20"/>
                <w:lang w:val="en-US"/>
              </w:rPr>
            </w:pPr>
          </w:p>
          <w:p w14:paraId="2E1E8A8B" w14:textId="4E983D59" w:rsidR="009E4AB9" w:rsidRPr="00FB16BC"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Minor</w:t>
            </w:r>
          </w:p>
        </w:tc>
        <w:tc>
          <w:tcPr>
            <w:tcW w:w="1418" w:type="dxa"/>
          </w:tcPr>
          <w:p w14:paraId="057837AC" w14:textId="77777777" w:rsidR="009E4AB9" w:rsidRDefault="009E4AB9" w:rsidP="00366C9D">
            <w:pPr>
              <w:jc w:val="center"/>
              <w:rPr>
                <w:rFonts w:ascii="Times New Roman" w:hAnsi="Times New Roman" w:cs="Times New Roman"/>
                <w:b/>
                <w:bCs/>
                <w:sz w:val="20"/>
                <w:szCs w:val="20"/>
                <w:lang w:val="en-US"/>
              </w:rPr>
            </w:pPr>
          </w:p>
          <w:p w14:paraId="64B5D0EF" w14:textId="5607D848" w:rsidR="009E4AB9" w:rsidRPr="00FB16BC"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Significant</w:t>
            </w:r>
          </w:p>
        </w:tc>
        <w:tc>
          <w:tcPr>
            <w:tcW w:w="1276" w:type="dxa"/>
          </w:tcPr>
          <w:p w14:paraId="5137B91A" w14:textId="77777777" w:rsidR="009E4AB9" w:rsidRDefault="009E4AB9" w:rsidP="00366C9D">
            <w:pPr>
              <w:jc w:val="center"/>
              <w:rPr>
                <w:rFonts w:ascii="Times New Roman" w:hAnsi="Times New Roman" w:cs="Times New Roman"/>
                <w:b/>
                <w:bCs/>
                <w:sz w:val="20"/>
                <w:szCs w:val="20"/>
                <w:lang w:val="en-US"/>
              </w:rPr>
            </w:pPr>
          </w:p>
          <w:p w14:paraId="6BB0E4EE" w14:textId="6238AD46" w:rsidR="009E4AB9"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Major</w:t>
            </w:r>
          </w:p>
        </w:tc>
        <w:tc>
          <w:tcPr>
            <w:tcW w:w="1224" w:type="dxa"/>
          </w:tcPr>
          <w:p w14:paraId="6F608DAA" w14:textId="77777777" w:rsidR="009E4AB9" w:rsidRDefault="009E4AB9" w:rsidP="00366C9D">
            <w:pPr>
              <w:jc w:val="center"/>
              <w:rPr>
                <w:rFonts w:ascii="Times New Roman" w:hAnsi="Times New Roman" w:cs="Times New Roman"/>
                <w:b/>
                <w:bCs/>
                <w:sz w:val="20"/>
                <w:szCs w:val="20"/>
                <w:lang w:val="en-US"/>
              </w:rPr>
            </w:pPr>
          </w:p>
          <w:p w14:paraId="45A956C1" w14:textId="1DB98547" w:rsidR="009E4AB9"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Severe</w:t>
            </w:r>
          </w:p>
        </w:tc>
      </w:tr>
      <w:tr w:rsidR="009E4AB9" w14:paraId="01A7F597" w14:textId="0C7203F5" w:rsidTr="00176890">
        <w:trPr>
          <w:trHeight w:val="566"/>
        </w:trPr>
        <w:tc>
          <w:tcPr>
            <w:tcW w:w="1045" w:type="dxa"/>
            <w:vMerge w:val="restart"/>
            <w:textDirection w:val="btLr"/>
          </w:tcPr>
          <w:p w14:paraId="01ECC7C9" w14:textId="77777777" w:rsidR="009E4AB9" w:rsidRDefault="009E4AB9" w:rsidP="00FB16BC">
            <w:pPr>
              <w:ind w:left="113" w:right="113"/>
              <w:rPr>
                <w:rFonts w:ascii="Times New Roman" w:hAnsi="Times New Roman" w:cs="Times New Roman"/>
                <w:sz w:val="32"/>
                <w:szCs w:val="32"/>
                <w:lang w:val="en-US"/>
              </w:rPr>
            </w:pPr>
          </w:p>
          <w:p w14:paraId="33C1ED86" w14:textId="6FC33FE8" w:rsidR="009E4AB9" w:rsidRPr="00FB16BC" w:rsidRDefault="009E4AB9" w:rsidP="00557556">
            <w:pPr>
              <w:ind w:left="113" w:right="113"/>
              <w:jc w:val="center"/>
              <w:rPr>
                <w:rFonts w:ascii="Times New Roman" w:hAnsi="Times New Roman" w:cs="Times New Roman"/>
                <w:sz w:val="20"/>
                <w:szCs w:val="20"/>
                <w:lang w:val="en-US"/>
              </w:rPr>
            </w:pPr>
            <w:r>
              <w:rPr>
                <w:rFonts w:ascii="Times New Roman" w:hAnsi="Times New Roman" w:cs="Times New Roman"/>
                <w:sz w:val="32"/>
                <w:szCs w:val="32"/>
                <w:lang w:val="en-US"/>
              </w:rPr>
              <w:t>Probability</w:t>
            </w:r>
          </w:p>
        </w:tc>
        <w:tc>
          <w:tcPr>
            <w:tcW w:w="1331" w:type="dxa"/>
          </w:tcPr>
          <w:p w14:paraId="31C1FEE7" w14:textId="668EEB72" w:rsidR="009E4AB9" w:rsidRPr="00FB16BC" w:rsidRDefault="009E4AB9" w:rsidP="009E4AB9">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Almost Certain</w:t>
            </w:r>
          </w:p>
        </w:tc>
        <w:tc>
          <w:tcPr>
            <w:tcW w:w="1423" w:type="dxa"/>
            <w:shd w:val="clear" w:color="auto" w:fill="FFE599" w:themeFill="accent4" w:themeFillTint="66"/>
          </w:tcPr>
          <w:p w14:paraId="691E7C7C" w14:textId="77777777" w:rsidR="009E4AB9" w:rsidRDefault="009E4AB9" w:rsidP="00366C9D">
            <w:pPr>
              <w:rPr>
                <w:rFonts w:ascii="Times New Roman" w:hAnsi="Times New Roman" w:cs="Times New Roman"/>
                <w:sz w:val="20"/>
                <w:szCs w:val="20"/>
                <w:lang w:val="en-US"/>
              </w:rPr>
            </w:pPr>
          </w:p>
          <w:p w14:paraId="7A5CB9DC" w14:textId="7F56079F"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299" w:type="dxa"/>
            <w:shd w:val="clear" w:color="auto" w:fill="F4B083" w:themeFill="accent2" w:themeFillTint="99"/>
          </w:tcPr>
          <w:p w14:paraId="296D5910" w14:textId="77777777" w:rsidR="009E4AB9" w:rsidRDefault="009E4AB9" w:rsidP="00FB16BC">
            <w:pPr>
              <w:jc w:val="center"/>
              <w:rPr>
                <w:rFonts w:ascii="Times New Roman" w:hAnsi="Times New Roman" w:cs="Times New Roman"/>
                <w:sz w:val="20"/>
                <w:szCs w:val="20"/>
                <w:lang w:val="en-US"/>
              </w:rPr>
            </w:pPr>
          </w:p>
          <w:p w14:paraId="525313DF" w14:textId="6BEBD2DB"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418" w:type="dxa"/>
            <w:shd w:val="clear" w:color="auto" w:fill="F4B083" w:themeFill="accent2" w:themeFillTint="99"/>
          </w:tcPr>
          <w:p w14:paraId="770761F0" w14:textId="77777777" w:rsidR="009E4AB9" w:rsidRDefault="009E4AB9" w:rsidP="00FB16BC">
            <w:pPr>
              <w:jc w:val="center"/>
              <w:rPr>
                <w:rFonts w:ascii="Times New Roman" w:hAnsi="Times New Roman" w:cs="Times New Roman"/>
                <w:sz w:val="20"/>
                <w:szCs w:val="20"/>
                <w:lang w:val="en-US"/>
              </w:rPr>
            </w:pPr>
          </w:p>
          <w:p w14:paraId="582E4207" w14:textId="349A5352" w:rsidR="009E4AB9" w:rsidRDefault="00176890" w:rsidP="009E4AB9">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276" w:type="dxa"/>
            <w:shd w:val="clear" w:color="auto" w:fill="EF695B"/>
          </w:tcPr>
          <w:p w14:paraId="5FA56F05" w14:textId="77777777" w:rsidR="009E4AB9" w:rsidRDefault="009E4AB9" w:rsidP="00FB16BC">
            <w:pPr>
              <w:jc w:val="center"/>
              <w:rPr>
                <w:rFonts w:ascii="Times New Roman" w:hAnsi="Times New Roman" w:cs="Times New Roman"/>
                <w:sz w:val="20"/>
                <w:szCs w:val="20"/>
                <w:lang w:val="en-US"/>
              </w:rPr>
            </w:pPr>
          </w:p>
          <w:p w14:paraId="7472B218" w14:textId="11331A53"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c>
          <w:tcPr>
            <w:tcW w:w="1224" w:type="dxa"/>
            <w:shd w:val="clear" w:color="auto" w:fill="EF695B"/>
          </w:tcPr>
          <w:p w14:paraId="667BED66" w14:textId="77777777" w:rsidR="009E4AB9" w:rsidRDefault="009E4AB9" w:rsidP="00FB16BC">
            <w:pPr>
              <w:jc w:val="center"/>
              <w:rPr>
                <w:rFonts w:ascii="Times New Roman" w:hAnsi="Times New Roman" w:cs="Times New Roman"/>
                <w:sz w:val="20"/>
                <w:szCs w:val="20"/>
                <w:lang w:val="en-US"/>
              </w:rPr>
            </w:pPr>
          </w:p>
          <w:p w14:paraId="0D0E87B4" w14:textId="3B4F5DB0"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r>
      <w:tr w:rsidR="009E4AB9" w14:paraId="67C74998" w14:textId="0178B2A0" w:rsidTr="00176890">
        <w:trPr>
          <w:trHeight w:val="651"/>
        </w:trPr>
        <w:tc>
          <w:tcPr>
            <w:tcW w:w="1045" w:type="dxa"/>
            <w:vMerge/>
          </w:tcPr>
          <w:p w14:paraId="23855CAD" w14:textId="77777777" w:rsidR="009E4AB9" w:rsidRDefault="009E4AB9" w:rsidP="00366C9D">
            <w:pPr>
              <w:rPr>
                <w:rFonts w:ascii="Times New Roman" w:hAnsi="Times New Roman" w:cs="Times New Roman"/>
                <w:sz w:val="20"/>
                <w:szCs w:val="20"/>
                <w:lang w:val="en-US"/>
              </w:rPr>
            </w:pPr>
          </w:p>
        </w:tc>
        <w:tc>
          <w:tcPr>
            <w:tcW w:w="1331" w:type="dxa"/>
          </w:tcPr>
          <w:p w14:paraId="7B0DFE3B" w14:textId="77777777" w:rsidR="009E4AB9" w:rsidRDefault="009E4AB9" w:rsidP="00366C9D">
            <w:pPr>
              <w:jc w:val="center"/>
              <w:rPr>
                <w:rFonts w:ascii="Times New Roman" w:hAnsi="Times New Roman" w:cs="Times New Roman"/>
                <w:sz w:val="20"/>
                <w:szCs w:val="20"/>
                <w:lang w:val="en-US"/>
              </w:rPr>
            </w:pPr>
          </w:p>
          <w:p w14:paraId="4E4122E1" w14:textId="49447D09" w:rsidR="009E4AB9" w:rsidRPr="00FB16BC"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Likely</w:t>
            </w:r>
          </w:p>
        </w:tc>
        <w:tc>
          <w:tcPr>
            <w:tcW w:w="1423" w:type="dxa"/>
            <w:shd w:val="clear" w:color="auto" w:fill="C5E0B3" w:themeFill="accent6" w:themeFillTint="66"/>
          </w:tcPr>
          <w:p w14:paraId="1091D29C" w14:textId="77777777" w:rsidR="009E4AB9" w:rsidRDefault="009E4AB9" w:rsidP="00FB16BC">
            <w:pPr>
              <w:jc w:val="center"/>
              <w:rPr>
                <w:rFonts w:ascii="Times New Roman" w:hAnsi="Times New Roman" w:cs="Times New Roman"/>
                <w:sz w:val="20"/>
                <w:szCs w:val="20"/>
                <w:lang w:val="en-US"/>
              </w:rPr>
            </w:pPr>
          </w:p>
          <w:p w14:paraId="33E3E266" w14:textId="0DAA8EA7"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299" w:type="dxa"/>
            <w:shd w:val="clear" w:color="auto" w:fill="FFE599" w:themeFill="accent4" w:themeFillTint="66"/>
          </w:tcPr>
          <w:p w14:paraId="658BBA91" w14:textId="77777777" w:rsidR="009E4AB9" w:rsidRDefault="009E4AB9" w:rsidP="00FB16BC">
            <w:pPr>
              <w:jc w:val="center"/>
              <w:rPr>
                <w:rFonts w:ascii="Times New Roman" w:hAnsi="Times New Roman" w:cs="Times New Roman"/>
                <w:sz w:val="20"/>
                <w:szCs w:val="20"/>
                <w:lang w:val="en-US"/>
              </w:rPr>
            </w:pPr>
          </w:p>
          <w:p w14:paraId="48713E51" w14:textId="4203D582"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418" w:type="dxa"/>
            <w:shd w:val="clear" w:color="auto" w:fill="F4B083" w:themeFill="accent2" w:themeFillTint="99"/>
          </w:tcPr>
          <w:p w14:paraId="5B38F635" w14:textId="77777777" w:rsidR="009E4AB9" w:rsidRDefault="009E4AB9" w:rsidP="00FB16BC">
            <w:pPr>
              <w:jc w:val="center"/>
              <w:rPr>
                <w:rFonts w:ascii="Times New Roman" w:hAnsi="Times New Roman" w:cs="Times New Roman"/>
                <w:sz w:val="20"/>
                <w:szCs w:val="20"/>
                <w:lang w:val="en-US"/>
              </w:rPr>
            </w:pPr>
          </w:p>
          <w:p w14:paraId="3B708C68" w14:textId="06DBAD77"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276" w:type="dxa"/>
            <w:shd w:val="clear" w:color="auto" w:fill="EF695B"/>
          </w:tcPr>
          <w:p w14:paraId="0E6D6884" w14:textId="77777777" w:rsidR="009E4AB9" w:rsidRDefault="009E4AB9" w:rsidP="00FB16BC">
            <w:pPr>
              <w:jc w:val="center"/>
              <w:rPr>
                <w:rFonts w:ascii="Times New Roman" w:hAnsi="Times New Roman" w:cs="Times New Roman"/>
                <w:sz w:val="20"/>
                <w:szCs w:val="20"/>
                <w:lang w:val="en-US"/>
              </w:rPr>
            </w:pPr>
          </w:p>
          <w:p w14:paraId="4BE3DBA9" w14:textId="276BEA03"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c>
          <w:tcPr>
            <w:tcW w:w="1224" w:type="dxa"/>
            <w:shd w:val="clear" w:color="auto" w:fill="EF695B"/>
          </w:tcPr>
          <w:p w14:paraId="1954A57A" w14:textId="77777777" w:rsidR="009E4AB9" w:rsidRDefault="009E4AB9" w:rsidP="00FB16BC">
            <w:pPr>
              <w:jc w:val="center"/>
              <w:rPr>
                <w:rFonts w:ascii="Times New Roman" w:hAnsi="Times New Roman" w:cs="Times New Roman"/>
                <w:sz w:val="20"/>
                <w:szCs w:val="20"/>
                <w:lang w:val="en-US"/>
              </w:rPr>
            </w:pPr>
          </w:p>
          <w:p w14:paraId="0E695A60" w14:textId="5F5D0539"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r>
      <w:tr w:rsidR="009E4AB9" w14:paraId="3E25569B" w14:textId="7ABCDBD4" w:rsidTr="00176890">
        <w:trPr>
          <w:trHeight w:val="600"/>
        </w:trPr>
        <w:tc>
          <w:tcPr>
            <w:tcW w:w="1045" w:type="dxa"/>
            <w:vMerge/>
          </w:tcPr>
          <w:p w14:paraId="635F47EC" w14:textId="77777777" w:rsidR="009E4AB9" w:rsidRDefault="009E4AB9" w:rsidP="00366C9D">
            <w:pPr>
              <w:rPr>
                <w:rFonts w:ascii="Times New Roman" w:hAnsi="Times New Roman" w:cs="Times New Roman"/>
                <w:sz w:val="20"/>
                <w:szCs w:val="20"/>
                <w:lang w:val="en-US"/>
              </w:rPr>
            </w:pPr>
          </w:p>
        </w:tc>
        <w:tc>
          <w:tcPr>
            <w:tcW w:w="1331" w:type="dxa"/>
          </w:tcPr>
          <w:p w14:paraId="210B6FCC" w14:textId="77777777" w:rsidR="009E4AB9" w:rsidRDefault="009E4AB9" w:rsidP="00366C9D">
            <w:pPr>
              <w:jc w:val="center"/>
              <w:rPr>
                <w:rFonts w:ascii="Times New Roman" w:hAnsi="Times New Roman" w:cs="Times New Roman"/>
                <w:sz w:val="20"/>
                <w:szCs w:val="20"/>
                <w:lang w:val="en-US"/>
              </w:rPr>
            </w:pPr>
          </w:p>
          <w:p w14:paraId="595724AA" w14:textId="570B76BD" w:rsidR="009E4AB9" w:rsidRPr="00FB16BC"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Possible</w:t>
            </w:r>
          </w:p>
        </w:tc>
        <w:tc>
          <w:tcPr>
            <w:tcW w:w="1423" w:type="dxa"/>
            <w:shd w:val="clear" w:color="auto" w:fill="C5E0B3" w:themeFill="accent6" w:themeFillTint="66"/>
          </w:tcPr>
          <w:p w14:paraId="313EC481" w14:textId="77777777" w:rsidR="009E4AB9" w:rsidRDefault="009E4AB9" w:rsidP="00FB16BC">
            <w:pPr>
              <w:jc w:val="center"/>
              <w:rPr>
                <w:rFonts w:ascii="Times New Roman" w:hAnsi="Times New Roman" w:cs="Times New Roman"/>
                <w:sz w:val="20"/>
                <w:szCs w:val="20"/>
                <w:lang w:val="en-US"/>
              </w:rPr>
            </w:pPr>
          </w:p>
          <w:p w14:paraId="7F26783A" w14:textId="39FDEC9B"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299" w:type="dxa"/>
            <w:shd w:val="clear" w:color="auto" w:fill="FFE599" w:themeFill="accent4" w:themeFillTint="66"/>
          </w:tcPr>
          <w:p w14:paraId="499AB164" w14:textId="77777777" w:rsidR="009E4AB9" w:rsidRDefault="009E4AB9" w:rsidP="00FB16BC">
            <w:pPr>
              <w:jc w:val="center"/>
              <w:rPr>
                <w:rFonts w:ascii="Times New Roman" w:hAnsi="Times New Roman" w:cs="Times New Roman"/>
                <w:sz w:val="20"/>
                <w:szCs w:val="20"/>
                <w:lang w:val="en-US"/>
              </w:rPr>
            </w:pPr>
          </w:p>
          <w:p w14:paraId="01DF4D8C" w14:textId="2822BCA9" w:rsidR="009E4AB9" w:rsidRDefault="00176890" w:rsidP="009E4AB9">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418" w:type="dxa"/>
            <w:shd w:val="clear" w:color="auto" w:fill="FFE599" w:themeFill="accent4" w:themeFillTint="66"/>
          </w:tcPr>
          <w:p w14:paraId="04201F20" w14:textId="77777777" w:rsidR="009E4AB9" w:rsidRDefault="009E4AB9" w:rsidP="00FB16BC">
            <w:pPr>
              <w:jc w:val="center"/>
              <w:rPr>
                <w:rFonts w:ascii="Times New Roman" w:hAnsi="Times New Roman" w:cs="Times New Roman"/>
                <w:sz w:val="20"/>
                <w:szCs w:val="20"/>
                <w:lang w:val="en-US"/>
              </w:rPr>
            </w:pPr>
          </w:p>
          <w:p w14:paraId="6EAEACBA" w14:textId="57AC7077"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276" w:type="dxa"/>
            <w:shd w:val="clear" w:color="auto" w:fill="F4B083" w:themeFill="accent2" w:themeFillTint="99"/>
          </w:tcPr>
          <w:p w14:paraId="0696FF2F" w14:textId="77777777" w:rsidR="009E4AB9" w:rsidRDefault="009E4AB9" w:rsidP="00FB16BC">
            <w:pPr>
              <w:jc w:val="center"/>
              <w:rPr>
                <w:rFonts w:ascii="Times New Roman" w:hAnsi="Times New Roman" w:cs="Times New Roman"/>
                <w:sz w:val="20"/>
                <w:szCs w:val="20"/>
                <w:lang w:val="en-US"/>
              </w:rPr>
            </w:pPr>
          </w:p>
          <w:p w14:paraId="555DA54C" w14:textId="5EC6ACAF"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224" w:type="dxa"/>
            <w:shd w:val="clear" w:color="auto" w:fill="EF695B"/>
          </w:tcPr>
          <w:p w14:paraId="552A315D" w14:textId="77777777" w:rsidR="009E4AB9" w:rsidRDefault="009E4AB9" w:rsidP="00FB16BC">
            <w:pPr>
              <w:jc w:val="center"/>
              <w:rPr>
                <w:rFonts w:ascii="Times New Roman" w:hAnsi="Times New Roman" w:cs="Times New Roman"/>
                <w:sz w:val="20"/>
                <w:szCs w:val="20"/>
                <w:lang w:val="en-US"/>
              </w:rPr>
            </w:pPr>
          </w:p>
          <w:p w14:paraId="3A4A603F" w14:textId="4EB49A85"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r>
      <w:tr w:rsidR="009E4AB9" w14:paraId="67257CF1" w14:textId="525B154C" w:rsidTr="00176890">
        <w:trPr>
          <w:trHeight w:val="600"/>
        </w:trPr>
        <w:tc>
          <w:tcPr>
            <w:tcW w:w="1045" w:type="dxa"/>
            <w:vMerge/>
          </w:tcPr>
          <w:p w14:paraId="7D7DB596" w14:textId="77777777" w:rsidR="009E4AB9" w:rsidRDefault="009E4AB9" w:rsidP="00366C9D">
            <w:pPr>
              <w:rPr>
                <w:rFonts w:ascii="Times New Roman" w:hAnsi="Times New Roman" w:cs="Times New Roman"/>
                <w:sz w:val="20"/>
                <w:szCs w:val="20"/>
                <w:lang w:val="en-US"/>
              </w:rPr>
            </w:pPr>
          </w:p>
        </w:tc>
        <w:tc>
          <w:tcPr>
            <w:tcW w:w="1331" w:type="dxa"/>
          </w:tcPr>
          <w:p w14:paraId="3FD706BD" w14:textId="77777777" w:rsidR="009E4AB9" w:rsidRDefault="009E4AB9" w:rsidP="00366C9D">
            <w:pPr>
              <w:jc w:val="center"/>
              <w:rPr>
                <w:rFonts w:ascii="Times New Roman" w:hAnsi="Times New Roman" w:cs="Times New Roman"/>
                <w:sz w:val="20"/>
                <w:szCs w:val="20"/>
                <w:lang w:val="en-US"/>
              </w:rPr>
            </w:pPr>
          </w:p>
          <w:p w14:paraId="5AAC2FDB" w14:textId="6A0ED56A" w:rsidR="009E4AB9" w:rsidRPr="00175E53" w:rsidRDefault="009E4AB9" w:rsidP="00366C9D">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Unlikely</w:t>
            </w:r>
          </w:p>
        </w:tc>
        <w:tc>
          <w:tcPr>
            <w:tcW w:w="1423" w:type="dxa"/>
            <w:shd w:val="clear" w:color="auto" w:fill="C5E0B3" w:themeFill="accent6" w:themeFillTint="66"/>
          </w:tcPr>
          <w:p w14:paraId="16C77D1D" w14:textId="77777777" w:rsidR="00176890" w:rsidRDefault="00176890" w:rsidP="00176890">
            <w:pPr>
              <w:rPr>
                <w:rFonts w:ascii="Times New Roman" w:hAnsi="Times New Roman" w:cs="Times New Roman"/>
                <w:sz w:val="20"/>
                <w:szCs w:val="20"/>
                <w:lang w:val="en-US"/>
              </w:rPr>
            </w:pPr>
          </w:p>
          <w:p w14:paraId="1AB4C1D9" w14:textId="5D6AD8D6"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299" w:type="dxa"/>
            <w:shd w:val="clear" w:color="auto" w:fill="C5E0B3" w:themeFill="accent6" w:themeFillTint="66"/>
          </w:tcPr>
          <w:p w14:paraId="70EE16B1" w14:textId="77777777" w:rsidR="009E4AB9" w:rsidRDefault="009E4AB9" w:rsidP="00FB16BC">
            <w:pPr>
              <w:jc w:val="center"/>
              <w:rPr>
                <w:rFonts w:ascii="Times New Roman" w:hAnsi="Times New Roman" w:cs="Times New Roman"/>
                <w:sz w:val="20"/>
                <w:szCs w:val="20"/>
                <w:lang w:val="en-US"/>
              </w:rPr>
            </w:pPr>
          </w:p>
          <w:p w14:paraId="237D5AC8" w14:textId="06E91E87"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418" w:type="dxa"/>
            <w:shd w:val="clear" w:color="auto" w:fill="FFE599" w:themeFill="accent4" w:themeFillTint="66"/>
          </w:tcPr>
          <w:p w14:paraId="42FEFADB" w14:textId="77777777" w:rsidR="009E4AB9" w:rsidRDefault="009E4AB9" w:rsidP="00FB16BC">
            <w:pPr>
              <w:jc w:val="center"/>
              <w:rPr>
                <w:rFonts w:ascii="Times New Roman" w:hAnsi="Times New Roman" w:cs="Times New Roman"/>
                <w:sz w:val="20"/>
                <w:szCs w:val="20"/>
                <w:lang w:val="en-US"/>
              </w:rPr>
            </w:pPr>
          </w:p>
          <w:p w14:paraId="1B105FEF" w14:textId="0D63739A"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276" w:type="dxa"/>
            <w:shd w:val="clear" w:color="auto" w:fill="F4B083" w:themeFill="accent2" w:themeFillTint="99"/>
          </w:tcPr>
          <w:p w14:paraId="24451C29" w14:textId="77777777" w:rsidR="009E4AB9" w:rsidRDefault="009E4AB9" w:rsidP="00FB16BC">
            <w:pPr>
              <w:jc w:val="center"/>
              <w:rPr>
                <w:rFonts w:ascii="Times New Roman" w:hAnsi="Times New Roman" w:cs="Times New Roman"/>
                <w:sz w:val="20"/>
                <w:szCs w:val="20"/>
                <w:lang w:val="en-US"/>
              </w:rPr>
            </w:pPr>
          </w:p>
          <w:p w14:paraId="5E3D0CEB" w14:textId="46B52643"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224" w:type="dxa"/>
            <w:shd w:val="clear" w:color="auto" w:fill="EF695B"/>
          </w:tcPr>
          <w:p w14:paraId="5C8072D0" w14:textId="77777777" w:rsidR="009E4AB9" w:rsidRDefault="009E4AB9" w:rsidP="00FB16BC">
            <w:pPr>
              <w:jc w:val="center"/>
              <w:rPr>
                <w:rFonts w:ascii="Times New Roman" w:hAnsi="Times New Roman" w:cs="Times New Roman"/>
                <w:sz w:val="20"/>
                <w:szCs w:val="20"/>
                <w:lang w:val="en-US"/>
              </w:rPr>
            </w:pPr>
          </w:p>
          <w:p w14:paraId="0B4CD83C" w14:textId="46C17745"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Critical</w:t>
            </w:r>
          </w:p>
        </w:tc>
      </w:tr>
      <w:tr w:rsidR="009E4AB9" w14:paraId="6E807191" w14:textId="1E101E30" w:rsidTr="00176890">
        <w:trPr>
          <w:trHeight w:val="600"/>
        </w:trPr>
        <w:tc>
          <w:tcPr>
            <w:tcW w:w="1045" w:type="dxa"/>
            <w:vMerge/>
          </w:tcPr>
          <w:p w14:paraId="77D722EF" w14:textId="77777777" w:rsidR="009E4AB9" w:rsidRDefault="009E4AB9" w:rsidP="00366C9D">
            <w:pPr>
              <w:rPr>
                <w:rFonts w:ascii="Times New Roman" w:hAnsi="Times New Roman" w:cs="Times New Roman"/>
                <w:sz w:val="20"/>
                <w:szCs w:val="20"/>
                <w:lang w:val="en-US"/>
              </w:rPr>
            </w:pPr>
          </w:p>
        </w:tc>
        <w:tc>
          <w:tcPr>
            <w:tcW w:w="1331" w:type="dxa"/>
          </w:tcPr>
          <w:p w14:paraId="0D8E9461" w14:textId="77777777" w:rsidR="009E4AB9" w:rsidRDefault="009E4AB9" w:rsidP="00366C9D">
            <w:pPr>
              <w:jc w:val="center"/>
              <w:rPr>
                <w:rFonts w:ascii="Times New Roman" w:hAnsi="Times New Roman" w:cs="Times New Roman"/>
                <w:sz w:val="20"/>
                <w:szCs w:val="20"/>
                <w:lang w:val="en-US"/>
              </w:rPr>
            </w:pPr>
          </w:p>
          <w:p w14:paraId="13642B8E" w14:textId="24EF85CB" w:rsidR="009E4AB9" w:rsidRPr="009E4AB9" w:rsidRDefault="009E4AB9" w:rsidP="00366C9D">
            <w:pPr>
              <w:jc w:val="center"/>
              <w:rPr>
                <w:rFonts w:ascii="Times New Roman" w:hAnsi="Times New Roman" w:cs="Times New Roman"/>
                <w:b/>
                <w:bCs/>
                <w:sz w:val="20"/>
                <w:szCs w:val="20"/>
                <w:lang w:val="en-US"/>
              </w:rPr>
            </w:pPr>
            <w:r w:rsidRPr="009E4AB9">
              <w:rPr>
                <w:rFonts w:ascii="Times New Roman" w:hAnsi="Times New Roman" w:cs="Times New Roman"/>
                <w:b/>
                <w:bCs/>
                <w:sz w:val="20"/>
                <w:szCs w:val="20"/>
                <w:lang w:val="en-US"/>
              </w:rPr>
              <w:t>Rare</w:t>
            </w:r>
          </w:p>
        </w:tc>
        <w:tc>
          <w:tcPr>
            <w:tcW w:w="1423" w:type="dxa"/>
            <w:shd w:val="clear" w:color="auto" w:fill="C5E0B3" w:themeFill="accent6" w:themeFillTint="66"/>
          </w:tcPr>
          <w:p w14:paraId="0CA00408" w14:textId="77777777" w:rsidR="009E4AB9" w:rsidRDefault="009E4AB9" w:rsidP="00FB16BC">
            <w:pPr>
              <w:jc w:val="center"/>
              <w:rPr>
                <w:rFonts w:ascii="Times New Roman" w:hAnsi="Times New Roman" w:cs="Times New Roman"/>
                <w:sz w:val="20"/>
                <w:szCs w:val="20"/>
                <w:lang w:val="en-US"/>
              </w:rPr>
            </w:pPr>
          </w:p>
          <w:p w14:paraId="04E79C77" w14:textId="71C753DC"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299" w:type="dxa"/>
            <w:shd w:val="clear" w:color="auto" w:fill="C5E0B3" w:themeFill="accent6" w:themeFillTint="66"/>
          </w:tcPr>
          <w:p w14:paraId="45882DBF" w14:textId="77777777" w:rsidR="009E4AB9" w:rsidRDefault="009E4AB9" w:rsidP="00FB16BC">
            <w:pPr>
              <w:jc w:val="center"/>
              <w:rPr>
                <w:rFonts w:ascii="Times New Roman" w:hAnsi="Times New Roman" w:cs="Times New Roman"/>
                <w:sz w:val="20"/>
                <w:szCs w:val="20"/>
                <w:lang w:val="en-US"/>
              </w:rPr>
            </w:pPr>
          </w:p>
          <w:p w14:paraId="446A2559" w14:textId="144FBF7F"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418" w:type="dxa"/>
            <w:shd w:val="clear" w:color="auto" w:fill="C5E0B3" w:themeFill="accent6" w:themeFillTint="66"/>
          </w:tcPr>
          <w:p w14:paraId="013805C0" w14:textId="77777777" w:rsidR="009E4AB9" w:rsidRDefault="009E4AB9" w:rsidP="00FB16BC">
            <w:pPr>
              <w:jc w:val="center"/>
              <w:rPr>
                <w:rFonts w:ascii="Times New Roman" w:hAnsi="Times New Roman" w:cs="Times New Roman"/>
                <w:sz w:val="20"/>
                <w:szCs w:val="20"/>
                <w:lang w:val="en-US"/>
              </w:rPr>
            </w:pPr>
          </w:p>
          <w:p w14:paraId="37278FF0" w14:textId="5D41540A"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276" w:type="dxa"/>
            <w:shd w:val="clear" w:color="auto" w:fill="FFE599" w:themeFill="accent4" w:themeFillTint="66"/>
          </w:tcPr>
          <w:p w14:paraId="3BAEE5CF" w14:textId="77777777" w:rsidR="00176890" w:rsidRDefault="00176890" w:rsidP="00FB16BC">
            <w:pPr>
              <w:jc w:val="center"/>
              <w:rPr>
                <w:rFonts w:ascii="Times New Roman" w:hAnsi="Times New Roman" w:cs="Times New Roman"/>
                <w:sz w:val="20"/>
                <w:szCs w:val="20"/>
                <w:lang w:val="en-US"/>
              </w:rPr>
            </w:pPr>
          </w:p>
          <w:p w14:paraId="03C9C468" w14:textId="053E221A" w:rsidR="009E4AB9"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224" w:type="dxa"/>
            <w:shd w:val="clear" w:color="auto" w:fill="F4B083" w:themeFill="accent2" w:themeFillTint="99"/>
          </w:tcPr>
          <w:p w14:paraId="0C0119A3" w14:textId="77777777" w:rsidR="009E4AB9" w:rsidRDefault="009E4AB9" w:rsidP="00FB16BC">
            <w:pPr>
              <w:jc w:val="center"/>
              <w:rPr>
                <w:rFonts w:ascii="Times New Roman" w:hAnsi="Times New Roman" w:cs="Times New Roman"/>
                <w:sz w:val="20"/>
                <w:szCs w:val="20"/>
                <w:lang w:val="en-US"/>
              </w:rPr>
            </w:pPr>
          </w:p>
          <w:p w14:paraId="6B62C73D" w14:textId="21413CD0" w:rsidR="00176890" w:rsidRDefault="00176890" w:rsidP="00FB16BC">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r>
    </w:tbl>
    <w:tbl>
      <w:tblPr>
        <w:tblStyle w:val="TableGrid"/>
        <w:tblpPr w:leftFromText="180" w:rightFromText="180" w:vertAnchor="page" w:horzAnchor="margin" w:tblpXSpec="center" w:tblpY="3375"/>
        <w:tblW w:w="9634" w:type="dxa"/>
        <w:jc w:val="center"/>
        <w:tblLook w:val="04A0" w:firstRow="1" w:lastRow="0" w:firstColumn="1" w:lastColumn="0" w:noHBand="0" w:noVBand="1"/>
      </w:tblPr>
      <w:tblGrid>
        <w:gridCol w:w="872"/>
        <w:gridCol w:w="1651"/>
        <w:gridCol w:w="1139"/>
        <w:gridCol w:w="1153"/>
        <w:gridCol w:w="1417"/>
        <w:gridCol w:w="1701"/>
        <w:gridCol w:w="1701"/>
      </w:tblGrid>
      <w:tr w:rsidR="00D94813" w14:paraId="3AD40275" w14:textId="77777777" w:rsidTr="00D94813">
        <w:trPr>
          <w:trHeight w:val="507"/>
          <w:jc w:val="center"/>
        </w:trPr>
        <w:tc>
          <w:tcPr>
            <w:tcW w:w="872" w:type="dxa"/>
            <w:shd w:val="clear" w:color="auto" w:fill="44546A" w:themeFill="text2"/>
          </w:tcPr>
          <w:bookmarkEnd w:id="11"/>
          <w:p w14:paraId="0D5329F6"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Pr>
                <w:rFonts w:ascii="Times New Roman" w:hAnsi="Times New Roman" w:cs="Times New Roman"/>
                <w:b/>
                <w:bCs/>
                <w:color w:val="FFFFFF" w:themeColor="background1"/>
                <w:sz w:val="20"/>
                <w:szCs w:val="20"/>
                <w:lang w:val="en-US"/>
              </w:rPr>
              <w:lastRenderedPageBreak/>
              <w:t>Related Tasks</w:t>
            </w:r>
          </w:p>
        </w:tc>
        <w:tc>
          <w:tcPr>
            <w:tcW w:w="1651" w:type="dxa"/>
            <w:shd w:val="clear" w:color="auto" w:fill="44546A" w:themeFill="text2"/>
          </w:tcPr>
          <w:p w14:paraId="4A7D71F2" w14:textId="77777777" w:rsidR="00D94813" w:rsidRDefault="00D94813" w:rsidP="00D94813">
            <w:pPr>
              <w:jc w:val="center"/>
              <w:rPr>
                <w:rFonts w:ascii="Times New Roman" w:hAnsi="Times New Roman" w:cs="Times New Roman"/>
                <w:b/>
                <w:bCs/>
                <w:color w:val="FFFFFF" w:themeColor="background1"/>
                <w:sz w:val="20"/>
                <w:szCs w:val="20"/>
                <w:lang w:val="en-US"/>
              </w:rPr>
            </w:pPr>
            <w:r w:rsidRPr="00366C9D">
              <w:rPr>
                <w:rFonts w:ascii="Times New Roman" w:hAnsi="Times New Roman" w:cs="Times New Roman"/>
                <w:b/>
                <w:bCs/>
                <w:color w:val="FFFFFF" w:themeColor="background1"/>
                <w:sz w:val="20"/>
                <w:szCs w:val="20"/>
                <w:lang w:val="en-US"/>
              </w:rPr>
              <w:t>Risk</w:t>
            </w:r>
          </w:p>
        </w:tc>
        <w:tc>
          <w:tcPr>
            <w:tcW w:w="1139" w:type="dxa"/>
            <w:shd w:val="clear" w:color="auto" w:fill="44546A" w:themeFill="text2"/>
          </w:tcPr>
          <w:p w14:paraId="498937DE"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Pr>
                <w:rFonts w:ascii="Times New Roman" w:hAnsi="Times New Roman" w:cs="Times New Roman"/>
                <w:b/>
                <w:bCs/>
                <w:color w:val="FFFFFF" w:themeColor="background1"/>
                <w:sz w:val="20"/>
                <w:szCs w:val="20"/>
                <w:lang w:val="en-US"/>
              </w:rPr>
              <w:t>Likelihood</w:t>
            </w:r>
          </w:p>
        </w:tc>
        <w:tc>
          <w:tcPr>
            <w:tcW w:w="1153" w:type="dxa"/>
            <w:shd w:val="clear" w:color="auto" w:fill="44546A" w:themeFill="text2"/>
          </w:tcPr>
          <w:p w14:paraId="30310928"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sidRPr="00366C9D">
              <w:rPr>
                <w:rFonts w:ascii="Times New Roman" w:hAnsi="Times New Roman" w:cs="Times New Roman"/>
                <w:b/>
                <w:bCs/>
                <w:color w:val="FFFFFF" w:themeColor="background1"/>
                <w:sz w:val="20"/>
                <w:szCs w:val="20"/>
                <w:lang w:val="en-US"/>
              </w:rPr>
              <w:t>Impact</w:t>
            </w:r>
          </w:p>
        </w:tc>
        <w:tc>
          <w:tcPr>
            <w:tcW w:w="1417" w:type="dxa"/>
            <w:shd w:val="clear" w:color="auto" w:fill="44546A" w:themeFill="text2"/>
          </w:tcPr>
          <w:p w14:paraId="6438FE46"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Pr>
                <w:rFonts w:ascii="Times New Roman" w:hAnsi="Times New Roman" w:cs="Times New Roman"/>
                <w:b/>
                <w:bCs/>
                <w:color w:val="FFFFFF" w:themeColor="background1"/>
                <w:sz w:val="20"/>
                <w:szCs w:val="20"/>
                <w:lang w:val="en-US"/>
              </w:rPr>
              <w:t>Risk Rating</w:t>
            </w:r>
          </w:p>
        </w:tc>
        <w:tc>
          <w:tcPr>
            <w:tcW w:w="1701" w:type="dxa"/>
            <w:shd w:val="clear" w:color="auto" w:fill="44546A" w:themeFill="text2"/>
          </w:tcPr>
          <w:p w14:paraId="797FACDA"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sidRPr="00366C9D">
              <w:rPr>
                <w:rFonts w:ascii="Times New Roman" w:hAnsi="Times New Roman" w:cs="Times New Roman"/>
                <w:b/>
                <w:bCs/>
                <w:color w:val="FFFFFF" w:themeColor="background1"/>
                <w:sz w:val="20"/>
                <w:szCs w:val="20"/>
                <w:lang w:val="en-US"/>
              </w:rPr>
              <w:t>Mitigation Strategy</w:t>
            </w:r>
          </w:p>
        </w:tc>
        <w:tc>
          <w:tcPr>
            <w:tcW w:w="1701" w:type="dxa"/>
            <w:shd w:val="clear" w:color="auto" w:fill="44546A" w:themeFill="text2"/>
          </w:tcPr>
          <w:p w14:paraId="321716D7" w14:textId="77777777" w:rsidR="00D94813" w:rsidRPr="00366C9D" w:rsidRDefault="00D94813" w:rsidP="00D94813">
            <w:pPr>
              <w:jc w:val="center"/>
              <w:rPr>
                <w:rFonts w:ascii="Times New Roman" w:hAnsi="Times New Roman" w:cs="Times New Roman"/>
                <w:b/>
                <w:bCs/>
                <w:color w:val="FFFFFF" w:themeColor="background1"/>
                <w:sz w:val="20"/>
                <w:szCs w:val="20"/>
                <w:lang w:val="en-US"/>
              </w:rPr>
            </w:pPr>
            <w:r>
              <w:rPr>
                <w:rFonts w:ascii="Times New Roman" w:hAnsi="Times New Roman" w:cs="Times New Roman"/>
                <w:b/>
                <w:bCs/>
                <w:color w:val="FFFFFF" w:themeColor="background1"/>
                <w:sz w:val="20"/>
                <w:szCs w:val="20"/>
                <w:lang w:val="en-US"/>
              </w:rPr>
              <w:t>Contingency Plan</w:t>
            </w:r>
          </w:p>
        </w:tc>
      </w:tr>
      <w:tr w:rsidR="00D94813" w14:paraId="495A14CF" w14:textId="77777777" w:rsidTr="00D94813">
        <w:trPr>
          <w:jc w:val="center"/>
        </w:trPr>
        <w:tc>
          <w:tcPr>
            <w:tcW w:w="872" w:type="dxa"/>
          </w:tcPr>
          <w:p w14:paraId="726F1FDD" w14:textId="77777777" w:rsidR="00D94813" w:rsidRPr="006B7558"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1.1</w:t>
            </w:r>
          </w:p>
        </w:tc>
        <w:tc>
          <w:tcPr>
            <w:tcW w:w="1651" w:type="dxa"/>
          </w:tcPr>
          <w:p w14:paraId="2C264790" w14:textId="77777777" w:rsidR="00D94813" w:rsidRPr="006B7558"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Limited capability with selected programming language library.</w:t>
            </w:r>
          </w:p>
        </w:tc>
        <w:tc>
          <w:tcPr>
            <w:tcW w:w="1139" w:type="dxa"/>
          </w:tcPr>
          <w:p w14:paraId="539436E7" w14:textId="77777777" w:rsidR="00D94813" w:rsidRPr="006B7558"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Unlikely</w:t>
            </w:r>
          </w:p>
        </w:tc>
        <w:tc>
          <w:tcPr>
            <w:tcW w:w="1153" w:type="dxa"/>
          </w:tcPr>
          <w:p w14:paraId="780B22B7" w14:textId="77777777" w:rsidR="00D94813" w:rsidRPr="006B7558"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Minor</w:t>
            </w:r>
          </w:p>
        </w:tc>
        <w:tc>
          <w:tcPr>
            <w:tcW w:w="1417" w:type="dxa"/>
            <w:shd w:val="clear" w:color="auto" w:fill="C5E0B3" w:themeFill="accent6" w:themeFillTint="66"/>
          </w:tcPr>
          <w:p w14:paraId="5E3FCEC6" w14:textId="77777777" w:rsidR="00D94813" w:rsidRPr="006B7558"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Sustainable</w:t>
            </w:r>
          </w:p>
        </w:tc>
        <w:tc>
          <w:tcPr>
            <w:tcW w:w="1701" w:type="dxa"/>
          </w:tcPr>
          <w:p w14:paraId="50EC6B5A" w14:textId="77777777" w:rsidR="00D94813" w:rsidRPr="006B7558"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Ensure that thorough research is carried out on the different libraries available and their capabilities before selection.</w:t>
            </w:r>
          </w:p>
        </w:tc>
        <w:tc>
          <w:tcPr>
            <w:tcW w:w="1701" w:type="dxa"/>
          </w:tcPr>
          <w:p w14:paraId="18DF4B57"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Use another library found during the library Research phase.</w:t>
            </w:r>
          </w:p>
        </w:tc>
      </w:tr>
      <w:tr w:rsidR="00D94813" w14:paraId="6FE3BD65" w14:textId="77777777" w:rsidTr="00D94813">
        <w:trPr>
          <w:jc w:val="center"/>
        </w:trPr>
        <w:tc>
          <w:tcPr>
            <w:tcW w:w="872" w:type="dxa"/>
          </w:tcPr>
          <w:p w14:paraId="1FDD18A0"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651" w:type="dxa"/>
          </w:tcPr>
          <w:p w14:paraId="00067A49"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Unable to Find any APIs for the collection of data from online chess platforms.</w:t>
            </w:r>
          </w:p>
        </w:tc>
        <w:tc>
          <w:tcPr>
            <w:tcW w:w="1139" w:type="dxa"/>
          </w:tcPr>
          <w:p w14:paraId="138DF2ED"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Unlikely</w:t>
            </w:r>
          </w:p>
        </w:tc>
        <w:tc>
          <w:tcPr>
            <w:tcW w:w="1153" w:type="dxa"/>
          </w:tcPr>
          <w:p w14:paraId="47AD2E9D"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Significant</w:t>
            </w:r>
          </w:p>
        </w:tc>
        <w:tc>
          <w:tcPr>
            <w:tcW w:w="1417" w:type="dxa"/>
            <w:shd w:val="clear" w:color="auto" w:fill="FFE599" w:themeFill="accent4" w:themeFillTint="66"/>
          </w:tcPr>
          <w:p w14:paraId="59E20D3A"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701" w:type="dxa"/>
          </w:tcPr>
          <w:p w14:paraId="502249AE"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Ensure that each platform is investigated thoroughly for a viable API.</w:t>
            </w:r>
          </w:p>
        </w:tc>
        <w:tc>
          <w:tcPr>
            <w:tcW w:w="1701" w:type="dxa"/>
          </w:tcPr>
          <w:p w14:paraId="4E71695C"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Acquire a dataset from the data science competition platform Kaggle.</w:t>
            </w:r>
          </w:p>
        </w:tc>
      </w:tr>
      <w:tr w:rsidR="00D94813" w14:paraId="6805D607" w14:textId="77777777" w:rsidTr="00D94813">
        <w:trPr>
          <w:jc w:val="center"/>
        </w:trPr>
        <w:tc>
          <w:tcPr>
            <w:tcW w:w="872" w:type="dxa"/>
          </w:tcPr>
          <w:p w14:paraId="0EE5B6C4"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2.1, 2.2</w:t>
            </w:r>
          </w:p>
        </w:tc>
        <w:tc>
          <w:tcPr>
            <w:tcW w:w="1651" w:type="dxa"/>
          </w:tcPr>
          <w:p w14:paraId="1DA14669"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Unable to obtain relevant data using the API or application from online chess platforms.</w:t>
            </w:r>
          </w:p>
        </w:tc>
        <w:tc>
          <w:tcPr>
            <w:tcW w:w="1139" w:type="dxa"/>
          </w:tcPr>
          <w:p w14:paraId="4F16EF61"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Unlikely</w:t>
            </w:r>
          </w:p>
        </w:tc>
        <w:tc>
          <w:tcPr>
            <w:tcW w:w="1153" w:type="dxa"/>
          </w:tcPr>
          <w:p w14:paraId="3DEA2FC9"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Significant</w:t>
            </w:r>
          </w:p>
        </w:tc>
        <w:tc>
          <w:tcPr>
            <w:tcW w:w="1417" w:type="dxa"/>
            <w:shd w:val="clear" w:color="auto" w:fill="FFE599" w:themeFill="accent4" w:themeFillTint="66"/>
          </w:tcPr>
          <w:p w14:paraId="5C37F9CD"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701" w:type="dxa"/>
          </w:tcPr>
          <w:p w14:paraId="6A7707C2"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Ensure that each APIs documentation is thoroughly investigated to ensure that relevant data can be collected.</w:t>
            </w:r>
          </w:p>
        </w:tc>
        <w:tc>
          <w:tcPr>
            <w:tcW w:w="1701" w:type="dxa"/>
          </w:tcPr>
          <w:p w14:paraId="737198F5"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Acquire a dataset from the data science competition platform Kaggle.</w:t>
            </w:r>
          </w:p>
        </w:tc>
      </w:tr>
      <w:tr w:rsidR="00D94813" w14:paraId="4129FD9C" w14:textId="77777777" w:rsidTr="00D94813">
        <w:trPr>
          <w:jc w:val="center"/>
        </w:trPr>
        <w:tc>
          <w:tcPr>
            <w:tcW w:w="872" w:type="dxa"/>
          </w:tcPr>
          <w:p w14:paraId="42F0C174"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3.2, 4.1, 4.2</w:t>
            </w:r>
          </w:p>
        </w:tc>
        <w:tc>
          <w:tcPr>
            <w:tcW w:w="1651" w:type="dxa"/>
          </w:tcPr>
          <w:p w14:paraId="293A6319"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Loss of data during the transformations from unstructured data, data cleaning or data preprocessing.</w:t>
            </w:r>
          </w:p>
        </w:tc>
        <w:tc>
          <w:tcPr>
            <w:tcW w:w="1139" w:type="dxa"/>
          </w:tcPr>
          <w:p w14:paraId="3FF87566"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Likely</w:t>
            </w:r>
          </w:p>
        </w:tc>
        <w:tc>
          <w:tcPr>
            <w:tcW w:w="1153" w:type="dxa"/>
          </w:tcPr>
          <w:p w14:paraId="39BC9030"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Major</w:t>
            </w:r>
          </w:p>
        </w:tc>
        <w:tc>
          <w:tcPr>
            <w:tcW w:w="1417" w:type="dxa"/>
            <w:shd w:val="clear" w:color="auto" w:fill="EF695B"/>
          </w:tcPr>
          <w:p w14:paraId="11F45BE1" w14:textId="77777777" w:rsidR="00D94813" w:rsidRPr="00166F6B" w:rsidRDefault="00D94813" w:rsidP="00D94813">
            <w:pPr>
              <w:jc w:val="center"/>
              <w:rPr>
                <w:rFonts w:ascii="Times New Roman" w:hAnsi="Times New Roman" w:cs="Times New Roman"/>
                <w:color w:val="F4B083" w:themeColor="accent2" w:themeTint="99"/>
                <w:sz w:val="20"/>
                <w:szCs w:val="20"/>
                <w:lang w:val="en-US"/>
              </w:rPr>
            </w:pPr>
            <w:r>
              <w:rPr>
                <w:rFonts w:ascii="Times New Roman" w:hAnsi="Times New Roman" w:cs="Times New Roman"/>
                <w:sz w:val="20"/>
                <w:szCs w:val="20"/>
                <w:lang w:val="en-US"/>
              </w:rPr>
              <w:t>Critical</w:t>
            </w:r>
          </w:p>
        </w:tc>
        <w:tc>
          <w:tcPr>
            <w:tcW w:w="1701" w:type="dxa"/>
          </w:tcPr>
          <w:p w14:paraId="6675836E"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Implement backups of data both before and after data collection and transformation.</w:t>
            </w:r>
          </w:p>
        </w:tc>
        <w:tc>
          <w:tcPr>
            <w:tcW w:w="1701" w:type="dxa"/>
          </w:tcPr>
          <w:p w14:paraId="453FF1BF"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Return to data collection phase and re-acquire the data using previously used API calls.</w:t>
            </w:r>
          </w:p>
        </w:tc>
      </w:tr>
      <w:tr w:rsidR="00D94813" w14:paraId="100AB5F0" w14:textId="77777777" w:rsidTr="00D94813">
        <w:trPr>
          <w:jc w:val="center"/>
        </w:trPr>
        <w:tc>
          <w:tcPr>
            <w:tcW w:w="872" w:type="dxa"/>
          </w:tcPr>
          <w:p w14:paraId="02F31F9E"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4.2</w:t>
            </w:r>
          </w:p>
        </w:tc>
        <w:tc>
          <w:tcPr>
            <w:tcW w:w="1651" w:type="dxa"/>
          </w:tcPr>
          <w:p w14:paraId="4410B0FD"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Not enough features for the model to learn from sufficiently</w:t>
            </w:r>
          </w:p>
        </w:tc>
        <w:tc>
          <w:tcPr>
            <w:tcW w:w="1139" w:type="dxa"/>
          </w:tcPr>
          <w:p w14:paraId="4F62A36B"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Possible</w:t>
            </w:r>
          </w:p>
        </w:tc>
        <w:tc>
          <w:tcPr>
            <w:tcW w:w="1153" w:type="dxa"/>
          </w:tcPr>
          <w:p w14:paraId="1624119F"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Major</w:t>
            </w:r>
          </w:p>
        </w:tc>
        <w:tc>
          <w:tcPr>
            <w:tcW w:w="1417" w:type="dxa"/>
            <w:shd w:val="clear" w:color="auto" w:fill="F4B083" w:themeFill="accent2" w:themeFillTint="99"/>
          </w:tcPr>
          <w:p w14:paraId="00C4BAC3"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701" w:type="dxa"/>
          </w:tcPr>
          <w:p w14:paraId="163D6E95"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Carry out thorough feature engineering during data preprocessing stages to create more relevant features.</w:t>
            </w:r>
          </w:p>
        </w:tc>
        <w:tc>
          <w:tcPr>
            <w:tcW w:w="1701" w:type="dxa"/>
          </w:tcPr>
          <w:p w14:paraId="4DC81642"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Return to data collection phase and acquire more data if possible. If this is not feasible, Acquire a dataset from Kaggle.</w:t>
            </w:r>
          </w:p>
        </w:tc>
      </w:tr>
      <w:tr w:rsidR="00D94813" w14:paraId="1AF79A33" w14:textId="77777777" w:rsidTr="00D94813">
        <w:trPr>
          <w:jc w:val="center"/>
        </w:trPr>
        <w:tc>
          <w:tcPr>
            <w:tcW w:w="872" w:type="dxa"/>
          </w:tcPr>
          <w:p w14:paraId="05F26CCB"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5.1</w:t>
            </w:r>
          </w:p>
        </w:tc>
        <w:tc>
          <w:tcPr>
            <w:tcW w:w="1651" w:type="dxa"/>
          </w:tcPr>
          <w:p w14:paraId="4044487D"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Limited understanding of the selected machine learning algorithm(s).</w:t>
            </w:r>
          </w:p>
        </w:tc>
        <w:tc>
          <w:tcPr>
            <w:tcW w:w="1139" w:type="dxa"/>
          </w:tcPr>
          <w:p w14:paraId="169DCBB7"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Likely</w:t>
            </w:r>
          </w:p>
        </w:tc>
        <w:tc>
          <w:tcPr>
            <w:tcW w:w="1153" w:type="dxa"/>
          </w:tcPr>
          <w:p w14:paraId="3E9CD8F6"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Minor</w:t>
            </w:r>
          </w:p>
        </w:tc>
        <w:tc>
          <w:tcPr>
            <w:tcW w:w="1417" w:type="dxa"/>
            <w:shd w:val="clear" w:color="auto" w:fill="FFE599" w:themeFill="accent4" w:themeFillTint="66"/>
          </w:tcPr>
          <w:p w14:paraId="223C3906"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701" w:type="dxa"/>
          </w:tcPr>
          <w:p w14:paraId="7B6464FB"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Carry out research into each of the machine learning algorithms and relevant documentation before selection.</w:t>
            </w:r>
          </w:p>
        </w:tc>
        <w:tc>
          <w:tcPr>
            <w:tcW w:w="1701" w:type="dxa"/>
          </w:tcPr>
          <w:p w14:paraId="5582EE2A"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Choose a different algorithm which is more familiar or find some relevant tutorials to gain further knowledge.</w:t>
            </w:r>
          </w:p>
        </w:tc>
      </w:tr>
      <w:tr w:rsidR="00D94813" w14:paraId="13DA8E06" w14:textId="77777777" w:rsidTr="00D94813">
        <w:trPr>
          <w:jc w:val="center"/>
        </w:trPr>
        <w:tc>
          <w:tcPr>
            <w:tcW w:w="872" w:type="dxa"/>
          </w:tcPr>
          <w:p w14:paraId="27E3614F"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5.2, 5.3</w:t>
            </w:r>
          </w:p>
        </w:tc>
        <w:tc>
          <w:tcPr>
            <w:tcW w:w="1651" w:type="dxa"/>
          </w:tcPr>
          <w:p w14:paraId="5918D1D0"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 xml:space="preserve">Time-consuming training process due to potential code adjustments to fix prior mistakes within code. </w:t>
            </w:r>
          </w:p>
        </w:tc>
        <w:tc>
          <w:tcPr>
            <w:tcW w:w="1139" w:type="dxa"/>
          </w:tcPr>
          <w:p w14:paraId="283608A8"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Likely</w:t>
            </w:r>
          </w:p>
        </w:tc>
        <w:tc>
          <w:tcPr>
            <w:tcW w:w="1153" w:type="dxa"/>
          </w:tcPr>
          <w:p w14:paraId="3BF6E4AE"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Significant</w:t>
            </w:r>
          </w:p>
        </w:tc>
        <w:tc>
          <w:tcPr>
            <w:tcW w:w="1417" w:type="dxa"/>
            <w:shd w:val="clear" w:color="auto" w:fill="F4B083" w:themeFill="accent2" w:themeFillTint="99"/>
          </w:tcPr>
          <w:p w14:paraId="09AFC447"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Severe</w:t>
            </w:r>
          </w:p>
        </w:tc>
        <w:tc>
          <w:tcPr>
            <w:tcW w:w="1701" w:type="dxa"/>
          </w:tcPr>
          <w:p w14:paraId="37097BD6"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Seek information from online documentation to bolster knowledge. Furthermore</w:t>
            </w:r>
          </w:p>
          <w:p w14:paraId="01E08262"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lastRenderedPageBreak/>
              <w:t>ensure a methodical approach and break down tasks during code implementation.</w:t>
            </w:r>
          </w:p>
        </w:tc>
        <w:tc>
          <w:tcPr>
            <w:tcW w:w="1701" w:type="dxa"/>
          </w:tcPr>
          <w:p w14:paraId="1CF6A193"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Allocate extra time in the project to account for difficulties during code implementation and seek </w:t>
            </w:r>
            <w:r>
              <w:rPr>
                <w:rFonts w:ascii="Times New Roman" w:hAnsi="Times New Roman" w:cs="Times New Roman"/>
                <w:sz w:val="20"/>
                <w:szCs w:val="20"/>
                <w:lang w:val="en-US"/>
              </w:rPr>
              <w:lastRenderedPageBreak/>
              <w:t>supervisors’ guidance.</w:t>
            </w:r>
          </w:p>
          <w:p w14:paraId="3CA1522E" w14:textId="77777777" w:rsidR="00D94813" w:rsidRDefault="00D94813" w:rsidP="00D94813">
            <w:pPr>
              <w:rPr>
                <w:rFonts w:ascii="Times New Roman" w:hAnsi="Times New Roman" w:cs="Times New Roman"/>
                <w:sz w:val="20"/>
                <w:szCs w:val="20"/>
                <w:lang w:val="en-US"/>
              </w:rPr>
            </w:pPr>
          </w:p>
        </w:tc>
      </w:tr>
      <w:tr w:rsidR="00D94813" w14:paraId="4C39E415" w14:textId="77777777" w:rsidTr="00D94813">
        <w:trPr>
          <w:jc w:val="center"/>
        </w:trPr>
        <w:tc>
          <w:tcPr>
            <w:tcW w:w="872" w:type="dxa"/>
          </w:tcPr>
          <w:p w14:paraId="42873174" w14:textId="77777777" w:rsidR="00D94813" w:rsidRDefault="00D94813" w:rsidP="00D94813">
            <w:pPr>
              <w:jc w:val="center"/>
              <w:rPr>
                <w:rFonts w:ascii="Times New Roman" w:hAnsi="Times New Roman" w:cs="Times New Roman"/>
                <w:sz w:val="20"/>
                <w:szCs w:val="20"/>
                <w:lang w:val="en-US"/>
              </w:rPr>
            </w:pPr>
            <w:bookmarkStart w:id="12" w:name="_Hlk149670321"/>
            <w:r>
              <w:rPr>
                <w:rFonts w:ascii="Times New Roman" w:hAnsi="Times New Roman" w:cs="Times New Roman"/>
                <w:sz w:val="20"/>
                <w:szCs w:val="20"/>
                <w:lang w:val="en-US"/>
              </w:rPr>
              <w:lastRenderedPageBreak/>
              <w:t>6.1, 6.2, 6.3</w:t>
            </w:r>
          </w:p>
        </w:tc>
        <w:tc>
          <w:tcPr>
            <w:tcW w:w="1651" w:type="dxa"/>
          </w:tcPr>
          <w:p w14:paraId="57810E99"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Limited understanding of the required metrics to measure machine learning algorithms performance.</w:t>
            </w:r>
          </w:p>
        </w:tc>
        <w:tc>
          <w:tcPr>
            <w:tcW w:w="1139" w:type="dxa"/>
          </w:tcPr>
          <w:p w14:paraId="0D19ED29"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Possible</w:t>
            </w:r>
          </w:p>
        </w:tc>
        <w:tc>
          <w:tcPr>
            <w:tcW w:w="1153" w:type="dxa"/>
          </w:tcPr>
          <w:p w14:paraId="36ABEEC0"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Minor</w:t>
            </w:r>
          </w:p>
        </w:tc>
        <w:tc>
          <w:tcPr>
            <w:tcW w:w="1417" w:type="dxa"/>
            <w:shd w:val="clear" w:color="auto" w:fill="FFE599" w:themeFill="accent4" w:themeFillTint="66"/>
          </w:tcPr>
          <w:p w14:paraId="7CF2FFB5" w14:textId="77777777" w:rsidR="00D94813" w:rsidRDefault="00D94813" w:rsidP="00D94813">
            <w:pPr>
              <w:jc w:val="center"/>
              <w:rPr>
                <w:rFonts w:ascii="Times New Roman" w:hAnsi="Times New Roman" w:cs="Times New Roman"/>
                <w:sz w:val="20"/>
                <w:szCs w:val="20"/>
                <w:lang w:val="en-US"/>
              </w:rPr>
            </w:pPr>
            <w:r>
              <w:rPr>
                <w:rFonts w:ascii="Times New Roman" w:hAnsi="Times New Roman" w:cs="Times New Roman"/>
                <w:sz w:val="20"/>
                <w:szCs w:val="20"/>
                <w:lang w:val="en-US"/>
              </w:rPr>
              <w:t>Moderate</w:t>
            </w:r>
          </w:p>
        </w:tc>
        <w:tc>
          <w:tcPr>
            <w:tcW w:w="1701" w:type="dxa"/>
          </w:tcPr>
          <w:p w14:paraId="1148B94B"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Research various metrics that are applicable to different machine learning algorithms from online sources and academic literature.</w:t>
            </w:r>
          </w:p>
        </w:tc>
        <w:tc>
          <w:tcPr>
            <w:tcW w:w="1701" w:type="dxa"/>
          </w:tcPr>
          <w:p w14:paraId="2DF93383" w14:textId="77777777" w:rsidR="00D94813" w:rsidRDefault="00D94813" w:rsidP="00D94813">
            <w:pPr>
              <w:rPr>
                <w:rFonts w:ascii="Times New Roman" w:hAnsi="Times New Roman" w:cs="Times New Roman"/>
                <w:sz w:val="20"/>
                <w:szCs w:val="20"/>
                <w:lang w:val="en-US"/>
              </w:rPr>
            </w:pPr>
            <w:r>
              <w:rPr>
                <w:rFonts w:ascii="Times New Roman" w:hAnsi="Times New Roman" w:cs="Times New Roman"/>
                <w:sz w:val="20"/>
                <w:szCs w:val="20"/>
                <w:lang w:val="en-US"/>
              </w:rPr>
              <w:t>Engage with supervisor or seek guidance from lecturers experienced with machine learning.</w:t>
            </w:r>
          </w:p>
        </w:tc>
      </w:tr>
      <w:bookmarkEnd w:id="12"/>
    </w:tbl>
    <w:p w14:paraId="65E7442D" w14:textId="77777777" w:rsidR="008A60C7" w:rsidRDefault="008A60C7" w:rsidP="008A5EA2">
      <w:pPr>
        <w:rPr>
          <w:rFonts w:ascii="Times New Roman" w:hAnsi="Times New Roman" w:cs="Times New Roman"/>
          <w:b/>
          <w:bCs/>
          <w:sz w:val="24"/>
          <w:szCs w:val="24"/>
          <w:lang w:val="en-US"/>
        </w:rPr>
      </w:pPr>
    </w:p>
    <w:p w14:paraId="63252E4D" w14:textId="3A7CEEF0" w:rsidR="008A5EA2" w:rsidRDefault="00BE092C" w:rsidP="008A5EA2">
      <w:pPr>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p w14:paraId="7323E272" w14:textId="3DAA79B5" w:rsidR="009725F5" w:rsidRDefault="009725F5" w:rsidP="008A5EA2">
      <w:pPr>
        <w:rPr>
          <w:rFonts w:ascii="Times New Roman" w:hAnsi="Times New Roman" w:cs="Times New Roman"/>
          <w:sz w:val="20"/>
          <w:szCs w:val="20"/>
          <w:lang w:val="en-US"/>
        </w:rPr>
      </w:pPr>
      <w:bookmarkStart w:id="13" w:name="_Hlk149670420"/>
      <w:r>
        <w:rPr>
          <w:rFonts w:ascii="Times New Roman" w:hAnsi="Times New Roman" w:cs="Times New Roman"/>
          <w:sz w:val="20"/>
          <w:szCs w:val="20"/>
          <w:lang w:val="en-US"/>
        </w:rPr>
        <w:t>Bi, Qifang., Goodman, K.E., Kaminsky, J.</w:t>
      </w:r>
      <w:r w:rsidR="00816A25">
        <w:rPr>
          <w:rFonts w:ascii="Times New Roman" w:hAnsi="Times New Roman" w:cs="Times New Roman"/>
          <w:sz w:val="20"/>
          <w:szCs w:val="20"/>
          <w:lang w:val="en-US"/>
        </w:rPr>
        <w:t xml:space="preserve"> and</w:t>
      </w:r>
      <w:r>
        <w:rPr>
          <w:rFonts w:ascii="Times New Roman" w:hAnsi="Times New Roman" w:cs="Times New Roman"/>
          <w:sz w:val="20"/>
          <w:szCs w:val="20"/>
          <w:lang w:val="en-US"/>
        </w:rPr>
        <w:t xml:space="preserve"> Lessler, J. (2019) What is Machine Learning? A Primer for the Epidemiologist. </w:t>
      </w:r>
      <w:r>
        <w:rPr>
          <w:rFonts w:ascii="Times New Roman" w:hAnsi="Times New Roman" w:cs="Times New Roman"/>
          <w:i/>
          <w:iCs/>
          <w:sz w:val="20"/>
          <w:szCs w:val="20"/>
          <w:lang w:val="en-US"/>
        </w:rPr>
        <w:t xml:space="preserve">American journal of Epidemiology, </w:t>
      </w:r>
      <w:r>
        <w:rPr>
          <w:rFonts w:ascii="Times New Roman" w:hAnsi="Times New Roman" w:cs="Times New Roman"/>
          <w:sz w:val="20"/>
          <w:szCs w:val="20"/>
          <w:lang w:val="en-US"/>
        </w:rPr>
        <w:t xml:space="preserve">188(12) 2222-2239. Available from </w:t>
      </w:r>
      <w:bookmarkStart w:id="14" w:name="_Hlk149670523"/>
      <w:bookmarkStart w:id="15" w:name="_Hlk149670543"/>
      <w:r w:rsidR="00000000">
        <w:fldChar w:fldCharType="begin"/>
      </w:r>
      <w:r w:rsidR="00000000">
        <w:instrText>HYPERLINK "https://academic.oup.com/aje/article/188/12/2222/5567515"</w:instrText>
      </w:r>
      <w:r w:rsidR="00000000">
        <w:fldChar w:fldCharType="separate"/>
      </w:r>
      <w:r w:rsidRPr="00605676">
        <w:rPr>
          <w:rStyle w:val="Hyperlink"/>
          <w:rFonts w:ascii="Times New Roman" w:hAnsi="Times New Roman" w:cs="Times New Roman"/>
          <w:sz w:val="20"/>
          <w:szCs w:val="20"/>
          <w:lang w:val="en-US"/>
        </w:rPr>
        <w:t>https://academic.oup.com/aje/article/188/12/2222/5567515</w:t>
      </w:r>
      <w:r w:rsidR="00000000">
        <w:rPr>
          <w:rStyle w:val="Hyperlink"/>
          <w:rFonts w:ascii="Times New Roman" w:hAnsi="Times New Roman" w:cs="Times New Roman"/>
          <w:sz w:val="20"/>
          <w:szCs w:val="20"/>
          <w:lang w:val="en-US"/>
        </w:rPr>
        <w:fldChar w:fldCharType="end"/>
      </w:r>
      <w:bookmarkEnd w:id="14"/>
      <w:r>
        <w:rPr>
          <w:rFonts w:ascii="Times New Roman" w:hAnsi="Times New Roman" w:cs="Times New Roman"/>
          <w:sz w:val="20"/>
          <w:szCs w:val="20"/>
          <w:lang w:val="en-US"/>
        </w:rPr>
        <w:t xml:space="preserve"> [accessed 19 October 2023]</w:t>
      </w:r>
      <w:r w:rsidR="003B0C94">
        <w:rPr>
          <w:rFonts w:ascii="Times New Roman" w:hAnsi="Times New Roman" w:cs="Times New Roman"/>
          <w:sz w:val="20"/>
          <w:szCs w:val="20"/>
          <w:lang w:val="en-US"/>
        </w:rPr>
        <w:t>.</w:t>
      </w:r>
      <w:bookmarkEnd w:id="15"/>
    </w:p>
    <w:p w14:paraId="6E7F3841" w14:textId="6FC1263B" w:rsidR="00816A25" w:rsidRPr="00CF3267" w:rsidRDefault="00816A25" w:rsidP="008A5EA2">
      <w:pPr>
        <w:rPr>
          <w:rFonts w:ascii="Times New Roman" w:hAnsi="Times New Roman" w:cs="Times New Roman"/>
          <w:sz w:val="20"/>
          <w:szCs w:val="20"/>
          <w:lang w:val="en-US"/>
        </w:rPr>
      </w:pPr>
      <w:bookmarkStart w:id="16" w:name="_Hlk149670869"/>
      <w:bookmarkEnd w:id="13"/>
      <w:r>
        <w:rPr>
          <w:rFonts w:ascii="Times New Roman" w:hAnsi="Times New Roman" w:cs="Times New Roman"/>
          <w:sz w:val="20"/>
          <w:szCs w:val="20"/>
          <w:lang w:val="en-US"/>
        </w:rPr>
        <w:t xml:space="preserve">Brown, J.A., Cuzzocrea, A., Kresta, M., Kristjanson, K.D.L., Leung, C.K. and Tebinka, T.W. </w:t>
      </w:r>
      <w:r w:rsidR="00CF3267">
        <w:rPr>
          <w:rFonts w:ascii="Times New Roman" w:hAnsi="Times New Roman" w:cs="Times New Roman"/>
          <w:sz w:val="20"/>
          <w:szCs w:val="20"/>
          <w:lang w:val="en-US"/>
        </w:rPr>
        <w:t xml:space="preserve">(2017) A Machine Learning Tool for Supporting Advanced Knowledge Discovery from Chess Game Data. In: </w:t>
      </w:r>
      <w:r w:rsidR="00CF3267">
        <w:rPr>
          <w:rFonts w:ascii="Times New Roman" w:hAnsi="Times New Roman" w:cs="Times New Roman"/>
          <w:i/>
          <w:iCs/>
          <w:sz w:val="20"/>
          <w:szCs w:val="20"/>
          <w:lang w:val="en-US"/>
        </w:rPr>
        <w:t>2017: 16</w:t>
      </w:r>
      <w:r w:rsidR="00CF3267" w:rsidRPr="00CF3267">
        <w:rPr>
          <w:rFonts w:ascii="Times New Roman" w:hAnsi="Times New Roman" w:cs="Times New Roman"/>
          <w:i/>
          <w:iCs/>
          <w:sz w:val="20"/>
          <w:szCs w:val="20"/>
          <w:vertAlign w:val="superscript"/>
          <w:lang w:val="en-US"/>
        </w:rPr>
        <w:t>th</w:t>
      </w:r>
      <w:r w:rsidR="00CF3267">
        <w:rPr>
          <w:rFonts w:ascii="Times New Roman" w:hAnsi="Times New Roman" w:cs="Times New Roman"/>
          <w:i/>
          <w:iCs/>
          <w:sz w:val="20"/>
          <w:szCs w:val="20"/>
          <w:lang w:val="en-US"/>
        </w:rPr>
        <w:t xml:space="preserve"> IEEE International Conference on Machine Learning and Applications (ICMLA), </w:t>
      </w:r>
      <w:r w:rsidR="00CF3267">
        <w:rPr>
          <w:rFonts w:ascii="Times New Roman" w:hAnsi="Times New Roman" w:cs="Times New Roman"/>
          <w:sz w:val="20"/>
          <w:szCs w:val="20"/>
          <w:lang w:val="en-US"/>
        </w:rPr>
        <w:t>Cancun, Mexico, 18-21 December. IEEE</w:t>
      </w:r>
      <w:r w:rsidR="003E1B86">
        <w:rPr>
          <w:rFonts w:ascii="Times New Roman" w:hAnsi="Times New Roman" w:cs="Times New Roman"/>
          <w:sz w:val="20"/>
          <w:szCs w:val="20"/>
          <w:lang w:val="en-US"/>
        </w:rPr>
        <w:t xml:space="preserve">, 649-654. Available from </w:t>
      </w:r>
      <w:hyperlink r:id="rId9" w:history="1">
        <w:r w:rsidR="003E1B86" w:rsidRPr="00605676">
          <w:rPr>
            <w:rStyle w:val="Hyperlink"/>
            <w:rFonts w:ascii="Times New Roman" w:hAnsi="Times New Roman" w:cs="Times New Roman"/>
            <w:sz w:val="20"/>
            <w:szCs w:val="20"/>
            <w:lang w:val="en-US"/>
          </w:rPr>
          <w:t>https://ieeexplore-ieee-org.proxy.library.lincoln.ac.uk/document/8260705</w:t>
        </w:r>
      </w:hyperlink>
      <w:r w:rsidR="003E1B86">
        <w:rPr>
          <w:rFonts w:ascii="Times New Roman" w:hAnsi="Times New Roman" w:cs="Times New Roman"/>
          <w:sz w:val="20"/>
          <w:szCs w:val="20"/>
          <w:lang w:val="en-US"/>
        </w:rPr>
        <w:t xml:space="preserve"> [accessed 17 October 2023]. </w:t>
      </w:r>
    </w:p>
    <w:p w14:paraId="04579A13" w14:textId="7B7EAC57" w:rsidR="003C5FAD" w:rsidRDefault="003C5FAD" w:rsidP="008A5EA2">
      <w:pPr>
        <w:rPr>
          <w:rFonts w:ascii="Times New Roman" w:hAnsi="Times New Roman" w:cs="Times New Roman"/>
          <w:sz w:val="20"/>
          <w:szCs w:val="20"/>
          <w:lang w:val="en-US"/>
        </w:rPr>
      </w:pPr>
      <w:bookmarkStart w:id="17" w:name="_Hlk149670889"/>
      <w:bookmarkEnd w:id="16"/>
      <w:r>
        <w:rPr>
          <w:rFonts w:ascii="Times New Roman" w:hAnsi="Times New Roman" w:cs="Times New Roman"/>
          <w:sz w:val="20"/>
          <w:szCs w:val="20"/>
          <w:lang w:val="en-US"/>
        </w:rPr>
        <w:t>Bunker, R. and Susnjak, T. (2022) The Application of Machine Learning Techniques for Predicting Match Results in Team Sport: A Review</w:t>
      </w:r>
      <w:r w:rsidR="003B0C94">
        <w:rPr>
          <w:rFonts w:ascii="Times New Roman" w:hAnsi="Times New Roman" w:cs="Times New Roman"/>
          <w:sz w:val="20"/>
          <w:szCs w:val="20"/>
          <w:lang w:val="en-US"/>
        </w:rPr>
        <w:t xml:space="preserve">. </w:t>
      </w:r>
      <w:r w:rsidR="003B0C94">
        <w:rPr>
          <w:rFonts w:ascii="Times New Roman" w:hAnsi="Times New Roman" w:cs="Times New Roman"/>
          <w:i/>
          <w:iCs/>
          <w:sz w:val="20"/>
          <w:szCs w:val="20"/>
          <w:lang w:val="en-US"/>
        </w:rPr>
        <w:t>Journal of Artificial Intelligence Research</w:t>
      </w:r>
      <w:r w:rsidR="003B0C94">
        <w:rPr>
          <w:rFonts w:ascii="Times New Roman" w:hAnsi="Times New Roman" w:cs="Times New Roman"/>
          <w:sz w:val="20"/>
          <w:szCs w:val="20"/>
          <w:lang w:val="en-US"/>
        </w:rPr>
        <w:t xml:space="preserve">, 73, 1285-1322. Available from </w:t>
      </w:r>
      <w:hyperlink r:id="rId10" w:history="1">
        <w:r w:rsidR="003B0C94" w:rsidRPr="00605676">
          <w:rPr>
            <w:rStyle w:val="Hyperlink"/>
            <w:rFonts w:ascii="Times New Roman" w:hAnsi="Times New Roman" w:cs="Times New Roman"/>
            <w:sz w:val="20"/>
            <w:szCs w:val="20"/>
            <w:lang w:val="en-US"/>
          </w:rPr>
          <w:t>https://www.jair.org/index.php/jair/article/view/13509</w:t>
        </w:r>
      </w:hyperlink>
      <w:r w:rsidR="003B0C94">
        <w:rPr>
          <w:rFonts w:ascii="Times New Roman" w:hAnsi="Times New Roman" w:cs="Times New Roman"/>
          <w:sz w:val="20"/>
          <w:szCs w:val="20"/>
          <w:lang w:val="en-US"/>
        </w:rPr>
        <w:t xml:space="preserve"> [accessed 18 October 2023].</w:t>
      </w:r>
    </w:p>
    <w:p w14:paraId="2A9C7C07" w14:textId="295A971F" w:rsidR="007C7FF7" w:rsidRPr="007C7FF7" w:rsidRDefault="007C7FF7" w:rsidP="008A5EA2">
      <w:pPr>
        <w:rPr>
          <w:rFonts w:ascii="Times New Roman" w:hAnsi="Times New Roman" w:cs="Times New Roman"/>
          <w:sz w:val="20"/>
          <w:szCs w:val="20"/>
          <w:lang w:val="en-US"/>
        </w:rPr>
      </w:pPr>
      <w:bookmarkStart w:id="18" w:name="_Hlk149670915"/>
      <w:bookmarkEnd w:id="17"/>
      <w:r>
        <w:rPr>
          <w:rFonts w:ascii="Times New Roman" w:hAnsi="Times New Roman" w:cs="Times New Roman"/>
          <w:sz w:val="20"/>
          <w:szCs w:val="20"/>
          <w:lang w:val="en-US"/>
        </w:rPr>
        <w:t xml:space="preserve">Bunker, R.P. and Thabtah, F. (2019) A machine learning framework for sport result prediction. </w:t>
      </w:r>
      <w:r>
        <w:rPr>
          <w:rFonts w:ascii="Times New Roman" w:hAnsi="Times New Roman" w:cs="Times New Roman"/>
          <w:i/>
          <w:iCs/>
          <w:sz w:val="20"/>
          <w:szCs w:val="20"/>
          <w:lang w:val="en-US"/>
        </w:rPr>
        <w:t xml:space="preserve">Applied Computing and Informatics, </w:t>
      </w:r>
      <w:r>
        <w:rPr>
          <w:rFonts w:ascii="Times New Roman" w:hAnsi="Times New Roman" w:cs="Times New Roman"/>
          <w:sz w:val="20"/>
          <w:szCs w:val="20"/>
          <w:lang w:val="en-US"/>
        </w:rPr>
        <w:t xml:space="preserve">15(1) 27-33. Available from </w:t>
      </w:r>
      <w:hyperlink r:id="rId11" w:anchor="b9030" w:history="1">
        <w:r w:rsidRPr="00605676">
          <w:rPr>
            <w:rStyle w:val="Hyperlink"/>
            <w:rFonts w:ascii="Times New Roman" w:hAnsi="Times New Roman" w:cs="Times New Roman"/>
            <w:sz w:val="20"/>
            <w:szCs w:val="20"/>
            <w:lang w:val="en-US"/>
          </w:rPr>
          <w:t>https://www.sciencedirect.com/science/article/pii/S2210832717301485#b9030</w:t>
        </w:r>
      </w:hyperlink>
      <w:r>
        <w:rPr>
          <w:rFonts w:ascii="Times New Roman" w:hAnsi="Times New Roman" w:cs="Times New Roman"/>
          <w:sz w:val="20"/>
          <w:szCs w:val="20"/>
          <w:lang w:val="en-US"/>
        </w:rPr>
        <w:t xml:space="preserve"> [accessed 18 October 2023].</w:t>
      </w:r>
    </w:p>
    <w:p w14:paraId="0369C912" w14:textId="0F288948" w:rsidR="00816A25" w:rsidRPr="00816A25" w:rsidRDefault="00816A25" w:rsidP="008A5EA2">
      <w:pPr>
        <w:rPr>
          <w:rFonts w:ascii="Times New Roman" w:hAnsi="Times New Roman" w:cs="Times New Roman"/>
          <w:sz w:val="20"/>
          <w:szCs w:val="20"/>
          <w:lang w:val="en-US"/>
        </w:rPr>
      </w:pPr>
      <w:bookmarkStart w:id="19" w:name="_Hlk149670936"/>
      <w:bookmarkEnd w:id="18"/>
      <w:r w:rsidRPr="00816A25">
        <w:rPr>
          <w:rFonts w:ascii="Times New Roman" w:hAnsi="Times New Roman" w:cs="Times New Roman"/>
          <w:sz w:val="20"/>
          <w:szCs w:val="20"/>
          <w:lang w:val="en-US"/>
        </w:rPr>
        <w:t>Dreżewski</w:t>
      </w:r>
      <w:r>
        <w:rPr>
          <w:rFonts w:ascii="Times New Roman" w:hAnsi="Times New Roman" w:cs="Times New Roman"/>
          <w:sz w:val="20"/>
          <w:szCs w:val="20"/>
          <w:lang w:val="en-US"/>
        </w:rPr>
        <w:t xml:space="preserve">, R and </w:t>
      </w:r>
      <w:r w:rsidRPr="00816A25">
        <w:rPr>
          <w:rFonts w:ascii="Times New Roman" w:hAnsi="Times New Roman" w:cs="Times New Roman"/>
          <w:sz w:val="20"/>
          <w:szCs w:val="20"/>
          <w:lang w:val="en-US"/>
        </w:rPr>
        <w:t>Wątor</w:t>
      </w:r>
      <w:r>
        <w:rPr>
          <w:rFonts w:ascii="Times New Roman" w:hAnsi="Times New Roman" w:cs="Times New Roman"/>
          <w:sz w:val="20"/>
          <w:szCs w:val="20"/>
          <w:lang w:val="en-US"/>
        </w:rPr>
        <w:t xml:space="preserve">, G. (2021) Chess as Sequential Data in a Chess Match Outcome Prediction Using Deep Learning with Various Chessboard Representations. </w:t>
      </w:r>
      <w:r>
        <w:rPr>
          <w:rFonts w:ascii="Times New Roman" w:hAnsi="Times New Roman" w:cs="Times New Roman"/>
          <w:i/>
          <w:iCs/>
          <w:sz w:val="20"/>
          <w:szCs w:val="20"/>
          <w:lang w:val="en-US"/>
        </w:rPr>
        <w:t xml:space="preserve">Procedia Computer Science, </w:t>
      </w:r>
      <w:r>
        <w:rPr>
          <w:rFonts w:ascii="Times New Roman" w:hAnsi="Times New Roman" w:cs="Times New Roman"/>
          <w:sz w:val="20"/>
          <w:szCs w:val="20"/>
          <w:lang w:val="en-US"/>
        </w:rPr>
        <w:t xml:space="preserve">192, 1760-1769. Available from </w:t>
      </w:r>
      <w:hyperlink r:id="rId12" w:history="1">
        <w:r w:rsidRPr="00605676">
          <w:rPr>
            <w:rStyle w:val="Hyperlink"/>
            <w:rFonts w:ascii="Times New Roman" w:hAnsi="Times New Roman" w:cs="Times New Roman"/>
            <w:sz w:val="20"/>
            <w:szCs w:val="20"/>
            <w:lang w:val="en-US"/>
          </w:rPr>
          <w:t>https://www.sciencedirect.com/science/article/pii/S1877050921016756</w:t>
        </w:r>
      </w:hyperlink>
      <w:r>
        <w:rPr>
          <w:rFonts w:ascii="Times New Roman" w:hAnsi="Times New Roman" w:cs="Times New Roman"/>
          <w:sz w:val="20"/>
          <w:szCs w:val="20"/>
          <w:lang w:val="en-US"/>
        </w:rPr>
        <w:t xml:space="preserve"> [accessed 19 October 2023].</w:t>
      </w:r>
    </w:p>
    <w:p w14:paraId="4D651F94" w14:textId="717DD538" w:rsidR="00BE092C" w:rsidRDefault="00BE092C" w:rsidP="008A5EA2">
      <w:pPr>
        <w:rPr>
          <w:rFonts w:ascii="Times New Roman" w:hAnsi="Times New Roman" w:cs="Times New Roman"/>
          <w:sz w:val="20"/>
          <w:szCs w:val="20"/>
          <w:lang w:val="en-US"/>
        </w:rPr>
      </w:pPr>
      <w:bookmarkStart w:id="20" w:name="_Hlk149670952"/>
      <w:bookmarkEnd w:id="19"/>
      <w:r>
        <w:rPr>
          <w:rFonts w:ascii="Times New Roman" w:hAnsi="Times New Roman" w:cs="Times New Roman"/>
          <w:sz w:val="20"/>
          <w:szCs w:val="20"/>
          <w:lang w:val="en-US"/>
        </w:rPr>
        <w:t xml:space="preserve">Dvorsky, G. (2015) How Chess Has Changed Over </w:t>
      </w:r>
      <w:proofErr w:type="gramStart"/>
      <w:r>
        <w:rPr>
          <w:rFonts w:ascii="Times New Roman" w:hAnsi="Times New Roman" w:cs="Times New Roman"/>
          <w:sz w:val="20"/>
          <w:szCs w:val="20"/>
          <w:lang w:val="en-US"/>
        </w:rPr>
        <w:t>The</w:t>
      </w:r>
      <w:proofErr w:type="gramEnd"/>
      <w:r>
        <w:rPr>
          <w:rFonts w:ascii="Times New Roman" w:hAnsi="Times New Roman" w:cs="Times New Roman"/>
          <w:sz w:val="20"/>
          <w:szCs w:val="20"/>
          <w:lang w:val="en-US"/>
        </w:rPr>
        <w:t xml:space="preserve"> Last 150 Years. </w:t>
      </w:r>
      <w:r w:rsidR="00783AC0">
        <w:rPr>
          <w:rFonts w:ascii="Times New Roman" w:hAnsi="Times New Roman" w:cs="Times New Roman"/>
          <w:sz w:val="20"/>
          <w:szCs w:val="20"/>
          <w:lang w:val="en-US"/>
        </w:rPr>
        <w:t xml:space="preserve">Gizmodo. Available from </w:t>
      </w:r>
      <w:hyperlink r:id="rId13" w:history="1">
        <w:r w:rsidR="00783AC0" w:rsidRPr="00605676">
          <w:rPr>
            <w:rStyle w:val="Hyperlink"/>
            <w:rFonts w:ascii="Times New Roman" w:hAnsi="Times New Roman" w:cs="Times New Roman"/>
            <w:sz w:val="20"/>
            <w:szCs w:val="20"/>
            <w:lang w:val="en-US"/>
          </w:rPr>
          <w:t>https://gizmodo.com/how-chess-has-changed-over-the-last-150-years-1707692642</w:t>
        </w:r>
      </w:hyperlink>
      <w:r w:rsidR="00783AC0">
        <w:rPr>
          <w:rFonts w:ascii="Times New Roman" w:hAnsi="Times New Roman" w:cs="Times New Roman"/>
          <w:sz w:val="20"/>
          <w:szCs w:val="20"/>
          <w:lang w:val="en-US"/>
        </w:rPr>
        <w:t xml:space="preserve"> [accessed 23 October 2023].</w:t>
      </w:r>
    </w:p>
    <w:p w14:paraId="2A7B837E" w14:textId="06E7A31E" w:rsidR="009725F5" w:rsidRDefault="009725F5" w:rsidP="008A5EA2">
      <w:pPr>
        <w:rPr>
          <w:rFonts w:ascii="Times New Roman" w:hAnsi="Times New Roman" w:cs="Times New Roman"/>
          <w:sz w:val="20"/>
          <w:szCs w:val="20"/>
          <w:lang w:val="en-US"/>
        </w:rPr>
      </w:pPr>
      <w:bookmarkStart w:id="21" w:name="_Hlk149670976"/>
      <w:bookmarkEnd w:id="20"/>
      <w:r>
        <w:rPr>
          <w:rFonts w:ascii="Times New Roman" w:hAnsi="Times New Roman" w:cs="Times New Roman"/>
          <w:sz w:val="20"/>
          <w:szCs w:val="20"/>
          <w:lang w:val="en-US"/>
        </w:rPr>
        <w:t>Jordan, M.I</w:t>
      </w:r>
      <w:r w:rsidR="00D2186A">
        <w:rPr>
          <w:rFonts w:ascii="Times New Roman" w:hAnsi="Times New Roman" w:cs="Times New Roman"/>
          <w:sz w:val="20"/>
          <w:szCs w:val="20"/>
          <w:lang w:val="en-US"/>
        </w:rPr>
        <w:t>.</w:t>
      </w:r>
      <w:r>
        <w:rPr>
          <w:rFonts w:ascii="Times New Roman" w:hAnsi="Times New Roman" w:cs="Times New Roman"/>
          <w:sz w:val="20"/>
          <w:szCs w:val="20"/>
          <w:lang w:val="en-US"/>
        </w:rPr>
        <w:t xml:space="preserve"> and Mitchell, T.M. (2015) Machine learning: Trends, perspectives, and prospects. </w:t>
      </w:r>
      <w:r>
        <w:rPr>
          <w:rFonts w:ascii="Times New Roman" w:hAnsi="Times New Roman" w:cs="Times New Roman"/>
          <w:i/>
          <w:iCs/>
          <w:sz w:val="20"/>
          <w:szCs w:val="20"/>
          <w:lang w:val="en-US"/>
        </w:rPr>
        <w:t xml:space="preserve">Science, </w:t>
      </w:r>
      <w:r>
        <w:rPr>
          <w:rFonts w:ascii="Times New Roman" w:hAnsi="Times New Roman" w:cs="Times New Roman"/>
          <w:sz w:val="20"/>
          <w:szCs w:val="20"/>
          <w:lang w:val="en-US"/>
        </w:rPr>
        <w:t xml:space="preserve">349(6245) 255-260. Available from </w:t>
      </w:r>
      <w:hyperlink r:id="rId14" w:history="1">
        <w:r w:rsidRPr="00605676">
          <w:rPr>
            <w:rStyle w:val="Hyperlink"/>
            <w:rFonts w:ascii="Times New Roman" w:hAnsi="Times New Roman" w:cs="Times New Roman"/>
            <w:sz w:val="20"/>
            <w:szCs w:val="20"/>
            <w:lang w:val="en-US"/>
          </w:rPr>
          <w:t>https://www-science-org.proxy.library.lincoln.ac.uk/doi/10.1126/science.aaa8415</w:t>
        </w:r>
      </w:hyperlink>
      <w:r>
        <w:rPr>
          <w:rFonts w:ascii="Times New Roman" w:hAnsi="Times New Roman" w:cs="Times New Roman"/>
          <w:sz w:val="20"/>
          <w:szCs w:val="20"/>
          <w:lang w:val="en-US"/>
        </w:rPr>
        <w:t xml:space="preserve"> [accessed 20 October 2023].</w:t>
      </w:r>
    </w:p>
    <w:p w14:paraId="5BE6ACAD" w14:textId="4D53FF71" w:rsidR="00783AC0" w:rsidRDefault="00783AC0" w:rsidP="008A5EA2">
      <w:pPr>
        <w:rPr>
          <w:rFonts w:ascii="Times New Roman" w:hAnsi="Times New Roman" w:cs="Times New Roman"/>
          <w:sz w:val="20"/>
          <w:szCs w:val="20"/>
          <w:lang w:val="en-US"/>
        </w:rPr>
      </w:pPr>
      <w:bookmarkStart w:id="22" w:name="_Hlk149671004"/>
      <w:bookmarkEnd w:id="21"/>
      <w:r>
        <w:rPr>
          <w:rFonts w:ascii="Times New Roman" w:hAnsi="Times New Roman" w:cs="Times New Roman"/>
          <w:sz w:val="20"/>
          <w:szCs w:val="20"/>
          <w:lang w:val="en-US"/>
        </w:rPr>
        <w:t xml:space="preserve">House of Staunton (n.d.) History of Chess. Available from </w:t>
      </w:r>
      <w:hyperlink r:id="rId15" w:history="1">
        <w:r w:rsidRPr="00605676">
          <w:rPr>
            <w:rStyle w:val="Hyperlink"/>
            <w:rFonts w:ascii="Times New Roman" w:hAnsi="Times New Roman" w:cs="Times New Roman"/>
            <w:sz w:val="20"/>
            <w:szCs w:val="20"/>
            <w:lang w:val="en-US"/>
          </w:rPr>
          <w:t>https://www.houseofstaunton.com/history-of-chess</w:t>
        </w:r>
      </w:hyperlink>
      <w:r>
        <w:rPr>
          <w:rFonts w:ascii="Times New Roman" w:hAnsi="Times New Roman" w:cs="Times New Roman"/>
          <w:sz w:val="20"/>
          <w:szCs w:val="20"/>
          <w:lang w:val="en-US"/>
        </w:rPr>
        <w:t xml:space="preserve"> [accessed 23 October 2023].</w:t>
      </w:r>
    </w:p>
    <w:p w14:paraId="3C9BBA7D" w14:textId="159475FA" w:rsidR="006E409C" w:rsidRPr="00D2186A" w:rsidRDefault="006E409C" w:rsidP="008A5EA2">
      <w:pPr>
        <w:rPr>
          <w:rFonts w:ascii="Times New Roman" w:hAnsi="Times New Roman" w:cs="Times New Roman"/>
          <w:sz w:val="20"/>
          <w:szCs w:val="20"/>
          <w:lang w:val="en-US"/>
        </w:rPr>
      </w:pPr>
      <w:bookmarkStart w:id="23" w:name="_Hlk149671029"/>
      <w:bookmarkEnd w:id="22"/>
      <w:r>
        <w:rPr>
          <w:rFonts w:ascii="Times New Roman" w:hAnsi="Times New Roman" w:cs="Times New Roman"/>
          <w:sz w:val="20"/>
          <w:szCs w:val="20"/>
          <w:lang w:val="en-US"/>
        </w:rPr>
        <w:t>Lang</w:t>
      </w:r>
      <w:r w:rsidR="00D2186A">
        <w:rPr>
          <w:rFonts w:ascii="Times New Roman" w:hAnsi="Times New Roman" w:cs="Times New Roman"/>
          <w:sz w:val="20"/>
          <w:szCs w:val="20"/>
          <w:lang w:val="en-US"/>
        </w:rPr>
        <w:t>a</w:t>
      </w:r>
      <w:r>
        <w:rPr>
          <w:rFonts w:ascii="Times New Roman" w:hAnsi="Times New Roman" w:cs="Times New Roman"/>
          <w:sz w:val="20"/>
          <w:szCs w:val="20"/>
          <w:lang w:val="en-US"/>
        </w:rPr>
        <w:t>roudi</w:t>
      </w:r>
      <w:r w:rsidR="00D2186A">
        <w:rPr>
          <w:rFonts w:ascii="Times New Roman" w:hAnsi="Times New Roman" w:cs="Times New Roman"/>
          <w:sz w:val="20"/>
          <w:szCs w:val="20"/>
          <w:lang w:val="en-US"/>
        </w:rPr>
        <w:t xml:space="preserve">, M.K. and Yamaghani, M. (2019) Sports Result Prediction Based on Machine Learning and Computational Intelligence Approaches: A Survey. </w:t>
      </w:r>
      <w:r w:rsidR="00D2186A">
        <w:rPr>
          <w:rFonts w:ascii="Times New Roman" w:hAnsi="Times New Roman" w:cs="Times New Roman"/>
          <w:i/>
          <w:iCs/>
          <w:sz w:val="20"/>
          <w:szCs w:val="20"/>
          <w:lang w:val="en-US"/>
        </w:rPr>
        <w:t xml:space="preserve">Journal of Advances in Computer Engineering and Technology, </w:t>
      </w:r>
      <w:r w:rsidR="00D2186A">
        <w:rPr>
          <w:rFonts w:ascii="Times New Roman" w:hAnsi="Times New Roman" w:cs="Times New Roman"/>
          <w:sz w:val="20"/>
          <w:szCs w:val="20"/>
          <w:lang w:val="en-US"/>
        </w:rPr>
        <w:t xml:space="preserve">5(1) 27-36. Available from </w:t>
      </w:r>
      <w:hyperlink r:id="rId16" w:history="1">
        <w:r w:rsidR="00D2186A" w:rsidRPr="00605676">
          <w:rPr>
            <w:rStyle w:val="Hyperlink"/>
            <w:rFonts w:ascii="Times New Roman" w:hAnsi="Times New Roman" w:cs="Times New Roman"/>
            <w:sz w:val="20"/>
            <w:szCs w:val="20"/>
            <w:lang w:val="en-US"/>
          </w:rPr>
          <w:t>https://jacet.srbiau.ac.ir/article_13599.html</w:t>
        </w:r>
      </w:hyperlink>
      <w:r w:rsidR="00D2186A">
        <w:rPr>
          <w:rFonts w:ascii="Times New Roman" w:hAnsi="Times New Roman" w:cs="Times New Roman"/>
          <w:sz w:val="20"/>
          <w:szCs w:val="20"/>
          <w:lang w:val="en-US"/>
        </w:rPr>
        <w:t xml:space="preserve"> [accessed 19 October 2023]</w:t>
      </w:r>
      <w:r w:rsidR="003B0C94">
        <w:rPr>
          <w:rFonts w:ascii="Times New Roman" w:hAnsi="Times New Roman" w:cs="Times New Roman"/>
          <w:sz w:val="20"/>
          <w:szCs w:val="20"/>
          <w:lang w:val="en-US"/>
        </w:rPr>
        <w:t>.</w:t>
      </w:r>
    </w:p>
    <w:bookmarkEnd w:id="23"/>
    <w:p w14:paraId="109C46E8" w14:textId="7522799F" w:rsidR="00BF3B8C" w:rsidRDefault="00BF3B8C" w:rsidP="00BF3B8C">
      <w:pPr>
        <w:rPr>
          <w:rFonts w:ascii="Times New Roman" w:hAnsi="Times New Roman" w:cs="Times New Roman"/>
          <w:b/>
          <w:bCs/>
          <w:sz w:val="24"/>
          <w:szCs w:val="24"/>
          <w:lang w:val="en-US"/>
        </w:rPr>
      </w:pPr>
      <w:r>
        <w:rPr>
          <w:rFonts w:ascii="Times New Roman" w:hAnsi="Times New Roman" w:cs="Times New Roman"/>
          <w:b/>
          <w:bCs/>
          <w:sz w:val="24"/>
          <w:szCs w:val="24"/>
          <w:lang w:val="en-US"/>
        </w:rPr>
        <w:t>Word Count</w:t>
      </w:r>
    </w:p>
    <w:p w14:paraId="08B548E3" w14:textId="2902ADEC" w:rsidR="00786F2E" w:rsidRPr="009F6F0D" w:rsidRDefault="00D94813" w:rsidP="009F6F0D">
      <w:pPr>
        <w:rPr>
          <w:rFonts w:ascii="Times New Roman" w:hAnsi="Times New Roman" w:cs="Times New Roman"/>
          <w:color w:val="FF0000"/>
          <w:sz w:val="20"/>
          <w:szCs w:val="20"/>
          <w:lang w:val="en-US"/>
        </w:rPr>
      </w:pPr>
      <w:r>
        <w:rPr>
          <w:rFonts w:ascii="Times New Roman" w:hAnsi="Times New Roman" w:cs="Times New Roman"/>
          <w:color w:val="FF0000"/>
          <w:sz w:val="20"/>
          <w:szCs w:val="20"/>
          <w:lang w:val="en-US"/>
        </w:rPr>
        <w:t>900</w:t>
      </w:r>
    </w:p>
    <w:sectPr w:rsidR="00786F2E" w:rsidRPr="009F6F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B11D4" w14:textId="77777777" w:rsidR="008B7748" w:rsidRDefault="008B7748" w:rsidP="009176BF">
      <w:pPr>
        <w:spacing w:after="0" w:line="240" w:lineRule="auto"/>
      </w:pPr>
      <w:r>
        <w:separator/>
      </w:r>
    </w:p>
  </w:endnote>
  <w:endnote w:type="continuationSeparator" w:id="0">
    <w:p w14:paraId="34BF6556" w14:textId="77777777" w:rsidR="008B7748" w:rsidRDefault="008B7748" w:rsidP="009176BF">
      <w:pPr>
        <w:spacing w:after="0" w:line="240" w:lineRule="auto"/>
      </w:pPr>
      <w:r>
        <w:continuationSeparator/>
      </w:r>
    </w:p>
  </w:endnote>
  <w:endnote w:type="continuationNotice" w:id="1">
    <w:p w14:paraId="55D689C0" w14:textId="77777777" w:rsidR="008B7748" w:rsidRDefault="008B77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C2BC" w14:textId="67B1703C" w:rsidR="009176BF" w:rsidRDefault="00811149">
    <w:pPr>
      <w:pStyle w:val="Footer"/>
    </w:pPr>
    <w:r>
      <w:rPr>
        <w:noProof/>
        <w:color w:val="4472C4" w:themeColor="accent1"/>
      </w:rPr>
      <mc:AlternateContent>
        <mc:Choice Requires="wps">
          <w:drawing>
            <wp:anchor distT="0" distB="0" distL="114300" distR="114300" simplePos="0" relativeHeight="251658240" behindDoc="0" locked="0" layoutInCell="1" allowOverlap="1" wp14:anchorId="1D2B94C0" wp14:editId="2BF65342">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du="http://schemas.microsoft.com/office/word/2023/wordml/word16du">
          <w:pict>
            <v:rect w14:anchorId="4EBBD9FF" id="Rectangle 452"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7EEC92" w14:textId="77777777" w:rsidR="008B7748" w:rsidRDefault="008B7748" w:rsidP="009176BF">
      <w:pPr>
        <w:spacing w:after="0" w:line="240" w:lineRule="auto"/>
      </w:pPr>
      <w:r>
        <w:separator/>
      </w:r>
    </w:p>
  </w:footnote>
  <w:footnote w:type="continuationSeparator" w:id="0">
    <w:p w14:paraId="72B2E2C0" w14:textId="77777777" w:rsidR="008B7748" w:rsidRDefault="008B7748" w:rsidP="009176BF">
      <w:pPr>
        <w:spacing w:after="0" w:line="240" w:lineRule="auto"/>
      </w:pPr>
      <w:r>
        <w:continuationSeparator/>
      </w:r>
    </w:p>
  </w:footnote>
  <w:footnote w:type="continuationNotice" w:id="1">
    <w:p w14:paraId="6A9B9D5E" w14:textId="77777777" w:rsidR="008B7748" w:rsidRDefault="008B77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1895"/>
    <w:multiLevelType w:val="hybridMultilevel"/>
    <w:tmpl w:val="8F9838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E76D5E"/>
    <w:multiLevelType w:val="hybridMultilevel"/>
    <w:tmpl w:val="F4B0C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0F3F9D"/>
    <w:multiLevelType w:val="hybridMultilevel"/>
    <w:tmpl w:val="A58C73F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290B72"/>
    <w:multiLevelType w:val="hybridMultilevel"/>
    <w:tmpl w:val="5F36076C"/>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D06820"/>
    <w:multiLevelType w:val="hybridMultilevel"/>
    <w:tmpl w:val="DFEC1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F1262"/>
    <w:multiLevelType w:val="hybridMultilevel"/>
    <w:tmpl w:val="F16A2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49408C9"/>
    <w:multiLevelType w:val="hybridMultilevel"/>
    <w:tmpl w:val="4C34B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cs="Times New Roman" w:hint="default"/>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868108226">
    <w:abstractNumId w:val="1"/>
  </w:num>
  <w:num w:numId="2" w16cid:durableId="1285697434">
    <w:abstractNumId w:val="6"/>
  </w:num>
  <w:num w:numId="3" w16cid:durableId="60257018">
    <w:abstractNumId w:val="7"/>
  </w:num>
  <w:num w:numId="4" w16cid:durableId="7629196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6882350">
    <w:abstractNumId w:val="4"/>
  </w:num>
  <w:num w:numId="6" w16cid:durableId="404910968">
    <w:abstractNumId w:val="0"/>
  </w:num>
  <w:num w:numId="7" w16cid:durableId="1291086119">
    <w:abstractNumId w:val="3"/>
  </w:num>
  <w:num w:numId="8" w16cid:durableId="1261992449">
    <w:abstractNumId w:val="5"/>
  </w:num>
  <w:num w:numId="9" w16cid:durableId="816841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44"/>
    <w:rsid w:val="00000262"/>
    <w:rsid w:val="00002838"/>
    <w:rsid w:val="00003A00"/>
    <w:rsid w:val="00003DD3"/>
    <w:rsid w:val="00004359"/>
    <w:rsid w:val="00004A15"/>
    <w:rsid w:val="00004C37"/>
    <w:rsid w:val="00005E07"/>
    <w:rsid w:val="00006082"/>
    <w:rsid w:val="00006D36"/>
    <w:rsid w:val="00010183"/>
    <w:rsid w:val="00010DC1"/>
    <w:rsid w:val="00011111"/>
    <w:rsid w:val="00011E33"/>
    <w:rsid w:val="00013E8C"/>
    <w:rsid w:val="000145B0"/>
    <w:rsid w:val="000149E2"/>
    <w:rsid w:val="00015ECC"/>
    <w:rsid w:val="0001686D"/>
    <w:rsid w:val="00017859"/>
    <w:rsid w:val="00017B13"/>
    <w:rsid w:val="00022100"/>
    <w:rsid w:val="00026499"/>
    <w:rsid w:val="00026892"/>
    <w:rsid w:val="00027234"/>
    <w:rsid w:val="00027CFE"/>
    <w:rsid w:val="000358E0"/>
    <w:rsid w:val="000360C9"/>
    <w:rsid w:val="00036D90"/>
    <w:rsid w:val="00037799"/>
    <w:rsid w:val="00041BB8"/>
    <w:rsid w:val="00042367"/>
    <w:rsid w:val="0004362A"/>
    <w:rsid w:val="000452C9"/>
    <w:rsid w:val="00047A6A"/>
    <w:rsid w:val="00050466"/>
    <w:rsid w:val="000515C1"/>
    <w:rsid w:val="00051A53"/>
    <w:rsid w:val="000525F0"/>
    <w:rsid w:val="000528F1"/>
    <w:rsid w:val="00052B36"/>
    <w:rsid w:val="00053723"/>
    <w:rsid w:val="000537E8"/>
    <w:rsid w:val="00055B20"/>
    <w:rsid w:val="00056D5F"/>
    <w:rsid w:val="0005764C"/>
    <w:rsid w:val="000579F5"/>
    <w:rsid w:val="000605F6"/>
    <w:rsid w:val="00061B5F"/>
    <w:rsid w:val="000624C9"/>
    <w:rsid w:val="00063FCB"/>
    <w:rsid w:val="000640E9"/>
    <w:rsid w:val="000641D9"/>
    <w:rsid w:val="00065695"/>
    <w:rsid w:val="00067071"/>
    <w:rsid w:val="00067232"/>
    <w:rsid w:val="0007246F"/>
    <w:rsid w:val="00074221"/>
    <w:rsid w:val="00074277"/>
    <w:rsid w:val="000745EC"/>
    <w:rsid w:val="0007577B"/>
    <w:rsid w:val="000758B0"/>
    <w:rsid w:val="00076589"/>
    <w:rsid w:val="00076EB8"/>
    <w:rsid w:val="000802EA"/>
    <w:rsid w:val="00081F23"/>
    <w:rsid w:val="00082101"/>
    <w:rsid w:val="0008336A"/>
    <w:rsid w:val="000855B2"/>
    <w:rsid w:val="000859E4"/>
    <w:rsid w:val="00086174"/>
    <w:rsid w:val="00093D61"/>
    <w:rsid w:val="00094AB9"/>
    <w:rsid w:val="00094CCD"/>
    <w:rsid w:val="00094F45"/>
    <w:rsid w:val="000950A3"/>
    <w:rsid w:val="00095BA9"/>
    <w:rsid w:val="00096585"/>
    <w:rsid w:val="000A0A8D"/>
    <w:rsid w:val="000A29B4"/>
    <w:rsid w:val="000A4393"/>
    <w:rsid w:val="000A5056"/>
    <w:rsid w:val="000A5202"/>
    <w:rsid w:val="000A7977"/>
    <w:rsid w:val="000B1484"/>
    <w:rsid w:val="000B256C"/>
    <w:rsid w:val="000B3B46"/>
    <w:rsid w:val="000B3E5F"/>
    <w:rsid w:val="000B4D62"/>
    <w:rsid w:val="000C0D40"/>
    <w:rsid w:val="000C1A66"/>
    <w:rsid w:val="000C4DB9"/>
    <w:rsid w:val="000C6554"/>
    <w:rsid w:val="000C7AAC"/>
    <w:rsid w:val="000D0C00"/>
    <w:rsid w:val="000D0D3B"/>
    <w:rsid w:val="000D19C8"/>
    <w:rsid w:val="000D30F5"/>
    <w:rsid w:val="000D6432"/>
    <w:rsid w:val="000D6849"/>
    <w:rsid w:val="000E18BA"/>
    <w:rsid w:val="000E2BD9"/>
    <w:rsid w:val="000E5D34"/>
    <w:rsid w:val="000F2A0E"/>
    <w:rsid w:val="000F3E66"/>
    <w:rsid w:val="000F5F83"/>
    <w:rsid w:val="0010071C"/>
    <w:rsid w:val="001012AB"/>
    <w:rsid w:val="00101E7A"/>
    <w:rsid w:val="0010247C"/>
    <w:rsid w:val="0010265F"/>
    <w:rsid w:val="00103291"/>
    <w:rsid w:val="00104764"/>
    <w:rsid w:val="001058CA"/>
    <w:rsid w:val="001071BF"/>
    <w:rsid w:val="00107C2E"/>
    <w:rsid w:val="001133DE"/>
    <w:rsid w:val="001143E3"/>
    <w:rsid w:val="0011457E"/>
    <w:rsid w:val="00115BD9"/>
    <w:rsid w:val="00120861"/>
    <w:rsid w:val="001213B2"/>
    <w:rsid w:val="001222CC"/>
    <w:rsid w:val="001230C9"/>
    <w:rsid w:val="001236D6"/>
    <w:rsid w:val="00123E7D"/>
    <w:rsid w:val="001250BA"/>
    <w:rsid w:val="001254E6"/>
    <w:rsid w:val="001260E2"/>
    <w:rsid w:val="00126337"/>
    <w:rsid w:val="001344DD"/>
    <w:rsid w:val="00134B73"/>
    <w:rsid w:val="001351B8"/>
    <w:rsid w:val="001352D2"/>
    <w:rsid w:val="00140B65"/>
    <w:rsid w:val="0014185F"/>
    <w:rsid w:val="00141B61"/>
    <w:rsid w:val="00142C3F"/>
    <w:rsid w:val="001430E4"/>
    <w:rsid w:val="0014398E"/>
    <w:rsid w:val="00144184"/>
    <w:rsid w:val="001451C2"/>
    <w:rsid w:val="00145A76"/>
    <w:rsid w:val="00150C7A"/>
    <w:rsid w:val="001528F8"/>
    <w:rsid w:val="00152C09"/>
    <w:rsid w:val="00152E58"/>
    <w:rsid w:val="00162FF0"/>
    <w:rsid w:val="0016531F"/>
    <w:rsid w:val="0016553C"/>
    <w:rsid w:val="00166F6B"/>
    <w:rsid w:val="001714DB"/>
    <w:rsid w:val="001715D5"/>
    <w:rsid w:val="00171D92"/>
    <w:rsid w:val="00175E53"/>
    <w:rsid w:val="001766F7"/>
    <w:rsid w:val="00176890"/>
    <w:rsid w:val="00176FDE"/>
    <w:rsid w:val="0018010D"/>
    <w:rsid w:val="001809A4"/>
    <w:rsid w:val="00180CE7"/>
    <w:rsid w:val="0018262A"/>
    <w:rsid w:val="0018378D"/>
    <w:rsid w:val="00183E48"/>
    <w:rsid w:val="00185532"/>
    <w:rsid w:val="00185ADC"/>
    <w:rsid w:val="00186A6E"/>
    <w:rsid w:val="001953E5"/>
    <w:rsid w:val="00195A1A"/>
    <w:rsid w:val="00196BFB"/>
    <w:rsid w:val="001973AF"/>
    <w:rsid w:val="0019756E"/>
    <w:rsid w:val="00197577"/>
    <w:rsid w:val="001A0BE2"/>
    <w:rsid w:val="001A23C0"/>
    <w:rsid w:val="001A43E1"/>
    <w:rsid w:val="001A453E"/>
    <w:rsid w:val="001A4B76"/>
    <w:rsid w:val="001A50A1"/>
    <w:rsid w:val="001A54A2"/>
    <w:rsid w:val="001A5C34"/>
    <w:rsid w:val="001A7693"/>
    <w:rsid w:val="001B0330"/>
    <w:rsid w:val="001B262A"/>
    <w:rsid w:val="001B2F9D"/>
    <w:rsid w:val="001B3086"/>
    <w:rsid w:val="001B3D61"/>
    <w:rsid w:val="001B5735"/>
    <w:rsid w:val="001B5FEB"/>
    <w:rsid w:val="001C0085"/>
    <w:rsid w:val="001C0F98"/>
    <w:rsid w:val="001C12F8"/>
    <w:rsid w:val="001C1EF4"/>
    <w:rsid w:val="001C394E"/>
    <w:rsid w:val="001C5347"/>
    <w:rsid w:val="001C638F"/>
    <w:rsid w:val="001C7DAB"/>
    <w:rsid w:val="001D003E"/>
    <w:rsid w:val="001D2A99"/>
    <w:rsid w:val="001D3F35"/>
    <w:rsid w:val="001D6106"/>
    <w:rsid w:val="001D7331"/>
    <w:rsid w:val="001E1DFC"/>
    <w:rsid w:val="001E2524"/>
    <w:rsid w:val="001E2BC3"/>
    <w:rsid w:val="001E38E0"/>
    <w:rsid w:val="001E58B0"/>
    <w:rsid w:val="001F04F7"/>
    <w:rsid w:val="001F0CC0"/>
    <w:rsid w:val="001F0E68"/>
    <w:rsid w:val="001F1727"/>
    <w:rsid w:val="001F3177"/>
    <w:rsid w:val="001F4EDF"/>
    <w:rsid w:val="002012A7"/>
    <w:rsid w:val="002014E9"/>
    <w:rsid w:val="00204C3B"/>
    <w:rsid w:val="00204C4E"/>
    <w:rsid w:val="00204F81"/>
    <w:rsid w:val="00206422"/>
    <w:rsid w:val="00206B23"/>
    <w:rsid w:val="00207A4F"/>
    <w:rsid w:val="00210666"/>
    <w:rsid w:val="00210D29"/>
    <w:rsid w:val="00211223"/>
    <w:rsid w:val="00212951"/>
    <w:rsid w:val="00213421"/>
    <w:rsid w:val="00217304"/>
    <w:rsid w:val="002208DF"/>
    <w:rsid w:val="002252B3"/>
    <w:rsid w:val="002256F6"/>
    <w:rsid w:val="002264AF"/>
    <w:rsid w:val="00226893"/>
    <w:rsid w:val="00226E22"/>
    <w:rsid w:val="00227F59"/>
    <w:rsid w:val="002307C8"/>
    <w:rsid w:val="002317C5"/>
    <w:rsid w:val="00232922"/>
    <w:rsid w:val="0023318F"/>
    <w:rsid w:val="0023390F"/>
    <w:rsid w:val="00233980"/>
    <w:rsid w:val="00234370"/>
    <w:rsid w:val="002362A6"/>
    <w:rsid w:val="00236F13"/>
    <w:rsid w:val="00236F27"/>
    <w:rsid w:val="00240E10"/>
    <w:rsid w:val="0024141F"/>
    <w:rsid w:val="00244E56"/>
    <w:rsid w:val="00245828"/>
    <w:rsid w:val="00245F33"/>
    <w:rsid w:val="00247A13"/>
    <w:rsid w:val="0025311C"/>
    <w:rsid w:val="00253AE9"/>
    <w:rsid w:val="002543A8"/>
    <w:rsid w:val="00255419"/>
    <w:rsid w:val="00256CD2"/>
    <w:rsid w:val="00264020"/>
    <w:rsid w:val="00265050"/>
    <w:rsid w:val="00266457"/>
    <w:rsid w:val="0026719E"/>
    <w:rsid w:val="002751CD"/>
    <w:rsid w:val="00275B6B"/>
    <w:rsid w:val="00275B76"/>
    <w:rsid w:val="00280A8D"/>
    <w:rsid w:val="00281A03"/>
    <w:rsid w:val="00282698"/>
    <w:rsid w:val="00283A60"/>
    <w:rsid w:val="00284FE2"/>
    <w:rsid w:val="00286C81"/>
    <w:rsid w:val="002906EE"/>
    <w:rsid w:val="00290E01"/>
    <w:rsid w:val="00291C01"/>
    <w:rsid w:val="00291D80"/>
    <w:rsid w:val="00291FB6"/>
    <w:rsid w:val="00292132"/>
    <w:rsid w:val="002937A0"/>
    <w:rsid w:val="00294551"/>
    <w:rsid w:val="00295068"/>
    <w:rsid w:val="002A086C"/>
    <w:rsid w:val="002A5FB4"/>
    <w:rsid w:val="002B0324"/>
    <w:rsid w:val="002B14AD"/>
    <w:rsid w:val="002B2799"/>
    <w:rsid w:val="002B31E6"/>
    <w:rsid w:val="002B4228"/>
    <w:rsid w:val="002B4637"/>
    <w:rsid w:val="002B674C"/>
    <w:rsid w:val="002B6760"/>
    <w:rsid w:val="002C0065"/>
    <w:rsid w:val="002C1209"/>
    <w:rsid w:val="002C17C2"/>
    <w:rsid w:val="002C19FD"/>
    <w:rsid w:val="002C2BD5"/>
    <w:rsid w:val="002C2BE6"/>
    <w:rsid w:val="002C377C"/>
    <w:rsid w:val="002C3D28"/>
    <w:rsid w:val="002C3DF4"/>
    <w:rsid w:val="002C5A91"/>
    <w:rsid w:val="002C692A"/>
    <w:rsid w:val="002C7DD3"/>
    <w:rsid w:val="002D03C9"/>
    <w:rsid w:val="002D1D44"/>
    <w:rsid w:val="002D1FD9"/>
    <w:rsid w:val="002D2463"/>
    <w:rsid w:val="002D35CB"/>
    <w:rsid w:val="002D603C"/>
    <w:rsid w:val="002D6F04"/>
    <w:rsid w:val="002D77A5"/>
    <w:rsid w:val="002D7C42"/>
    <w:rsid w:val="002E0067"/>
    <w:rsid w:val="002E03DF"/>
    <w:rsid w:val="002E1180"/>
    <w:rsid w:val="002E4D29"/>
    <w:rsid w:val="002E55B8"/>
    <w:rsid w:val="002E66BB"/>
    <w:rsid w:val="002F0224"/>
    <w:rsid w:val="002F0517"/>
    <w:rsid w:val="002F0DA7"/>
    <w:rsid w:val="002F1E2F"/>
    <w:rsid w:val="002F1ED3"/>
    <w:rsid w:val="002F3EB7"/>
    <w:rsid w:val="002F65E1"/>
    <w:rsid w:val="00302745"/>
    <w:rsid w:val="00305091"/>
    <w:rsid w:val="00306147"/>
    <w:rsid w:val="00307839"/>
    <w:rsid w:val="00307DD7"/>
    <w:rsid w:val="00307EBF"/>
    <w:rsid w:val="00312A9B"/>
    <w:rsid w:val="00312B19"/>
    <w:rsid w:val="00314D8C"/>
    <w:rsid w:val="00315E6F"/>
    <w:rsid w:val="00316221"/>
    <w:rsid w:val="00316B3B"/>
    <w:rsid w:val="00316C8F"/>
    <w:rsid w:val="00320944"/>
    <w:rsid w:val="00320A85"/>
    <w:rsid w:val="00320C7D"/>
    <w:rsid w:val="00323111"/>
    <w:rsid w:val="00323CC6"/>
    <w:rsid w:val="003320FF"/>
    <w:rsid w:val="00333491"/>
    <w:rsid w:val="003341ED"/>
    <w:rsid w:val="0033444F"/>
    <w:rsid w:val="00334FD1"/>
    <w:rsid w:val="00337E39"/>
    <w:rsid w:val="00341268"/>
    <w:rsid w:val="00342812"/>
    <w:rsid w:val="003429BD"/>
    <w:rsid w:val="00343B3D"/>
    <w:rsid w:val="00346045"/>
    <w:rsid w:val="0034790F"/>
    <w:rsid w:val="00350404"/>
    <w:rsid w:val="003530F4"/>
    <w:rsid w:val="0035722E"/>
    <w:rsid w:val="00360083"/>
    <w:rsid w:val="00360F28"/>
    <w:rsid w:val="00364E11"/>
    <w:rsid w:val="003665AC"/>
    <w:rsid w:val="00366C9D"/>
    <w:rsid w:val="00370800"/>
    <w:rsid w:val="00370A8E"/>
    <w:rsid w:val="00371D7F"/>
    <w:rsid w:val="00372C91"/>
    <w:rsid w:val="00372D9D"/>
    <w:rsid w:val="003741DB"/>
    <w:rsid w:val="003747A1"/>
    <w:rsid w:val="00375F2B"/>
    <w:rsid w:val="00377B39"/>
    <w:rsid w:val="00382C5C"/>
    <w:rsid w:val="00383C42"/>
    <w:rsid w:val="003909D3"/>
    <w:rsid w:val="00391531"/>
    <w:rsid w:val="003930C9"/>
    <w:rsid w:val="0039590B"/>
    <w:rsid w:val="00395E7E"/>
    <w:rsid w:val="00396321"/>
    <w:rsid w:val="00396A84"/>
    <w:rsid w:val="00397BDE"/>
    <w:rsid w:val="003A057C"/>
    <w:rsid w:val="003A237E"/>
    <w:rsid w:val="003A2946"/>
    <w:rsid w:val="003A2983"/>
    <w:rsid w:val="003A2A27"/>
    <w:rsid w:val="003A36E6"/>
    <w:rsid w:val="003A6181"/>
    <w:rsid w:val="003A66BE"/>
    <w:rsid w:val="003A7EC0"/>
    <w:rsid w:val="003B0C94"/>
    <w:rsid w:val="003B1DE8"/>
    <w:rsid w:val="003B3BC5"/>
    <w:rsid w:val="003B5074"/>
    <w:rsid w:val="003C0019"/>
    <w:rsid w:val="003C0B8E"/>
    <w:rsid w:val="003C1C85"/>
    <w:rsid w:val="003C20DE"/>
    <w:rsid w:val="003C40B4"/>
    <w:rsid w:val="003C52D9"/>
    <w:rsid w:val="003C5FAD"/>
    <w:rsid w:val="003C6C31"/>
    <w:rsid w:val="003C7DA0"/>
    <w:rsid w:val="003D1A35"/>
    <w:rsid w:val="003D2206"/>
    <w:rsid w:val="003D281D"/>
    <w:rsid w:val="003D50CB"/>
    <w:rsid w:val="003D6BF1"/>
    <w:rsid w:val="003D7728"/>
    <w:rsid w:val="003D7AED"/>
    <w:rsid w:val="003E0192"/>
    <w:rsid w:val="003E09FC"/>
    <w:rsid w:val="003E0C98"/>
    <w:rsid w:val="003E1B86"/>
    <w:rsid w:val="003E7E2B"/>
    <w:rsid w:val="003F0239"/>
    <w:rsid w:val="003F161A"/>
    <w:rsid w:val="003F1729"/>
    <w:rsid w:val="003F1CB9"/>
    <w:rsid w:val="003F26D0"/>
    <w:rsid w:val="003F61D0"/>
    <w:rsid w:val="003F6D56"/>
    <w:rsid w:val="00400CDC"/>
    <w:rsid w:val="004035BC"/>
    <w:rsid w:val="00404B49"/>
    <w:rsid w:val="004056CC"/>
    <w:rsid w:val="00407D70"/>
    <w:rsid w:val="004107E9"/>
    <w:rsid w:val="00411631"/>
    <w:rsid w:val="00411643"/>
    <w:rsid w:val="00414FB3"/>
    <w:rsid w:val="00415572"/>
    <w:rsid w:val="0041557D"/>
    <w:rsid w:val="00415D45"/>
    <w:rsid w:val="00421BBC"/>
    <w:rsid w:val="004228AB"/>
    <w:rsid w:val="00423DF0"/>
    <w:rsid w:val="004248B1"/>
    <w:rsid w:val="004256FF"/>
    <w:rsid w:val="0042644D"/>
    <w:rsid w:val="0042756F"/>
    <w:rsid w:val="004277C3"/>
    <w:rsid w:val="004314CE"/>
    <w:rsid w:val="004329F3"/>
    <w:rsid w:val="00432ED4"/>
    <w:rsid w:val="00434187"/>
    <w:rsid w:val="004349D5"/>
    <w:rsid w:val="00434A0C"/>
    <w:rsid w:val="004354E3"/>
    <w:rsid w:val="00435AB8"/>
    <w:rsid w:val="00437A42"/>
    <w:rsid w:val="00441251"/>
    <w:rsid w:val="00441CCC"/>
    <w:rsid w:val="00442A1D"/>
    <w:rsid w:val="0044410A"/>
    <w:rsid w:val="00445DA8"/>
    <w:rsid w:val="00446064"/>
    <w:rsid w:val="00446487"/>
    <w:rsid w:val="004474E8"/>
    <w:rsid w:val="004477F0"/>
    <w:rsid w:val="004514BD"/>
    <w:rsid w:val="004516A2"/>
    <w:rsid w:val="00453B84"/>
    <w:rsid w:val="0045403C"/>
    <w:rsid w:val="00455E09"/>
    <w:rsid w:val="004562A9"/>
    <w:rsid w:val="00456A23"/>
    <w:rsid w:val="00456B60"/>
    <w:rsid w:val="004575CE"/>
    <w:rsid w:val="00457EBC"/>
    <w:rsid w:val="0046418E"/>
    <w:rsid w:val="00464BE4"/>
    <w:rsid w:val="004653CF"/>
    <w:rsid w:val="00465659"/>
    <w:rsid w:val="00466443"/>
    <w:rsid w:val="00466EB8"/>
    <w:rsid w:val="004679C9"/>
    <w:rsid w:val="00470C6C"/>
    <w:rsid w:val="00471679"/>
    <w:rsid w:val="00472A6C"/>
    <w:rsid w:val="0047584B"/>
    <w:rsid w:val="00476144"/>
    <w:rsid w:val="004765C0"/>
    <w:rsid w:val="00480234"/>
    <w:rsid w:val="004814FE"/>
    <w:rsid w:val="00486832"/>
    <w:rsid w:val="00487492"/>
    <w:rsid w:val="00487B33"/>
    <w:rsid w:val="00491815"/>
    <w:rsid w:val="0049328B"/>
    <w:rsid w:val="00495855"/>
    <w:rsid w:val="004958B3"/>
    <w:rsid w:val="00496548"/>
    <w:rsid w:val="00496969"/>
    <w:rsid w:val="004A2FC4"/>
    <w:rsid w:val="004A416A"/>
    <w:rsid w:val="004B0919"/>
    <w:rsid w:val="004B0FB7"/>
    <w:rsid w:val="004B119F"/>
    <w:rsid w:val="004B1F93"/>
    <w:rsid w:val="004B269E"/>
    <w:rsid w:val="004B5481"/>
    <w:rsid w:val="004B549C"/>
    <w:rsid w:val="004B6505"/>
    <w:rsid w:val="004C04E7"/>
    <w:rsid w:val="004C0663"/>
    <w:rsid w:val="004C0B0A"/>
    <w:rsid w:val="004C0BA0"/>
    <w:rsid w:val="004C3457"/>
    <w:rsid w:val="004C58F6"/>
    <w:rsid w:val="004C6DD6"/>
    <w:rsid w:val="004D021E"/>
    <w:rsid w:val="004D10D5"/>
    <w:rsid w:val="004D1809"/>
    <w:rsid w:val="004D3FB4"/>
    <w:rsid w:val="004D4FFA"/>
    <w:rsid w:val="004D7165"/>
    <w:rsid w:val="004E03D5"/>
    <w:rsid w:val="004E07BC"/>
    <w:rsid w:val="004E0B47"/>
    <w:rsid w:val="004E0D30"/>
    <w:rsid w:val="004E3864"/>
    <w:rsid w:val="004E3C8C"/>
    <w:rsid w:val="004F07BB"/>
    <w:rsid w:val="004F1F0E"/>
    <w:rsid w:val="004F2523"/>
    <w:rsid w:val="004F2732"/>
    <w:rsid w:val="004F2BEE"/>
    <w:rsid w:val="004F3467"/>
    <w:rsid w:val="004F3BB1"/>
    <w:rsid w:val="004F5CF9"/>
    <w:rsid w:val="004F5DA3"/>
    <w:rsid w:val="005016C3"/>
    <w:rsid w:val="00502205"/>
    <w:rsid w:val="00507677"/>
    <w:rsid w:val="00511C61"/>
    <w:rsid w:val="00512831"/>
    <w:rsid w:val="00512930"/>
    <w:rsid w:val="00512C2B"/>
    <w:rsid w:val="00512DF4"/>
    <w:rsid w:val="005134D6"/>
    <w:rsid w:val="005141C0"/>
    <w:rsid w:val="0051463F"/>
    <w:rsid w:val="005148A7"/>
    <w:rsid w:val="00515577"/>
    <w:rsid w:val="00515B6A"/>
    <w:rsid w:val="00520B0D"/>
    <w:rsid w:val="005215A4"/>
    <w:rsid w:val="00522DC6"/>
    <w:rsid w:val="0052387D"/>
    <w:rsid w:val="005245EF"/>
    <w:rsid w:val="00530988"/>
    <w:rsid w:val="0053145D"/>
    <w:rsid w:val="005318CD"/>
    <w:rsid w:val="00532F9B"/>
    <w:rsid w:val="005342A5"/>
    <w:rsid w:val="00534526"/>
    <w:rsid w:val="0053470A"/>
    <w:rsid w:val="0053472E"/>
    <w:rsid w:val="0053752D"/>
    <w:rsid w:val="005413FD"/>
    <w:rsid w:val="00544993"/>
    <w:rsid w:val="005449D3"/>
    <w:rsid w:val="0054783B"/>
    <w:rsid w:val="00552197"/>
    <w:rsid w:val="00552A02"/>
    <w:rsid w:val="00553025"/>
    <w:rsid w:val="005534F8"/>
    <w:rsid w:val="00553713"/>
    <w:rsid w:val="00554728"/>
    <w:rsid w:val="005555B5"/>
    <w:rsid w:val="00557556"/>
    <w:rsid w:val="0056019E"/>
    <w:rsid w:val="0056099A"/>
    <w:rsid w:val="00564DD5"/>
    <w:rsid w:val="005652DB"/>
    <w:rsid w:val="00566A5C"/>
    <w:rsid w:val="00567072"/>
    <w:rsid w:val="00567561"/>
    <w:rsid w:val="00573E0E"/>
    <w:rsid w:val="005743E6"/>
    <w:rsid w:val="00574455"/>
    <w:rsid w:val="0057618B"/>
    <w:rsid w:val="00577173"/>
    <w:rsid w:val="00582CE1"/>
    <w:rsid w:val="00582DCB"/>
    <w:rsid w:val="00584AB8"/>
    <w:rsid w:val="00585313"/>
    <w:rsid w:val="00586398"/>
    <w:rsid w:val="005864DA"/>
    <w:rsid w:val="00586F00"/>
    <w:rsid w:val="005911CE"/>
    <w:rsid w:val="00593C84"/>
    <w:rsid w:val="00596192"/>
    <w:rsid w:val="005966D6"/>
    <w:rsid w:val="00596E89"/>
    <w:rsid w:val="005A06F2"/>
    <w:rsid w:val="005A0AD7"/>
    <w:rsid w:val="005A591E"/>
    <w:rsid w:val="005A5F7C"/>
    <w:rsid w:val="005A665A"/>
    <w:rsid w:val="005A79C1"/>
    <w:rsid w:val="005B2FA9"/>
    <w:rsid w:val="005B4804"/>
    <w:rsid w:val="005B5759"/>
    <w:rsid w:val="005B6B68"/>
    <w:rsid w:val="005C020D"/>
    <w:rsid w:val="005C0475"/>
    <w:rsid w:val="005C2041"/>
    <w:rsid w:val="005C30DB"/>
    <w:rsid w:val="005C3C26"/>
    <w:rsid w:val="005C3DE8"/>
    <w:rsid w:val="005C5F75"/>
    <w:rsid w:val="005C65C7"/>
    <w:rsid w:val="005C77C2"/>
    <w:rsid w:val="005D15E8"/>
    <w:rsid w:val="005D432B"/>
    <w:rsid w:val="005D67F1"/>
    <w:rsid w:val="005D7DEF"/>
    <w:rsid w:val="005E0BDA"/>
    <w:rsid w:val="005E2AC0"/>
    <w:rsid w:val="005E3DE3"/>
    <w:rsid w:val="005E5884"/>
    <w:rsid w:val="005E62BB"/>
    <w:rsid w:val="005E6500"/>
    <w:rsid w:val="005E7261"/>
    <w:rsid w:val="005F07F9"/>
    <w:rsid w:val="005F145A"/>
    <w:rsid w:val="005F1EA8"/>
    <w:rsid w:val="005F2A12"/>
    <w:rsid w:val="005F3BF3"/>
    <w:rsid w:val="005F5672"/>
    <w:rsid w:val="00600AEC"/>
    <w:rsid w:val="00600F46"/>
    <w:rsid w:val="006048EB"/>
    <w:rsid w:val="00604916"/>
    <w:rsid w:val="00606FAD"/>
    <w:rsid w:val="006101D9"/>
    <w:rsid w:val="006106C0"/>
    <w:rsid w:val="0061132D"/>
    <w:rsid w:val="00611950"/>
    <w:rsid w:val="00613C25"/>
    <w:rsid w:val="00613DBF"/>
    <w:rsid w:val="00613F9D"/>
    <w:rsid w:val="00614132"/>
    <w:rsid w:val="00617026"/>
    <w:rsid w:val="00617C94"/>
    <w:rsid w:val="00620F72"/>
    <w:rsid w:val="00620FA1"/>
    <w:rsid w:val="00623542"/>
    <w:rsid w:val="006239F0"/>
    <w:rsid w:val="00624791"/>
    <w:rsid w:val="00625614"/>
    <w:rsid w:val="006262BF"/>
    <w:rsid w:val="00632926"/>
    <w:rsid w:val="00633282"/>
    <w:rsid w:val="00633646"/>
    <w:rsid w:val="00634034"/>
    <w:rsid w:val="006363F6"/>
    <w:rsid w:val="0063754B"/>
    <w:rsid w:val="00637927"/>
    <w:rsid w:val="006379B7"/>
    <w:rsid w:val="00640742"/>
    <w:rsid w:val="00640759"/>
    <w:rsid w:val="00640A93"/>
    <w:rsid w:val="006448DB"/>
    <w:rsid w:val="0064709F"/>
    <w:rsid w:val="00647852"/>
    <w:rsid w:val="00647F43"/>
    <w:rsid w:val="00647FE9"/>
    <w:rsid w:val="006502D9"/>
    <w:rsid w:val="00650947"/>
    <w:rsid w:val="006517E8"/>
    <w:rsid w:val="006520C8"/>
    <w:rsid w:val="00652CA1"/>
    <w:rsid w:val="00652EDD"/>
    <w:rsid w:val="006530CB"/>
    <w:rsid w:val="00655884"/>
    <w:rsid w:val="00661B4E"/>
    <w:rsid w:val="00662173"/>
    <w:rsid w:val="0066318D"/>
    <w:rsid w:val="0066381E"/>
    <w:rsid w:val="0066435C"/>
    <w:rsid w:val="00666BC9"/>
    <w:rsid w:val="0066701B"/>
    <w:rsid w:val="006675A1"/>
    <w:rsid w:val="00670A02"/>
    <w:rsid w:val="00676713"/>
    <w:rsid w:val="00680B72"/>
    <w:rsid w:val="00682042"/>
    <w:rsid w:val="00684691"/>
    <w:rsid w:val="00686CE4"/>
    <w:rsid w:val="006870F3"/>
    <w:rsid w:val="00690E53"/>
    <w:rsid w:val="00691FC7"/>
    <w:rsid w:val="0069461E"/>
    <w:rsid w:val="006950AE"/>
    <w:rsid w:val="006951CD"/>
    <w:rsid w:val="006957EA"/>
    <w:rsid w:val="00695BA9"/>
    <w:rsid w:val="00695EB2"/>
    <w:rsid w:val="00696E2D"/>
    <w:rsid w:val="006A0D4B"/>
    <w:rsid w:val="006A27D2"/>
    <w:rsid w:val="006A3451"/>
    <w:rsid w:val="006A377F"/>
    <w:rsid w:val="006A6475"/>
    <w:rsid w:val="006A6886"/>
    <w:rsid w:val="006A6891"/>
    <w:rsid w:val="006A73FC"/>
    <w:rsid w:val="006B0720"/>
    <w:rsid w:val="006B1BB7"/>
    <w:rsid w:val="006B38BD"/>
    <w:rsid w:val="006B4078"/>
    <w:rsid w:val="006B454D"/>
    <w:rsid w:val="006B4632"/>
    <w:rsid w:val="006B5087"/>
    <w:rsid w:val="006B5533"/>
    <w:rsid w:val="006B5A3C"/>
    <w:rsid w:val="006B6298"/>
    <w:rsid w:val="006B7117"/>
    <w:rsid w:val="006B7558"/>
    <w:rsid w:val="006B7B2D"/>
    <w:rsid w:val="006C0212"/>
    <w:rsid w:val="006C50F0"/>
    <w:rsid w:val="006C65B0"/>
    <w:rsid w:val="006C7518"/>
    <w:rsid w:val="006C75F0"/>
    <w:rsid w:val="006C79DB"/>
    <w:rsid w:val="006C7C88"/>
    <w:rsid w:val="006D0B43"/>
    <w:rsid w:val="006D3209"/>
    <w:rsid w:val="006E0564"/>
    <w:rsid w:val="006E3CE5"/>
    <w:rsid w:val="006E409C"/>
    <w:rsid w:val="006F0405"/>
    <w:rsid w:val="006F0DD8"/>
    <w:rsid w:val="006F137B"/>
    <w:rsid w:val="00700057"/>
    <w:rsid w:val="00700DEF"/>
    <w:rsid w:val="00701282"/>
    <w:rsid w:val="00702C82"/>
    <w:rsid w:val="00705DA0"/>
    <w:rsid w:val="0070776F"/>
    <w:rsid w:val="007079D1"/>
    <w:rsid w:val="00710948"/>
    <w:rsid w:val="00710BAA"/>
    <w:rsid w:val="00710F39"/>
    <w:rsid w:val="00710F77"/>
    <w:rsid w:val="0071125B"/>
    <w:rsid w:val="007115EF"/>
    <w:rsid w:val="00714DEC"/>
    <w:rsid w:val="00715BE9"/>
    <w:rsid w:val="00720BE4"/>
    <w:rsid w:val="00722AC0"/>
    <w:rsid w:val="00723686"/>
    <w:rsid w:val="0072620E"/>
    <w:rsid w:val="00727F89"/>
    <w:rsid w:val="007300E3"/>
    <w:rsid w:val="007303EA"/>
    <w:rsid w:val="00730880"/>
    <w:rsid w:val="00732231"/>
    <w:rsid w:val="00734E45"/>
    <w:rsid w:val="007354BB"/>
    <w:rsid w:val="00735C35"/>
    <w:rsid w:val="00736524"/>
    <w:rsid w:val="007365D8"/>
    <w:rsid w:val="00737F90"/>
    <w:rsid w:val="00740D15"/>
    <w:rsid w:val="00741117"/>
    <w:rsid w:val="00741BC9"/>
    <w:rsid w:val="00743250"/>
    <w:rsid w:val="0075067D"/>
    <w:rsid w:val="0075116B"/>
    <w:rsid w:val="00751D3D"/>
    <w:rsid w:val="0075251B"/>
    <w:rsid w:val="007529F4"/>
    <w:rsid w:val="007531EE"/>
    <w:rsid w:val="00753693"/>
    <w:rsid w:val="007536B9"/>
    <w:rsid w:val="00756976"/>
    <w:rsid w:val="00756CAD"/>
    <w:rsid w:val="00763453"/>
    <w:rsid w:val="007635EC"/>
    <w:rsid w:val="007639A9"/>
    <w:rsid w:val="00764094"/>
    <w:rsid w:val="00765371"/>
    <w:rsid w:val="00770535"/>
    <w:rsid w:val="00770A64"/>
    <w:rsid w:val="00771573"/>
    <w:rsid w:val="007727C3"/>
    <w:rsid w:val="00772A03"/>
    <w:rsid w:val="0077317D"/>
    <w:rsid w:val="00773AE9"/>
    <w:rsid w:val="00775006"/>
    <w:rsid w:val="00775125"/>
    <w:rsid w:val="00775533"/>
    <w:rsid w:val="00776962"/>
    <w:rsid w:val="007772BC"/>
    <w:rsid w:val="00783AC0"/>
    <w:rsid w:val="00786F2E"/>
    <w:rsid w:val="0078723C"/>
    <w:rsid w:val="0079037A"/>
    <w:rsid w:val="00791213"/>
    <w:rsid w:val="00791A07"/>
    <w:rsid w:val="0079410C"/>
    <w:rsid w:val="007944D9"/>
    <w:rsid w:val="00795022"/>
    <w:rsid w:val="007959B6"/>
    <w:rsid w:val="00797E2D"/>
    <w:rsid w:val="00797EED"/>
    <w:rsid w:val="00797FD8"/>
    <w:rsid w:val="007A06E8"/>
    <w:rsid w:val="007A1A6A"/>
    <w:rsid w:val="007A2317"/>
    <w:rsid w:val="007A3A63"/>
    <w:rsid w:val="007A570C"/>
    <w:rsid w:val="007A5E84"/>
    <w:rsid w:val="007A60BB"/>
    <w:rsid w:val="007A76A1"/>
    <w:rsid w:val="007A78B7"/>
    <w:rsid w:val="007B0B87"/>
    <w:rsid w:val="007B3904"/>
    <w:rsid w:val="007B4DD1"/>
    <w:rsid w:val="007C3A3E"/>
    <w:rsid w:val="007C4E5A"/>
    <w:rsid w:val="007C4F12"/>
    <w:rsid w:val="007C5073"/>
    <w:rsid w:val="007C5FAB"/>
    <w:rsid w:val="007C601A"/>
    <w:rsid w:val="007C7FF7"/>
    <w:rsid w:val="007D0DBD"/>
    <w:rsid w:val="007D104C"/>
    <w:rsid w:val="007D1E68"/>
    <w:rsid w:val="007D2EF4"/>
    <w:rsid w:val="007D6839"/>
    <w:rsid w:val="007D6C02"/>
    <w:rsid w:val="007E275E"/>
    <w:rsid w:val="007E2860"/>
    <w:rsid w:val="007E449F"/>
    <w:rsid w:val="007E45E1"/>
    <w:rsid w:val="007E4E01"/>
    <w:rsid w:val="007F4722"/>
    <w:rsid w:val="007F4F36"/>
    <w:rsid w:val="007F53B1"/>
    <w:rsid w:val="007F6035"/>
    <w:rsid w:val="007F68B1"/>
    <w:rsid w:val="007F71D7"/>
    <w:rsid w:val="007F78EE"/>
    <w:rsid w:val="007F7D7F"/>
    <w:rsid w:val="00802D91"/>
    <w:rsid w:val="00804011"/>
    <w:rsid w:val="00805387"/>
    <w:rsid w:val="00805CDD"/>
    <w:rsid w:val="00805F92"/>
    <w:rsid w:val="008070FE"/>
    <w:rsid w:val="00811149"/>
    <w:rsid w:val="00812275"/>
    <w:rsid w:val="00814955"/>
    <w:rsid w:val="00816A25"/>
    <w:rsid w:val="00820AE9"/>
    <w:rsid w:val="00822839"/>
    <w:rsid w:val="008231E0"/>
    <w:rsid w:val="00823C3B"/>
    <w:rsid w:val="00825F8A"/>
    <w:rsid w:val="00826B11"/>
    <w:rsid w:val="00826D7D"/>
    <w:rsid w:val="00827073"/>
    <w:rsid w:val="00827422"/>
    <w:rsid w:val="00830945"/>
    <w:rsid w:val="00831AC3"/>
    <w:rsid w:val="008342A0"/>
    <w:rsid w:val="00835224"/>
    <w:rsid w:val="00835E5A"/>
    <w:rsid w:val="00837DAC"/>
    <w:rsid w:val="00842413"/>
    <w:rsid w:val="00842F94"/>
    <w:rsid w:val="00843577"/>
    <w:rsid w:val="0084471B"/>
    <w:rsid w:val="00846AA0"/>
    <w:rsid w:val="00850D35"/>
    <w:rsid w:val="00852109"/>
    <w:rsid w:val="00855E94"/>
    <w:rsid w:val="00856B70"/>
    <w:rsid w:val="008604C8"/>
    <w:rsid w:val="008604C9"/>
    <w:rsid w:val="008608A6"/>
    <w:rsid w:val="00861DE6"/>
    <w:rsid w:val="00862D11"/>
    <w:rsid w:val="00862F5D"/>
    <w:rsid w:val="00864503"/>
    <w:rsid w:val="00866889"/>
    <w:rsid w:val="00871305"/>
    <w:rsid w:val="0087185F"/>
    <w:rsid w:val="0087284B"/>
    <w:rsid w:val="00873A0B"/>
    <w:rsid w:val="00873A21"/>
    <w:rsid w:val="00874459"/>
    <w:rsid w:val="00877D29"/>
    <w:rsid w:val="00877FA6"/>
    <w:rsid w:val="0088092B"/>
    <w:rsid w:val="00880D16"/>
    <w:rsid w:val="00881C46"/>
    <w:rsid w:val="00884651"/>
    <w:rsid w:val="00887BC6"/>
    <w:rsid w:val="00887EF2"/>
    <w:rsid w:val="008913EF"/>
    <w:rsid w:val="008968CA"/>
    <w:rsid w:val="008A0322"/>
    <w:rsid w:val="008A4359"/>
    <w:rsid w:val="008A53CC"/>
    <w:rsid w:val="008A5EA2"/>
    <w:rsid w:val="008A60C7"/>
    <w:rsid w:val="008A62FF"/>
    <w:rsid w:val="008B0F2C"/>
    <w:rsid w:val="008B1475"/>
    <w:rsid w:val="008B25A5"/>
    <w:rsid w:val="008B4C07"/>
    <w:rsid w:val="008B7748"/>
    <w:rsid w:val="008B79FC"/>
    <w:rsid w:val="008C0296"/>
    <w:rsid w:val="008C268F"/>
    <w:rsid w:val="008C4AB2"/>
    <w:rsid w:val="008C5736"/>
    <w:rsid w:val="008C6BAE"/>
    <w:rsid w:val="008D4616"/>
    <w:rsid w:val="008D51AC"/>
    <w:rsid w:val="008D5495"/>
    <w:rsid w:val="008D5B9F"/>
    <w:rsid w:val="008D648E"/>
    <w:rsid w:val="008D6AB8"/>
    <w:rsid w:val="008D7F2F"/>
    <w:rsid w:val="008E063B"/>
    <w:rsid w:val="008E4901"/>
    <w:rsid w:val="008E58CF"/>
    <w:rsid w:val="008E6F15"/>
    <w:rsid w:val="008E7B06"/>
    <w:rsid w:val="008E7C1F"/>
    <w:rsid w:val="008F1F2F"/>
    <w:rsid w:val="008F2D06"/>
    <w:rsid w:val="008F5D8A"/>
    <w:rsid w:val="008F7DB8"/>
    <w:rsid w:val="00900168"/>
    <w:rsid w:val="009048E4"/>
    <w:rsid w:val="009054AA"/>
    <w:rsid w:val="00905EC3"/>
    <w:rsid w:val="00906528"/>
    <w:rsid w:val="009072F4"/>
    <w:rsid w:val="00907475"/>
    <w:rsid w:val="00907C3A"/>
    <w:rsid w:val="009134F2"/>
    <w:rsid w:val="009142FC"/>
    <w:rsid w:val="00914F37"/>
    <w:rsid w:val="009152B5"/>
    <w:rsid w:val="0091591C"/>
    <w:rsid w:val="00915996"/>
    <w:rsid w:val="00915E37"/>
    <w:rsid w:val="009176BF"/>
    <w:rsid w:val="00917D22"/>
    <w:rsid w:val="00923AA2"/>
    <w:rsid w:val="00924DAF"/>
    <w:rsid w:val="0092581B"/>
    <w:rsid w:val="00926390"/>
    <w:rsid w:val="009268B5"/>
    <w:rsid w:val="00926AE3"/>
    <w:rsid w:val="0093046A"/>
    <w:rsid w:val="00930C45"/>
    <w:rsid w:val="009317D3"/>
    <w:rsid w:val="0093218C"/>
    <w:rsid w:val="00933C66"/>
    <w:rsid w:val="00933DF9"/>
    <w:rsid w:val="00934499"/>
    <w:rsid w:val="0094026E"/>
    <w:rsid w:val="00940945"/>
    <w:rsid w:val="00941752"/>
    <w:rsid w:val="00941F27"/>
    <w:rsid w:val="00945E8A"/>
    <w:rsid w:val="00945F42"/>
    <w:rsid w:val="00957039"/>
    <w:rsid w:val="0095723D"/>
    <w:rsid w:val="00957E4F"/>
    <w:rsid w:val="00960D95"/>
    <w:rsid w:val="0096175D"/>
    <w:rsid w:val="00961C91"/>
    <w:rsid w:val="00964277"/>
    <w:rsid w:val="00965352"/>
    <w:rsid w:val="009656C2"/>
    <w:rsid w:val="009669B3"/>
    <w:rsid w:val="00966DB5"/>
    <w:rsid w:val="0096767C"/>
    <w:rsid w:val="00967CF1"/>
    <w:rsid w:val="00970674"/>
    <w:rsid w:val="009725F5"/>
    <w:rsid w:val="009726D7"/>
    <w:rsid w:val="009728EA"/>
    <w:rsid w:val="00972B3E"/>
    <w:rsid w:val="00973EA8"/>
    <w:rsid w:val="009835E4"/>
    <w:rsid w:val="00983DF4"/>
    <w:rsid w:val="00984189"/>
    <w:rsid w:val="0098457E"/>
    <w:rsid w:val="00986F6D"/>
    <w:rsid w:val="009944DC"/>
    <w:rsid w:val="00996B2A"/>
    <w:rsid w:val="00997319"/>
    <w:rsid w:val="009978C2"/>
    <w:rsid w:val="00997B2C"/>
    <w:rsid w:val="00997BB2"/>
    <w:rsid w:val="00997D5C"/>
    <w:rsid w:val="009A01C3"/>
    <w:rsid w:val="009A0B9E"/>
    <w:rsid w:val="009A2113"/>
    <w:rsid w:val="009A2178"/>
    <w:rsid w:val="009A2A69"/>
    <w:rsid w:val="009A7948"/>
    <w:rsid w:val="009B24DD"/>
    <w:rsid w:val="009B4255"/>
    <w:rsid w:val="009C0D03"/>
    <w:rsid w:val="009C3736"/>
    <w:rsid w:val="009C4BFB"/>
    <w:rsid w:val="009C663A"/>
    <w:rsid w:val="009C6802"/>
    <w:rsid w:val="009C7082"/>
    <w:rsid w:val="009D4EC0"/>
    <w:rsid w:val="009D5BD6"/>
    <w:rsid w:val="009D6763"/>
    <w:rsid w:val="009D69B8"/>
    <w:rsid w:val="009D7082"/>
    <w:rsid w:val="009D7DFC"/>
    <w:rsid w:val="009E00D1"/>
    <w:rsid w:val="009E244A"/>
    <w:rsid w:val="009E28FF"/>
    <w:rsid w:val="009E3879"/>
    <w:rsid w:val="009E3E40"/>
    <w:rsid w:val="009E4622"/>
    <w:rsid w:val="009E4AB9"/>
    <w:rsid w:val="009E52F4"/>
    <w:rsid w:val="009E542F"/>
    <w:rsid w:val="009E5F6E"/>
    <w:rsid w:val="009E68E1"/>
    <w:rsid w:val="009E7649"/>
    <w:rsid w:val="009F013C"/>
    <w:rsid w:val="009F1095"/>
    <w:rsid w:val="009F1C0B"/>
    <w:rsid w:val="009F347A"/>
    <w:rsid w:val="009F60D1"/>
    <w:rsid w:val="009F6F0D"/>
    <w:rsid w:val="00A002DA"/>
    <w:rsid w:val="00A00AD9"/>
    <w:rsid w:val="00A00FF4"/>
    <w:rsid w:val="00A01068"/>
    <w:rsid w:val="00A03B56"/>
    <w:rsid w:val="00A03C3F"/>
    <w:rsid w:val="00A04416"/>
    <w:rsid w:val="00A04C4A"/>
    <w:rsid w:val="00A05FA8"/>
    <w:rsid w:val="00A06146"/>
    <w:rsid w:val="00A0645B"/>
    <w:rsid w:val="00A06AD7"/>
    <w:rsid w:val="00A0738A"/>
    <w:rsid w:val="00A07882"/>
    <w:rsid w:val="00A07CEE"/>
    <w:rsid w:val="00A109AC"/>
    <w:rsid w:val="00A128E6"/>
    <w:rsid w:val="00A1384F"/>
    <w:rsid w:val="00A1422B"/>
    <w:rsid w:val="00A15180"/>
    <w:rsid w:val="00A15704"/>
    <w:rsid w:val="00A1599A"/>
    <w:rsid w:val="00A15DBE"/>
    <w:rsid w:val="00A207F1"/>
    <w:rsid w:val="00A20C2B"/>
    <w:rsid w:val="00A21405"/>
    <w:rsid w:val="00A216BC"/>
    <w:rsid w:val="00A24ACB"/>
    <w:rsid w:val="00A25143"/>
    <w:rsid w:val="00A256AA"/>
    <w:rsid w:val="00A25C3A"/>
    <w:rsid w:val="00A26F59"/>
    <w:rsid w:val="00A27F28"/>
    <w:rsid w:val="00A3226B"/>
    <w:rsid w:val="00A329B4"/>
    <w:rsid w:val="00A32F15"/>
    <w:rsid w:val="00A335F2"/>
    <w:rsid w:val="00A3450F"/>
    <w:rsid w:val="00A35DD8"/>
    <w:rsid w:val="00A35F24"/>
    <w:rsid w:val="00A36E70"/>
    <w:rsid w:val="00A40345"/>
    <w:rsid w:val="00A417CF"/>
    <w:rsid w:val="00A439CE"/>
    <w:rsid w:val="00A446BB"/>
    <w:rsid w:val="00A50D18"/>
    <w:rsid w:val="00A51AD7"/>
    <w:rsid w:val="00A51C1F"/>
    <w:rsid w:val="00A52806"/>
    <w:rsid w:val="00A52F8D"/>
    <w:rsid w:val="00A534F9"/>
    <w:rsid w:val="00A5566E"/>
    <w:rsid w:val="00A56097"/>
    <w:rsid w:val="00A57390"/>
    <w:rsid w:val="00A57EA1"/>
    <w:rsid w:val="00A6016B"/>
    <w:rsid w:val="00A63ADB"/>
    <w:rsid w:val="00A667D0"/>
    <w:rsid w:val="00A6694D"/>
    <w:rsid w:val="00A67373"/>
    <w:rsid w:val="00A72AAC"/>
    <w:rsid w:val="00A72DF5"/>
    <w:rsid w:val="00A72E80"/>
    <w:rsid w:val="00A75A3D"/>
    <w:rsid w:val="00A76EB7"/>
    <w:rsid w:val="00A773B4"/>
    <w:rsid w:val="00A808A7"/>
    <w:rsid w:val="00A81C99"/>
    <w:rsid w:val="00A832B7"/>
    <w:rsid w:val="00A833E4"/>
    <w:rsid w:val="00A839AF"/>
    <w:rsid w:val="00A845A0"/>
    <w:rsid w:val="00A857FE"/>
    <w:rsid w:val="00A8589A"/>
    <w:rsid w:val="00A8677A"/>
    <w:rsid w:val="00A90E1A"/>
    <w:rsid w:val="00A93C8F"/>
    <w:rsid w:val="00A94E20"/>
    <w:rsid w:val="00A97382"/>
    <w:rsid w:val="00A97733"/>
    <w:rsid w:val="00A97F3E"/>
    <w:rsid w:val="00AA18C6"/>
    <w:rsid w:val="00AA20C4"/>
    <w:rsid w:val="00AA636E"/>
    <w:rsid w:val="00AA6827"/>
    <w:rsid w:val="00AA7412"/>
    <w:rsid w:val="00AA7F05"/>
    <w:rsid w:val="00AB1122"/>
    <w:rsid w:val="00AB3F8A"/>
    <w:rsid w:val="00AB435D"/>
    <w:rsid w:val="00AB4428"/>
    <w:rsid w:val="00AB60A5"/>
    <w:rsid w:val="00AB66C2"/>
    <w:rsid w:val="00AB687F"/>
    <w:rsid w:val="00AB6D06"/>
    <w:rsid w:val="00AB7332"/>
    <w:rsid w:val="00AC13EC"/>
    <w:rsid w:val="00AC14DE"/>
    <w:rsid w:val="00AC1BCF"/>
    <w:rsid w:val="00AC3AD3"/>
    <w:rsid w:val="00AC4581"/>
    <w:rsid w:val="00AC5357"/>
    <w:rsid w:val="00AC5914"/>
    <w:rsid w:val="00AC7D92"/>
    <w:rsid w:val="00AD0CC3"/>
    <w:rsid w:val="00AD1BFE"/>
    <w:rsid w:val="00AD207B"/>
    <w:rsid w:val="00AD3A10"/>
    <w:rsid w:val="00AD762C"/>
    <w:rsid w:val="00AE0774"/>
    <w:rsid w:val="00AE0F7F"/>
    <w:rsid w:val="00AE201A"/>
    <w:rsid w:val="00AE2A5A"/>
    <w:rsid w:val="00AE2F0F"/>
    <w:rsid w:val="00AE379A"/>
    <w:rsid w:val="00AE3B11"/>
    <w:rsid w:val="00AE5B92"/>
    <w:rsid w:val="00AE60D2"/>
    <w:rsid w:val="00AE6297"/>
    <w:rsid w:val="00AE6635"/>
    <w:rsid w:val="00AE7E1C"/>
    <w:rsid w:val="00AF1F9A"/>
    <w:rsid w:val="00AF2253"/>
    <w:rsid w:val="00AF33C8"/>
    <w:rsid w:val="00AF354C"/>
    <w:rsid w:val="00AF44B1"/>
    <w:rsid w:val="00AF525F"/>
    <w:rsid w:val="00AF6954"/>
    <w:rsid w:val="00B043CF"/>
    <w:rsid w:val="00B07774"/>
    <w:rsid w:val="00B11614"/>
    <w:rsid w:val="00B127BB"/>
    <w:rsid w:val="00B15B51"/>
    <w:rsid w:val="00B175E9"/>
    <w:rsid w:val="00B216CD"/>
    <w:rsid w:val="00B2196F"/>
    <w:rsid w:val="00B239D3"/>
    <w:rsid w:val="00B24727"/>
    <w:rsid w:val="00B25797"/>
    <w:rsid w:val="00B27BD8"/>
    <w:rsid w:val="00B311F2"/>
    <w:rsid w:val="00B315D3"/>
    <w:rsid w:val="00B31B1A"/>
    <w:rsid w:val="00B32C68"/>
    <w:rsid w:val="00B33436"/>
    <w:rsid w:val="00B336EC"/>
    <w:rsid w:val="00B34E6F"/>
    <w:rsid w:val="00B35192"/>
    <w:rsid w:val="00B37BA7"/>
    <w:rsid w:val="00B430A7"/>
    <w:rsid w:val="00B43A27"/>
    <w:rsid w:val="00B45FA7"/>
    <w:rsid w:val="00B46B2D"/>
    <w:rsid w:val="00B474F8"/>
    <w:rsid w:val="00B47645"/>
    <w:rsid w:val="00B477D2"/>
    <w:rsid w:val="00B508E2"/>
    <w:rsid w:val="00B523D3"/>
    <w:rsid w:val="00B57FEA"/>
    <w:rsid w:val="00B60A9A"/>
    <w:rsid w:val="00B61E90"/>
    <w:rsid w:val="00B636DC"/>
    <w:rsid w:val="00B6464C"/>
    <w:rsid w:val="00B64718"/>
    <w:rsid w:val="00B64F19"/>
    <w:rsid w:val="00B6534B"/>
    <w:rsid w:val="00B65CCA"/>
    <w:rsid w:val="00B707A7"/>
    <w:rsid w:val="00B709E4"/>
    <w:rsid w:val="00B7116D"/>
    <w:rsid w:val="00B72B65"/>
    <w:rsid w:val="00B74D43"/>
    <w:rsid w:val="00B75743"/>
    <w:rsid w:val="00B75763"/>
    <w:rsid w:val="00B75976"/>
    <w:rsid w:val="00B75DF4"/>
    <w:rsid w:val="00B76330"/>
    <w:rsid w:val="00B77A95"/>
    <w:rsid w:val="00B811C9"/>
    <w:rsid w:val="00B824D3"/>
    <w:rsid w:val="00B8259F"/>
    <w:rsid w:val="00B86461"/>
    <w:rsid w:val="00B8687C"/>
    <w:rsid w:val="00B875F0"/>
    <w:rsid w:val="00B87F3A"/>
    <w:rsid w:val="00B90566"/>
    <w:rsid w:val="00B90AB9"/>
    <w:rsid w:val="00B914FE"/>
    <w:rsid w:val="00B92065"/>
    <w:rsid w:val="00B93BE6"/>
    <w:rsid w:val="00B93C00"/>
    <w:rsid w:val="00B958C7"/>
    <w:rsid w:val="00B96C79"/>
    <w:rsid w:val="00B96CC8"/>
    <w:rsid w:val="00B96CFF"/>
    <w:rsid w:val="00B96D3C"/>
    <w:rsid w:val="00B96F36"/>
    <w:rsid w:val="00B97B47"/>
    <w:rsid w:val="00BA0896"/>
    <w:rsid w:val="00BA2C59"/>
    <w:rsid w:val="00BA2C88"/>
    <w:rsid w:val="00BA37E7"/>
    <w:rsid w:val="00BA57AE"/>
    <w:rsid w:val="00BA60FE"/>
    <w:rsid w:val="00BA6DBE"/>
    <w:rsid w:val="00BA7409"/>
    <w:rsid w:val="00BB21DA"/>
    <w:rsid w:val="00BB4D42"/>
    <w:rsid w:val="00BB67F5"/>
    <w:rsid w:val="00BB6D6F"/>
    <w:rsid w:val="00BC0EF2"/>
    <w:rsid w:val="00BC159D"/>
    <w:rsid w:val="00BC17BB"/>
    <w:rsid w:val="00BC1DE5"/>
    <w:rsid w:val="00BC440F"/>
    <w:rsid w:val="00BC49F7"/>
    <w:rsid w:val="00BC79CB"/>
    <w:rsid w:val="00BD0725"/>
    <w:rsid w:val="00BD24CF"/>
    <w:rsid w:val="00BD25D2"/>
    <w:rsid w:val="00BD25F9"/>
    <w:rsid w:val="00BD30D5"/>
    <w:rsid w:val="00BD3ACF"/>
    <w:rsid w:val="00BD4200"/>
    <w:rsid w:val="00BD4921"/>
    <w:rsid w:val="00BD5612"/>
    <w:rsid w:val="00BE0657"/>
    <w:rsid w:val="00BE092C"/>
    <w:rsid w:val="00BE0BFC"/>
    <w:rsid w:val="00BE249F"/>
    <w:rsid w:val="00BE614C"/>
    <w:rsid w:val="00BE6EE8"/>
    <w:rsid w:val="00BE73E5"/>
    <w:rsid w:val="00BE7639"/>
    <w:rsid w:val="00BF3B8C"/>
    <w:rsid w:val="00BF454B"/>
    <w:rsid w:val="00BF554D"/>
    <w:rsid w:val="00C0054A"/>
    <w:rsid w:val="00C00E60"/>
    <w:rsid w:val="00C01FD6"/>
    <w:rsid w:val="00C0217E"/>
    <w:rsid w:val="00C03F98"/>
    <w:rsid w:val="00C0459F"/>
    <w:rsid w:val="00C048DD"/>
    <w:rsid w:val="00C05248"/>
    <w:rsid w:val="00C111CD"/>
    <w:rsid w:val="00C169AD"/>
    <w:rsid w:val="00C17F37"/>
    <w:rsid w:val="00C20D79"/>
    <w:rsid w:val="00C2151B"/>
    <w:rsid w:val="00C21F91"/>
    <w:rsid w:val="00C23889"/>
    <w:rsid w:val="00C240A1"/>
    <w:rsid w:val="00C2580C"/>
    <w:rsid w:val="00C258DF"/>
    <w:rsid w:val="00C26532"/>
    <w:rsid w:val="00C27FF0"/>
    <w:rsid w:val="00C3106E"/>
    <w:rsid w:val="00C31FDC"/>
    <w:rsid w:val="00C33FD4"/>
    <w:rsid w:val="00C35ADB"/>
    <w:rsid w:val="00C3678C"/>
    <w:rsid w:val="00C3757B"/>
    <w:rsid w:val="00C37F21"/>
    <w:rsid w:val="00C4501E"/>
    <w:rsid w:val="00C51BF6"/>
    <w:rsid w:val="00C51C2A"/>
    <w:rsid w:val="00C53C44"/>
    <w:rsid w:val="00C53CB7"/>
    <w:rsid w:val="00C53DEC"/>
    <w:rsid w:val="00C54889"/>
    <w:rsid w:val="00C567C2"/>
    <w:rsid w:val="00C575AF"/>
    <w:rsid w:val="00C62943"/>
    <w:rsid w:val="00C62E27"/>
    <w:rsid w:val="00C63925"/>
    <w:rsid w:val="00C63ABD"/>
    <w:rsid w:val="00C64962"/>
    <w:rsid w:val="00C66C06"/>
    <w:rsid w:val="00C670DC"/>
    <w:rsid w:val="00C67C95"/>
    <w:rsid w:val="00C7256D"/>
    <w:rsid w:val="00C728A1"/>
    <w:rsid w:val="00C738E6"/>
    <w:rsid w:val="00C73F82"/>
    <w:rsid w:val="00C748AD"/>
    <w:rsid w:val="00C84D88"/>
    <w:rsid w:val="00C850D5"/>
    <w:rsid w:val="00C86DE1"/>
    <w:rsid w:val="00C87E84"/>
    <w:rsid w:val="00C91359"/>
    <w:rsid w:val="00C9433D"/>
    <w:rsid w:val="00C96E86"/>
    <w:rsid w:val="00C97176"/>
    <w:rsid w:val="00C97DE0"/>
    <w:rsid w:val="00CA0B33"/>
    <w:rsid w:val="00CA45CC"/>
    <w:rsid w:val="00CA6D8A"/>
    <w:rsid w:val="00CA6E6B"/>
    <w:rsid w:val="00CB01E2"/>
    <w:rsid w:val="00CB1B81"/>
    <w:rsid w:val="00CB1D24"/>
    <w:rsid w:val="00CB4093"/>
    <w:rsid w:val="00CB4572"/>
    <w:rsid w:val="00CB5360"/>
    <w:rsid w:val="00CB68BC"/>
    <w:rsid w:val="00CC3010"/>
    <w:rsid w:val="00CC323C"/>
    <w:rsid w:val="00CC3C2F"/>
    <w:rsid w:val="00CC5557"/>
    <w:rsid w:val="00CC7439"/>
    <w:rsid w:val="00CC775F"/>
    <w:rsid w:val="00CC7A56"/>
    <w:rsid w:val="00CC7D65"/>
    <w:rsid w:val="00CC7FA2"/>
    <w:rsid w:val="00CD2809"/>
    <w:rsid w:val="00CD4079"/>
    <w:rsid w:val="00CD4B38"/>
    <w:rsid w:val="00CD55BD"/>
    <w:rsid w:val="00CD69BF"/>
    <w:rsid w:val="00CD6C54"/>
    <w:rsid w:val="00CD7160"/>
    <w:rsid w:val="00CE0F97"/>
    <w:rsid w:val="00CE3106"/>
    <w:rsid w:val="00CE3CCA"/>
    <w:rsid w:val="00CE5D24"/>
    <w:rsid w:val="00CE730A"/>
    <w:rsid w:val="00CE7344"/>
    <w:rsid w:val="00CF05BA"/>
    <w:rsid w:val="00CF0A55"/>
    <w:rsid w:val="00CF1067"/>
    <w:rsid w:val="00CF12CC"/>
    <w:rsid w:val="00CF1998"/>
    <w:rsid w:val="00CF1E1D"/>
    <w:rsid w:val="00CF2CD3"/>
    <w:rsid w:val="00CF2E37"/>
    <w:rsid w:val="00CF3267"/>
    <w:rsid w:val="00CF712E"/>
    <w:rsid w:val="00D00DDB"/>
    <w:rsid w:val="00D02F1A"/>
    <w:rsid w:val="00D03C58"/>
    <w:rsid w:val="00D06EF5"/>
    <w:rsid w:val="00D1041E"/>
    <w:rsid w:val="00D11780"/>
    <w:rsid w:val="00D11836"/>
    <w:rsid w:val="00D12EFC"/>
    <w:rsid w:val="00D13DE8"/>
    <w:rsid w:val="00D14FE3"/>
    <w:rsid w:val="00D151D3"/>
    <w:rsid w:val="00D152A0"/>
    <w:rsid w:val="00D153ED"/>
    <w:rsid w:val="00D15A82"/>
    <w:rsid w:val="00D15BA6"/>
    <w:rsid w:val="00D16E19"/>
    <w:rsid w:val="00D17926"/>
    <w:rsid w:val="00D17949"/>
    <w:rsid w:val="00D17D26"/>
    <w:rsid w:val="00D2066E"/>
    <w:rsid w:val="00D20AE5"/>
    <w:rsid w:val="00D20D9B"/>
    <w:rsid w:val="00D20F4A"/>
    <w:rsid w:val="00D2186A"/>
    <w:rsid w:val="00D21933"/>
    <w:rsid w:val="00D21B5C"/>
    <w:rsid w:val="00D249D0"/>
    <w:rsid w:val="00D26124"/>
    <w:rsid w:val="00D3191C"/>
    <w:rsid w:val="00D34C99"/>
    <w:rsid w:val="00D34FB9"/>
    <w:rsid w:val="00D35FF7"/>
    <w:rsid w:val="00D4474B"/>
    <w:rsid w:val="00D44ED9"/>
    <w:rsid w:val="00D468C2"/>
    <w:rsid w:val="00D509C0"/>
    <w:rsid w:val="00D54AB1"/>
    <w:rsid w:val="00D573A6"/>
    <w:rsid w:val="00D57FB1"/>
    <w:rsid w:val="00D60A33"/>
    <w:rsid w:val="00D61137"/>
    <w:rsid w:val="00D61B0E"/>
    <w:rsid w:val="00D629B3"/>
    <w:rsid w:val="00D6503D"/>
    <w:rsid w:val="00D72D8E"/>
    <w:rsid w:val="00D7498D"/>
    <w:rsid w:val="00D752D9"/>
    <w:rsid w:val="00D763D6"/>
    <w:rsid w:val="00D808C7"/>
    <w:rsid w:val="00D871FE"/>
    <w:rsid w:val="00D94813"/>
    <w:rsid w:val="00D966E8"/>
    <w:rsid w:val="00D96A26"/>
    <w:rsid w:val="00DA0E75"/>
    <w:rsid w:val="00DA1785"/>
    <w:rsid w:val="00DA3CA1"/>
    <w:rsid w:val="00DA422C"/>
    <w:rsid w:val="00DA4815"/>
    <w:rsid w:val="00DA50FA"/>
    <w:rsid w:val="00DA57BA"/>
    <w:rsid w:val="00DA64A3"/>
    <w:rsid w:val="00DA6A0D"/>
    <w:rsid w:val="00DA7F92"/>
    <w:rsid w:val="00DB038F"/>
    <w:rsid w:val="00DB05AC"/>
    <w:rsid w:val="00DB077B"/>
    <w:rsid w:val="00DB351E"/>
    <w:rsid w:val="00DB3BFD"/>
    <w:rsid w:val="00DB4821"/>
    <w:rsid w:val="00DB6705"/>
    <w:rsid w:val="00DC12A3"/>
    <w:rsid w:val="00DC18FD"/>
    <w:rsid w:val="00DC1DDA"/>
    <w:rsid w:val="00DC23A8"/>
    <w:rsid w:val="00DC4D4E"/>
    <w:rsid w:val="00DC6754"/>
    <w:rsid w:val="00DD040C"/>
    <w:rsid w:val="00DD1811"/>
    <w:rsid w:val="00DD185A"/>
    <w:rsid w:val="00DD209F"/>
    <w:rsid w:val="00DD3CC8"/>
    <w:rsid w:val="00DD4D95"/>
    <w:rsid w:val="00DD4ED6"/>
    <w:rsid w:val="00DD6E7A"/>
    <w:rsid w:val="00DD7547"/>
    <w:rsid w:val="00DE0128"/>
    <w:rsid w:val="00DE17D9"/>
    <w:rsid w:val="00DE1A5A"/>
    <w:rsid w:val="00DE3017"/>
    <w:rsid w:val="00DE52B5"/>
    <w:rsid w:val="00DE74F4"/>
    <w:rsid w:val="00DF4924"/>
    <w:rsid w:val="00DF498E"/>
    <w:rsid w:val="00DF5E7D"/>
    <w:rsid w:val="00DF68DC"/>
    <w:rsid w:val="00E017F4"/>
    <w:rsid w:val="00E02AE1"/>
    <w:rsid w:val="00E033B4"/>
    <w:rsid w:val="00E0503C"/>
    <w:rsid w:val="00E05463"/>
    <w:rsid w:val="00E057C4"/>
    <w:rsid w:val="00E05D90"/>
    <w:rsid w:val="00E05E6A"/>
    <w:rsid w:val="00E0687A"/>
    <w:rsid w:val="00E06CA2"/>
    <w:rsid w:val="00E07E18"/>
    <w:rsid w:val="00E105D1"/>
    <w:rsid w:val="00E10971"/>
    <w:rsid w:val="00E11C53"/>
    <w:rsid w:val="00E133AF"/>
    <w:rsid w:val="00E151FF"/>
    <w:rsid w:val="00E15EDC"/>
    <w:rsid w:val="00E160DC"/>
    <w:rsid w:val="00E168F2"/>
    <w:rsid w:val="00E17328"/>
    <w:rsid w:val="00E17ED1"/>
    <w:rsid w:val="00E20864"/>
    <w:rsid w:val="00E22D3D"/>
    <w:rsid w:val="00E23642"/>
    <w:rsid w:val="00E2430C"/>
    <w:rsid w:val="00E24871"/>
    <w:rsid w:val="00E305B5"/>
    <w:rsid w:val="00E30630"/>
    <w:rsid w:val="00E30971"/>
    <w:rsid w:val="00E32B12"/>
    <w:rsid w:val="00E33358"/>
    <w:rsid w:val="00E36D37"/>
    <w:rsid w:val="00E37D93"/>
    <w:rsid w:val="00E4166B"/>
    <w:rsid w:val="00E42F7F"/>
    <w:rsid w:val="00E45AE5"/>
    <w:rsid w:val="00E53BA6"/>
    <w:rsid w:val="00E570B3"/>
    <w:rsid w:val="00E5795B"/>
    <w:rsid w:val="00E57D3A"/>
    <w:rsid w:val="00E60407"/>
    <w:rsid w:val="00E634B3"/>
    <w:rsid w:val="00E65AC3"/>
    <w:rsid w:val="00E66A51"/>
    <w:rsid w:val="00E6702A"/>
    <w:rsid w:val="00E67201"/>
    <w:rsid w:val="00E703B6"/>
    <w:rsid w:val="00E70B45"/>
    <w:rsid w:val="00E76973"/>
    <w:rsid w:val="00E76BEF"/>
    <w:rsid w:val="00E77D4F"/>
    <w:rsid w:val="00E80A9F"/>
    <w:rsid w:val="00E82137"/>
    <w:rsid w:val="00E8347B"/>
    <w:rsid w:val="00E83F77"/>
    <w:rsid w:val="00E8570C"/>
    <w:rsid w:val="00E862B1"/>
    <w:rsid w:val="00E86636"/>
    <w:rsid w:val="00E87418"/>
    <w:rsid w:val="00E87FCE"/>
    <w:rsid w:val="00E92A37"/>
    <w:rsid w:val="00E92F4B"/>
    <w:rsid w:val="00E95649"/>
    <w:rsid w:val="00E974DB"/>
    <w:rsid w:val="00EA18C4"/>
    <w:rsid w:val="00EA1DCD"/>
    <w:rsid w:val="00EA298B"/>
    <w:rsid w:val="00EA38B8"/>
    <w:rsid w:val="00EA526D"/>
    <w:rsid w:val="00EA60EA"/>
    <w:rsid w:val="00EA6111"/>
    <w:rsid w:val="00EA69A6"/>
    <w:rsid w:val="00EB1C04"/>
    <w:rsid w:val="00EB6185"/>
    <w:rsid w:val="00EC0FE8"/>
    <w:rsid w:val="00EC2E8E"/>
    <w:rsid w:val="00EC3B3A"/>
    <w:rsid w:val="00EC3C3C"/>
    <w:rsid w:val="00EC4E41"/>
    <w:rsid w:val="00EC647A"/>
    <w:rsid w:val="00EC6FCD"/>
    <w:rsid w:val="00ED2B94"/>
    <w:rsid w:val="00ED4172"/>
    <w:rsid w:val="00ED544E"/>
    <w:rsid w:val="00ED6B93"/>
    <w:rsid w:val="00ED7B97"/>
    <w:rsid w:val="00ED7E70"/>
    <w:rsid w:val="00EE24E3"/>
    <w:rsid w:val="00EE3284"/>
    <w:rsid w:val="00EE59A2"/>
    <w:rsid w:val="00EE5F1B"/>
    <w:rsid w:val="00EE69EE"/>
    <w:rsid w:val="00EF4545"/>
    <w:rsid w:val="00EF54A7"/>
    <w:rsid w:val="00EF5BB6"/>
    <w:rsid w:val="00EF7AB6"/>
    <w:rsid w:val="00F00C09"/>
    <w:rsid w:val="00F01B1E"/>
    <w:rsid w:val="00F05FC4"/>
    <w:rsid w:val="00F068B1"/>
    <w:rsid w:val="00F1079F"/>
    <w:rsid w:val="00F11194"/>
    <w:rsid w:val="00F16FE6"/>
    <w:rsid w:val="00F17980"/>
    <w:rsid w:val="00F17ABA"/>
    <w:rsid w:val="00F2008A"/>
    <w:rsid w:val="00F215E3"/>
    <w:rsid w:val="00F21792"/>
    <w:rsid w:val="00F23035"/>
    <w:rsid w:val="00F2393C"/>
    <w:rsid w:val="00F24027"/>
    <w:rsid w:val="00F24E62"/>
    <w:rsid w:val="00F322EA"/>
    <w:rsid w:val="00F357B3"/>
    <w:rsid w:val="00F4328D"/>
    <w:rsid w:val="00F43532"/>
    <w:rsid w:val="00F43992"/>
    <w:rsid w:val="00F500FC"/>
    <w:rsid w:val="00F502C3"/>
    <w:rsid w:val="00F528D7"/>
    <w:rsid w:val="00F52EB9"/>
    <w:rsid w:val="00F53025"/>
    <w:rsid w:val="00F553AC"/>
    <w:rsid w:val="00F60639"/>
    <w:rsid w:val="00F60C05"/>
    <w:rsid w:val="00F628FE"/>
    <w:rsid w:val="00F62F86"/>
    <w:rsid w:val="00F62FAD"/>
    <w:rsid w:val="00F63D3B"/>
    <w:rsid w:val="00F655DB"/>
    <w:rsid w:val="00F67DA6"/>
    <w:rsid w:val="00F71064"/>
    <w:rsid w:val="00F71691"/>
    <w:rsid w:val="00F72983"/>
    <w:rsid w:val="00F748F5"/>
    <w:rsid w:val="00F76AF9"/>
    <w:rsid w:val="00F77F9A"/>
    <w:rsid w:val="00F80A39"/>
    <w:rsid w:val="00F80A4D"/>
    <w:rsid w:val="00F812FD"/>
    <w:rsid w:val="00F8323C"/>
    <w:rsid w:val="00F83BF1"/>
    <w:rsid w:val="00F8401D"/>
    <w:rsid w:val="00F847AF"/>
    <w:rsid w:val="00F854B2"/>
    <w:rsid w:val="00F91BD6"/>
    <w:rsid w:val="00F933A5"/>
    <w:rsid w:val="00F948D4"/>
    <w:rsid w:val="00F9551D"/>
    <w:rsid w:val="00F959D7"/>
    <w:rsid w:val="00F965ED"/>
    <w:rsid w:val="00F96B49"/>
    <w:rsid w:val="00F96EC9"/>
    <w:rsid w:val="00FA0C76"/>
    <w:rsid w:val="00FA0E53"/>
    <w:rsid w:val="00FA3072"/>
    <w:rsid w:val="00FA386F"/>
    <w:rsid w:val="00FA3B3D"/>
    <w:rsid w:val="00FA7066"/>
    <w:rsid w:val="00FA729D"/>
    <w:rsid w:val="00FB0A39"/>
    <w:rsid w:val="00FB16BC"/>
    <w:rsid w:val="00FB2BE1"/>
    <w:rsid w:val="00FB331D"/>
    <w:rsid w:val="00FB4496"/>
    <w:rsid w:val="00FB4EE4"/>
    <w:rsid w:val="00FB649A"/>
    <w:rsid w:val="00FC2EBD"/>
    <w:rsid w:val="00FC34D2"/>
    <w:rsid w:val="00FC526F"/>
    <w:rsid w:val="00FC562B"/>
    <w:rsid w:val="00FC6A49"/>
    <w:rsid w:val="00FC6DD8"/>
    <w:rsid w:val="00FD0DAD"/>
    <w:rsid w:val="00FD2081"/>
    <w:rsid w:val="00FD32B0"/>
    <w:rsid w:val="00FD3472"/>
    <w:rsid w:val="00FD560D"/>
    <w:rsid w:val="00FD66A4"/>
    <w:rsid w:val="00FD6931"/>
    <w:rsid w:val="00FE03A8"/>
    <w:rsid w:val="00FE10AC"/>
    <w:rsid w:val="00FE4AC5"/>
    <w:rsid w:val="00FE73C2"/>
    <w:rsid w:val="00FF0127"/>
    <w:rsid w:val="00FF08D6"/>
    <w:rsid w:val="00FF0EBE"/>
    <w:rsid w:val="00FF3EF9"/>
    <w:rsid w:val="00FF3FC7"/>
    <w:rsid w:val="00FF5059"/>
    <w:rsid w:val="00FF59EA"/>
    <w:rsid w:val="00FF67D5"/>
    <w:rsid w:val="00FF67F6"/>
    <w:rsid w:val="00FF6E66"/>
    <w:rsid w:val="00FF7597"/>
    <w:rsid w:val="00FF7E75"/>
    <w:rsid w:val="03C2DD66"/>
    <w:rsid w:val="03F1F5BF"/>
    <w:rsid w:val="0695F790"/>
    <w:rsid w:val="06BDCF3B"/>
    <w:rsid w:val="06DFA944"/>
    <w:rsid w:val="06F3E40B"/>
    <w:rsid w:val="0852EAF0"/>
    <w:rsid w:val="088AD6FD"/>
    <w:rsid w:val="0A70CC95"/>
    <w:rsid w:val="0AD825C2"/>
    <w:rsid w:val="0C24458A"/>
    <w:rsid w:val="0CA0337D"/>
    <w:rsid w:val="110EC78D"/>
    <w:rsid w:val="112E6722"/>
    <w:rsid w:val="14205394"/>
    <w:rsid w:val="15E9526C"/>
    <w:rsid w:val="167EC3C9"/>
    <w:rsid w:val="17CF2B35"/>
    <w:rsid w:val="18000048"/>
    <w:rsid w:val="183D5E2B"/>
    <w:rsid w:val="186A3A2B"/>
    <w:rsid w:val="18BF44D6"/>
    <w:rsid w:val="192050AA"/>
    <w:rsid w:val="19291311"/>
    <w:rsid w:val="1ABC210B"/>
    <w:rsid w:val="1AC4E372"/>
    <w:rsid w:val="1AD77F0F"/>
    <w:rsid w:val="1B985B04"/>
    <w:rsid w:val="1BC8E422"/>
    <w:rsid w:val="20D5A103"/>
    <w:rsid w:val="217749EA"/>
    <w:rsid w:val="218B84B1"/>
    <w:rsid w:val="223B7FA5"/>
    <w:rsid w:val="252E5C49"/>
    <w:rsid w:val="25732067"/>
    <w:rsid w:val="25A91226"/>
    <w:rsid w:val="27251344"/>
    <w:rsid w:val="28FC42C2"/>
    <w:rsid w:val="2ACAE6F1"/>
    <w:rsid w:val="2B762EF6"/>
    <w:rsid w:val="2EADCFB8"/>
    <w:rsid w:val="3217AB5E"/>
    <w:rsid w:val="322F2DC1"/>
    <w:rsid w:val="32E84144"/>
    <w:rsid w:val="33F20757"/>
    <w:rsid w:val="34810C1C"/>
    <w:rsid w:val="37BB73DB"/>
    <w:rsid w:val="3835A0E7"/>
    <w:rsid w:val="39B57CC7"/>
    <w:rsid w:val="3BDB9FAD"/>
    <w:rsid w:val="3BFD193C"/>
    <w:rsid w:val="3C23FA38"/>
    <w:rsid w:val="3C6952D8"/>
    <w:rsid w:val="3DFA9F56"/>
    <w:rsid w:val="3E3883A2"/>
    <w:rsid w:val="3F899596"/>
    <w:rsid w:val="4116DBA1"/>
    <w:rsid w:val="4148A4F3"/>
    <w:rsid w:val="42E47554"/>
    <w:rsid w:val="4511DDF4"/>
    <w:rsid w:val="45AE131C"/>
    <w:rsid w:val="45D6E2B9"/>
    <w:rsid w:val="46541BBD"/>
    <w:rsid w:val="467AD772"/>
    <w:rsid w:val="46D6F2ED"/>
    <w:rsid w:val="47290166"/>
    <w:rsid w:val="48C273E7"/>
    <w:rsid w:val="4915B1C6"/>
    <w:rsid w:val="4A3CCAB9"/>
    <w:rsid w:val="4A3F0BC2"/>
    <w:rsid w:val="4AC44348"/>
    <w:rsid w:val="4B52073B"/>
    <w:rsid w:val="4D5DA0FE"/>
    <w:rsid w:val="4DED1531"/>
    <w:rsid w:val="4E2727FB"/>
    <w:rsid w:val="4E49766B"/>
    <w:rsid w:val="4E9DA114"/>
    <w:rsid w:val="4EF81608"/>
    <w:rsid w:val="4FD06763"/>
    <w:rsid w:val="4FE546CC"/>
    <w:rsid w:val="53423A89"/>
    <w:rsid w:val="534418FC"/>
    <w:rsid w:val="53D2D62F"/>
    <w:rsid w:val="5453AB95"/>
    <w:rsid w:val="545D7886"/>
    <w:rsid w:val="54EC02F8"/>
    <w:rsid w:val="566C9FED"/>
    <w:rsid w:val="57446D3A"/>
    <w:rsid w:val="5A3FDCC8"/>
    <w:rsid w:val="5A5D9D95"/>
    <w:rsid w:val="5A709BDF"/>
    <w:rsid w:val="5B360284"/>
    <w:rsid w:val="60EF2D89"/>
    <w:rsid w:val="619CCA9D"/>
    <w:rsid w:val="63A1368B"/>
    <w:rsid w:val="64FCD655"/>
    <w:rsid w:val="669110A5"/>
    <w:rsid w:val="6A2DD7C9"/>
    <w:rsid w:val="6A7BAEE5"/>
    <w:rsid w:val="6AD132AE"/>
    <w:rsid w:val="6B71D0AF"/>
    <w:rsid w:val="6D438D0B"/>
    <w:rsid w:val="6E48513E"/>
    <w:rsid w:val="6EA4B4BA"/>
    <w:rsid w:val="6F4B2E7B"/>
    <w:rsid w:val="7040851B"/>
    <w:rsid w:val="707DF4CA"/>
    <w:rsid w:val="728C9823"/>
    <w:rsid w:val="737825DD"/>
    <w:rsid w:val="73FB2254"/>
    <w:rsid w:val="74E26EAD"/>
    <w:rsid w:val="75266A9D"/>
    <w:rsid w:val="7568D1D6"/>
    <w:rsid w:val="75CDA32A"/>
    <w:rsid w:val="7607B931"/>
    <w:rsid w:val="761FEF0C"/>
    <w:rsid w:val="772CDA5C"/>
    <w:rsid w:val="789104A9"/>
    <w:rsid w:val="78DCD9F1"/>
    <w:rsid w:val="79AA5914"/>
    <w:rsid w:val="79D95C90"/>
    <w:rsid w:val="79E5C614"/>
    <w:rsid w:val="7A2E8B36"/>
    <w:rsid w:val="7DD45EE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EED3E"/>
  <w15:chartTrackingRefBased/>
  <w15:docId w15:val="{26065ACB-E1AA-48D5-891C-0EF6B56C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FF08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unhideWhenUsed/>
    <w:qFormat/>
    <w:rsid w:val="00455E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5E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5E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09"/>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0"/>
    <w:uiPriority w:val="9"/>
    <w:rsid w:val="00455E0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5E09"/>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0"/>
    <w:uiPriority w:val="9"/>
    <w:rsid w:val="00FF08D6"/>
    <w:rPr>
      <w:rFonts w:asciiTheme="majorHAnsi" w:eastAsiaTheme="majorEastAsia" w:hAnsiTheme="majorHAnsi" w:cstheme="majorBidi"/>
      <w:color w:val="2F5496" w:themeColor="accent1" w:themeShade="BF"/>
      <w:sz w:val="32"/>
      <w:szCs w:val="32"/>
    </w:rPr>
  </w:style>
  <w:style w:type="paragraph" w:styleId="TOCHeading">
    <w:name w:val="TOC Heading"/>
    <w:basedOn w:val="Heading10"/>
    <w:next w:val="Normal"/>
    <w:uiPriority w:val="39"/>
    <w:unhideWhenUsed/>
    <w:qFormat/>
    <w:rsid w:val="00FF08D6"/>
    <w:pPr>
      <w:outlineLvl w:val="9"/>
    </w:pPr>
    <w:rPr>
      <w:kern w:val="0"/>
      <w:lang w:val="en-US"/>
      <w14:ligatures w14:val="none"/>
    </w:rPr>
  </w:style>
  <w:style w:type="paragraph" w:styleId="TOC1">
    <w:name w:val="toc 1"/>
    <w:basedOn w:val="Normal"/>
    <w:next w:val="Normal"/>
    <w:autoRedefine/>
    <w:uiPriority w:val="39"/>
    <w:unhideWhenUsed/>
    <w:rsid w:val="009E7649"/>
    <w:pPr>
      <w:spacing w:after="100"/>
    </w:pPr>
  </w:style>
  <w:style w:type="character" w:styleId="Hyperlink">
    <w:name w:val="Hyperlink"/>
    <w:basedOn w:val="DefaultParagraphFont"/>
    <w:uiPriority w:val="99"/>
    <w:unhideWhenUsed/>
    <w:rsid w:val="009E7649"/>
    <w:rPr>
      <w:color w:val="0563C1" w:themeColor="hyperlink"/>
      <w:u w:val="single"/>
    </w:rPr>
  </w:style>
  <w:style w:type="character" w:styleId="UnresolvedMention">
    <w:name w:val="Unresolved Mention"/>
    <w:basedOn w:val="DefaultParagraphFont"/>
    <w:uiPriority w:val="99"/>
    <w:semiHidden/>
    <w:unhideWhenUsed/>
    <w:rsid w:val="00C2151B"/>
    <w:rPr>
      <w:color w:val="605E5C"/>
      <w:shd w:val="clear" w:color="auto" w:fill="E1DFDD"/>
    </w:rPr>
  </w:style>
  <w:style w:type="paragraph" w:styleId="Header">
    <w:name w:val="header"/>
    <w:basedOn w:val="Normal"/>
    <w:link w:val="HeaderChar"/>
    <w:uiPriority w:val="99"/>
    <w:unhideWhenUsed/>
    <w:rsid w:val="00917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6BF"/>
  </w:style>
  <w:style w:type="paragraph" w:styleId="Footer">
    <w:name w:val="footer"/>
    <w:basedOn w:val="Normal"/>
    <w:link w:val="FooterChar"/>
    <w:uiPriority w:val="99"/>
    <w:unhideWhenUsed/>
    <w:rsid w:val="00917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6BF"/>
  </w:style>
  <w:style w:type="character" w:styleId="FollowedHyperlink">
    <w:name w:val="FollowedHyperlink"/>
    <w:basedOn w:val="DefaultParagraphFont"/>
    <w:uiPriority w:val="99"/>
    <w:semiHidden/>
    <w:unhideWhenUsed/>
    <w:rsid w:val="000525F0"/>
    <w:rPr>
      <w:color w:val="954F72" w:themeColor="followedHyperlink"/>
      <w:u w:val="single"/>
    </w:rPr>
  </w:style>
  <w:style w:type="paragraph" w:styleId="ListParagraph">
    <w:name w:val="List Paragraph"/>
    <w:basedOn w:val="Normal"/>
    <w:uiPriority w:val="34"/>
    <w:qFormat/>
    <w:rsid w:val="00DD4ED6"/>
    <w:pPr>
      <w:ind w:left="720"/>
      <w:contextualSpacing/>
    </w:pPr>
  </w:style>
  <w:style w:type="paragraph" w:styleId="NormalWeb">
    <w:name w:val="Normal (Web)"/>
    <w:basedOn w:val="Normal"/>
    <w:uiPriority w:val="99"/>
    <w:semiHidden/>
    <w:unhideWhenUsed/>
    <w:rsid w:val="00B7597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TOC2">
    <w:name w:val="toc 2"/>
    <w:basedOn w:val="Normal"/>
    <w:next w:val="Normal"/>
    <w:autoRedefine/>
    <w:uiPriority w:val="39"/>
    <w:unhideWhenUsed/>
    <w:rsid w:val="0024141F"/>
    <w:pPr>
      <w:spacing w:after="100"/>
      <w:ind w:left="220"/>
    </w:pPr>
  </w:style>
  <w:style w:type="paragraph" w:customStyle="1" w:styleId="papertitle">
    <w:name w:val="papertitle"/>
    <w:basedOn w:val="Normal"/>
    <w:next w:val="Normal"/>
    <w:rsid w:val="004228AB"/>
    <w:pPr>
      <w:keepNext/>
      <w:keepLines/>
      <w:suppressAutoHyphens/>
      <w:overflowPunct w:val="0"/>
      <w:autoSpaceDE w:val="0"/>
      <w:autoSpaceDN w:val="0"/>
      <w:adjustRightInd w:val="0"/>
      <w:spacing w:after="480" w:line="360" w:lineRule="atLeast"/>
      <w:jc w:val="center"/>
    </w:pPr>
    <w:rPr>
      <w:rFonts w:ascii="Times New Roman" w:eastAsia="Times New Roman" w:hAnsi="Times New Roman" w:cs="Times New Roman"/>
      <w:b/>
      <w:kern w:val="0"/>
      <w:sz w:val="28"/>
      <w:szCs w:val="20"/>
      <w:lang w:val="en-US"/>
      <w14:ligatures w14:val="none"/>
    </w:rPr>
  </w:style>
  <w:style w:type="paragraph" w:customStyle="1" w:styleId="author">
    <w:name w:val="author"/>
    <w:basedOn w:val="Normal"/>
    <w:next w:val="Normal"/>
    <w:rsid w:val="004228AB"/>
    <w:pPr>
      <w:overflowPunct w:val="0"/>
      <w:autoSpaceDE w:val="0"/>
      <w:autoSpaceDN w:val="0"/>
      <w:adjustRightInd w:val="0"/>
      <w:spacing w:after="200" w:line="220" w:lineRule="atLeast"/>
      <w:jc w:val="center"/>
    </w:pPr>
    <w:rPr>
      <w:rFonts w:ascii="Times New Roman" w:eastAsia="Times New Roman" w:hAnsi="Times New Roman" w:cs="Times New Roman"/>
      <w:kern w:val="0"/>
      <w:sz w:val="20"/>
      <w:szCs w:val="20"/>
      <w:lang w:val="en-US"/>
      <w14:ligatures w14:val="none"/>
    </w:rPr>
  </w:style>
  <w:style w:type="paragraph" w:customStyle="1" w:styleId="heading1">
    <w:name w:val="heading1"/>
    <w:basedOn w:val="Normal"/>
    <w:next w:val="Normal"/>
    <w:qFormat/>
    <w:rsid w:val="004228AB"/>
    <w:pPr>
      <w:keepNext/>
      <w:keepLines/>
      <w:numPr>
        <w:numId w:val="3"/>
      </w:numPr>
      <w:suppressAutoHyphens/>
      <w:overflowPunct w:val="0"/>
      <w:autoSpaceDE w:val="0"/>
      <w:autoSpaceDN w:val="0"/>
      <w:adjustRightInd w:val="0"/>
      <w:spacing w:before="360" w:after="240" w:line="300" w:lineRule="atLeast"/>
      <w:outlineLvl w:val="0"/>
    </w:pPr>
    <w:rPr>
      <w:rFonts w:ascii="Times New Roman" w:eastAsia="Times New Roman" w:hAnsi="Times New Roman" w:cs="Times New Roman"/>
      <w:b/>
      <w:kern w:val="0"/>
      <w:sz w:val="24"/>
      <w:szCs w:val="20"/>
      <w:lang w:val="en-US"/>
      <w14:ligatures w14:val="none"/>
    </w:rPr>
  </w:style>
  <w:style w:type="paragraph" w:customStyle="1" w:styleId="heading2">
    <w:name w:val="heading2"/>
    <w:basedOn w:val="Normal"/>
    <w:next w:val="Normal"/>
    <w:qFormat/>
    <w:rsid w:val="004228AB"/>
    <w:pPr>
      <w:keepNext/>
      <w:keepLines/>
      <w:numPr>
        <w:ilvl w:val="1"/>
        <w:numId w:val="3"/>
      </w:numPr>
      <w:suppressAutoHyphens/>
      <w:overflowPunct w:val="0"/>
      <w:autoSpaceDE w:val="0"/>
      <w:autoSpaceDN w:val="0"/>
      <w:adjustRightInd w:val="0"/>
      <w:spacing w:before="360" w:line="240" w:lineRule="atLeast"/>
      <w:outlineLvl w:val="1"/>
    </w:pPr>
    <w:rPr>
      <w:rFonts w:ascii="Times New Roman" w:eastAsia="Times New Roman" w:hAnsi="Times New Roman" w:cs="Times New Roman"/>
      <w:b/>
      <w:kern w:val="0"/>
      <w:sz w:val="20"/>
      <w:szCs w:val="20"/>
      <w:lang w:val="en-US"/>
      <w14:ligatures w14:val="none"/>
    </w:rPr>
  </w:style>
  <w:style w:type="numbering" w:customStyle="1" w:styleId="headings">
    <w:name w:val="headings"/>
    <w:rsid w:val="004228AB"/>
    <w:pPr>
      <w:numPr>
        <w:numId w:val="3"/>
      </w:numPr>
    </w:pPr>
  </w:style>
  <w:style w:type="paragraph" w:customStyle="1" w:styleId="p1a">
    <w:name w:val="p1a"/>
    <w:basedOn w:val="Normal"/>
    <w:next w:val="Normal"/>
    <w:rsid w:val="004228AB"/>
    <w:pPr>
      <w:overflowPunct w:val="0"/>
      <w:autoSpaceDE w:val="0"/>
      <w:autoSpaceDN w:val="0"/>
      <w:adjustRightInd w:val="0"/>
      <w:spacing w:after="0" w:line="240" w:lineRule="atLeast"/>
      <w:jc w:val="both"/>
    </w:pPr>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39"/>
    <w:rsid w:val="00EC4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
    <w:name w:val="figurecaption"/>
    <w:basedOn w:val="Normal"/>
    <w:next w:val="Normal"/>
    <w:rsid w:val="00372C91"/>
    <w:pPr>
      <w:keepLines/>
      <w:overflowPunct w:val="0"/>
      <w:autoSpaceDE w:val="0"/>
      <w:autoSpaceDN w:val="0"/>
      <w:adjustRightInd w:val="0"/>
      <w:spacing w:before="120" w:after="240" w:line="220" w:lineRule="atLeast"/>
      <w:jc w:val="center"/>
    </w:pPr>
    <w:rPr>
      <w:rFonts w:ascii="Times New Roman" w:eastAsia="Times New Roman" w:hAnsi="Times New Roman" w:cs="Times New Roman"/>
      <w:kern w:val="0"/>
      <w:sz w:val="18"/>
      <w:szCs w:val="20"/>
      <w:lang w:val="en-US"/>
      <w14:ligatures w14:val="none"/>
    </w:rPr>
  </w:style>
  <w:style w:type="paragraph" w:customStyle="1" w:styleId="abstract">
    <w:name w:val="abstract"/>
    <w:basedOn w:val="Normal"/>
    <w:rsid w:val="008F5D8A"/>
    <w:pPr>
      <w:overflowPunct w:val="0"/>
      <w:autoSpaceDE w:val="0"/>
      <w:autoSpaceDN w:val="0"/>
      <w:adjustRightInd w:val="0"/>
      <w:spacing w:before="600" w:after="360" w:line="220" w:lineRule="atLeast"/>
      <w:ind w:left="567" w:right="567" w:firstLine="227"/>
      <w:contextualSpacing/>
      <w:jc w:val="both"/>
    </w:pPr>
    <w:rPr>
      <w:rFonts w:ascii="Times New Roman" w:eastAsia="Times New Roman" w:hAnsi="Times New Roman" w:cs="Times New Roman"/>
      <w:kern w:val="0"/>
      <w:sz w:val="18"/>
      <w:szCs w:val="20"/>
      <w:lang w:val="en-US"/>
      <w14:ligatures w14:val="none"/>
    </w:rPr>
  </w:style>
  <w:style w:type="paragraph" w:customStyle="1" w:styleId="keywords">
    <w:name w:val="keywords"/>
    <w:basedOn w:val="Normal"/>
    <w:next w:val="Normal"/>
    <w:rsid w:val="008F5D8A"/>
    <w:pPr>
      <w:overflowPunct w:val="0"/>
      <w:autoSpaceDE w:val="0"/>
      <w:autoSpaceDN w:val="0"/>
      <w:adjustRightInd w:val="0"/>
      <w:spacing w:before="220" w:after="360" w:line="220" w:lineRule="atLeast"/>
      <w:ind w:left="567" w:right="567"/>
    </w:pPr>
    <w:rPr>
      <w:rFonts w:ascii="Times New Roman" w:eastAsia="Times New Roman" w:hAnsi="Times New Roman" w:cs="Times New Roman"/>
      <w:kern w:val="0"/>
      <w:sz w:val="18"/>
      <w:szCs w:val="20"/>
      <w:lang w:val="en-US"/>
      <w14:ligatures w14:val="none"/>
    </w:rPr>
  </w:style>
  <w:style w:type="paragraph" w:customStyle="1" w:styleId="tablecaption">
    <w:name w:val="tablecaption"/>
    <w:basedOn w:val="Normal"/>
    <w:next w:val="Normal"/>
    <w:rsid w:val="00B216CD"/>
    <w:pPr>
      <w:keepNext/>
      <w:keepLines/>
      <w:overflowPunct w:val="0"/>
      <w:autoSpaceDE w:val="0"/>
      <w:autoSpaceDN w:val="0"/>
      <w:adjustRightInd w:val="0"/>
      <w:spacing w:before="240" w:after="120" w:line="220" w:lineRule="atLeast"/>
      <w:jc w:val="center"/>
    </w:pPr>
    <w:rPr>
      <w:rFonts w:ascii="Times New Roman" w:eastAsia="Times New Roman" w:hAnsi="Times New Roman" w:cs="Times New Roman"/>
      <w:kern w:val="0"/>
      <w:sz w:val="18"/>
      <w:szCs w:val="20"/>
      <w:lang w:val="en-US"/>
      <w14:ligatures w14:val="none"/>
    </w:rPr>
  </w:style>
  <w:style w:type="paragraph" w:customStyle="1" w:styleId="address">
    <w:name w:val="address"/>
    <w:basedOn w:val="Normal"/>
    <w:rsid w:val="007C601A"/>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lang w:val="en-US"/>
      <w14:ligatures w14:val="none"/>
    </w:rPr>
  </w:style>
  <w:style w:type="character" w:customStyle="1" w:styleId="e-mail">
    <w:name w:val="e-mail"/>
    <w:basedOn w:val="DefaultParagraphFont"/>
    <w:rsid w:val="007C601A"/>
    <w:rPr>
      <w:rFonts w:ascii="Courier" w:hAnsi="Courie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879">
      <w:bodyDiv w:val="1"/>
      <w:marLeft w:val="0"/>
      <w:marRight w:val="0"/>
      <w:marTop w:val="0"/>
      <w:marBottom w:val="0"/>
      <w:divBdr>
        <w:top w:val="none" w:sz="0" w:space="0" w:color="auto"/>
        <w:left w:val="none" w:sz="0" w:space="0" w:color="auto"/>
        <w:bottom w:val="none" w:sz="0" w:space="0" w:color="auto"/>
        <w:right w:val="none" w:sz="0" w:space="0" w:color="auto"/>
      </w:divBdr>
    </w:div>
    <w:div w:id="189538069">
      <w:bodyDiv w:val="1"/>
      <w:marLeft w:val="0"/>
      <w:marRight w:val="0"/>
      <w:marTop w:val="0"/>
      <w:marBottom w:val="0"/>
      <w:divBdr>
        <w:top w:val="none" w:sz="0" w:space="0" w:color="auto"/>
        <w:left w:val="none" w:sz="0" w:space="0" w:color="auto"/>
        <w:bottom w:val="none" w:sz="0" w:space="0" w:color="auto"/>
        <w:right w:val="none" w:sz="0" w:space="0" w:color="auto"/>
      </w:divBdr>
    </w:div>
    <w:div w:id="202980867">
      <w:bodyDiv w:val="1"/>
      <w:marLeft w:val="0"/>
      <w:marRight w:val="0"/>
      <w:marTop w:val="0"/>
      <w:marBottom w:val="0"/>
      <w:divBdr>
        <w:top w:val="none" w:sz="0" w:space="0" w:color="auto"/>
        <w:left w:val="none" w:sz="0" w:space="0" w:color="auto"/>
        <w:bottom w:val="none" w:sz="0" w:space="0" w:color="auto"/>
        <w:right w:val="none" w:sz="0" w:space="0" w:color="auto"/>
      </w:divBdr>
      <w:divsChild>
        <w:div w:id="437264343">
          <w:marLeft w:val="0"/>
          <w:marRight w:val="0"/>
          <w:marTop w:val="0"/>
          <w:marBottom w:val="0"/>
          <w:divBdr>
            <w:top w:val="none" w:sz="0" w:space="0" w:color="auto"/>
            <w:left w:val="none" w:sz="0" w:space="0" w:color="auto"/>
            <w:bottom w:val="none" w:sz="0" w:space="0" w:color="auto"/>
            <w:right w:val="none" w:sz="0" w:space="0" w:color="auto"/>
          </w:divBdr>
        </w:div>
      </w:divsChild>
    </w:div>
    <w:div w:id="291401848">
      <w:bodyDiv w:val="1"/>
      <w:marLeft w:val="0"/>
      <w:marRight w:val="0"/>
      <w:marTop w:val="0"/>
      <w:marBottom w:val="0"/>
      <w:divBdr>
        <w:top w:val="none" w:sz="0" w:space="0" w:color="auto"/>
        <w:left w:val="none" w:sz="0" w:space="0" w:color="auto"/>
        <w:bottom w:val="none" w:sz="0" w:space="0" w:color="auto"/>
        <w:right w:val="none" w:sz="0" w:space="0" w:color="auto"/>
      </w:divBdr>
    </w:div>
    <w:div w:id="394283935">
      <w:bodyDiv w:val="1"/>
      <w:marLeft w:val="0"/>
      <w:marRight w:val="0"/>
      <w:marTop w:val="0"/>
      <w:marBottom w:val="0"/>
      <w:divBdr>
        <w:top w:val="none" w:sz="0" w:space="0" w:color="auto"/>
        <w:left w:val="none" w:sz="0" w:space="0" w:color="auto"/>
        <w:bottom w:val="none" w:sz="0" w:space="0" w:color="auto"/>
        <w:right w:val="none" w:sz="0" w:space="0" w:color="auto"/>
      </w:divBdr>
    </w:div>
    <w:div w:id="558052916">
      <w:bodyDiv w:val="1"/>
      <w:marLeft w:val="0"/>
      <w:marRight w:val="0"/>
      <w:marTop w:val="0"/>
      <w:marBottom w:val="0"/>
      <w:divBdr>
        <w:top w:val="none" w:sz="0" w:space="0" w:color="auto"/>
        <w:left w:val="none" w:sz="0" w:space="0" w:color="auto"/>
        <w:bottom w:val="none" w:sz="0" w:space="0" w:color="auto"/>
        <w:right w:val="none" w:sz="0" w:space="0" w:color="auto"/>
      </w:divBdr>
    </w:div>
    <w:div w:id="626855353">
      <w:bodyDiv w:val="1"/>
      <w:marLeft w:val="0"/>
      <w:marRight w:val="0"/>
      <w:marTop w:val="0"/>
      <w:marBottom w:val="0"/>
      <w:divBdr>
        <w:top w:val="none" w:sz="0" w:space="0" w:color="auto"/>
        <w:left w:val="none" w:sz="0" w:space="0" w:color="auto"/>
        <w:bottom w:val="none" w:sz="0" w:space="0" w:color="auto"/>
        <w:right w:val="none" w:sz="0" w:space="0" w:color="auto"/>
      </w:divBdr>
    </w:div>
    <w:div w:id="997418831">
      <w:bodyDiv w:val="1"/>
      <w:marLeft w:val="0"/>
      <w:marRight w:val="0"/>
      <w:marTop w:val="0"/>
      <w:marBottom w:val="0"/>
      <w:divBdr>
        <w:top w:val="none" w:sz="0" w:space="0" w:color="auto"/>
        <w:left w:val="none" w:sz="0" w:space="0" w:color="auto"/>
        <w:bottom w:val="none" w:sz="0" w:space="0" w:color="auto"/>
        <w:right w:val="none" w:sz="0" w:space="0" w:color="auto"/>
      </w:divBdr>
    </w:div>
    <w:div w:id="1136601337">
      <w:bodyDiv w:val="1"/>
      <w:marLeft w:val="0"/>
      <w:marRight w:val="0"/>
      <w:marTop w:val="0"/>
      <w:marBottom w:val="0"/>
      <w:divBdr>
        <w:top w:val="none" w:sz="0" w:space="0" w:color="auto"/>
        <w:left w:val="none" w:sz="0" w:space="0" w:color="auto"/>
        <w:bottom w:val="none" w:sz="0" w:space="0" w:color="auto"/>
        <w:right w:val="none" w:sz="0" w:space="0" w:color="auto"/>
      </w:divBdr>
    </w:div>
    <w:div w:id="1170295870">
      <w:bodyDiv w:val="1"/>
      <w:marLeft w:val="0"/>
      <w:marRight w:val="0"/>
      <w:marTop w:val="0"/>
      <w:marBottom w:val="0"/>
      <w:divBdr>
        <w:top w:val="none" w:sz="0" w:space="0" w:color="auto"/>
        <w:left w:val="none" w:sz="0" w:space="0" w:color="auto"/>
        <w:bottom w:val="none" w:sz="0" w:space="0" w:color="auto"/>
        <w:right w:val="none" w:sz="0" w:space="0" w:color="auto"/>
      </w:divBdr>
    </w:div>
    <w:div w:id="1210916715">
      <w:bodyDiv w:val="1"/>
      <w:marLeft w:val="0"/>
      <w:marRight w:val="0"/>
      <w:marTop w:val="0"/>
      <w:marBottom w:val="0"/>
      <w:divBdr>
        <w:top w:val="none" w:sz="0" w:space="0" w:color="auto"/>
        <w:left w:val="none" w:sz="0" w:space="0" w:color="auto"/>
        <w:bottom w:val="none" w:sz="0" w:space="0" w:color="auto"/>
        <w:right w:val="none" w:sz="0" w:space="0" w:color="auto"/>
      </w:divBdr>
    </w:div>
    <w:div w:id="1580675670">
      <w:bodyDiv w:val="1"/>
      <w:marLeft w:val="0"/>
      <w:marRight w:val="0"/>
      <w:marTop w:val="0"/>
      <w:marBottom w:val="0"/>
      <w:divBdr>
        <w:top w:val="none" w:sz="0" w:space="0" w:color="auto"/>
        <w:left w:val="none" w:sz="0" w:space="0" w:color="auto"/>
        <w:bottom w:val="none" w:sz="0" w:space="0" w:color="auto"/>
        <w:right w:val="none" w:sz="0" w:space="0" w:color="auto"/>
      </w:divBdr>
    </w:div>
    <w:div w:id="1726635188">
      <w:bodyDiv w:val="1"/>
      <w:marLeft w:val="0"/>
      <w:marRight w:val="0"/>
      <w:marTop w:val="0"/>
      <w:marBottom w:val="0"/>
      <w:divBdr>
        <w:top w:val="none" w:sz="0" w:space="0" w:color="auto"/>
        <w:left w:val="none" w:sz="0" w:space="0" w:color="auto"/>
        <w:bottom w:val="none" w:sz="0" w:space="0" w:color="auto"/>
        <w:right w:val="none" w:sz="0" w:space="0" w:color="auto"/>
      </w:divBdr>
    </w:div>
    <w:div w:id="1986625114">
      <w:bodyDiv w:val="1"/>
      <w:marLeft w:val="0"/>
      <w:marRight w:val="0"/>
      <w:marTop w:val="0"/>
      <w:marBottom w:val="0"/>
      <w:divBdr>
        <w:top w:val="none" w:sz="0" w:space="0" w:color="auto"/>
        <w:left w:val="none" w:sz="0" w:space="0" w:color="auto"/>
        <w:bottom w:val="none" w:sz="0" w:space="0" w:color="auto"/>
        <w:right w:val="none" w:sz="0" w:space="0" w:color="auto"/>
      </w:divBdr>
    </w:div>
    <w:div w:id="213551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gizmodo.com/how-chess-has-changed-over-the-last-150-years-170769264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187705092101675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jacet.srbiau.ac.ir/article_1359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210832717301485" TargetMode="External"/><Relationship Id="rId5" Type="http://schemas.openxmlformats.org/officeDocument/2006/relationships/webSettings" Target="webSettings.xml"/><Relationship Id="rId15" Type="http://schemas.openxmlformats.org/officeDocument/2006/relationships/hyperlink" Target="https://www.houseofstaunton.com/history-of-chess" TargetMode="External"/><Relationship Id="rId10" Type="http://schemas.openxmlformats.org/officeDocument/2006/relationships/hyperlink" Target="https://www.jair.org/index.php/jair/article/view/1350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ieeexplore-ieee-org.proxy.library.lincoln.ac.uk/document/8260705" TargetMode="External"/><Relationship Id="rId14" Type="http://schemas.openxmlformats.org/officeDocument/2006/relationships/hyperlink" Target="https://www-science-org.proxy.library.lincoln.ac.uk/doi/10.1126/science.aaa841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Project Plan</a:t>
            </a:r>
            <a:r>
              <a:rPr lang="en-GB" baseline="0"/>
              <a:t> Gant Chart</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Sheet1!$D$2</c:f>
              <c:strCache>
                <c:ptCount val="1"/>
                <c:pt idx="0">
                  <c:v>Start Date</c:v>
                </c:pt>
              </c:strCache>
            </c:strRef>
          </c:tx>
          <c:spPr>
            <a:noFill/>
            <a:ln>
              <a:noFill/>
            </a:ln>
            <a:effectLst/>
          </c:spPr>
          <c:invertIfNegative val="0"/>
          <c:cat>
            <c:numRef>
              <c:f>Sheet1!$A$3:$A$15</c:f>
              <c:numCache>
                <c:formatCode>General</c:formatCode>
                <c:ptCount val="13"/>
                <c:pt idx="0">
                  <c:v>1.1000000000000001</c:v>
                </c:pt>
                <c:pt idx="1">
                  <c:v>2.1</c:v>
                </c:pt>
                <c:pt idx="2">
                  <c:v>2.2000000000000002</c:v>
                </c:pt>
                <c:pt idx="3">
                  <c:v>3.1</c:v>
                </c:pt>
                <c:pt idx="4">
                  <c:v>3.2</c:v>
                </c:pt>
                <c:pt idx="5">
                  <c:v>4.0999999999999996</c:v>
                </c:pt>
                <c:pt idx="6">
                  <c:v>4.2</c:v>
                </c:pt>
                <c:pt idx="7">
                  <c:v>5.0999999999999996</c:v>
                </c:pt>
                <c:pt idx="8">
                  <c:v>5.2</c:v>
                </c:pt>
                <c:pt idx="9">
                  <c:v>5.3</c:v>
                </c:pt>
                <c:pt idx="10">
                  <c:v>6.1</c:v>
                </c:pt>
                <c:pt idx="11">
                  <c:v>6.2</c:v>
                </c:pt>
                <c:pt idx="12">
                  <c:v>6.3</c:v>
                </c:pt>
              </c:numCache>
            </c:numRef>
          </c:cat>
          <c:val>
            <c:numRef>
              <c:f>Sheet1!$D$3:$D$15</c:f>
              <c:numCache>
                <c:formatCode>m/d/yyyy</c:formatCode>
                <c:ptCount val="13"/>
                <c:pt idx="0">
                  <c:v>45236</c:v>
                </c:pt>
                <c:pt idx="1">
                  <c:v>45243</c:v>
                </c:pt>
                <c:pt idx="2">
                  <c:v>45257</c:v>
                </c:pt>
                <c:pt idx="3">
                  <c:v>45271</c:v>
                </c:pt>
                <c:pt idx="4">
                  <c:v>45292</c:v>
                </c:pt>
                <c:pt idx="5">
                  <c:v>45306</c:v>
                </c:pt>
                <c:pt idx="6">
                  <c:v>45320</c:v>
                </c:pt>
                <c:pt idx="7">
                  <c:v>45341</c:v>
                </c:pt>
                <c:pt idx="8">
                  <c:v>45348</c:v>
                </c:pt>
                <c:pt idx="9">
                  <c:v>45362</c:v>
                </c:pt>
                <c:pt idx="10">
                  <c:v>45376</c:v>
                </c:pt>
                <c:pt idx="11">
                  <c:v>45390</c:v>
                </c:pt>
                <c:pt idx="12">
                  <c:v>45397</c:v>
                </c:pt>
              </c:numCache>
            </c:numRef>
          </c:val>
          <c:extLst>
            <c:ext xmlns:c16="http://schemas.microsoft.com/office/drawing/2014/chart" uri="{C3380CC4-5D6E-409C-BE32-E72D297353CC}">
              <c16:uniqueId val="{00000000-D2C3-40F7-A9CD-8D00F3301B2F}"/>
            </c:ext>
          </c:extLst>
        </c:ser>
        <c:ser>
          <c:idx val="1"/>
          <c:order val="1"/>
          <c:tx>
            <c:strRef>
              <c:f>Sheet1!$G$2</c:f>
              <c:strCache>
                <c:ptCount val="1"/>
                <c:pt idx="0">
                  <c:v>No of Days</c:v>
                </c:pt>
              </c:strCache>
            </c:strRef>
          </c:tx>
          <c:spPr>
            <a:solidFill>
              <a:schemeClr val="accent2"/>
            </a:solidFill>
            <a:ln>
              <a:noFill/>
            </a:ln>
            <a:effectLst/>
          </c:spPr>
          <c:invertIfNegative val="0"/>
          <c:cat>
            <c:numRef>
              <c:f>Sheet1!$A$3:$A$15</c:f>
              <c:numCache>
                <c:formatCode>General</c:formatCode>
                <c:ptCount val="13"/>
                <c:pt idx="0">
                  <c:v>1.1000000000000001</c:v>
                </c:pt>
                <c:pt idx="1">
                  <c:v>2.1</c:v>
                </c:pt>
                <c:pt idx="2">
                  <c:v>2.2000000000000002</c:v>
                </c:pt>
                <c:pt idx="3">
                  <c:v>3.1</c:v>
                </c:pt>
                <c:pt idx="4">
                  <c:v>3.2</c:v>
                </c:pt>
                <c:pt idx="5">
                  <c:v>4.0999999999999996</c:v>
                </c:pt>
                <c:pt idx="6">
                  <c:v>4.2</c:v>
                </c:pt>
                <c:pt idx="7">
                  <c:v>5.0999999999999996</c:v>
                </c:pt>
                <c:pt idx="8">
                  <c:v>5.2</c:v>
                </c:pt>
                <c:pt idx="9">
                  <c:v>5.3</c:v>
                </c:pt>
                <c:pt idx="10">
                  <c:v>6.1</c:v>
                </c:pt>
                <c:pt idx="11">
                  <c:v>6.2</c:v>
                </c:pt>
                <c:pt idx="12">
                  <c:v>6.3</c:v>
                </c:pt>
              </c:numCache>
            </c:numRef>
          </c:cat>
          <c:val>
            <c:numRef>
              <c:f>Sheet1!$G$3:$G$15</c:f>
              <c:numCache>
                <c:formatCode>General</c:formatCode>
                <c:ptCount val="13"/>
                <c:pt idx="0">
                  <c:v>7</c:v>
                </c:pt>
                <c:pt idx="1">
                  <c:v>14</c:v>
                </c:pt>
                <c:pt idx="2">
                  <c:v>14</c:v>
                </c:pt>
                <c:pt idx="3">
                  <c:v>21</c:v>
                </c:pt>
                <c:pt idx="4">
                  <c:v>14</c:v>
                </c:pt>
                <c:pt idx="5">
                  <c:v>14</c:v>
                </c:pt>
                <c:pt idx="6">
                  <c:v>21</c:v>
                </c:pt>
                <c:pt idx="7">
                  <c:v>7</c:v>
                </c:pt>
                <c:pt idx="8">
                  <c:v>14</c:v>
                </c:pt>
                <c:pt idx="9">
                  <c:v>14</c:v>
                </c:pt>
                <c:pt idx="10">
                  <c:v>14</c:v>
                </c:pt>
                <c:pt idx="11">
                  <c:v>7</c:v>
                </c:pt>
                <c:pt idx="12">
                  <c:v>14</c:v>
                </c:pt>
              </c:numCache>
            </c:numRef>
          </c:val>
          <c:extLst>
            <c:ext xmlns:c16="http://schemas.microsoft.com/office/drawing/2014/chart" uri="{C3380CC4-5D6E-409C-BE32-E72D297353CC}">
              <c16:uniqueId val="{00000001-D2C3-40F7-A9CD-8D00F3301B2F}"/>
            </c:ext>
          </c:extLst>
        </c:ser>
        <c:dLbls>
          <c:showLegendKey val="0"/>
          <c:showVal val="0"/>
          <c:showCatName val="0"/>
          <c:showSerName val="0"/>
          <c:showPercent val="0"/>
          <c:showBubbleSize val="0"/>
        </c:dLbls>
        <c:gapWidth val="150"/>
        <c:overlap val="100"/>
        <c:axId val="936857583"/>
        <c:axId val="1415475727"/>
      </c:barChart>
      <c:catAx>
        <c:axId val="93685758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15475727"/>
        <c:crosses val="autoZero"/>
        <c:auto val="1"/>
        <c:lblAlgn val="ctr"/>
        <c:lblOffset val="100"/>
        <c:noMultiLvlLbl val="0"/>
      </c:catAx>
      <c:valAx>
        <c:axId val="1415475727"/>
        <c:scaling>
          <c:orientation val="minMax"/>
          <c:max val="45410"/>
          <c:min val="45236"/>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27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6857583"/>
        <c:crosses val="autoZero"/>
        <c:crossBetween val="between"/>
        <c:majorUnit val="14"/>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6236-A21F-465B-9B16-756F4B79F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1</Pages>
  <Words>2425</Words>
  <Characters>13824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Vincent (26071875)</dc:creator>
  <cp:keywords/>
  <dc:description/>
  <cp:lastModifiedBy>conor vincent</cp:lastModifiedBy>
  <cp:revision>30</cp:revision>
  <cp:lastPrinted>2023-05-03T21:52:00Z</cp:lastPrinted>
  <dcterms:created xsi:type="dcterms:W3CDTF">2023-10-29T14:57:00Z</dcterms:created>
  <dcterms:modified xsi:type="dcterms:W3CDTF">2023-10-31T21:26:00Z</dcterms:modified>
</cp:coreProperties>
</file>