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Asset Manager: Vincenzo’s final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project is a lightweight asset management platform designed with privacy and ease-of-use in mind. It allows users to quickly register using a randomly generated identifier, ensuring anonymity while they track their investments in various asset classes—be it stocks, cryptocurrencies, or fiat currencies. Users can log transactions such as buying stocks at a specified price, and later, the system will dynamically compare these against live market values via an external API. Initially built as a small, focused project to validate core functionalities, the design intentionally minimizes registration friction and data collection. This approach not only enhances user privacy but also accelerates adoption, while laying a scalable foundation for future expansion and feature enhancements.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Part A:</w:t>
      </w:r>
    </w:p>
    <w:p w:rsidR="00000000" w:rsidDel="00000000" w:rsidP="00000000" w:rsidRDefault="00000000" w:rsidRPr="00000000" w14:paraId="00000006">
      <w:pPr>
        <w:rPr>
          <w:b w:val="1"/>
        </w:rPr>
      </w:pPr>
      <w:r w:rsidDel="00000000" w:rsidR="00000000" w:rsidRPr="00000000">
        <w:rPr>
          <w:b w:val="1"/>
          <w:rtl w:val="0"/>
        </w:rPr>
        <w:t xml:space="preserve">Database creation</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Why We Use Filess.io for Our Database Hosting</w:t>
      </w:r>
    </w:p>
    <w:p w:rsidR="00000000" w:rsidDel="00000000" w:rsidP="00000000" w:rsidRDefault="00000000" w:rsidRPr="00000000" w14:paraId="00000009">
      <w:pPr>
        <w:rPr/>
      </w:pPr>
      <w:r w:rsidDel="00000000" w:rsidR="00000000" w:rsidRPr="00000000">
        <w:rPr>
          <w:rtl w:val="0"/>
        </w:rPr>
        <w:t xml:space="preserve">Simplified Management:</w:t>
      </w:r>
    </w:p>
    <w:p w:rsidR="00000000" w:rsidDel="00000000" w:rsidP="00000000" w:rsidRDefault="00000000" w:rsidRPr="00000000" w14:paraId="0000000A">
      <w:pPr>
        <w:rPr/>
      </w:pPr>
      <w:r w:rsidDel="00000000" w:rsidR="00000000" w:rsidRPr="00000000">
        <w:rPr>
          <w:rtl w:val="0"/>
        </w:rPr>
        <w:t xml:space="preserve">Filess.io provides a user-friendly interface and manages many of the routine database administration tasks (such as backups, scaling, and security) for you. This allows our team to focus on building the application and core functionalities rather than being bogged down by infrastructure management.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Scalability:</w:t>
      </w:r>
    </w:p>
    <w:p w:rsidR="00000000" w:rsidDel="00000000" w:rsidP="00000000" w:rsidRDefault="00000000" w:rsidRPr="00000000" w14:paraId="0000000D">
      <w:pPr>
        <w:rPr/>
      </w:pPr>
      <w:r w:rsidDel="00000000" w:rsidR="00000000" w:rsidRPr="00000000">
        <w:rPr>
          <w:rtl w:val="0"/>
        </w:rPr>
        <w:t xml:space="preserve">While our project is small right now, Filess.io’s cloud-based platform is built to scale. As we grow from a simple asset tracker to a larger system with more users and features, it’s easy to upgrade our resources without major disruptions.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High Availability &amp; Security:</w:t>
      </w:r>
    </w:p>
    <w:p w:rsidR="00000000" w:rsidDel="00000000" w:rsidP="00000000" w:rsidRDefault="00000000" w:rsidRPr="00000000" w14:paraId="00000010">
      <w:pPr>
        <w:rPr/>
      </w:pPr>
      <w:r w:rsidDel="00000000" w:rsidR="00000000" w:rsidRPr="00000000">
        <w:rPr>
          <w:rtl w:val="0"/>
        </w:rPr>
        <w:t xml:space="preserve">Filess.io takes care of high availability and data security. This means our data is reliably accessible and well-protected, which is crucial even for a project focused on minimal registration and transaction logging.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Speed of Deployment:</w:t>
      </w:r>
    </w:p>
    <w:p w:rsidR="00000000" w:rsidDel="00000000" w:rsidP="00000000" w:rsidRDefault="00000000" w:rsidRPr="00000000" w14:paraId="00000013">
      <w:pPr>
        <w:rPr/>
      </w:pPr>
      <w:r w:rsidDel="00000000" w:rsidR="00000000" w:rsidRPr="00000000">
        <w:rPr>
          <w:rtl w:val="0"/>
        </w:rPr>
        <w:t xml:space="preserve">The platform allows for quick deployments. Since our registration system is minimal (using just a randomly generated user ID for anonymity), we don’t need a complex infrastructure. Filess.io perfectly fits the lightweight nature of our project and helps us iterate rapidly.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Cost-Efficiency:</w:t>
      </w:r>
    </w:p>
    <w:p w:rsidR="00000000" w:rsidDel="00000000" w:rsidP="00000000" w:rsidRDefault="00000000" w:rsidRPr="00000000" w14:paraId="00000016">
      <w:pPr>
        <w:rPr/>
      </w:pPr>
      <w:r w:rsidDel="00000000" w:rsidR="00000000" w:rsidRPr="00000000">
        <w:rPr>
          <w:rtl w:val="0"/>
        </w:rPr>
        <w:t xml:space="preserve">For small projects or early prototypes, it’s essential to keep costs low while still having a robust system. Filess.io offers competitive pricing plans that suit projects in the early stages while providing room to grow.</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Step1:</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1.Locate the Database Section:</w:t>
      </w:r>
    </w:p>
    <w:p w:rsidR="00000000" w:rsidDel="00000000" w:rsidP="00000000" w:rsidRDefault="00000000" w:rsidRPr="00000000" w14:paraId="0000001B">
      <w:pPr>
        <w:rPr/>
      </w:pPr>
      <w:r w:rsidDel="00000000" w:rsidR="00000000" w:rsidRPr="00000000">
        <w:rPr/>
        <w:drawing>
          <wp:inline distB="114300" distT="114300" distL="114300" distR="114300">
            <wp:extent cx="5731200" cy="22098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2. Type of Database used:  SQL</w:t>
      </w:r>
    </w:p>
    <w:p w:rsidR="00000000" w:rsidDel="00000000" w:rsidP="00000000" w:rsidRDefault="00000000" w:rsidRPr="00000000" w14:paraId="00000021">
      <w:pPr>
        <w:rPr>
          <w:b w:val="1"/>
        </w:rPr>
      </w:pPr>
      <w:r w:rsidDel="00000000" w:rsidR="00000000" w:rsidRPr="00000000">
        <w:rPr>
          <w:b w:val="1"/>
          <w:rtl w:val="0"/>
        </w:rPr>
        <w:t xml:space="preserve">3.Database Identifier: AssetManager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4025900"/>
            <wp:effectExtent b="0" l="0" r="0" t="0"/>
            <wp:docPr id="2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21717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3581400"/>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3581400"/>
            <wp:effectExtent b="0" l="0" r="0" t="0"/>
            <wp:docPr id="1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3314700"/>
            <wp:effectExtent b="0" l="0" r="0" t="0"/>
            <wp:docPr id="2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3327400"/>
            <wp:effectExtent b="0" l="0" r="0" t="0"/>
            <wp:docPr id="2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33020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Part two: creation of Python API</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1200" cy="2819400"/>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color w:val="202124"/>
          <w:sz w:val="20"/>
          <w:szCs w:val="20"/>
          <w:highlight w:val="white"/>
        </w:rPr>
      </w:pPr>
      <w:r w:rsidDel="00000000" w:rsidR="00000000" w:rsidRPr="00000000">
        <w:rPr>
          <w:color w:val="202124"/>
          <w:sz w:val="20"/>
          <w:szCs w:val="20"/>
          <w:highlight w:val="white"/>
          <w:rtl w:val="0"/>
        </w:rPr>
        <w:t xml:space="preserve">pip install Flask Flask_SQLAlchemy psycopg2-binary</w:t>
      </w:r>
    </w:p>
    <w:p w:rsidR="00000000" w:rsidDel="00000000" w:rsidP="00000000" w:rsidRDefault="00000000" w:rsidRPr="00000000" w14:paraId="00000041">
      <w:pPr>
        <w:rPr>
          <w:color w:val="202124"/>
          <w:sz w:val="20"/>
          <w:szCs w:val="20"/>
          <w:highlight w:val="white"/>
        </w:rPr>
      </w:pPr>
      <w:r w:rsidDel="00000000" w:rsidR="00000000" w:rsidRPr="00000000">
        <w:rPr>
          <w:rtl w:val="0"/>
        </w:rPr>
      </w:r>
    </w:p>
    <w:p w:rsidR="00000000" w:rsidDel="00000000" w:rsidP="00000000" w:rsidRDefault="00000000" w:rsidRPr="00000000" w14:paraId="00000042">
      <w:pPr>
        <w:rPr>
          <w:color w:val="202124"/>
          <w:sz w:val="20"/>
          <w:szCs w:val="20"/>
          <w:highlight w:val="white"/>
        </w:rPr>
      </w:pPr>
      <w:r w:rsidDel="00000000" w:rsidR="00000000" w:rsidRPr="00000000">
        <w:rPr>
          <w:color w:val="202124"/>
          <w:sz w:val="20"/>
          <w:szCs w:val="20"/>
          <w:highlight w:val="white"/>
          <w:rtl w:val="0"/>
        </w:rPr>
        <w:t xml:space="preserve">Created a .env file to securely store the keys of my database.</w:t>
      </w:r>
    </w:p>
    <w:p w:rsidR="00000000" w:rsidDel="00000000" w:rsidP="00000000" w:rsidRDefault="00000000" w:rsidRPr="00000000" w14:paraId="00000043">
      <w:pPr>
        <w:rPr>
          <w:color w:val="202124"/>
          <w:sz w:val="20"/>
          <w:szCs w:val="20"/>
          <w:highlight w:val="white"/>
        </w:rPr>
      </w:pPr>
      <w:r w:rsidDel="00000000" w:rsidR="00000000" w:rsidRPr="00000000">
        <w:rPr>
          <w:rtl w:val="0"/>
        </w:rPr>
      </w:r>
    </w:p>
    <w:p w:rsidR="00000000" w:rsidDel="00000000" w:rsidP="00000000" w:rsidRDefault="00000000" w:rsidRPr="00000000" w14:paraId="00000044">
      <w:pPr>
        <w:rPr>
          <w:color w:val="202124"/>
          <w:sz w:val="20"/>
          <w:szCs w:val="20"/>
          <w:highlight w:val="white"/>
        </w:rPr>
      </w:pPr>
      <w:r w:rsidDel="00000000" w:rsidR="00000000" w:rsidRPr="00000000">
        <w:rPr>
          <w:rtl w:val="0"/>
        </w:rPr>
      </w:r>
    </w:p>
    <w:p w:rsidR="00000000" w:rsidDel="00000000" w:rsidP="00000000" w:rsidRDefault="00000000" w:rsidRPr="00000000" w14:paraId="00000045">
      <w:pPr>
        <w:rPr>
          <w:color w:val="202124"/>
          <w:sz w:val="20"/>
          <w:szCs w:val="20"/>
          <w:highlight w:val="white"/>
        </w:rPr>
      </w:pPr>
      <w:r w:rsidDel="00000000" w:rsidR="00000000" w:rsidRPr="00000000">
        <w:rPr>
          <w:rtl w:val="0"/>
        </w:rPr>
      </w:r>
    </w:p>
    <w:p w:rsidR="00000000" w:rsidDel="00000000" w:rsidP="00000000" w:rsidRDefault="00000000" w:rsidRPr="00000000" w14:paraId="00000046">
      <w:pPr>
        <w:rPr>
          <w:color w:val="202124"/>
          <w:sz w:val="20"/>
          <w:szCs w:val="20"/>
          <w:highlight w:val="white"/>
        </w:rPr>
      </w:pPr>
      <w:r w:rsidDel="00000000" w:rsidR="00000000" w:rsidRPr="00000000">
        <w:rPr>
          <w:color w:val="202124"/>
          <w:sz w:val="20"/>
          <w:szCs w:val="20"/>
          <w:highlight w:val="white"/>
          <w:rtl w:val="0"/>
        </w:rPr>
        <w:t xml:space="preserve">Then I have imported the libraries to connect to the SQL database.</w:t>
      </w:r>
    </w:p>
    <w:p w:rsidR="00000000" w:rsidDel="00000000" w:rsidP="00000000" w:rsidRDefault="00000000" w:rsidRPr="00000000" w14:paraId="00000047">
      <w:pPr>
        <w:rPr>
          <w:color w:val="202124"/>
          <w:sz w:val="20"/>
          <w:szCs w:val="20"/>
          <w:highlight w:val="white"/>
        </w:rPr>
      </w:pPr>
      <w:r w:rsidDel="00000000" w:rsidR="00000000" w:rsidRPr="00000000">
        <w:rPr>
          <w:rtl w:val="0"/>
        </w:rPr>
      </w:r>
    </w:p>
    <w:p w:rsidR="00000000" w:rsidDel="00000000" w:rsidP="00000000" w:rsidRDefault="00000000" w:rsidRPr="00000000" w14:paraId="00000048">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120900"/>
            <wp:effectExtent b="0" l="0" r="0" t="0"/>
            <wp:docPr id="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202124"/>
          <w:sz w:val="20"/>
          <w:szCs w:val="20"/>
          <w:highlight w:val="white"/>
        </w:rPr>
      </w:pPr>
      <w:r w:rsidDel="00000000" w:rsidR="00000000" w:rsidRPr="00000000">
        <w:rPr>
          <w:rtl w:val="0"/>
        </w:rPr>
      </w:r>
    </w:p>
    <w:p w:rsidR="00000000" w:rsidDel="00000000" w:rsidP="00000000" w:rsidRDefault="00000000" w:rsidRPr="00000000" w14:paraId="0000004A">
      <w:pPr>
        <w:rPr>
          <w:color w:val="202124"/>
          <w:sz w:val="20"/>
          <w:szCs w:val="20"/>
          <w:highlight w:val="white"/>
        </w:rPr>
      </w:pPr>
      <w:r w:rsidDel="00000000" w:rsidR="00000000" w:rsidRPr="00000000">
        <w:rPr>
          <w:rtl w:val="0"/>
        </w:rPr>
      </w:r>
    </w:p>
    <w:p w:rsidR="00000000" w:rsidDel="00000000" w:rsidP="00000000" w:rsidRDefault="00000000" w:rsidRPr="00000000" w14:paraId="0000004B">
      <w:pPr>
        <w:rPr>
          <w:color w:val="202124"/>
          <w:sz w:val="20"/>
          <w:szCs w:val="20"/>
          <w:highlight w:val="white"/>
        </w:rPr>
      </w:pPr>
      <w:r w:rsidDel="00000000" w:rsidR="00000000" w:rsidRPr="00000000">
        <w:rPr>
          <w:rtl w:val="0"/>
        </w:rPr>
      </w:r>
    </w:p>
    <w:p w:rsidR="00000000" w:rsidDel="00000000" w:rsidP="00000000" w:rsidRDefault="00000000" w:rsidRPr="00000000" w14:paraId="0000004C">
      <w:pPr>
        <w:rPr>
          <w:color w:val="202124"/>
          <w:sz w:val="20"/>
          <w:szCs w:val="20"/>
          <w:highlight w:val="white"/>
        </w:rPr>
      </w:pPr>
      <w:r w:rsidDel="00000000" w:rsidR="00000000" w:rsidRPr="00000000">
        <w:rPr>
          <w:rtl w:val="0"/>
        </w:rPr>
      </w:r>
    </w:p>
    <w:p w:rsidR="00000000" w:rsidDel="00000000" w:rsidP="00000000" w:rsidRDefault="00000000" w:rsidRPr="00000000" w14:paraId="0000004D">
      <w:pPr>
        <w:rPr>
          <w:color w:val="202124"/>
          <w:sz w:val="20"/>
          <w:szCs w:val="20"/>
          <w:highlight w:val="white"/>
        </w:rPr>
      </w:pPr>
      <w:r w:rsidDel="00000000" w:rsidR="00000000" w:rsidRPr="00000000">
        <w:rPr>
          <w:color w:val="202124"/>
          <w:sz w:val="20"/>
          <w:szCs w:val="20"/>
          <w:highlight w:val="white"/>
          <w:rtl w:val="0"/>
        </w:rPr>
        <w:t xml:space="preserve">User Model: Represents users by their unique IDs and the time they registered.</w:t>
      </w:r>
    </w:p>
    <w:p w:rsidR="00000000" w:rsidDel="00000000" w:rsidP="00000000" w:rsidRDefault="00000000" w:rsidRPr="00000000" w14:paraId="0000004E">
      <w:pPr>
        <w:rPr>
          <w:color w:val="202124"/>
          <w:sz w:val="20"/>
          <w:szCs w:val="20"/>
          <w:highlight w:val="white"/>
        </w:rPr>
      </w:pPr>
      <w:r w:rsidDel="00000000" w:rsidR="00000000" w:rsidRPr="00000000">
        <w:rPr>
          <w:rtl w:val="0"/>
        </w:rPr>
      </w:r>
    </w:p>
    <w:p w:rsidR="00000000" w:rsidDel="00000000" w:rsidP="00000000" w:rsidRDefault="00000000" w:rsidRPr="00000000" w14:paraId="0000004F">
      <w:pPr>
        <w:rPr>
          <w:color w:val="202124"/>
          <w:sz w:val="20"/>
          <w:szCs w:val="20"/>
          <w:highlight w:val="white"/>
        </w:rPr>
      </w:pPr>
      <w:r w:rsidDel="00000000" w:rsidR="00000000" w:rsidRPr="00000000">
        <w:rPr>
          <w:color w:val="202124"/>
          <w:sz w:val="20"/>
          <w:szCs w:val="20"/>
          <w:highlight w:val="white"/>
          <w:rtl w:val="0"/>
        </w:rPr>
        <w:t xml:space="preserve">Asset Model: Represents the assets (stocks, currencies, etc.) available for transactions, each with a unique ID, name, and type.</w:t>
      </w:r>
    </w:p>
    <w:p w:rsidR="00000000" w:rsidDel="00000000" w:rsidP="00000000" w:rsidRDefault="00000000" w:rsidRPr="00000000" w14:paraId="00000050">
      <w:pPr>
        <w:rPr>
          <w:color w:val="202124"/>
          <w:sz w:val="20"/>
          <w:szCs w:val="20"/>
          <w:highlight w:val="white"/>
        </w:rPr>
      </w:pPr>
      <w:r w:rsidDel="00000000" w:rsidR="00000000" w:rsidRPr="00000000">
        <w:rPr>
          <w:rtl w:val="0"/>
        </w:rPr>
      </w:r>
    </w:p>
    <w:p w:rsidR="00000000" w:rsidDel="00000000" w:rsidP="00000000" w:rsidRDefault="00000000" w:rsidRPr="00000000" w14:paraId="00000051">
      <w:pPr>
        <w:rPr>
          <w:color w:val="202124"/>
          <w:sz w:val="20"/>
          <w:szCs w:val="20"/>
          <w:highlight w:val="white"/>
        </w:rPr>
      </w:pPr>
      <w:r w:rsidDel="00000000" w:rsidR="00000000" w:rsidRPr="00000000">
        <w:rPr>
          <w:color w:val="202124"/>
          <w:sz w:val="20"/>
          <w:szCs w:val="20"/>
          <w:highlight w:val="white"/>
          <w:rtl w:val="0"/>
        </w:rPr>
        <w:t xml:space="preserve">Transaction Model: Represents each buy or sell operation, storing details such as which user performed the transaction, which asset was transacted, the type of transaction, how many units were transacted, the price, and the date of the transaction.</w:t>
      </w:r>
    </w:p>
    <w:p w:rsidR="00000000" w:rsidDel="00000000" w:rsidP="00000000" w:rsidRDefault="00000000" w:rsidRPr="00000000" w14:paraId="00000052">
      <w:pPr>
        <w:rPr>
          <w:color w:val="202124"/>
          <w:sz w:val="20"/>
          <w:szCs w:val="20"/>
          <w:highlight w:val="white"/>
        </w:rPr>
      </w:pPr>
      <w:r w:rsidDel="00000000" w:rsidR="00000000" w:rsidRPr="00000000">
        <w:rPr>
          <w:rtl w:val="0"/>
        </w:rPr>
      </w:r>
    </w:p>
    <w:p w:rsidR="00000000" w:rsidDel="00000000" w:rsidP="00000000" w:rsidRDefault="00000000" w:rsidRPr="00000000" w14:paraId="00000053">
      <w:pPr>
        <w:rPr>
          <w:color w:val="202124"/>
          <w:sz w:val="20"/>
          <w:szCs w:val="20"/>
          <w:highlight w:val="white"/>
        </w:rPr>
      </w:pPr>
      <w:r w:rsidDel="00000000" w:rsidR="00000000" w:rsidRPr="00000000">
        <w:rPr>
          <w:color w:val="202124"/>
          <w:sz w:val="20"/>
          <w:szCs w:val="20"/>
          <w:highlight w:val="white"/>
          <w:rtl w:val="0"/>
        </w:rPr>
        <w:t xml:space="preserve">These models collectively form the backbone of the application's database, allowing you to manage user registrations, asset listings, and transaction logging efficiently while enforcing data integrity through primary and foreign key constraints.</w:t>
      </w:r>
    </w:p>
    <w:p w:rsidR="00000000" w:rsidDel="00000000" w:rsidP="00000000" w:rsidRDefault="00000000" w:rsidRPr="00000000" w14:paraId="00000054">
      <w:pPr>
        <w:rPr>
          <w:color w:val="202124"/>
          <w:sz w:val="20"/>
          <w:szCs w:val="20"/>
          <w:highlight w:val="white"/>
        </w:rPr>
      </w:pPr>
      <w:r w:rsidDel="00000000" w:rsidR="00000000" w:rsidRPr="00000000">
        <w:rPr>
          <w:rtl w:val="0"/>
        </w:rPr>
      </w:r>
    </w:p>
    <w:p w:rsidR="00000000" w:rsidDel="00000000" w:rsidP="00000000" w:rsidRDefault="00000000" w:rsidRPr="00000000" w14:paraId="00000055">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7178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color w:val="202124"/>
          <w:sz w:val="20"/>
          <w:szCs w:val="20"/>
          <w:highlight w:val="white"/>
        </w:rPr>
      </w:pPr>
      <w:r w:rsidDel="00000000" w:rsidR="00000000" w:rsidRPr="00000000">
        <w:rPr>
          <w:rtl w:val="0"/>
        </w:rPr>
      </w:r>
    </w:p>
    <w:p w:rsidR="00000000" w:rsidDel="00000000" w:rsidP="00000000" w:rsidRDefault="00000000" w:rsidRPr="00000000" w14:paraId="00000057">
      <w:pPr>
        <w:rPr>
          <w:color w:val="202124"/>
          <w:sz w:val="20"/>
          <w:szCs w:val="20"/>
          <w:highlight w:val="white"/>
        </w:rPr>
      </w:pPr>
      <w:r w:rsidDel="00000000" w:rsidR="00000000" w:rsidRPr="00000000">
        <w:rPr>
          <w:rtl w:val="0"/>
        </w:rPr>
      </w:r>
    </w:p>
    <w:p w:rsidR="00000000" w:rsidDel="00000000" w:rsidP="00000000" w:rsidRDefault="00000000" w:rsidRPr="00000000" w14:paraId="00000058">
      <w:pPr>
        <w:rPr>
          <w:color w:val="202124"/>
          <w:sz w:val="20"/>
          <w:szCs w:val="20"/>
          <w:highlight w:val="white"/>
        </w:rPr>
      </w:pPr>
      <w:r w:rsidDel="00000000" w:rsidR="00000000" w:rsidRPr="00000000">
        <w:rPr>
          <w:color w:val="202124"/>
          <w:sz w:val="20"/>
          <w:szCs w:val="20"/>
          <w:highlight w:val="white"/>
          <w:rtl w:val="0"/>
        </w:rPr>
        <w:t xml:space="preserve">Added the utility functions:</w:t>
      </w:r>
    </w:p>
    <w:p w:rsidR="00000000" w:rsidDel="00000000" w:rsidP="00000000" w:rsidRDefault="00000000" w:rsidRPr="00000000" w14:paraId="00000059">
      <w:pPr>
        <w:rPr>
          <w:color w:val="202124"/>
          <w:sz w:val="20"/>
          <w:szCs w:val="20"/>
          <w:highlight w:val="white"/>
        </w:rPr>
      </w:pPr>
      <w:r w:rsidDel="00000000" w:rsidR="00000000" w:rsidRPr="00000000">
        <w:rPr>
          <w:rtl w:val="0"/>
        </w:rPr>
      </w:r>
    </w:p>
    <w:p w:rsidR="00000000" w:rsidDel="00000000" w:rsidP="00000000" w:rsidRDefault="00000000" w:rsidRPr="00000000" w14:paraId="0000005A">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1282700"/>
            <wp:effectExtent b="0" l="0" r="0" t="0"/>
            <wp:docPr id="2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color w:val="202124"/>
          <w:sz w:val="20"/>
          <w:szCs w:val="20"/>
          <w:highlight w:val="white"/>
        </w:rPr>
      </w:pPr>
      <w:r w:rsidDel="00000000" w:rsidR="00000000" w:rsidRPr="00000000">
        <w:rPr>
          <w:rtl w:val="0"/>
        </w:rPr>
      </w:r>
    </w:p>
    <w:p w:rsidR="00000000" w:rsidDel="00000000" w:rsidP="00000000" w:rsidRDefault="00000000" w:rsidRPr="00000000" w14:paraId="0000005C">
      <w:pPr>
        <w:rPr>
          <w:color w:val="202124"/>
          <w:sz w:val="20"/>
          <w:szCs w:val="20"/>
          <w:highlight w:val="white"/>
        </w:rPr>
      </w:pPr>
      <w:r w:rsidDel="00000000" w:rsidR="00000000" w:rsidRPr="00000000">
        <w:rPr>
          <w:color w:val="202124"/>
          <w:sz w:val="20"/>
          <w:szCs w:val="20"/>
          <w:highlight w:val="white"/>
          <w:rtl w:val="0"/>
        </w:rPr>
        <w:t xml:space="preserve">This function is a concise way to generate a random and anonymous user ID from a set of 36 characters, offering over 2 billion unique combinations (36⁶ possibilities). Although collisions (duplicate IDs) are extremely unlikely, the surrounding registration logic ensures that if a collision occurs, a new ID will be generated.</w:t>
      </w:r>
    </w:p>
    <w:p w:rsidR="00000000" w:rsidDel="00000000" w:rsidP="00000000" w:rsidRDefault="00000000" w:rsidRPr="00000000" w14:paraId="0000005D">
      <w:pPr>
        <w:rPr>
          <w:color w:val="202124"/>
          <w:sz w:val="20"/>
          <w:szCs w:val="20"/>
          <w:highlight w:val="white"/>
        </w:rPr>
      </w:pPr>
      <w:r w:rsidDel="00000000" w:rsidR="00000000" w:rsidRPr="00000000">
        <w:rPr>
          <w:rtl w:val="0"/>
        </w:rPr>
      </w:r>
    </w:p>
    <w:p w:rsidR="00000000" w:rsidDel="00000000" w:rsidP="00000000" w:rsidRDefault="00000000" w:rsidRPr="00000000" w14:paraId="0000005E">
      <w:pPr>
        <w:rPr>
          <w:color w:val="202124"/>
          <w:sz w:val="20"/>
          <w:szCs w:val="20"/>
          <w:highlight w:val="white"/>
        </w:rPr>
      </w:pPr>
      <w:r w:rsidDel="00000000" w:rsidR="00000000" w:rsidRPr="00000000">
        <w:rPr>
          <w:rtl w:val="0"/>
        </w:rPr>
      </w:r>
    </w:p>
    <w:p w:rsidR="00000000" w:rsidDel="00000000" w:rsidP="00000000" w:rsidRDefault="00000000" w:rsidRPr="00000000" w14:paraId="0000005F">
      <w:pPr>
        <w:rPr>
          <w:color w:val="202124"/>
          <w:sz w:val="20"/>
          <w:szCs w:val="20"/>
          <w:highlight w:val="white"/>
        </w:rPr>
      </w:pPr>
      <w:r w:rsidDel="00000000" w:rsidR="00000000" w:rsidRPr="00000000">
        <w:rPr>
          <w:color w:val="202124"/>
          <w:sz w:val="20"/>
          <w:szCs w:val="20"/>
          <w:highlight w:val="white"/>
          <w:rtl w:val="0"/>
        </w:rPr>
        <w:t xml:space="preserve">Running API and creating sample assets:</w:t>
      </w:r>
    </w:p>
    <w:p w:rsidR="00000000" w:rsidDel="00000000" w:rsidP="00000000" w:rsidRDefault="00000000" w:rsidRPr="00000000" w14:paraId="00000060">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4737100"/>
            <wp:effectExtent b="0" l="0" r="0" t="0"/>
            <wp:docPr id="2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202124"/>
          <w:sz w:val="20"/>
          <w:szCs w:val="20"/>
          <w:highlight w:val="white"/>
        </w:rPr>
      </w:pPr>
      <w:r w:rsidDel="00000000" w:rsidR="00000000" w:rsidRPr="00000000">
        <w:rPr>
          <w:rtl w:val="0"/>
        </w:rPr>
      </w:r>
    </w:p>
    <w:p w:rsidR="00000000" w:rsidDel="00000000" w:rsidP="00000000" w:rsidRDefault="00000000" w:rsidRPr="00000000" w14:paraId="00000062">
      <w:pPr>
        <w:rPr>
          <w:color w:val="202124"/>
          <w:sz w:val="20"/>
          <w:szCs w:val="20"/>
          <w:highlight w:val="white"/>
        </w:rPr>
      </w:pPr>
      <w:r w:rsidDel="00000000" w:rsidR="00000000" w:rsidRPr="00000000">
        <w:rPr>
          <w:rtl w:val="0"/>
        </w:rPr>
      </w:r>
    </w:p>
    <w:p w:rsidR="00000000" w:rsidDel="00000000" w:rsidP="00000000" w:rsidRDefault="00000000" w:rsidRPr="00000000" w14:paraId="00000063">
      <w:pPr>
        <w:rPr>
          <w:color w:val="202124"/>
          <w:sz w:val="20"/>
          <w:szCs w:val="20"/>
          <w:highlight w:val="white"/>
        </w:rPr>
      </w:pPr>
      <w:r w:rsidDel="00000000" w:rsidR="00000000" w:rsidRPr="00000000">
        <w:rPr>
          <w:color w:val="202124"/>
          <w:sz w:val="20"/>
          <w:szCs w:val="20"/>
          <w:highlight w:val="white"/>
          <w:rtl w:val="0"/>
        </w:rPr>
        <w:t xml:space="preserve">API running correctly after errors debugging:</w:t>
      </w:r>
    </w:p>
    <w:p w:rsidR="00000000" w:rsidDel="00000000" w:rsidP="00000000" w:rsidRDefault="00000000" w:rsidRPr="00000000" w14:paraId="00000064">
      <w:pPr>
        <w:rPr>
          <w:color w:val="202124"/>
          <w:sz w:val="20"/>
          <w:szCs w:val="20"/>
          <w:highlight w:val="white"/>
        </w:rPr>
      </w:pPr>
      <w:r w:rsidDel="00000000" w:rsidR="00000000" w:rsidRPr="00000000">
        <w:rPr>
          <w:rtl w:val="0"/>
        </w:rPr>
      </w:r>
    </w:p>
    <w:p w:rsidR="00000000" w:rsidDel="00000000" w:rsidP="00000000" w:rsidRDefault="00000000" w:rsidRPr="00000000" w14:paraId="00000065">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1765300"/>
            <wp:effectExtent b="0" l="0" r="0" t="0"/>
            <wp:docPr id="2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color w:val="202124"/>
          <w:sz w:val="20"/>
          <w:szCs w:val="20"/>
          <w:highlight w:val="white"/>
        </w:rPr>
      </w:pPr>
      <w:r w:rsidDel="00000000" w:rsidR="00000000" w:rsidRPr="00000000">
        <w:rPr>
          <w:rtl w:val="0"/>
        </w:rPr>
      </w:r>
    </w:p>
    <w:p w:rsidR="00000000" w:rsidDel="00000000" w:rsidP="00000000" w:rsidRDefault="00000000" w:rsidRPr="00000000" w14:paraId="00000067">
      <w:pPr>
        <w:rPr>
          <w:color w:val="202124"/>
          <w:sz w:val="20"/>
          <w:szCs w:val="20"/>
          <w:highlight w:val="white"/>
        </w:rPr>
      </w:pPr>
      <w:r w:rsidDel="00000000" w:rsidR="00000000" w:rsidRPr="00000000">
        <w:rPr>
          <w:rtl w:val="0"/>
        </w:rPr>
      </w:r>
    </w:p>
    <w:p w:rsidR="00000000" w:rsidDel="00000000" w:rsidP="00000000" w:rsidRDefault="00000000" w:rsidRPr="00000000" w14:paraId="00000068">
      <w:pPr>
        <w:rPr>
          <w:color w:val="202124"/>
          <w:sz w:val="20"/>
          <w:szCs w:val="20"/>
          <w:highlight w:val="white"/>
        </w:rPr>
      </w:pPr>
      <w:r w:rsidDel="00000000" w:rsidR="00000000" w:rsidRPr="00000000">
        <w:rPr>
          <w:color w:val="202124"/>
          <w:sz w:val="20"/>
          <w:szCs w:val="20"/>
          <w:highlight w:val="white"/>
          <w:rtl w:val="0"/>
        </w:rPr>
        <w:t xml:space="preserve">Testing the API</w:t>
      </w:r>
    </w:p>
    <w:p w:rsidR="00000000" w:rsidDel="00000000" w:rsidP="00000000" w:rsidRDefault="00000000" w:rsidRPr="00000000" w14:paraId="00000069">
      <w:pPr>
        <w:rPr>
          <w:color w:val="202124"/>
          <w:sz w:val="20"/>
          <w:szCs w:val="20"/>
          <w:highlight w:val="white"/>
        </w:rPr>
      </w:pPr>
      <w:r w:rsidDel="00000000" w:rsidR="00000000" w:rsidRPr="00000000">
        <w:rPr>
          <w:rtl w:val="0"/>
        </w:rPr>
      </w:r>
    </w:p>
    <w:p w:rsidR="00000000" w:rsidDel="00000000" w:rsidP="00000000" w:rsidRDefault="00000000" w:rsidRPr="00000000" w14:paraId="0000006A">
      <w:pPr>
        <w:rPr>
          <w:color w:val="202124"/>
          <w:sz w:val="20"/>
          <w:szCs w:val="20"/>
          <w:highlight w:val="white"/>
        </w:rPr>
      </w:pPr>
      <w:r w:rsidDel="00000000" w:rsidR="00000000" w:rsidRPr="00000000">
        <w:rPr>
          <w:color w:val="202124"/>
          <w:sz w:val="20"/>
          <w:szCs w:val="20"/>
          <w:highlight w:val="white"/>
          <w:rtl w:val="0"/>
        </w:rPr>
        <w:t xml:space="preserve">Downloaded Postman to test the API, first attempt failed:</w:t>
      </w:r>
    </w:p>
    <w:p w:rsidR="00000000" w:rsidDel="00000000" w:rsidP="00000000" w:rsidRDefault="00000000" w:rsidRPr="00000000" w14:paraId="0000006B">
      <w:pPr>
        <w:rPr>
          <w:color w:val="202124"/>
          <w:sz w:val="20"/>
          <w:szCs w:val="20"/>
          <w:highlight w:val="white"/>
        </w:rPr>
      </w:pPr>
      <w:r w:rsidDel="00000000" w:rsidR="00000000" w:rsidRPr="00000000">
        <w:rPr>
          <w:rtl w:val="0"/>
        </w:rPr>
      </w:r>
    </w:p>
    <w:p w:rsidR="00000000" w:rsidDel="00000000" w:rsidP="00000000" w:rsidRDefault="00000000" w:rsidRPr="00000000" w14:paraId="0000006C">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3251200"/>
            <wp:effectExtent b="0" l="0" r="0" t="0"/>
            <wp:docPr id="1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color w:val="202124"/>
          <w:sz w:val="20"/>
          <w:szCs w:val="20"/>
          <w:highlight w:val="white"/>
        </w:rPr>
      </w:pPr>
      <w:r w:rsidDel="00000000" w:rsidR="00000000" w:rsidRPr="00000000">
        <w:rPr>
          <w:rtl w:val="0"/>
        </w:rPr>
      </w:r>
    </w:p>
    <w:p w:rsidR="00000000" w:rsidDel="00000000" w:rsidP="00000000" w:rsidRDefault="00000000" w:rsidRPr="00000000" w14:paraId="0000006E">
      <w:pPr>
        <w:rPr>
          <w:color w:val="202124"/>
          <w:sz w:val="20"/>
          <w:szCs w:val="20"/>
          <w:highlight w:val="white"/>
        </w:rPr>
      </w:pPr>
      <w:r w:rsidDel="00000000" w:rsidR="00000000" w:rsidRPr="00000000">
        <w:rPr>
          <w:rtl w:val="0"/>
        </w:rPr>
      </w:r>
    </w:p>
    <w:p w:rsidR="00000000" w:rsidDel="00000000" w:rsidP="00000000" w:rsidRDefault="00000000" w:rsidRPr="00000000" w14:paraId="0000006F">
      <w:pPr>
        <w:rPr>
          <w:color w:val="202124"/>
          <w:sz w:val="20"/>
          <w:szCs w:val="20"/>
          <w:highlight w:val="white"/>
        </w:rPr>
      </w:pPr>
      <w:r w:rsidDel="00000000" w:rsidR="00000000" w:rsidRPr="00000000">
        <w:rPr>
          <w:color w:val="202124"/>
          <w:sz w:val="20"/>
          <w:szCs w:val="20"/>
          <w:highlight w:val="white"/>
          <w:rtl w:val="0"/>
        </w:rPr>
        <w:t xml:space="preserve">The second attempt was successful:</w:t>
      </w:r>
    </w:p>
    <w:p w:rsidR="00000000" w:rsidDel="00000000" w:rsidP="00000000" w:rsidRDefault="00000000" w:rsidRPr="00000000" w14:paraId="00000070">
      <w:pPr>
        <w:rPr>
          <w:color w:val="202124"/>
          <w:sz w:val="20"/>
          <w:szCs w:val="20"/>
          <w:highlight w:val="white"/>
        </w:rPr>
      </w:pPr>
      <w:r w:rsidDel="00000000" w:rsidR="00000000" w:rsidRPr="00000000">
        <w:rPr>
          <w:rtl w:val="0"/>
        </w:rPr>
      </w:r>
    </w:p>
    <w:p w:rsidR="00000000" w:rsidDel="00000000" w:rsidP="00000000" w:rsidRDefault="00000000" w:rsidRPr="00000000" w14:paraId="00000071">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6272258" cy="3122746"/>
            <wp:effectExtent b="0" l="0" r="0" t="0"/>
            <wp:docPr id="1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272258" cy="312274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color w:val="202124"/>
          <w:sz w:val="20"/>
          <w:szCs w:val="20"/>
          <w:highlight w:val="white"/>
        </w:rPr>
      </w:pPr>
      <w:r w:rsidDel="00000000" w:rsidR="00000000" w:rsidRPr="00000000">
        <w:rPr>
          <w:rtl w:val="0"/>
        </w:rPr>
      </w:r>
    </w:p>
    <w:p w:rsidR="00000000" w:rsidDel="00000000" w:rsidP="00000000" w:rsidRDefault="00000000" w:rsidRPr="00000000" w14:paraId="00000073">
      <w:pPr>
        <w:rPr>
          <w:color w:val="202124"/>
          <w:sz w:val="20"/>
          <w:szCs w:val="20"/>
          <w:highlight w:val="white"/>
        </w:rPr>
      </w:pPr>
      <w:r w:rsidDel="00000000" w:rsidR="00000000" w:rsidRPr="00000000">
        <w:rPr>
          <w:rtl w:val="0"/>
        </w:rPr>
      </w:r>
    </w:p>
    <w:p w:rsidR="00000000" w:rsidDel="00000000" w:rsidP="00000000" w:rsidRDefault="00000000" w:rsidRPr="00000000" w14:paraId="00000074">
      <w:pPr>
        <w:rPr>
          <w:color w:val="202124"/>
          <w:sz w:val="20"/>
          <w:szCs w:val="20"/>
          <w:highlight w:val="white"/>
        </w:rPr>
      </w:pPr>
      <w:r w:rsidDel="00000000" w:rsidR="00000000" w:rsidRPr="00000000">
        <w:rPr>
          <w:rtl w:val="0"/>
        </w:rPr>
      </w:r>
    </w:p>
    <w:p w:rsidR="00000000" w:rsidDel="00000000" w:rsidP="00000000" w:rsidRDefault="00000000" w:rsidRPr="00000000" w14:paraId="00000075">
      <w:pPr>
        <w:rPr>
          <w:color w:val="202124"/>
          <w:sz w:val="20"/>
          <w:szCs w:val="20"/>
          <w:highlight w:val="white"/>
        </w:rPr>
      </w:pPr>
      <w:r w:rsidDel="00000000" w:rsidR="00000000" w:rsidRPr="00000000">
        <w:rPr>
          <w:rtl w:val="0"/>
        </w:rPr>
      </w:r>
    </w:p>
    <w:p w:rsidR="00000000" w:rsidDel="00000000" w:rsidP="00000000" w:rsidRDefault="00000000" w:rsidRPr="00000000" w14:paraId="00000076">
      <w:pPr>
        <w:rPr>
          <w:color w:val="202124"/>
          <w:sz w:val="20"/>
          <w:szCs w:val="20"/>
          <w:highlight w:val="white"/>
        </w:rPr>
      </w:pPr>
      <w:r w:rsidDel="00000000" w:rsidR="00000000" w:rsidRPr="00000000">
        <w:rPr>
          <w:rtl w:val="0"/>
        </w:rPr>
      </w:r>
    </w:p>
    <w:p w:rsidR="00000000" w:rsidDel="00000000" w:rsidP="00000000" w:rsidRDefault="00000000" w:rsidRPr="00000000" w14:paraId="00000077">
      <w:pPr>
        <w:rPr>
          <w:color w:val="202124"/>
          <w:sz w:val="20"/>
          <w:szCs w:val="20"/>
          <w:highlight w:val="white"/>
        </w:rPr>
      </w:pPr>
      <w:r w:rsidDel="00000000" w:rsidR="00000000" w:rsidRPr="00000000">
        <w:rPr>
          <w:rtl w:val="0"/>
        </w:rPr>
      </w:r>
    </w:p>
    <w:p w:rsidR="00000000" w:rsidDel="00000000" w:rsidP="00000000" w:rsidRDefault="00000000" w:rsidRPr="00000000" w14:paraId="00000078">
      <w:pPr>
        <w:rPr>
          <w:color w:val="202124"/>
          <w:sz w:val="20"/>
          <w:szCs w:val="20"/>
          <w:highlight w:val="white"/>
        </w:rPr>
      </w:pPr>
      <w:r w:rsidDel="00000000" w:rsidR="00000000" w:rsidRPr="00000000">
        <w:rPr>
          <w:rtl w:val="0"/>
        </w:rPr>
      </w:r>
    </w:p>
    <w:p w:rsidR="00000000" w:rsidDel="00000000" w:rsidP="00000000" w:rsidRDefault="00000000" w:rsidRPr="00000000" w14:paraId="00000079">
      <w:pPr>
        <w:rPr>
          <w:color w:val="202124"/>
          <w:sz w:val="20"/>
          <w:szCs w:val="20"/>
          <w:highlight w:val="white"/>
        </w:rPr>
      </w:pPr>
      <w:r w:rsidDel="00000000" w:rsidR="00000000" w:rsidRPr="00000000">
        <w:rPr>
          <w:rtl w:val="0"/>
        </w:rPr>
      </w:r>
    </w:p>
    <w:p w:rsidR="00000000" w:rsidDel="00000000" w:rsidP="00000000" w:rsidRDefault="00000000" w:rsidRPr="00000000" w14:paraId="0000007A">
      <w:pPr>
        <w:rPr>
          <w:color w:val="202124"/>
          <w:sz w:val="20"/>
          <w:szCs w:val="20"/>
          <w:highlight w:val="white"/>
        </w:rPr>
      </w:pPr>
      <w:r w:rsidDel="00000000" w:rsidR="00000000" w:rsidRPr="00000000">
        <w:rPr>
          <w:rtl w:val="0"/>
        </w:rPr>
      </w:r>
    </w:p>
    <w:p w:rsidR="00000000" w:rsidDel="00000000" w:rsidP="00000000" w:rsidRDefault="00000000" w:rsidRPr="00000000" w14:paraId="0000007B">
      <w:pPr>
        <w:rPr>
          <w:color w:val="202124"/>
          <w:sz w:val="20"/>
          <w:szCs w:val="20"/>
          <w:highlight w:val="white"/>
        </w:rPr>
      </w:pPr>
      <w:r w:rsidDel="00000000" w:rsidR="00000000" w:rsidRPr="00000000">
        <w:rPr>
          <w:rtl w:val="0"/>
        </w:rPr>
      </w:r>
    </w:p>
    <w:p w:rsidR="00000000" w:rsidDel="00000000" w:rsidP="00000000" w:rsidRDefault="00000000" w:rsidRPr="00000000" w14:paraId="0000007C">
      <w:pPr>
        <w:rPr>
          <w:color w:val="202124"/>
          <w:sz w:val="20"/>
          <w:szCs w:val="20"/>
          <w:highlight w:val="white"/>
        </w:rPr>
      </w:pPr>
      <w:r w:rsidDel="00000000" w:rsidR="00000000" w:rsidRPr="00000000">
        <w:rPr>
          <w:color w:val="202124"/>
          <w:sz w:val="20"/>
          <w:szCs w:val="20"/>
          <w:highlight w:val="white"/>
          <w:rtl w:val="0"/>
        </w:rPr>
        <w:t xml:space="preserve">Get request to get the valid assets:</w:t>
      </w:r>
    </w:p>
    <w:p w:rsidR="00000000" w:rsidDel="00000000" w:rsidP="00000000" w:rsidRDefault="00000000" w:rsidRPr="00000000" w14:paraId="0000007D">
      <w:pPr>
        <w:rPr>
          <w:color w:val="202124"/>
          <w:sz w:val="20"/>
          <w:szCs w:val="20"/>
          <w:highlight w:val="white"/>
        </w:rPr>
      </w:pPr>
      <w:r w:rsidDel="00000000" w:rsidR="00000000" w:rsidRPr="00000000">
        <w:rPr>
          <w:rtl w:val="0"/>
        </w:rPr>
      </w:r>
    </w:p>
    <w:p w:rsidR="00000000" w:rsidDel="00000000" w:rsidP="00000000" w:rsidRDefault="00000000" w:rsidRPr="00000000" w14:paraId="0000007E">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971800"/>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color w:val="202124"/>
          <w:sz w:val="20"/>
          <w:szCs w:val="20"/>
          <w:highlight w:val="white"/>
        </w:rPr>
      </w:pPr>
      <w:r w:rsidDel="00000000" w:rsidR="00000000" w:rsidRPr="00000000">
        <w:rPr>
          <w:rtl w:val="0"/>
        </w:rPr>
      </w:r>
    </w:p>
    <w:p w:rsidR="00000000" w:rsidDel="00000000" w:rsidP="00000000" w:rsidRDefault="00000000" w:rsidRPr="00000000" w14:paraId="00000080">
      <w:pPr>
        <w:rPr>
          <w:color w:val="202124"/>
          <w:sz w:val="20"/>
          <w:szCs w:val="20"/>
          <w:highlight w:val="white"/>
        </w:rPr>
      </w:pPr>
      <w:r w:rsidDel="00000000" w:rsidR="00000000" w:rsidRPr="00000000">
        <w:rPr>
          <w:rtl w:val="0"/>
        </w:rPr>
      </w:r>
    </w:p>
    <w:p w:rsidR="00000000" w:rsidDel="00000000" w:rsidP="00000000" w:rsidRDefault="00000000" w:rsidRPr="00000000" w14:paraId="00000081">
      <w:pPr>
        <w:rPr>
          <w:color w:val="202124"/>
          <w:sz w:val="20"/>
          <w:szCs w:val="20"/>
          <w:highlight w:val="white"/>
        </w:rPr>
      </w:pPr>
      <w:r w:rsidDel="00000000" w:rsidR="00000000" w:rsidRPr="00000000">
        <w:rPr>
          <w:rtl w:val="0"/>
        </w:rPr>
      </w:r>
    </w:p>
    <w:p w:rsidR="00000000" w:rsidDel="00000000" w:rsidP="00000000" w:rsidRDefault="00000000" w:rsidRPr="00000000" w14:paraId="00000082">
      <w:pPr>
        <w:rPr>
          <w:color w:val="202124"/>
          <w:sz w:val="20"/>
          <w:szCs w:val="20"/>
          <w:highlight w:val="white"/>
        </w:rPr>
      </w:pPr>
      <w:r w:rsidDel="00000000" w:rsidR="00000000" w:rsidRPr="00000000">
        <w:rPr>
          <w:color w:val="202124"/>
          <w:sz w:val="20"/>
          <w:szCs w:val="20"/>
          <w:highlight w:val="white"/>
          <w:rtl w:val="0"/>
        </w:rPr>
        <w:t xml:space="preserve">The attempt to retrieve the transaction for a user it doesn’t exist failed:</w:t>
      </w:r>
    </w:p>
    <w:p w:rsidR="00000000" w:rsidDel="00000000" w:rsidP="00000000" w:rsidRDefault="00000000" w:rsidRPr="00000000" w14:paraId="00000083">
      <w:pPr>
        <w:rPr>
          <w:color w:val="202124"/>
          <w:sz w:val="20"/>
          <w:szCs w:val="20"/>
          <w:highlight w:val="white"/>
        </w:rPr>
      </w:pPr>
      <w:r w:rsidDel="00000000" w:rsidR="00000000" w:rsidRPr="00000000">
        <w:rPr>
          <w:rtl w:val="0"/>
        </w:rPr>
      </w:r>
    </w:p>
    <w:p w:rsidR="00000000" w:rsidDel="00000000" w:rsidP="00000000" w:rsidRDefault="00000000" w:rsidRPr="00000000" w14:paraId="00000084">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806700"/>
            <wp:effectExtent b="0" l="0" r="0" t="0"/>
            <wp:docPr id="2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color w:val="202124"/>
          <w:sz w:val="20"/>
          <w:szCs w:val="20"/>
          <w:highlight w:val="white"/>
        </w:rPr>
      </w:pPr>
      <w:r w:rsidDel="00000000" w:rsidR="00000000" w:rsidRPr="00000000">
        <w:rPr>
          <w:rtl w:val="0"/>
        </w:rPr>
      </w:r>
    </w:p>
    <w:p w:rsidR="00000000" w:rsidDel="00000000" w:rsidP="00000000" w:rsidRDefault="00000000" w:rsidRPr="00000000" w14:paraId="00000086">
      <w:pPr>
        <w:rPr>
          <w:color w:val="202124"/>
          <w:sz w:val="20"/>
          <w:szCs w:val="20"/>
          <w:highlight w:val="white"/>
        </w:rPr>
      </w:pPr>
      <w:r w:rsidDel="00000000" w:rsidR="00000000" w:rsidRPr="00000000">
        <w:rPr>
          <w:rtl w:val="0"/>
        </w:rPr>
      </w:r>
    </w:p>
    <w:p w:rsidR="00000000" w:rsidDel="00000000" w:rsidP="00000000" w:rsidRDefault="00000000" w:rsidRPr="00000000" w14:paraId="00000087">
      <w:pPr>
        <w:rPr>
          <w:color w:val="202124"/>
          <w:sz w:val="20"/>
          <w:szCs w:val="20"/>
          <w:highlight w:val="white"/>
        </w:rPr>
      </w:pPr>
      <w:r w:rsidDel="00000000" w:rsidR="00000000" w:rsidRPr="00000000">
        <w:rPr>
          <w:rtl w:val="0"/>
        </w:rPr>
      </w:r>
    </w:p>
    <w:p w:rsidR="00000000" w:rsidDel="00000000" w:rsidP="00000000" w:rsidRDefault="00000000" w:rsidRPr="00000000" w14:paraId="00000088">
      <w:pPr>
        <w:rPr>
          <w:color w:val="202124"/>
          <w:sz w:val="20"/>
          <w:szCs w:val="20"/>
          <w:highlight w:val="white"/>
        </w:rPr>
      </w:pPr>
      <w:r w:rsidDel="00000000" w:rsidR="00000000" w:rsidRPr="00000000">
        <w:rPr>
          <w:rtl w:val="0"/>
        </w:rPr>
      </w:r>
    </w:p>
    <w:p w:rsidR="00000000" w:rsidDel="00000000" w:rsidP="00000000" w:rsidRDefault="00000000" w:rsidRPr="00000000" w14:paraId="00000089">
      <w:pPr>
        <w:rPr>
          <w:color w:val="202124"/>
          <w:sz w:val="20"/>
          <w:szCs w:val="20"/>
          <w:highlight w:val="white"/>
        </w:rPr>
      </w:pPr>
      <w:r w:rsidDel="00000000" w:rsidR="00000000" w:rsidRPr="00000000">
        <w:rPr>
          <w:rtl w:val="0"/>
        </w:rPr>
      </w:r>
    </w:p>
    <w:p w:rsidR="00000000" w:rsidDel="00000000" w:rsidP="00000000" w:rsidRDefault="00000000" w:rsidRPr="00000000" w14:paraId="0000008A">
      <w:pPr>
        <w:rPr>
          <w:color w:val="202124"/>
          <w:sz w:val="20"/>
          <w:szCs w:val="20"/>
          <w:highlight w:val="white"/>
        </w:rPr>
      </w:pPr>
      <w:r w:rsidDel="00000000" w:rsidR="00000000" w:rsidRPr="00000000">
        <w:rPr>
          <w:rtl w:val="0"/>
        </w:rPr>
      </w:r>
    </w:p>
    <w:p w:rsidR="00000000" w:rsidDel="00000000" w:rsidP="00000000" w:rsidRDefault="00000000" w:rsidRPr="00000000" w14:paraId="0000008B">
      <w:pPr>
        <w:rPr>
          <w:color w:val="202124"/>
          <w:sz w:val="20"/>
          <w:szCs w:val="20"/>
          <w:highlight w:val="white"/>
        </w:rPr>
      </w:pPr>
      <w:r w:rsidDel="00000000" w:rsidR="00000000" w:rsidRPr="00000000">
        <w:rPr>
          <w:rtl w:val="0"/>
        </w:rPr>
      </w:r>
    </w:p>
    <w:p w:rsidR="00000000" w:rsidDel="00000000" w:rsidP="00000000" w:rsidRDefault="00000000" w:rsidRPr="00000000" w14:paraId="0000008C">
      <w:pPr>
        <w:rPr>
          <w:color w:val="202124"/>
          <w:sz w:val="20"/>
          <w:szCs w:val="20"/>
          <w:highlight w:val="white"/>
        </w:rPr>
      </w:pPr>
      <w:r w:rsidDel="00000000" w:rsidR="00000000" w:rsidRPr="00000000">
        <w:rPr>
          <w:rtl w:val="0"/>
        </w:rPr>
      </w:r>
    </w:p>
    <w:p w:rsidR="00000000" w:rsidDel="00000000" w:rsidP="00000000" w:rsidRDefault="00000000" w:rsidRPr="00000000" w14:paraId="0000008D">
      <w:pPr>
        <w:rPr>
          <w:color w:val="202124"/>
          <w:sz w:val="20"/>
          <w:szCs w:val="20"/>
          <w:highlight w:val="white"/>
        </w:rPr>
      </w:pPr>
      <w:r w:rsidDel="00000000" w:rsidR="00000000" w:rsidRPr="00000000">
        <w:rPr>
          <w:rtl w:val="0"/>
        </w:rPr>
      </w:r>
    </w:p>
    <w:p w:rsidR="00000000" w:rsidDel="00000000" w:rsidP="00000000" w:rsidRDefault="00000000" w:rsidRPr="00000000" w14:paraId="0000008E">
      <w:pPr>
        <w:rPr>
          <w:color w:val="202124"/>
          <w:sz w:val="20"/>
          <w:szCs w:val="20"/>
          <w:highlight w:val="white"/>
        </w:rPr>
      </w:pPr>
      <w:r w:rsidDel="00000000" w:rsidR="00000000" w:rsidRPr="00000000">
        <w:rPr>
          <w:rtl w:val="0"/>
        </w:rPr>
      </w:r>
    </w:p>
    <w:p w:rsidR="00000000" w:rsidDel="00000000" w:rsidP="00000000" w:rsidRDefault="00000000" w:rsidRPr="00000000" w14:paraId="0000008F">
      <w:pPr>
        <w:rPr>
          <w:color w:val="202124"/>
          <w:sz w:val="20"/>
          <w:szCs w:val="20"/>
          <w:highlight w:val="white"/>
        </w:rPr>
      </w:pPr>
      <w:r w:rsidDel="00000000" w:rsidR="00000000" w:rsidRPr="00000000">
        <w:rPr>
          <w:rtl w:val="0"/>
        </w:rPr>
      </w:r>
    </w:p>
    <w:p w:rsidR="00000000" w:rsidDel="00000000" w:rsidP="00000000" w:rsidRDefault="00000000" w:rsidRPr="00000000" w14:paraId="00000090">
      <w:pPr>
        <w:rPr>
          <w:color w:val="202124"/>
          <w:sz w:val="20"/>
          <w:szCs w:val="20"/>
          <w:highlight w:val="white"/>
        </w:rPr>
      </w:pPr>
      <w:r w:rsidDel="00000000" w:rsidR="00000000" w:rsidRPr="00000000">
        <w:rPr>
          <w:rtl w:val="0"/>
        </w:rPr>
      </w:r>
    </w:p>
    <w:p w:rsidR="00000000" w:rsidDel="00000000" w:rsidP="00000000" w:rsidRDefault="00000000" w:rsidRPr="00000000" w14:paraId="00000091">
      <w:pPr>
        <w:rPr>
          <w:color w:val="202124"/>
          <w:sz w:val="20"/>
          <w:szCs w:val="20"/>
          <w:highlight w:val="white"/>
        </w:rPr>
      </w:pPr>
      <w:r w:rsidDel="00000000" w:rsidR="00000000" w:rsidRPr="00000000">
        <w:rPr>
          <w:color w:val="202124"/>
          <w:sz w:val="20"/>
          <w:szCs w:val="20"/>
          <w:highlight w:val="white"/>
          <w:rtl w:val="0"/>
        </w:rPr>
        <w:t xml:space="preserve">Created the transaction for the user:</w:t>
      </w:r>
    </w:p>
    <w:p w:rsidR="00000000" w:rsidDel="00000000" w:rsidP="00000000" w:rsidRDefault="00000000" w:rsidRPr="00000000" w14:paraId="00000092">
      <w:pPr>
        <w:rPr>
          <w:color w:val="202124"/>
          <w:sz w:val="20"/>
          <w:szCs w:val="20"/>
          <w:highlight w:val="white"/>
        </w:rPr>
      </w:pPr>
      <w:r w:rsidDel="00000000" w:rsidR="00000000" w:rsidRPr="00000000">
        <w:rPr>
          <w:rtl w:val="0"/>
        </w:rPr>
      </w:r>
    </w:p>
    <w:p w:rsidR="00000000" w:rsidDel="00000000" w:rsidP="00000000" w:rsidRDefault="00000000" w:rsidRPr="00000000" w14:paraId="00000093">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387600"/>
            <wp:effectExtent b="0" l="0" r="0" t="0"/>
            <wp:docPr id="2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color w:val="202124"/>
          <w:sz w:val="20"/>
          <w:szCs w:val="20"/>
          <w:highlight w:val="white"/>
        </w:rPr>
      </w:pPr>
      <w:r w:rsidDel="00000000" w:rsidR="00000000" w:rsidRPr="00000000">
        <w:rPr>
          <w:rtl w:val="0"/>
        </w:rPr>
      </w:r>
    </w:p>
    <w:p w:rsidR="00000000" w:rsidDel="00000000" w:rsidP="00000000" w:rsidRDefault="00000000" w:rsidRPr="00000000" w14:paraId="00000095">
      <w:pPr>
        <w:rPr>
          <w:color w:val="202124"/>
          <w:sz w:val="20"/>
          <w:szCs w:val="20"/>
          <w:highlight w:val="white"/>
        </w:rPr>
      </w:pPr>
      <w:r w:rsidDel="00000000" w:rsidR="00000000" w:rsidRPr="00000000">
        <w:rPr>
          <w:rtl w:val="0"/>
        </w:rPr>
      </w:r>
    </w:p>
    <w:p w:rsidR="00000000" w:rsidDel="00000000" w:rsidP="00000000" w:rsidRDefault="00000000" w:rsidRPr="00000000" w14:paraId="00000096">
      <w:pPr>
        <w:rPr>
          <w:color w:val="202124"/>
          <w:sz w:val="20"/>
          <w:szCs w:val="20"/>
          <w:highlight w:val="white"/>
        </w:rPr>
      </w:pPr>
      <w:r w:rsidDel="00000000" w:rsidR="00000000" w:rsidRPr="00000000">
        <w:rPr>
          <w:rtl w:val="0"/>
        </w:rPr>
      </w:r>
    </w:p>
    <w:p w:rsidR="00000000" w:rsidDel="00000000" w:rsidP="00000000" w:rsidRDefault="00000000" w:rsidRPr="00000000" w14:paraId="00000097">
      <w:pPr>
        <w:rPr>
          <w:color w:val="202124"/>
          <w:sz w:val="20"/>
          <w:szCs w:val="20"/>
          <w:highlight w:val="white"/>
        </w:rPr>
      </w:pPr>
      <w:r w:rsidDel="00000000" w:rsidR="00000000" w:rsidRPr="00000000">
        <w:rPr>
          <w:rtl w:val="0"/>
        </w:rPr>
      </w:r>
    </w:p>
    <w:p w:rsidR="00000000" w:rsidDel="00000000" w:rsidP="00000000" w:rsidRDefault="00000000" w:rsidRPr="00000000" w14:paraId="00000098">
      <w:pPr>
        <w:rPr>
          <w:color w:val="202124"/>
          <w:sz w:val="20"/>
          <w:szCs w:val="20"/>
          <w:highlight w:val="white"/>
        </w:rPr>
      </w:pPr>
      <w:r w:rsidDel="00000000" w:rsidR="00000000" w:rsidRPr="00000000">
        <w:rPr>
          <w:color w:val="202124"/>
          <w:sz w:val="20"/>
          <w:szCs w:val="20"/>
          <w:highlight w:val="white"/>
          <w:rtl w:val="0"/>
        </w:rPr>
        <w:t xml:space="preserve">Created the initial interface: </w:t>
      </w:r>
    </w:p>
    <w:p w:rsidR="00000000" w:rsidDel="00000000" w:rsidP="00000000" w:rsidRDefault="00000000" w:rsidRPr="00000000" w14:paraId="00000099">
      <w:pPr>
        <w:rPr>
          <w:color w:val="202124"/>
          <w:sz w:val="20"/>
          <w:szCs w:val="20"/>
          <w:highlight w:val="white"/>
        </w:rPr>
      </w:pPr>
      <w:r w:rsidDel="00000000" w:rsidR="00000000" w:rsidRPr="00000000">
        <w:rPr>
          <w:rtl w:val="0"/>
        </w:rPr>
      </w:r>
    </w:p>
    <w:p w:rsidR="00000000" w:rsidDel="00000000" w:rsidP="00000000" w:rsidRDefault="00000000" w:rsidRPr="00000000" w14:paraId="0000009A">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1574800"/>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color w:val="202124"/>
          <w:sz w:val="20"/>
          <w:szCs w:val="20"/>
          <w:highlight w:val="white"/>
        </w:rPr>
      </w:pPr>
      <w:r w:rsidDel="00000000" w:rsidR="00000000" w:rsidRPr="00000000">
        <w:rPr>
          <w:rtl w:val="0"/>
        </w:rPr>
      </w:r>
    </w:p>
    <w:p w:rsidR="00000000" w:rsidDel="00000000" w:rsidP="00000000" w:rsidRDefault="00000000" w:rsidRPr="00000000" w14:paraId="0000009C">
      <w:pPr>
        <w:rPr>
          <w:color w:val="202124"/>
          <w:sz w:val="20"/>
          <w:szCs w:val="20"/>
          <w:highlight w:val="white"/>
        </w:rPr>
      </w:pPr>
      <w:r w:rsidDel="00000000" w:rsidR="00000000" w:rsidRPr="00000000">
        <w:rPr>
          <w:rtl w:val="0"/>
        </w:rPr>
      </w:r>
    </w:p>
    <w:p w:rsidR="00000000" w:rsidDel="00000000" w:rsidP="00000000" w:rsidRDefault="00000000" w:rsidRPr="00000000" w14:paraId="0000009D">
      <w:pPr>
        <w:rPr>
          <w:color w:val="202124"/>
          <w:sz w:val="20"/>
          <w:szCs w:val="20"/>
          <w:highlight w:val="white"/>
        </w:rPr>
      </w:pPr>
      <w:r w:rsidDel="00000000" w:rsidR="00000000" w:rsidRPr="00000000">
        <w:rPr>
          <w:color w:val="202124"/>
          <w:sz w:val="20"/>
          <w:szCs w:val="20"/>
          <w:highlight w:val="white"/>
          <w:rtl w:val="0"/>
        </w:rPr>
        <w:t xml:space="preserve">Initial HTML skeleton for the Project Frontend with css styling AJAX script:</w:t>
      </w:r>
    </w:p>
    <w:p w:rsidR="00000000" w:rsidDel="00000000" w:rsidP="00000000" w:rsidRDefault="00000000" w:rsidRPr="00000000" w14:paraId="0000009E">
      <w:pPr>
        <w:rPr>
          <w:color w:val="202124"/>
          <w:sz w:val="20"/>
          <w:szCs w:val="20"/>
          <w:highlight w:val="white"/>
        </w:rPr>
      </w:pPr>
      <w:r w:rsidDel="00000000" w:rsidR="00000000" w:rsidRPr="00000000">
        <w:rPr>
          <w:rtl w:val="0"/>
        </w:rPr>
      </w:r>
    </w:p>
    <w:p w:rsidR="00000000" w:rsidDel="00000000" w:rsidP="00000000" w:rsidRDefault="00000000" w:rsidRPr="00000000" w14:paraId="0000009F">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533400"/>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color w:val="202124"/>
          <w:sz w:val="20"/>
          <w:szCs w:val="20"/>
          <w:highlight w:val="white"/>
        </w:rPr>
      </w:pPr>
      <w:r w:rsidDel="00000000" w:rsidR="00000000" w:rsidRPr="00000000">
        <w:rPr>
          <w:rtl w:val="0"/>
        </w:rPr>
      </w:r>
    </w:p>
    <w:p w:rsidR="00000000" w:rsidDel="00000000" w:rsidP="00000000" w:rsidRDefault="00000000" w:rsidRPr="00000000" w14:paraId="000000A1">
      <w:pPr>
        <w:rPr>
          <w:color w:val="202124"/>
          <w:sz w:val="20"/>
          <w:szCs w:val="20"/>
          <w:highlight w:val="white"/>
        </w:rPr>
      </w:pPr>
      <w:r w:rsidDel="00000000" w:rsidR="00000000" w:rsidRPr="00000000">
        <w:rPr>
          <w:color w:val="202124"/>
          <w:sz w:val="20"/>
          <w:szCs w:val="20"/>
          <w:highlight w:val="white"/>
          <w:rtl w:val="0"/>
        </w:rPr>
        <w:t xml:space="preserve">User created:</w:t>
      </w:r>
    </w:p>
    <w:p w:rsidR="00000000" w:rsidDel="00000000" w:rsidP="00000000" w:rsidRDefault="00000000" w:rsidRPr="00000000" w14:paraId="000000A2">
      <w:pPr>
        <w:rPr>
          <w:color w:val="202124"/>
          <w:sz w:val="20"/>
          <w:szCs w:val="20"/>
          <w:highlight w:val="white"/>
        </w:rPr>
      </w:pPr>
      <w:r w:rsidDel="00000000" w:rsidR="00000000" w:rsidRPr="00000000">
        <w:rPr>
          <w:rtl w:val="0"/>
        </w:rPr>
      </w:r>
    </w:p>
    <w:p w:rsidR="00000000" w:rsidDel="00000000" w:rsidP="00000000" w:rsidRDefault="00000000" w:rsidRPr="00000000" w14:paraId="000000A3">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990600"/>
            <wp:effectExtent b="0" l="0" r="0" t="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color w:val="202124"/>
          <w:sz w:val="20"/>
          <w:szCs w:val="20"/>
          <w:highlight w:val="white"/>
        </w:rPr>
      </w:pPr>
      <w:r w:rsidDel="00000000" w:rsidR="00000000" w:rsidRPr="00000000">
        <w:rPr>
          <w:rtl w:val="0"/>
        </w:rPr>
      </w:r>
    </w:p>
    <w:p w:rsidR="00000000" w:rsidDel="00000000" w:rsidP="00000000" w:rsidRDefault="00000000" w:rsidRPr="00000000" w14:paraId="000000A5">
      <w:pPr>
        <w:rPr>
          <w:color w:val="202124"/>
          <w:sz w:val="20"/>
          <w:szCs w:val="20"/>
          <w:highlight w:val="white"/>
        </w:rPr>
      </w:pPr>
      <w:r w:rsidDel="00000000" w:rsidR="00000000" w:rsidRPr="00000000">
        <w:rPr>
          <w:color w:val="202124"/>
          <w:sz w:val="20"/>
          <w:szCs w:val="20"/>
          <w:highlight w:val="white"/>
          <w:rtl w:val="0"/>
        </w:rPr>
        <w:t xml:space="preserve">Assets loaded:</w:t>
      </w:r>
    </w:p>
    <w:p w:rsidR="00000000" w:rsidDel="00000000" w:rsidP="00000000" w:rsidRDefault="00000000" w:rsidRPr="00000000" w14:paraId="000000A6">
      <w:pPr>
        <w:rPr>
          <w:color w:val="202124"/>
          <w:sz w:val="20"/>
          <w:szCs w:val="20"/>
          <w:highlight w:val="white"/>
        </w:rPr>
      </w:pPr>
      <w:r w:rsidDel="00000000" w:rsidR="00000000" w:rsidRPr="00000000">
        <w:rPr>
          <w:rtl w:val="0"/>
        </w:rPr>
      </w:r>
    </w:p>
    <w:p w:rsidR="00000000" w:rsidDel="00000000" w:rsidP="00000000" w:rsidRDefault="00000000" w:rsidRPr="00000000" w14:paraId="000000A7">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1981200"/>
            <wp:effectExtent b="0" l="0" r="0" t="0"/>
            <wp:docPr id="2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color w:val="202124"/>
          <w:sz w:val="20"/>
          <w:szCs w:val="20"/>
          <w:highlight w:val="white"/>
        </w:rPr>
      </w:pPr>
      <w:r w:rsidDel="00000000" w:rsidR="00000000" w:rsidRPr="00000000">
        <w:rPr>
          <w:rtl w:val="0"/>
        </w:rPr>
      </w:r>
    </w:p>
    <w:p w:rsidR="00000000" w:rsidDel="00000000" w:rsidP="00000000" w:rsidRDefault="00000000" w:rsidRPr="00000000" w14:paraId="000000A9">
      <w:pPr>
        <w:rPr>
          <w:color w:val="202124"/>
          <w:sz w:val="20"/>
          <w:szCs w:val="20"/>
          <w:highlight w:val="white"/>
        </w:rPr>
      </w:pPr>
      <w:r w:rsidDel="00000000" w:rsidR="00000000" w:rsidRPr="00000000">
        <w:rPr>
          <w:color w:val="202124"/>
          <w:sz w:val="20"/>
          <w:szCs w:val="20"/>
          <w:highlight w:val="white"/>
          <w:rtl w:val="0"/>
        </w:rPr>
        <w:t xml:space="preserve">Generated the first transaction:</w:t>
      </w:r>
    </w:p>
    <w:p w:rsidR="00000000" w:rsidDel="00000000" w:rsidP="00000000" w:rsidRDefault="00000000" w:rsidRPr="00000000" w14:paraId="000000AA">
      <w:pPr>
        <w:rPr>
          <w:color w:val="202124"/>
          <w:sz w:val="20"/>
          <w:szCs w:val="20"/>
          <w:highlight w:val="white"/>
        </w:rPr>
      </w:pPr>
      <w:r w:rsidDel="00000000" w:rsidR="00000000" w:rsidRPr="00000000">
        <w:rPr>
          <w:rtl w:val="0"/>
        </w:rPr>
      </w:r>
    </w:p>
    <w:p w:rsidR="00000000" w:rsidDel="00000000" w:rsidP="00000000" w:rsidRDefault="00000000" w:rsidRPr="00000000" w14:paraId="000000AB">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1778000"/>
            <wp:effectExtent b="0" l="0" r="0" t="0"/>
            <wp:docPr id="1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color w:val="202124"/>
          <w:sz w:val="20"/>
          <w:szCs w:val="20"/>
          <w:highlight w:val="white"/>
        </w:rPr>
      </w:pPr>
      <w:r w:rsidDel="00000000" w:rsidR="00000000" w:rsidRPr="00000000">
        <w:rPr>
          <w:rtl w:val="0"/>
        </w:rPr>
      </w:r>
    </w:p>
    <w:p w:rsidR="00000000" w:rsidDel="00000000" w:rsidP="00000000" w:rsidRDefault="00000000" w:rsidRPr="00000000" w14:paraId="000000AD">
      <w:pPr>
        <w:rPr>
          <w:color w:val="202124"/>
          <w:sz w:val="20"/>
          <w:szCs w:val="20"/>
          <w:highlight w:val="white"/>
        </w:rPr>
      </w:pPr>
      <w:r w:rsidDel="00000000" w:rsidR="00000000" w:rsidRPr="00000000">
        <w:rPr>
          <w:color w:val="202124"/>
          <w:sz w:val="20"/>
          <w:szCs w:val="20"/>
          <w:highlight w:val="white"/>
          <w:rtl w:val="0"/>
        </w:rPr>
        <w:t xml:space="preserve">loading the transaction:</w:t>
      </w:r>
    </w:p>
    <w:p w:rsidR="00000000" w:rsidDel="00000000" w:rsidP="00000000" w:rsidRDefault="00000000" w:rsidRPr="00000000" w14:paraId="000000AE">
      <w:pPr>
        <w:rPr>
          <w:color w:val="202124"/>
          <w:sz w:val="20"/>
          <w:szCs w:val="20"/>
          <w:highlight w:val="white"/>
        </w:rPr>
      </w:pPr>
      <w:r w:rsidDel="00000000" w:rsidR="00000000" w:rsidRPr="00000000">
        <w:rPr>
          <w:rtl w:val="0"/>
        </w:rPr>
      </w:r>
    </w:p>
    <w:p w:rsidR="00000000" w:rsidDel="00000000" w:rsidP="00000000" w:rsidRDefault="00000000" w:rsidRPr="00000000" w14:paraId="000000AF">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1231900"/>
            <wp:effectExtent b="0" l="0" r="0" t="0"/>
            <wp:docPr id="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color w:val="202124"/>
          <w:sz w:val="20"/>
          <w:szCs w:val="20"/>
          <w:highlight w:val="white"/>
        </w:rPr>
      </w:pPr>
      <w:r w:rsidDel="00000000" w:rsidR="00000000" w:rsidRPr="00000000">
        <w:rPr>
          <w:rtl w:val="0"/>
        </w:rPr>
      </w:r>
    </w:p>
    <w:p w:rsidR="00000000" w:rsidDel="00000000" w:rsidP="00000000" w:rsidRDefault="00000000" w:rsidRPr="00000000" w14:paraId="000000B1">
      <w:pPr>
        <w:rPr>
          <w:color w:val="202124"/>
          <w:sz w:val="20"/>
          <w:szCs w:val="20"/>
          <w:highlight w:val="white"/>
        </w:rPr>
      </w:pPr>
      <w:r w:rsidDel="00000000" w:rsidR="00000000" w:rsidRPr="00000000">
        <w:rPr>
          <w:rtl w:val="0"/>
        </w:rPr>
      </w:r>
    </w:p>
    <w:p w:rsidR="00000000" w:rsidDel="00000000" w:rsidP="00000000" w:rsidRDefault="00000000" w:rsidRPr="00000000" w14:paraId="000000B2">
      <w:pPr>
        <w:rPr>
          <w:color w:val="202124"/>
          <w:sz w:val="20"/>
          <w:szCs w:val="20"/>
          <w:highlight w:val="white"/>
        </w:rPr>
      </w:pPr>
      <w:r w:rsidDel="00000000" w:rsidR="00000000" w:rsidRPr="00000000">
        <w:rPr>
          <w:rtl w:val="0"/>
        </w:rPr>
      </w:r>
    </w:p>
    <w:p w:rsidR="00000000" w:rsidDel="00000000" w:rsidP="00000000" w:rsidRDefault="00000000" w:rsidRPr="00000000" w14:paraId="000000B3">
      <w:pPr>
        <w:rPr>
          <w:color w:val="202124"/>
          <w:sz w:val="20"/>
          <w:szCs w:val="20"/>
          <w:highlight w:val="white"/>
        </w:rPr>
      </w:pPr>
      <w:r w:rsidDel="00000000" w:rsidR="00000000" w:rsidRPr="00000000">
        <w:rPr>
          <w:rtl w:val="0"/>
        </w:rPr>
      </w:r>
    </w:p>
    <w:p w:rsidR="00000000" w:rsidDel="00000000" w:rsidP="00000000" w:rsidRDefault="00000000" w:rsidRPr="00000000" w14:paraId="000000B4">
      <w:pPr>
        <w:rPr>
          <w:color w:val="202124"/>
          <w:sz w:val="20"/>
          <w:szCs w:val="20"/>
          <w:highlight w:val="white"/>
        </w:rPr>
      </w:pPr>
      <w:r w:rsidDel="00000000" w:rsidR="00000000" w:rsidRPr="00000000">
        <w:rPr>
          <w:rtl w:val="0"/>
        </w:rPr>
      </w:r>
    </w:p>
    <w:p w:rsidR="00000000" w:rsidDel="00000000" w:rsidP="00000000" w:rsidRDefault="00000000" w:rsidRPr="00000000" w14:paraId="000000B5">
      <w:pPr>
        <w:rPr>
          <w:color w:val="202124"/>
          <w:sz w:val="20"/>
          <w:szCs w:val="20"/>
          <w:highlight w:val="white"/>
        </w:rPr>
      </w:pPr>
      <w:r w:rsidDel="00000000" w:rsidR="00000000" w:rsidRPr="00000000">
        <w:rPr>
          <w:rtl w:val="0"/>
        </w:rPr>
      </w:r>
    </w:p>
    <w:p w:rsidR="00000000" w:rsidDel="00000000" w:rsidP="00000000" w:rsidRDefault="00000000" w:rsidRPr="00000000" w14:paraId="000000B6">
      <w:pPr>
        <w:rPr>
          <w:color w:val="202124"/>
          <w:sz w:val="20"/>
          <w:szCs w:val="20"/>
          <w:highlight w:val="white"/>
        </w:rPr>
      </w:pPr>
      <w:r w:rsidDel="00000000" w:rsidR="00000000" w:rsidRPr="00000000">
        <w:rPr>
          <w:rtl w:val="0"/>
        </w:rPr>
      </w:r>
    </w:p>
    <w:p w:rsidR="00000000" w:rsidDel="00000000" w:rsidP="00000000" w:rsidRDefault="00000000" w:rsidRPr="00000000" w14:paraId="000000B7">
      <w:pPr>
        <w:rPr>
          <w:color w:val="202124"/>
          <w:sz w:val="20"/>
          <w:szCs w:val="20"/>
          <w:highlight w:val="white"/>
        </w:rPr>
      </w:pPr>
      <w:r w:rsidDel="00000000" w:rsidR="00000000" w:rsidRPr="00000000">
        <w:rPr>
          <w:rtl w:val="0"/>
        </w:rPr>
      </w:r>
    </w:p>
    <w:p w:rsidR="00000000" w:rsidDel="00000000" w:rsidP="00000000" w:rsidRDefault="00000000" w:rsidRPr="00000000" w14:paraId="000000B8">
      <w:pPr>
        <w:rPr>
          <w:color w:val="202124"/>
          <w:sz w:val="20"/>
          <w:szCs w:val="20"/>
          <w:highlight w:val="white"/>
        </w:rPr>
      </w:pPr>
      <w:r w:rsidDel="00000000" w:rsidR="00000000" w:rsidRPr="00000000">
        <w:rPr>
          <w:rtl w:val="0"/>
        </w:rPr>
      </w:r>
    </w:p>
    <w:p w:rsidR="00000000" w:rsidDel="00000000" w:rsidP="00000000" w:rsidRDefault="00000000" w:rsidRPr="00000000" w14:paraId="000000B9">
      <w:pPr>
        <w:rPr>
          <w:color w:val="202124"/>
          <w:sz w:val="20"/>
          <w:szCs w:val="20"/>
          <w:highlight w:val="white"/>
        </w:rPr>
      </w:pPr>
      <w:r w:rsidDel="00000000" w:rsidR="00000000" w:rsidRPr="00000000">
        <w:rPr>
          <w:rtl w:val="0"/>
        </w:rPr>
      </w:r>
    </w:p>
    <w:p w:rsidR="00000000" w:rsidDel="00000000" w:rsidP="00000000" w:rsidRDefault="00000000" w:rsidRPr="00000000" w14:paraId="000000BA">
      <w:pPr>
        <w:rPr>
          <w:color w:val="202124"/>
          <w:sz w:val="20"/>
          <w:szCs w:val="20"/>
          <w:highlight w:val="white"/>
        </w:rPr>
      </w:pPr>
      <w:r w:rsidDel="00000000" w:rsidR="00000000" w:rsidRPr="00000000">
        <w:rPr>
          <w:rtl w:val="0"/>
        </w:rPr>
      </w:r>
    </w:p>
    <w:p w:rsidR="00000000" w:rsidDel="00000000" w:rsidP="00000000" w:rsidRDefault="00000000" w:rsidRPr="00000000" w14:paraId="000000BB">
      <w:pPr>
        <w:rPr>
          <w:color w:val="202124"/>
          <w:sz w:val="20"/>
          <w:szCs w:val="20"/>
          <w:highlight w:val="white"/>
        </w:rPr>
      </w:pPr>
      <w:r w:rsidDel="00000000" w:rsidR="00000000" w:rsidRPr="00000000">
        <w:rPr>
          <w:rtl w:val="0"/>
        </w:rPr>
      </w:r>
    </w:p>
    <w:p w:rsidR="00000000" w:rsidDel="00000000" w:rsidP="00000000" w:rsidRDefault="00000000" w:rsidRPr="00000000" w14:paraId="000000BC">
      <w:pPr>
        <w:rPr>
          <w:color w:val="202124"/>
          <w:sz w:val="20"/>
          <w:szCs w:val="20"/>
          <w:highlight w:val="white"/>
        </w:rPr>
      </w:pPr>
      <w:r w:rsidDel="00000000" w:rsidR="00000000" w:rsidRPr="00000000">
        <w:rPr>
          <w:rtl w:val="0"/>
        </w:rPr>
      </w:r>
    </w:p>
    <w:p w:rsidR="00000000" w:rsidDel="00000000" w:rsidP="00000000" w:rsidRDefault="00000000" w:rsidRPr="00000000" w14:paraId="000000BD">
      <w:pPr>
        <w:rPr>
          <w:color w:val="202124"/>
          <w:sz w:val="20"/>
          <w:szCs w:val="20"/>
          <w:highlight w:val="white"/>
        </w:rPr>
      </w:pPr>
      <w:r w:rsidDel="00000000" w:rsidR="00000000" w:rsidRPr="00000000">
        <w:rPr>
          <w:color w:val="202124"/>
          <w:sz w:val="20"/>
          <w:szCs w:val="20"/>
          <w:highlight w:val="white"/>
          <w:rtl w:val="0"/>
        </w:rPr>
        <w:t xml:space="preserve">Got Alpha Vantage Key to get real time stock data:</w:t>
      </w:r>
    </w:p>
    <w:p w:rsidR="00000000" w:rsidDel="00000000" w:rsidP="00000000" w:rsidRDefault="00000000" w:rsidRPr="00000000" w14:paraId="000000BE">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895600"/>
            <wp:effectExtent b="0" l="0" r="0" t="0"/>
            <wp:docPr id="10"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color w:val="202124"/>
          <w:sz w:val="20"/>
          <w:szCs w:val="20"/>
          <w:highlight w:val="white"/>
        </w:rPr>
      </w:pPr>
      <w:r w:rsidDel="00000000" w:rsidR="00000000" w:rsidRPr="00000000">
        <w:rPr>
          <w:rtl w:val="0"/>
        </w:rPr>
      </w:r>
    </w:p>
    <w:p w:rsidR="00000000" w:rsidDel="00000000" w:rsidP="00000000" w:rsidRDefault="00000000" w:rsidRPr="00000000" w14:paraId="000000C0">
      <w:pPr>
        <w:rPr>
          <w:color w:val="202124"/>
          <w:sz w:val="20"/>
          <w:szCs w:val="20"/>
          <w:highlight w:val="white"/>
        </w:rPr>
      </w:pPr>
      <w:r w:rsidDel="00000000" w:rsidR="00000000" w:rsidRPr="00000000">
        <w:rPr>
          <w:color w:val="202124"/>
          <w:sz w:val="20"/>
          <w:szCs w:val="20"/>
          <w:highlight w:val="white"/>
          <w:rtl w:val="0"/>
        </w:rPr>
        <w:t xml:space="preserve">3rd party API to get real time stock information</w:t>
      </w:r>
    </w:p>
    <w:p w:rsidR="00000000" w:rsidDel="00000000" w:rsidP="00000000" w:rsidRDefault="00000000" w:rsidRPr="00000000" w14:paraId="000000C1">
      <w:pPr>
        <w:rPr>
          <w:color w:val="202124"/>
          <w:sz w:val="20"/>
          <w:szCs w:val="20"/>
          <w:highlight w:val="white"/>
        </w:rPr>
      </w:pPr>
      <w:r w:rsidDel="00000000" w:rsidR="00000000" w:rsidRPr="00000000">
        <w:rPr>
          <w:rtl w:val="0"/>
        </w:rPr>
      </w:r>
    </w:p>
    <w:p w:rsidR="00000000" w:rsidDel="00000000" w:rsidP="00000000" w:rsidRDefault="00000000" w:rsidRPr="00000000" w14:paraId="000000C2">
      <w:pPr>
        <w:rPr>
          <w:color w:val="202124"/>
          <w:sz w:val="20"/>
          <w:szCs w:val="20"/>
          <w:highlight w:val="white"/>
        </w:rPr>
      </w:pPr>
      <w:r w:rsidDel="00000000" w:rsidR="00000000" w:rsidRPr="00000000">
        <w:rPr>
          <w:color w:val="202124"/>
          <w:sz w:val="20"/>
          <w:szCs w:val="20"/>
          <w:highlight w:val="white"/>
          <w:rtl w:val="0"/>
        </w:rPr>
        <w:t xml:space="preserve">Separated the pages into login, register and dashboard </w:t>
      </w:r>
    </w:p>
    <w:p w:rsidR="00000000" w:rsidDel="00000000" w:rsidP="00000000" w:rsidRDefault="00000000" w:rsidRPr="00000000" w14:paraId="000000C3">
      <w:pPr>
        <w:rPr>
          <w:color w:val="202124"/>
          <w:sz w:val="20"/>
          <w:szCs w:val="20"/>
          <w:highlight w:val="white"/>
        </w:rPr>
      </w:pPr>
      <w:r w:rsidDel="00000000" w:rsidR="00000000" w:rsidRPr="00000000">
        <w:rPr>
          <w:rtl w:val="0"/>
        </w:rPr>
      </w:r>
    </w:p>
    <w:p w:rsidR="00000000" w:rsidDel="00000000" w:rsidP="00000000" w:rsidRDefault="00000000" w:rsidRPr="00000000" w14:paraId="000000C4">
      <w:pPr>
        <w:rPr>
          <w:color w:val="202124"/>
          <w:sz w:val="20"/>
          <w:szCs w:val="20"/>
          <w:highlight w:val="white"/>
        </w:rPr>
      </w:pPr>
      <w:r w:rsidDel="00000000" w:rsidR="00000000" w:rsidRPr="00000000">
        <w:rPr>
          <w:color w:val="202124"/>
          <w:sz w:val="20"/>
          <w:szCs w:val="20"/>
          <w:highlight w:val="white"/>
          <w:rtl w:val="0"/>
        </w:rPr>
        <w:t xml:space="preserve">Designing dashboard for user information</w:t>
      </w:r>
    </w:p>
    <w:p w:rsidR="00000000" w:rsidDel="00000000" w:rsidP="00000000" w:rsidRDefault="00000000" w:rsidRPr="00000000" w14:paraId="000000C5">
      <w:pPr>
        <w:rPr>
          <w:color w:val="202124"/>
          <w:sz w:val="20"/>
          <w:szCs w:val="20"/>
          <w:highlight w:val="white"/>
        </w:rPr>
      </w:pPr>
      <w:r w:rsidDel="00000000" w:rsidR="00000000" w:rsidRPr="00000000">
        <w:rPr>
          <w:rtl w:val="0"/>
        </w:rPr>
      </w:r>
    </w:p>
    <w:p w:rsidR="00000000" w:rsidDel="00000000" w:rsidP="00000000" w:rsidRDefault="00000000" w:rsidRPr="00000000" w14:paraId="000000C6">
      <w:pPr>
        <w:rPr>
          <w:color w:val="202124"/>
          <w:sz w:val="20"/>
          <w:szCs w:val="20"/>
          <w:highlight w:val="white"/>
        </w:rPr>
      </w:pPr>
      <w:r w:rsidDel="00000000" w:rsidR="00000000" w:rsidRPr="00000000">
        <w:rPr>
          <w:color w:val="202124"/>
          <w:sz w:val="20"/>
          <w:szCs w:val="20"/>
          <w:highlight w:val="white"/>
          <w:rtl w:val="0"/>
        </w:rPr>
        <w:t xml:space="preserve">Separated javascript files </w:t>
      </w:r>
    </w:p>
    <w:p w:rsidR="00000000" w:rsidDel="00000000" w:rsidP="00000000" w:rsidRDefault="00000000" w:rsidRPr="00000000" w14:paraId="000000C7">
      <w:pPr>
        <w:rPr>
          <w:color w:val="202124"/>
          <w:sz w:val="20"/>
          <w:szCs w:val="20"/>
          <w:highlight w:val="white"/>
        </w:rPr>
      </w:pPr>
      <w:r w:rsidDel="00000000" w:rsidR="00000000" w:rsidRPr="00000000">
        <w:rPr>
          <w:rtl w:val="0"/>
        </w:rPr>
      </w:r>
    </w:p>
    <w:p w:rsidR="00000000" w:rsidDel="00000000" w:rsidP="00000000" w:rsidRDefault="00000000" w:rsidRPr="00000000" w14:paraId="000000C8">
      <w:pPr>
        <w:rPr>
          <w:color w:val="202124"/>
          <w:sz w:val="20"/>
          <w:szCs w:val="20"/>
          <w:highlight w:val="white"/>
        </w:rPr>
      </w:pPr>
      <w:r w:rsidDel="00000000" w:rsidR="00000000" w:rsidRPr="00000000">
        <w:rPr>
          <w:rtl w:val="0"/>
        </w:rPr>
      </w:r>
    </w:p>
    <w:p w:rsidR="00000000" w:rsidDel="00000000" w:rsidP="00000000" w:rsidRDefault="00000000" w:rsidRPr="00000000" w14:paraId="000000C9">
      <w:pPr>
        <w:rPr>
          <w:color w:val="202124"/>
          <w:sz w:val="20"/>
          <w:szCs w:val="20"/>
          <w:highlight w:val="white"/>
        </w:rPr>
      </w:pPr>
      <w:r w:rsidDel="00000000" w:rsidR="00000000" w:rsidRPr="00000000">
        <w:rPr>
          <w:rtl w:val="0"/>
        </w:rPr>
      </w:r>
    </w:p>
    <w:p w:rsidR="00000000" w:rsidDel="00000000" w:rsidP="00000000" w:rsidRDefault="00000000" w:rsidRPr="00000000" w14:paraId="000000CA">
      <w:pPr>
        <w:rPr>
          <w:color w:val="202124"/>
          <w:sz w:val="20"/>
          <w:szCs w:val="20"/>
          <w:highlight w:val="white"/>
        </w:rPr>
      </w:pPr>
      <w:r w:rsidDel="00000000" w:rsidR="00000000" w:rsidRPr="00000000">
        <w:rPr>
          <w:rtl w:val="0"/>
        </w:rPr>
      </w:r>
    </w:p>
    <w:p w:rsidR="00000000" w:rsidDel="00000000" w:rsidP="00000000" w:rsidRDefault="00000000" w:rsidRPr="00000000" w14:paraId="000000CB">
      <w:pPr>
        <w:rPr>
          <w:color w:val="202124"/>
          <w:sz w:val="20"/>
          <w:szCs w:val="20"/>
          <w:highlight w:val="white"/>
        </w:rPr>
      </w:pPr>
      <w:r w:rsidDel="00000000" w:rsidR="00000000" w:rsidRPr="00000000">
        <w:rPr>
          <w:color w:val="202124"/>
          <w:sz w:val="20"/>
          <w:szCs w:val="20"/>
          <w:highlight w:val="white"/>
          <w:rtl w:val="0"/>
        </w:rPr>
        <w:t xml:space="preserve">Added css to improve the interface:</w:t>
      </w:r>
    </w:p>
    <w:p w:rsidR="00000000" w:rsidDel="00000000" w:rsidP="00000000" w:rsidRDefault="00000000" w:rsidRPr="00000000" w14:paraId="000000CC">
      <w:pPr>
        <w:rPr>
          <w:color w:val="202124"/>
          <w:sz w:val="20"/>
          <w:szCs w:val="20"/>
          <w:highlight w:val="white"/>
        </w:rPr>
      </w:pPr>
      <w:r w:rsidDel="00000000" w:rsidR="00000000" w:rsidRPr="00000000">
        <w:rPr>
          <w:rtl w:val="0"/>
        </w:rPr>
      </w:r>
    </w:p>
    <w:p w:rsidR="00000000" w:rsidDel="00000000" w:rsidP="00000000" w:rsidRDefault="00000000" w:rsidRPr="00000000" w14:paraId="000000CD">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2738438" cy="2604855"/>
            <wp:effectExtent b="0" l="0" r="0" t="0"/>
            <wp:docPr id="26"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738438" cy="260485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color w:val="202124"/>
          <w:sz w:val="20"/>
          <w:szCs w:val="20"/>
          <w:highlight w:val="white"/>
        </w:rPr>
      </w:pPr>
      <w:r w:rsidDel="00000000" w:rsidR="00000000" w:rsidRPr="00000000">
        <w:rPr>
          <w:rtl w:val="0"/>
        </w:rPr>
      </w:r>
    </w:p>
    <w:p w:rsidR="00000000" w:rsidDel="00000000" w:rsidP="00000000" w:rsidRDefault="00000000" w:rsidRPr="00000000" w14:paraId="000000CF">
      <w:pPr>
        <w:rPr>
          <w:color w:val="202124"/>
          <w:sz w:val="20"/>
          <w:szCs w:val="20"/>
          <w:highlight w:val="white"/>
        </w:rPr>
      </w:pPr>
      <w:r w:rsidDel="00000000" w:rsidR="00000000" w:rsidRPr="00000000">
        <w:rPr>
          <w:rtl w:val="0"/>
        </w:rPr>
      </w:r>
    </w:p>
    <w:p w:rsidR="00000000" w:rsidDel="00000000" w:rsidP="00000000" w:rsidRDefault="00000000" w:rsidRPr="00000000" w14:paraId="000000D0">
      <w:pPr>
        <w:rPr>
          <w:color w:val="202124"/>
          <w:sz w:val="20"/>
          <w:szCs w:val="20"/>
          <w:highlight w:val="white"/>
        </w:rPr>
      </w:pPr>
      <w:r w:rsidDel="00000000" w:rsidR="00000000" w:rsidRPr="00000000">
        <w:rPr>
          <w:rtl w:val="0"/>
        </w:rPr>
      </w:r>
    </w:p>
    <w:p w:rsidR="00000000" w:rsidDel="00000000" w:rsidP="00000000" w:rsidRDefault="00000000" w:rsidRPr="00000000" w14:paraId="000000D1">
      <w:pPr>
        <w:rPr>
          <w:color w:val="202124"/>
          <w:sz w:val="20"/>
          <w:szCs w:val="20"/>
          <w:highlight w:val="white"/>
        </w:rPr>
      </w:pPr>
      <w:r w:rsidDel="00000000" w:rsidR="00000000" w:rsidRPr="00000000">
        <w:rPr>
          <w:rtl w:val="0"/>
        </w:rPr>
      </w:r>
    </w:p>
    <w:p w:rsidR="00000000" w:rsidDel="00000000" w:rsidP="00000000" w:rsidRDefault="00000000" w:rsidRPr="00000000" w14:paraId="000000D2">
      <w:pPr>
        <w:rPr>
          <w:color w:val="202124"/>
          <w:sz w:val="20"/>
          <w:szCs w:val="20"/>
          <w:highlight w:val="white"/>
        </w:rPr>
      </w:pPr>
      <w:r w:rsidDel="00000000" w:rsidR="00000000" w:rsidRPr="00000000">
        <w:rPr>
          <w:color w:val="202124"/>
          <w:sz w:val="20"/>
          <w:szCs w:val="20"/>
          <w:highlight w:val="white"/>
          <w:rtl w:val="0"/>
        </w:rPr>
        <w:t xml:space="preserve">Changed design of the dashboard, added navigation tool and sidebar:</w:t>
      </w:r>
    </w:p>
    <w:p w:rsidR="00000000" w:rsidDel="00000000" w:rsidP="00000000" w:rsidRDefault="00000000" w:rsidRPr="00000000" w14:paraId="000000D3">
      <w:pPr>
        <w:rPr>
          <w:color w:val="202124"/>
          <w:sz w:val="20"/>
          <w:szCs w:val="20"/>
          <w:highlight w:val="white"/>
        </w:rPr>
      </w:pPr>
      <w:r w:rsidDel="00000000" w:rsidR="00000000" w:rsidRPr="00000000">
        <w:rPr>
          <w:rtl w:val="0"/>
        </w:rPr>
      </w:r>
    </w:p>
    <w:p w:rsidR="00000000" w:rsidDel="00000000" w:rsidP="00000000" w:rsidRDefault="00000000" w:rsidRPr="00000000" w14:paraId="000000D4">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908300"/>
            <wp:effectExtent b="0" l="0" r="0" t="0"/>
            <wp:docPr id="5"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color w:val="202124"/>
          <w:sz w:val="20"/>
          <w:szCs w:val="20"/>
          <w:highlight w:val="white"/>
        </w:rPr>
      </w:pPr>
      <w:r w:rsidDel="00000000" w:rsidR="00000000" w:rsidRPr="00000000">
        <w:rPr>
          <w:rtl w:val="0"/>
        </w:rPr>
      </w:r>
    </w:p>
    <w:p w:rsidR="00000000" w:rsidDel="00000000" w:rsidP="00000000" w:rsidRDefault="00000000" w:rsidRPr="00000000" w14:paraId="000000D6">
      <w:pPr>
        <w:rPr>
          <w:color w:val="202124"/>
          <w:sz w:val="20"/>
          <w:szCs w:val="20"/>
          <w:highlight w:val="white"/>
        </w:rPr>
      </w:pPr>
      <w:r w:rsidDel="00000000" w:rsidR="00000000" w:rsidRPr="00000000">
        <w:rPr>
          <w:color w:val="202124"/>
          <w:sz w:val="20"/>
          <w:szCs w:val="20"/>
          <w:highlight w:val="white"/>
          <w:rtl w:val="0"/>
        </w:rPr>
        <w:t xml:space="preserve">n7dkk0</w:t>
      </w:r>
    </w:p>
    <w:p w:rsidR="00000000" w:rsidDel="00000000" w:rsidP="00000000" w:rsidRDefault="00000000" w:rsidRPr="00000000" w14:paraId="000000D7">
      <w:pPr>
        <w:rPr>
          <w:color w:val="202124"/>
          <w:sz w:val="20"/>
          <w:szCs w:val="20"/>
          <w:highlight w:val="white"/>
        </w:rPr>
      </w:pPr>
      <w:r w:rsidDel="00000000" w:rsidR="00000000" w:rsidRPr="00000000">
        <w:rPr>
          <w:rtl w:val="0"/>
        </w:rPr>
      </w:r>
    </w:p>
    <w:p w:rsidR="00000000" w:rsidDel="00000000" w:rsidP="00000000" w:rsidRDefault="00000000" w:rsidRPr="00000000" w14:paraId="000000D8">
      <w:pPr>
        <w:rPr>
          <w:color w:val="202124"/>
          <w:sz w:val="20"/>
          <w:szCs w:val="20"/>
          <w:highlight w:val="white"/>
        </w:rPr>
      </w:pPr>
      <w:r w:rsidDel="00000000" w:rsidR="00000000" w:rsidRPr="00000000">
        <w:rPr>
          <w:color w:val="202124"/>
          <w:sz w:val="20"/>
          <w:szCs w:val="20"/>
          <w:highlight w:val="white"/>
          <w:rtl w:val="0"/>
        </w:rPr>
        <w:t xml:space="preserve">After debugging the dashboard showed live price data:</w:t>
      </w:r>
    </w:p>
    <w:p w:rsidR="00000000" w:rsidDel="00000000" w:rsidP="00000000" w:rsidRDefault="00000000" w:rsidRPr="00000000" w14:paraId="000000D9">
      <w:pPr>
        <w:rPr>
          <w:color w:val="202124"/>
          <w:sz w:val="20"/>
          <w:szCs w:val="20"/>
          <w:highlight w:val="white"/>
        </w:rPr>
      </w:pPr>
      <w:r w:rsidDel="00000000" w:rsidR="00000000" w:rsidRPr="00000000">
        <w:rPr>
          <w:rtl w:val="0"/>
        </w:rPr>
      </w:r>
    </w:p>
    <w:p w:rsidR="00000000" w:rsidDel="00000000" w:rsidP="00000000" w:rsidRDefault="00000000" w:rsidRPr="00000000" w14:paraId="000000DA">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3111500"/>
            <wp:effectExtent b="0" l="0" r="0" t="0"/>
            <wp:docPr id="1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color w:val="202124"/>
          <w:sz w:val="20"/>
          <w:szCs w:val="20"/>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0.png"/><Relationship Id="rId21" Type="http://schemas.openxmlformats.org/officeDocument/2006/relationships/image" Target="media/image24.png"/><Relationship Id="rId24" Type="http://schemas.openxmlformats.org/officeDocument/2006/relationships/image" Target="media/image2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2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png"/><Relationship Id="rId7" Type="http://schemas.openxmlformats.org/officeDocument/2006/relationships/image" Target="media/image23.png"/><Relationship Id="rId8" Type="http://schemas.openxmlformats.org/officeDocument/2006/relationships/image" Target="media/image11.png"/><Relationship Id="rId31" Type="http://schemas.openxmlformats.org/officeDocument/2006/relationships/image" Target="media/image21.png"/><Relationship Id="rId30" Type="http://schemas.openxmlformats.org/officeDocument/2006/relationships/image" Target="media/image1.png"/><Relationship Id="rId11" Type="http://schemas.openxmlformats.org/officeDocument/2006/relationships/image" Target="media/image12.png"/><Relationship Id="rId33" Type="http://schemas.openxmlformats.org/officeDocument/2006/relationships/image" Target="media/image28.png"/><Relationship Id="rId10" Type="http://schemas.openxmlformats.org/officeDocument/2006/relationships/image" Target="media/image25.png"/><Relationship Id="rId32" Type="http://schemas.openxmlformats.org/officeDocument/2006/relationships/image" Target="media/image19.png"/><Relationship Id="rId13" Type="http://schemas.openxmlformats.org/officeDocument/2006/relationships/image" Target="media/image16.png"/><Relationship Id="rId12" Type="http://schemas.openxmlformats.org/officeDocument/2006/relationships/image" Target="media/image15.png"/><Relationship Id="rId34" Type="http://schemas.openxmlformats.org/officeDocument/2006/relationships/image" Target="media/image29.png"/><Relationship Id="rId15" Type="http://schemas.openxmlformats.org/officeDocument/2006/relationships/image" Target="media/image20.png"/><Relationship Id="rId14" Type="http://schemas.openxmlformats.org/officeDocument/2006/relationships/image" Target="media/image17.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