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 AI Studio — Install &amp; Troubleshooting Guide</w:t>
      </w:r>
    </w:p>
    <w:p>
      <w:r>
        <w:rPr>
          <w:i/>
          <w:sz w:val="20"/>
        </w:rPr>
        <w:t>For end users · state as of 6 August 2026</w:t>
      </w:r>
    </w:p>
    <w:p>
      <w:pPr>
        <w:pStyle w:val="Heading1"/>
      </w:pPr>
      <w:r>
        <w:t>1. What you are installing</w:t>
      </w:r>
    </w:p>
    <w:p>
      <w:r>
        <w:t>A private AI studio in your browser: chat (with an optional uncensored mode), image generation and editing, a 2D game sprite generator (one character image in → a full style-matched animation set with transparent backgrounds and ready-to-use sprite sheets), a video generator that makes the picture and its sound together in one pass (MiniMax H3 — see the licence note in §5 before you share anything you make with it), full song generation (ACE-Step 1.5 — style tags + lyrics in, finished track out), a Composer (a text brief in → a fully arranged, mixed, multitrack instrumental out — a local LLM plans the direction, a deterministic engine plays and mixes every note on General MIDI instruments), a Lullaby maker (any song in → a soft piano/instrumental lullaby out) and a Track Splitter (any song → its 6 separate instrument tracks), speech-to-text, text-to-speech in 54 voices, your own cloned voice (Voice Studio), a story/novel writer, and an audiobook maker that narrates your stories with natural pacing. Everything runs on your own GPU — no accounts, no API keys, no cost per use.</w:t>
      </w:r>
    </w:p>
    <w:p>
      <w:pPr>
        <w:pStyle w:val="Heading1"/>
      </w:pPr>
      <w:r>
        <w:t>2. Before you start — prerequisites</w:t>
      </w:r>
    </w:p>
    <w:p>
      <w:r>
        <w:t>Windows 10/11 · NVIDIA GPU with ~16 GB VRAM (RTX 4080-class) and a current driver · 32 GB system RAM (the Video tab's model is bigger than the card and streams from RAM; with less, Windows pages it to disk and renders crawl) · ~158 GB free disk, or ~178 GB with the optional uncensored image/text models · internet for the downloads. You do NOT need the ComfyUI Desktop app — the studio runs its own copy of ComfyUI headless.</w:t>
      </w:r>
    </w:p>
    <w:p>
      <w:r>
        <w:t>Disk is dominated by one feature: MiniMax H3, behind the Video tab, is ~63 GB on its own. The setup runbook asks before downloading it and every other tab works without it, so if you are short of space (or in a territory its licence excludes — see §5) you can decline and install a complete ~95 GB studio.</w:t>
      </w:r>
    </w:p>
    <w:p>
      <w:pPr>
        <w:pStyle w:val="Heading1"/>
      </w:pPr>
      <w:r>
        <w:t>3. Easiest install — let Claude Code do it</w:t>
      </w:r>
    </w:p>
    <w:p>
      <w:r>
        <w:t>Give Claude Code the file SETUP_FOR_CLAUDE.md (in the local-ai-studio folder) and say: 'Set this up on this machine.' It is a complete self-contained runbook — every source file is embedded in it and every install step is scripted and idempotent (safe to re-run).</w:t>
      </w:r>
    </w:p>
    <w:p>
      <w:pPr>
        <w:pStyle w:val="Heading1"/>
      </w:pPr>
      <w:r>
        <w:t>4. Manual install (summary)</w:t>
      </w:r>
    </w:p>
    <w:p>
      <w:r>
        <w:t>Phases in the runbook: (0) preflight checks → (1) winget installs: Miniconda, Ollama, FFmpeg, Git, optional Tailscale → (2) write the 28 embedded source files → (3) four conda envs (xtts, chatterbox, nemo-asr, kokoro) → (4) git-clone ComfyUI to %USERPROFILE%\comfyui-src + its venv (torch cu130, incl. rembg for sprite transparency) plus the VideoHelperSuite and KJNodes node packs the Video tab needs → (5) download models: Ollama LLMs, FLUX.2 Klein, ACE-Step 1.5 (~30 GB), speech/voice models, koboldcpp + Cydonia, optional Zonos, and — after the licence notice, and only if you accept it — MiniMax H3 for the Video tab (~63 GB, phase 5h) → (6) 'studioctl start', smoke-test every tab, and add the Desktop shortcut → (7) optional Tailscale remote access → (8) lullabykit: its own venv (torch + Demucs + basic-pitch) plus bundled FluidSynth and soundfonts, for the Lullaby and Track Splitter tabs. Composer needs nothing beyond PHASE 8 — it reuses lullabykit's venv, FluidSynth build and FluidR3_GM soundfont as-is, so there is no separate phase or download for it.</w:t>
      </w:r>
    </w:p>
    <w:p>
      <w:pPr>
        <w:pStyle w:val="Heading1"/>
      </w:pPr>
      <w:r>
        <w:t>5. Everyday use</w:t>
      </w:r>
    </w:p>
    <w:p>
      <w:r>
        <w:t>Start: double-click 'Studio Control Panel.vbs' and press Start All (or run 'studio start'), then open http://127.0.0.1:8800. No console windows appear — every service runs hidden. Each tab has a Load model button — the studio keeps ONE model in the GPU at a time, so loading a new tab's model frees the previous one. Stop model (or Stop All) frees the GPU.</w:t>
      </w:r>
    </w:p>
    <w:p>
      <w:r>
        <w:t>Music tips: describe style + mood + instruments + vocal character in the tags box (leave tempo and key to the BPM/Key fields — Auto lets the model decide). Use the lyric tag buttons ([verse], [chorus], 'More tags…' for whispers, harmonies, drops etc.); add a style to a tag with a hyphen: [chorus - anthemic]. Every result shows its seed — put the seed in Advanced to iterate on the same song while you tweak settings. If a track comes out rough in places, just Generate again (new seed).</w:t>
      </w:r>
    </w:p>
    <w:p>
      <w:r>
        <w:t>Audiobook tips: generate or paste your text, pick a narrator (any Kokoro voice, Chatterbox, Zonos, or your own fine-tuned voice), Preview the voice, then Render — chapters appear as they finish, with natural pauses and even loudness across the whole book.</w:t>
      </w:r>
    </w:p>
    <w:p>
      <w:r>
        <w:t>Sprite tips: give the Sprites tab ONE clean picture of your character (it defines the art style) and a short description of who they are — mention the outfit and its colors, plus any style words like 'paper cut-out'. Pick a single action or the full set, and expect ~30–40 s per frame (a full 36-frame set runs ~20 minutes; frames appear as they finish and you can cancel anytime — finished frames are kept). If one frame comes out wrong, hover it and press ↻ to re-roll just that frame; the old frame is kept in the set's _backups folder. Everything is saved under local-ai-studio\sprites\&lt;set name&gt;\ — grab the whole thing with 'Download set (.zip)'.</w:t>
      </w:r>
    </w:p>
    <w:p>
      <w:r>
        <w:t>Video tips: press Load video model first — it frees every other model, which the Video tab needs more than any other (the model is larger than the graphics card and streams from system RAM as it works). Describe the SOUND as well as the shot: picture and audio come out of the same pass, so 'waves crash outside; his boots echo on the metal steps' is part of the prompt, not decoration. Leave Resolution on 768p — it is the resolution the model was trained at, and lower settings produce a good-looking shot that barely moves (measured: 89 of 100 frames near-identical at 480p, 0 of 100 at 768p). Use the lower settings only to check framing, and never judge motion from one. First/last frame mode animates a picture you already have (give it one keyframe) or fills in between two (give it both); References mode takes up to 9 images, 3 clips and 3 audio files and you point at them in the prompt as &lt;Picture 1&gt;, &lt;Video 1&gt;, &lt;Audio 1&gt;. Expect tens of minutes for a five-second clip — that is normal for this model on a 16 GB card. The progress line is a real measured countdown rather than a spinner, though the first render of any given size/length says 'measuring…' until it has timed a step. Everything lands in local-ai-studio\videos\.</w:t>
      </w:r>
    </w:p>
    <w:p>
      <w:r>
        <w:t>Video licence — please read before sharing: MiniMax H3's licence restricts local deployment of the weights in the European Union, the United Kingdom, the United States and South Korea. This project holds individual authorisation from MiniMax, granted under a separate agreement; it is personal to the maintainer and does not transfer to anyone who installs the studio. When sharing anything made here the one binding obligation is to clearly disclose that the content is AI-generated (AUP item 12) — a credit in the title or description is enough, on-screen branding is not required. If you are in an excluded territory and do not hold your own authorisation, treat anything the Video tab produces as personal and local only, and apply at https://platform.minimax.io/h3-license. No other tab is affected, and the tab repeats this notice under the controls so it is hard to miss.</w:t>
      </w:r>
    </w:p>
    <w:p>
      <w:r>
        <w:t>Lullaby tips: upload a song and press 'Analyze song' first — this separates it into 6 tracks and shows a waveform, so you can listen to and weight each stem before rendering. Remix (the default engine) sounds closest to the original; Piano rebuilds it as a completely different, storybook-style arrangement; Melody Match traces the actual sung tune onto a single instrument (cello by default) when you want the melody itself clearly recognizable rather than an AI reimagining or a quantized arrangement — pick just the vocals track for it if that's the line you want followed. In Melody Match, each ticked track has its own Route dropdown: leave it on 'Melody Match' for the line you want traced onto the instrument, or switch it to 'Piano arrangement' for a track you'd rather hear rebuilt as a full backing arrangement instead (e.g. vocals on cello, an existing piano part rebuilt) — both are mixed into one render, and an optional ACE-Step polish pass can run over the result afterward. If a Remix render still sounds a bit bright or busy, raise the Denoise slider slightly; for a sleepier feel on any engine, lower the tempo. Stop any loaded model first — Lullaby and Track Splitter need the whole GPU to themselves.</w:t>
      </w:r>
    </w:p>
    <w:p>
      <w:r>
        <w:t>Track Splitter tips: use it any time you just want the raw stems (vocals, guitar, piano, bass, drums, everything else) with no lullaby-style rearranging — e.g. for a karaoke track or to sample an instrument. Splitting a song here first means opening the same song in the Lullaby tab reuses the separation instantly instead of reprocessing it.</w:t>
      </w:r>
    </w:p>
    <w:p>
      <w:r>
        <w:t>Composer tips: describe the song in the brief box (mood, energy, what it's for) and pick a genre — the genre picks sensible defaults even if you leave the brief short. 'Set up' also has a quick-brief preset row for a fast starting point. Leave 'Plan with AI' on for the model to choose instruments/structure/chords to fit your brief; turn it off for an instant, model-free render straight from the genre template (useful for a quick sketch or if the Language model isn't loaded). After it composes, the Arrange step is a real mini-DAW: the clip grid shows which track plays in which section, click a track to open its mixer (level/pan/reverb/delay/drive, automation) and piano roll (drag notes, fix a clashing pitch, tighten timing), then press Re-render — this only re-runs the deterministic engine, so it's fast and never calls the model again. Export gives you the master (MP3/WAV), a multitrack MIDI file, and every instrument as its own stem. Composer needs the whole GPU free the same as Lullaby/Track Splitter if you also want the Language model loaded for planning; the render itself is CPU-only.</w:t>
      </w:r>
    </w:p>
    <w:p>
      <w:pPr>
        <w:pStyle w:val="Heading1"/>
      </w:pPr>
      <w:r>
        <w:t>6. Using it from another device (optional)</w:t>
      </w:r>
    </w:p>
    <w:p>
      <w:r>
        <w:t>With Tailscale installed and 'studio start -Remote': open your machine's tailnet address — it looks like https://&lt;machine-name&gt;.&lt;tailnet-id&gt;.ts.net, and 'tailscale serve status' shows it — from any device on your tailnet. Encrypted, no ports opened. Mic features (voice recording) need this HTTPS URL or localhost.</w:t>
      </w:r>
    </w:p>
    <w:p>
      <w:pPr>
        <w:pStyle w:val="Heading1"/>
      </w:pPr>
      <w:r>
        <w:t>7. Troubleshooting</w:t>
      </w:r>
    </w:p>
    <w:tbl>
      <w:tblPr>
        <w:tblStyle w:val="LightGrid-Accent1"/>
        <w:tblW w:type="auto" w:w="0"/>
        <w:tblLook w:firstColumn="1" w:firstRow="1" w:lastColumn="0" w:lastRow="0" w:noHBand="0" w:noVBand="1" w:val="04A0"/>
      </w:tblPr>
      <w:tblGrid>
        <w:gridCol w:w="4320"/>
        <w:gridCol w:w="4320"/>
      </w:tblGrid>
      <w:tr>
        <w:tc>
          <w:tcPr>
            <w:tcW w:type="dxa" w:w="4320"/>
          </w:tcPr>
          <w:p>
            <w:r>
              <w:t>Problem</w:t>
            </w:r>
          </w:p>
        </w:tc>
        <w:tc>
          <w:tcPr>
            <w:tcW w:type="dxa" w:w="4320"/>
          </w:tcPr>
          <w:p>
            <w:r>
              <w:t>Fix</w:t>
            </w:r>
          </w:p>
        </w:tc>
      </w:tr>
      <w:tr>
        <w:tc>
          <w:tcPr>
            <w:tcW w:type="dxa" w:w="4320"/>
          </w:tcPr>
          <w:p>
            <w:r>
              <w:t>A tab says its model isn't loaded</w:t>
            </w:r>
          </w:p>
        </w:tc>
        <w:tc>
          <w:tcPr>
            <w:tcW w:type="dxa" w:w="4320"/>
          </w:tcPr>
          <w:p>
            <w:r>
              <w:t>Click Load model on that tab; wait for the status pill to show it</w:t>
            </w:r>
          </w:p>
        </w:tc>
      </w:tr>
      <w:tr>
        <w:tc>
          <w:tcPr>
            <w:tcW w:type="dxa" w:w="4320"/>
          </w:tcPr>
          <w:p>
            <w:r>
              <w:t>Transcription returns nothing (no error)</w:t>
            </w:r>
          </w:p>
        </w:tc>
        <w:tc>
          <w:tcPr>
            <w:tcW w:type="dxa" w:w="4320"/>
          </w:tcPr>
          <w:p>
            <w:r>
              <w:t>Another model is holding the GPU — Stop it first (one model at a time)</w:t>
            </w:r>
          </w:p>
        </w:tc>
      </w:tr>
      <w:tr>
        <w:tc>
          <w:tcPr>
            <w:tcW w:type="dxa" w:w="4320"/>
          </w:tcPr>
          <w:p>
            <w:r>
              <w:t>Music track is almost silent or the singing is broken-up/crackly</w:t>
            </w:r>
          </w:p>
        </w:tc>
        <w:tc>
          <w:tcPr>
            <w:tcW w:type="dxa" w:w="4320"/>
          </w:tcPr>
          <w:p>
            <w:r>
              <w:t>A rare 'bad seed' — the studio detects and retries silent ones automatically; for a partially rough track, Generate again, or try the 'er_sde' sampler + 'linear_quadratic' scheduler in Advanced</w:t>
            </w:r>
          </w:p>
        </w:tc>
      </w:tr>
      <w:tr>
        <w:tc>
          <w:tcPr>
            <w:tcW w:type="dxa" w:w="4320"/>
          </w:tcPr>
          <w:p>
            <w:r>
              <w:t>Audiobook stops with 'Kokoro produced no audio'</w:t>
            </w:r>
          </w:p>
        </w:tc>
        <w:tc>
          <w:tcPr>
            <w:tcW w:type="dxa" w:w="4320"/>
          </w:tcPr>
          <w:p>
            <w:r>
              <w:t>An occasional Kokoro synthesis glitch on one chunk, not specific to any particular wording — press Render audiobook again</w:t>
            </w:r>
          </w:p>
        </w:tc>
      </w:tr>
      <w:tr>
        <w:tc>
          <w:tcPr>
            <w:tcW w:type="dxa" w:w="4320"/>
          </w:tcPr>
          <w:p>
            <w:r>
              <w:t>Language tab returns an empty reply</w:t>
            </w:r>
          </w:p>
        </w:tc>
        <w:tc>
          <w:tcPr>
            <w:tcW w:type="dxa" w:w="4320"/>
          </w:tcPr>
          <w:p>
            <w:r>
              <w:t>Prompt too long for the thinking budget — shorten it, or reload the model</w:t>
            </w:r>
          </w:p>
        </w:tc>
      </w:tr>
      <w:tr>
        <w:tc>
          <w:tcPr>
            <w:tcW w:type="dxa" w:w="4320"/>
          </w:tcPr>
          <w:p>
            <w:r>
              <w:t>Cloned voice doesn't sound like the person</w:t>
            </w:r>
          </w:p>
        </w:tc>
        <w:tc>
          <w:tcPr>
            <w:tcW w:type="dxa" w:w="4320"/>
          </w:tcPr>
          <w:p>
            <w:r>
              <w:t>Use a clean 15–30 s single-speaker recording; for best likeness train a Voice Studio model (a few minutes of audio) instead of one-shot cloning</w:t>
            </w:r>
          </w:p>
        </w:tc>
      </w:tr>
      <w:tr>
        <w:tc>
          <w:tcPr>
            <w:tcW w:type="dxa" w:w="4320"/>
          </w:tcPr>
          <w:p>
            <w:r>
              <w:t>Browser blocks the microphone</w:t>
            </w:r>
          </w:p>
        </w:tc>
        <w:tc>
          <w:tcPr>
            <w:tcW w:type="dxa" w:w="4320"/>
          </w:tcPr>
          <w:p>
            <w:r>
              <w:t>Use http://127.0.0.1:8800 or the Tailscale HTTPS address (mic needs a secure page)</w:t>
            </w:r>
          </w:p>
        </w:tc>
      </w:tr>
      <w:tr>
        <w:tc>
          <w:tcPr>
            <w:tcW w:type="dxa" w:w="4320"/>
          </w:tcPr>
          <w:p>
            <w:r>
              <w:t>Control panel won't open</w:t>
            </w:r>
          </w:p>
        </w:tc>
        <w:tc>
          <w:tcPr>
            <w:tcW w:type="dxa" w:w="4320"/>
          </w:tcPr>
          <w:p>
            <w:r>
              <w:t>Use 'Studio Control Panel.cmd' (it finds a Python with tkinter automatically)</w:t>
            </w:r>
          </w:p>
        </w:tc>
      </w:tr>
      <w:tr>
        <w:tc>
          <w:tcPr>
            <w:tcW w:type="dxa" w:w="4320"/>
          </w:tcPr>
          <w:p>
            <w:r>
              <w:t>Something is stuck on a port</w:t>
            </w:r>
          </w:p>
        </w:tc>
        <w:tc>
          <w:tcPr>
            <w:tcW w:type="dxa" w:w="4320"/>
          </w:tcPr>
          <w:p>
            <w:r>
              <w:t>Run 'studio stop' then 'studio start'</w:t>
            </w:r>
          </w:p>
        </w:tc>
      </w:tr>
      <w:tr>
        <w:tc>
          <w:tcPr>
            <w:tcW w:type="dxa" w:w="4320"/>
          </w:tcPr>
          <w:p>
            <w:r>
              <w:t>Video says 'load the video model first'</w:t>
            </w:r>
          </w:p>
        </w:tc>
        <w:tc>
          <w:tcPr>
            <w:tcW w:type="dxa" w:w="4320"/>
          </w:tcPr>
          <w:p>
            <w:r>
              <w:t>Press Load video model at the top of the tab — it frees every other model, which this one needs before it can start</w:t>
            </w:r>
          </w:p>
        </w:tc>
      </w:tr>
      <w:tr>
        <w:tc>
          <w:tcPr>
            <w:tcW w:type="dxa" w:w="4320"/>
          </w:tcPr>
          <w:p>
            <w:r>
              <w:t>Video looks great but barely moves</w:t>
            </w:r>
          </w:p>
        </w:tc>
        <w:tc>
          <w:tcPr>
            <w:tcW w:type="dxa" w:w="4320"/>
          </w:tcPr>
          <w:p>
            <w:r>
              <w:t>Resolution was below 768p. Set it back to 768p and render again — lower settings are for checking framing only</w:t>
            </w:r>
          </w:p>
        </w:tc>
      </w:tr>
      <w:tr>
        <w:tc>
          <w:tcPr>
            <w:tcW w:type="dxa" w:w="4320"/>
          </w:tcPr>
          <w:p>
            <w:r>
              <w:t>Video has no sound</w:t>
            </w:r>
          </w:p>
        </w:tc>
        <w:tc>
          <w:tcPr>
            <w:tcW w:type="dxa" w:w="4320"/>
          </w:tcPr>
          <w:p>
            <w:r>
              <w:t>The audio half of the model is missing: minimax_h3_audio_vae_fp32.safetensors must be in Documents\ComfyUI\models\vae (phase 5h of the runbook)</w:t>
            </w:r>
          </w:p>
        </w:tc>
      </w:tr>
      <w:tr>
        <w:tc>
          <w:tcPr>
            <w:tcW w:type="dxa" w:w="4320"/>
          </w:tcPr>
          <w:p>
            <w:r>
              <w:t>Video is taking 20–30+ minutes</w:t>
            </w:r>
          </w:p>
        </w:tc>
        <w:tc>
          <w:tcPr>
            <w:tcW w:type="dxa" w:w="4320"/>
          </w:tcPr>
          <w:p>
            <w:r>
              <w:t>Normal for this model on a 16 GB card — watch the countdown rather than the clock. If it is far slower still, check you have 32 GB of RAM and that the ComfyUI venv was installed with the cu130 build of torch</w:t>
            </w:r>
          </w:p>
        </w:tc>
      </w:tr>
      <w:tr>
        <w:tc>
          <w:tcPr>
            <w:tcW w:type="dxa" w:w="4320"/>
          </w:tcPr>
          <w:p>
            <w:r>
              <w:t>Video audio sounds thin or quiet</w:t>
            </w:r>
          </w:p>
        </w:tc>
        <w:tc>
          <w:tcPr>
            <w:tcW w:type="dxa" w:w="4320"/>
          </w:tcPr>
          <w:p>
            <w:r>
              <w:t>Turn EasyCache off in Advanced — it speeds the picture up by skipping steps the sound needed (about 9 dB quieter). It is off by default</w:t>
            </w:r>
          </w:p>
        </w:tc>
      </w:tr>
      <w:tr>
        <w:tc>
          <w:tcPr>
            <w:tcW w:type="dxa" w:w="4320"/>
          </w:tcPr>
          <w:p>
            <w:r>
              <w:t>Video tab says a render is already running</w:t>
            </w:r>
          </w:p>
        </w:tc>
        <w:tc>
          <w:tcPr>
            <w:tcW w:type="dxa" w:w="4320"/>
          </w:tcPr>
          <w:p>
            <w:r>
              <w:t>Only one video renders at a time — wait for it, or press Cancel and start again</w:t>
            </w:r>
          </w:p>
        </w:tc>
      </w:tr>
      <w:tr>
        <w:tc>
          <w:tcPr>
            <w:tcW w:type="dxa" w:w="4320"/>
          </w:tcPr>
          <w:p>
            <w:r>
              <w:t>Lullaby / Track Splitter says 'stop the loaded model first'</w:t>
            </w:r>
          </w:p>
        </w:tc>
        <w:tc>
          <w:tcPr>
            <w:tcW w:type="dxa" w:w="4320"/>
          </w:tcPr>
          <w:p>
            <w:r>
              <w:t>Both need the whole GPU for Demucs — Stop whatever tab's model is loaded, then try again</w:t>
            </w:r>
          </w:p>
        </w:tc>
      </w:tr>
      <w:tr>
        <w:tc>
          <w:tcPr>
            <w:tcW w:type="dxa" w:w="4320"/>
          </w:tcPr>
          <w:p>
            <w:r>
              <w:t>Lullaby / Track Splitter says 'lullabykit is not installed'</w:t>
            </w:r>
          </w:p>
        </w:tc>
        <w:tc>
          <w:tcPr>
            <w:tcW w:type="dxa" w:w="4320"/>
          </w:tcPr>
          <w:p>
            <w:r>
              <w:t>PHASE 8 wasn't completed — its venv under local-ai-studio\lullabykit\.venv is missing; re-run that phase of the setup runbook</w:t>
            </w:r>
          </w:p>
        </w:tc>
      </w:tr>
      <w:tr>
        <w:tc>
          <w:tcPr>
            <w:tcW w:type="dxa" w:w="4320"/>
          </w:tcPr>
          <w:p>
            <w:r>
              <w:t>Lullaby Piano output wanders off-key with 'ACE-Step polish' on</w:t>
            </w:r>
          </w:p>
        </w:tc>
        <w:tc>
          <w:tcPr>
            <w:tcW w:type="dxa" w:w="4320"/>
          </w:tcPr>
          <w:p>
            <w:r>
              <w:t>Known limitation — turn the polish toggle off; it conditions poorly on the sparse solo-piano input</w:t>
            </w:r>
          </w:p>
        </w:tc>
      </w:tr>
      <w:tr>
        <w:tc>
          <w:tcPr>
            <w:tcW w:type="dxa" w:w="4320"/>
          </w:tcPr>
          <w:p>
            <w:r>
              <w:t>Composer says 'lullabykit's venv is missing'</w:t>
            </w:r>
          </w:p>
        </w:tc>
        <w:tc>
          <w:tcPr>
            <w:tcW w:type="dxa" w:w="4320"/>
          </w:tcPr>
          <w:p>
            <w:r>
              <w:t>Same PHASE 8 install as Lullaby/Track Splitter — re-run that phase, Composer shares its venv/FluidSynth/soundfont</w:t>
            </w:r>
          </w:p>
        </w:tc>
      </w:tr>
      <w:tr>
        <w:tc>
          <w:tcPr>
            <w:tcW w:type="dxa" w:w="4320"/>
          </w:tcPr>
          <w:p>
            <w:r>
              <w:t>Composer says 'a song is already being composed/rendering'</w:t>
            </w:r>
          </w:p>
        </w:tc>
        <w:tc>
          <w:tcPr>
            <w:tcW w:type="dxa" w:w="4320"/>
          </w:tcPr>
          <w:p>
            <w:r>
              <w:t>Only one Composer job runs at a time — wait for it or press Cancel, then start again</w:t>
            </w:r>
          </w:p>
        </w:tc>
      </w:tr>
      <w:tr>
        <w:tc>
          <w:tcPr>
            <w:tcW w:type="dxa" w:w="4320"/>
          </w:tcPr>
          <w:p>
            <w:r>
              <w:t>Composer plan ignores my brief / sounds generic</w:t>
            </w:r>
          </w:p>
        </w:tc>
        <w:tc>
          <w:tcPr>
            <w:tcW w:type="dxa" w:w="4320"/>
          </w:tcPr>
          <w:p>
            <w:r>
              <w:t>The genre template fills in anything the model leaves out or gets wrong — try a more specific brief, or a genre closer to what you want, and confirm a Language model is loaded and 'Plan with AI' is on</w:t>
            </w:r>
          </w:p>
        </w:tc>
      </w:tr>
    </w:tbl>
    <w:p>
      <w:pPr>
        <w:pStyle w:val="Heading1"/>
      </w:pPr>
      <w:r>
        <w:t>8. Uninstall / cleanup</w:t>
      </w:r>
    </w:p>
    <w:p>
      <w:r>
        <w:t>Remove: local-ai-studio\, comfyui-src\, Documents\ComfyUI\ (models), koboldcpp\, the four conda envs (conda env remove -n xtts/chatterbox/nemo-asr/kokoro, plus zonos if installed), Ollama models (ollama rm ...), and the winget packages if no longer wanted. Your creations live in local-ai-studio\{stories, voices, audiobooks, sprites, videos, lullabies, splits, compositions} — copy those out first. To reclaim the most space without uninstalling anything, delete just the five minimax_h3_* / qwen3vl_32b_minimax_h3_* files from Documents\ComfyUI\models — that is ~63 GB and it only disables the Video tab.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