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 gone through the document vinoth. Here are my recommendations try to create a transition guide: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Prerequisites &amp; Scope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by step handover process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 &amp; smoke tests (if applicable)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Roles &amp; responsibilities (Ex. Who is in the cloud ops team who owns each step / escalation contacts and run book references)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back and trouble shooting (if applicable)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your document is a good outline but you will went to flesh out each section into a true run book with concrete commands and validation steps and clear hand off instructions so that the cloud ops team can execute the transition autonomously.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try to create two diagrams.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for architecture overview</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procedure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1Password SCIM Bridge EKS Deployment &amp; Transition Documentation</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documentation outlines the full deployment process, configuration details, and transition plan for managing the 1Password SCIM bridge on an AWS EKS cluster using Fargate. It is intended for the Cloud Operations team to take ownership of ongoing support and upgrades.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Prerequisites &amp; Scope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Transition the management of the 1Password SCIM bridge deployed on EKS to the Cloud Operations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Prerequisites</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AWS CLI and </w:t>
      </w:r>
      <w:r>
        <w:rPr>
          <w:rFonts w:ascii="Courier New" w:hAnsi="Courier New" w:cs="Courier New" w:eastAsia="Courier New"/>
          <w:color w:val="auto"/>
          <w:spacing w:val="0"/>
          <w:position w:val="0"/>
          <w:sz w:val="20"/>
          <w:shd w:fill="auto" w:val="clear"/>
        </w:rPr>
        <w:t xml:space="preserve">eksctl</w:t>
      </w:r>
      <w:r>
        <w:rPr>
          <w:rFonts w:ascii="Times New Roman" w:hAnsi="Times New Roman" w:cs="Times New Roman" w:eastAsia="Times New Roman"/>
          <w:color w:val="auto"/>
          <w:spacing w:val="0"/>
          <w:position w:val="0"/>
          <w:sz w:val="24"/>
          <w:shd w:fill="auto" w:val="clear"/>
        </w:rPr>
        <w:t xml:space="preserve"> configured</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to AWS Console and IAM roles</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Kubernetes CLI (</w:t>
      </w:r>
      <w:r>
        <w:rPr>
          <w:rFonts w:ascii="Courier New" w:hAnsi="Courier New" w:cs="Courier New" w:eastAsia="Courier New"/>
          <w:color w:val="auto"/>
          <w:spacing w:val="0"/>
          <w:position w:val="0"/>
          <w:sz w:val="20"/>
          <w:shd w:fill="auto" w:val="clear"/>
        </w:rPr>
        <w:t xml:space="preserve">kubectl</w:t>
      </w:r>
      <w:r>
        <w:rPr>
          <w:rFonts w:ascii="Times New Roman" w:hAnsi="Times New Roman" w:cs="Times New Roman" w:eastAsia="Times New Roman"/>
          <w:color w:val="auto"/>
          <w:spacing w:val="0"/>
          <w:position w:val="0"/>
          <w:sz w:val="24"/>
          <w:shd w:fill="auto" w:val="clear"/>
        </w:rPr>
        <w:t xml:space="preserve">) configured</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Helm installed</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to GitHub: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https://github.com/1Password/scim-examples</w:t>
        </w:r>
      </w:hyperlink>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to 1Password admin account for SCIM provisioning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Current Setup Overview</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Infrastructure</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AWS EKS cluster (created via </w:t>
      </w:r>
      <w:r>
        <w:rPr>
          <w:rFonts w:ascii="Courier New" w:hAnsi="Courier New" w:cs="Courier New" w:eastAsia="Courier New"/>
          <w:color w:val="auto"/>
          <w:spacing w:val="0"/>
          <w:position w:val="0"/>
          <w:sz w:val="20"/>
          <w:shd w:fill="auto" w:val="clear"/>
        </w:rPr>
        <w:t xml:space="preserve">ClusterBuild.yaml</w:t>
      </w:r>
      <w:r>
        <w:rPr>
          <w:rFonts w:ascii="Times New Roman" w:hAnsi="Times New Roman" w:cs="Times New Roman" w:eastAsia="Times New Roman"/>
          <w:color w:val="auto"/>
          <w:spacing w:val="0"/>
          <w:position w:val="0"/>
          <w:sz w:val="24"/>
          <w:shd w:fill="auto" w:val="clear"/>
        </w:rPr>
        <w:t xml:space="preserve">)</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Fargate profiles: </w:t>
      </w:r>
      <w:r>
        <w:rPr>
          <w:rFonts w:ascii="Courier New" w:hAnsi="Courier New" w:cs="Courier New" w:eastAsia="Courier New"/>
          <w:color w:val="auto"/>
          <w:spacing w:val="0"/>
          <w:position w:val="0"/>
          <w:sz w:val="20"/>
          <w:shd w:fill="auto" w:val="clear"/>
        </w:rPr>
        <w:t xml:space="preserve">coredns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ingresscontroller</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bridge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redis</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OIDC provider associated for IAM roles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Application Components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SCIM Bridge deployment (</w:t>
      </w:r>
      <w:r>
        <w:rPr>
          <w:rFonts w:ascii="Courier New" w:hAnsi="Courier New" w:cs="Courier New" w:eastAsia="Courier New"/>
          <w:color w:val="auto"/>
          <w:spacing w:val="0"/>
          <w:position w:val="0"/>
          <w:sz w:val="20"/>
          <w:shd w:fill="auto" w:val="clear"/>
        </w:rPr>
        <w:t xml:space="preserve">op-scim-bridge</w:t>
      </w:r>
      <w:r>
        <w:rPr>
          <w:rFonts w:ascii="Times New Roman" w:hAnsi="Times New Roman" w:cs="Times New Roman" w:eastAsia="Times New Roman"/>
          <w:color w:val="auto"/>
          <w:spacing w:val="0"/>
          <w:position w:val="0"/>
          <w:sz w:val="24"/>
          <w:shd w:fill="auto" w:val="clear"/>
        </w:rPr>
        <w:t xml:space="preserve">)</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Redis (optional internal service)</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AWS Load Balancer Controller for ingress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 Configuration Files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op-scim-deployment.yaml</w:t>
      </w:r>
      <w:r>
        <w:rPr>
          <w:rFonts w:ascii="Times New Roman" w:hAnsi="Times New Roman" w:cs="Times New Roman" w:eastAsia="Times New Roman"/>
          <w:color w:val="auto"/>
          <w:spacing w:val="0"/>
          <w:position w:val="0"/>
          <w:sz w:val="24"/>
          <w:shd w:fill="auto" w:val="clear"/>
        </w:rPr>
        <w:t xml:space="preserve">: SCIM bridge deployment</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op-scim-config.yaml</w:t>
      </w:r>
      <w:r>
        <w:rPr>
          <w:rFonts w:ascii="Times New Roman" w:hAnsi="Times New Roman" w:cs="Times New Roman" w:eastAsia="Times New Roman"/>
          <w:color w:val="auto"/>
          <w:spacing w:val="0"/>
          <w:position w:val="0"/>
          <w:sz w:val="24"/>
          <w:shd w:fill="auto" w:val="clear"/>
        </w:rPr>
        <w:t xml:space="preserve">: Environment variables and config</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redis-deployment.yaml</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redis-service.yaml</w:t>
      </w:r>
      <w:r>
        <w:rPr>
          <w:rFonts w:ascii="Times New Roman" w:hAnsi="Times New Roman" w:cs="Times New Roman" w:eastAsia="Times New Roman"/>
          <w:color w:val="auto"/>
          <w:spacing w:val="0"/>
          <w:position w:val="0"/>
          <w:sz w:val="24"/>
          <w:shd w:fill="auto" w:val="clear"/>
        </w:rPr>
        <w:t xml:space="preserve">: Redis backend</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ingress.yaml</w:t>
      </w:r>
      <w:r>
        <w:rPr>
          <w:rFonts w:ascii="Times New Roman" w:hAnsi="Times New Roman" w:cs="Times New Roman" w:eastAsia="Times New Roman"/>
          <w:color w:val="auto"/>
          <w:spacing w:val="0"/>
          <w:position w:val="0"/>
          <w:sz w:val="24"/>
          <w:shd w:fill="auto" w:val="clear"/>
        </w:rPr>
        <w:t xml:space="preserve">: Exposes SCIM bridge via ALB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Step-by-Step Deployment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1: Create EKS Cluster</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w:t>
      </w:r>
      <w:r>
        <w:rPr>
          <w:rFonts w:ascii="Courier New" w:hAnsi="Courier New" w:cs="Courier New" w:eastAsia="Courier New"/>
          <w:color w:val="auto"/>
          <w:spacing w:val="0"/>
          <w:position w:val="0"/>
          <w:sz w:val="20"/>
          <w:shd w:fill="auto" w:val="clear"/>
        </w:rPr>
        <w:t xml:space="preserve">ClusterBuild.yaml</w:t>
      </w:r>
      <w:r>
        <w:rPr>
          <w:rFonts w:ascii="Times New Roman" w:hAnsi="Times New Roman" w:cs="Times New Roman" w:eastAsia="Times New Roman"/>
          <w:color w:val="auto"/>
          <w:spacing w:val="0"/>
          <w:position w:val="0"/>
          <w:sz w:val="24"/>
          <w:shd w:fill="auto" w:val="clear"/>
        </w:rPr>
        <w:t xml:space="preserve">:</w:t>
      </w:r>
    </w:p>
    <w:p>
      <w:pPr>
        <w:numPr>
          <w:ilvl w:val="0"/>
          <w:numId w:val="1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ClusterName, ClusterRole, FargateRole, Version, VPCID, Subnets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aws cloudformation create-stack --stack-name eks-1password-cluster --template-body </w:t>
      </w:r>
      <w:hyperlink xmlns:r="http://schemas.openxmlformats.org/officeDocument/2006/relationships" r:id="docRId1">
        <w:r>
          <w:rPr>
            <w:rFonts w:ascii="Courier New" w:hAnsi="Courier New" w:cs="Courier New" w:eastAsia="Courier New"/>
            <w:color w:val="0000FF"/>
            <w:spacing w:val="0"/>
            <w:position w:val="0"/>
            <w:sz w:val="20"/>
            <w:u w:val="single"/>
            <w:shd w:fill="auto" w:val="clear"/>
          </w:rPr>
          <w:t xml:space="preserve">file://ClusterBuild.yaml</w:t>
        </w:r>
      </w:hyperlink>
      <w:r>
        <w:rPr>
          <w:rFonts w:ascii="Courier New" w:hAnsi="Courier New" w:cs="Courier New" w:eastAsia="Courier New"/>
          <w:color w:val="auto"/>
          <w:spacing w:val="0"/>
          <w:position w:val="0"/>
          <w:sz w:val="20"/>
          <w:shd w:fill="auto" w:val="clear"/>
        </w:rPr>
        <w:t xml:space="preserve"> --capabilities CAPABILITY_NAMED_IAM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2: Create Namespaces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create namespace dev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create namespace prod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3: Create Fargate Profiles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eksctl create fargateprofile --cluster 1password --name bridge --namespace dev --labels app=op-scim-bridge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eksctl create fargateprofile --cluster 1password --name redis --namespace dev --labels app=op-scim-redis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4: Configure CoreDNS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patch deployment coredns -n kube-system --type json -p='[{"op": "remove", "path": "/spec/template/metadata/annotations/eks.amazonaws.com~1compute-type"}]'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rollout restart -n kube-system deployment coredns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5: Setup AWS Load Balancer 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curl -O </w:t>
      </w:r>
      <w:hyperlink xmlns:r="http://schemas.openxmlformats.org/officeDocument/2006/relationships" r:id="docRId2">
        <w:r>
          <w:rPr>
            <w:rFonts w:ascii="Courier New" w:hAnsi="Courier New" w:cs="Courier New" w:eastAsia="Courier New"/>
            <w:color w:val="0000FF"/>
            <w:spacing w:val="0"/>
            <w:position w:val="0"/>
            <w:sz w:val="20"/>
            <w:u w:val="single"/>
            <w:shd w:fill="auto" w:val="clear"/>
          </w:rPr>
          <w:t xml:space="preserve">https://raw.githubusercontent.com/kubernetes-sigs/aws-load-balancer-controller/v2.4.4/docs/install/iam_policy.json</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aws iam create-policy --policy-name AWSLoadBalancerControllerIAMPolicyv2 --policy-document </w:t>
      </w:r>
      <w:hyperlink xmlns:r="http://schemas.openxmlformats.org/officeDocument/2006/relationships" r:id="docRId3">
        <w:r>
          <w:rPr>
            <w:rFonts w:ascii="Courier New" w:hAnsi="Courier New" w:cs="Courier New" w:eastAsia="Courier New"/>
            <w:color w:val="0000FF"/>
            <w:spacing w:val="0"/>
            <w:position w:val="0"/>
            <w:sz w:val="20"/>
            <w:u w:val="single"/>
            <w:shd w:fill="auto" w:val="clear"/>
          </w:rPr>
          <w:t xml:space="preserve">file://iam_policy.json</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eksctl create iamserviceaccount --cluster=1password --namespace=kube-system --name=aws-load-balancer-controller --role-name AmazonEKSLoadBalancerControllerRole --attach-policy-arn=arn:aws:iam::ACCOUNT_ID:policy/AWSLoadBalancerControllerIAMPolicyv2 --approve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helm repo add eks </w:t>
      </w:r>
      <w:hyperlink xmlns:r="http://schemas.openxmlformats.org/officeDocument/2006/relationships" r:id="docRId4">
        <w:r>
          <w:rPr>
            <w:rFonts w:ascii="Courier New" w:hAnsi="Courier New" w:cs="Courier New" w:eastAsia="Courier New"/>
            <w:color w:val="0000FF"/>
            <w:spacing w:val="0"/>
            <w:position w:val="0"/>
            <w:sz w:val="20"/>
            <w:u w:val="single"/>
            <w:shd w:fill="auto" w:val="clear"/>
          </w:rPr>
          <w:t xml:space="preserve">https://aws.github.io/eks-charts</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helm repo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helm install aws-load-balancer-controller eks/aws-load-balancer-controller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 kube-system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clusterName=1password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serviceAccount.create=false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serviceAccount.name=aws-load-balancer-controller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image.repository=602401143452.dkr.ecr.us-east-1.amazonaws.com/amazon/aws-load-balancer-controller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region=us-east-1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vpcId=vpc-xxxxxxxx</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6: OIDC Association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eksctl utils associate-iam-oidc-provider --cluster 1password --approve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7: Create SCIM Session Secret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create secret -n dev generic scimsession --from-file=./scimsession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SCIM Bridge Deployment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1: Configure </w:t>
      </w:r>
      <w:r>
        <w:rPr>
          <w:rFonts w:ascii="Courier New" w:hAnsi="Courier New" w:cs="Courier New" w:eastAsia="Courier New"/>
          <w:b/>
          <w:color w:val="auto"/>
          <w:spacing w:val="0"/>
          <w:position w:val="0"/>
          <w:sz w:val="20"/>
          <w:shd w:fill="auto" w:val="clear"/>
        </w:rPr>
        <w:t xml:space="preserve">op-scim-config.yaml</w:t>
      </w:r>
    </w:p>
    <w:p>
      <w:pPr>
        <w:numPr>
          <w:ilvl w:val="0"/>
          <w:numId w:val="3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w:t>
      </w:r>
      <w:r>
        <w:rPr>
          <w:rFonts w:ascii="Courier New" w:hAnsi="Courier New" w:cs="Courier New" w:eastAsia="Courier New"/>
          <w:color w:val="auto"/>
          <w:spacing w:val="0"/>
          <w:position w:val="0"/>
          <w:sz w:val="20"/>
          <w:shd w:fill="auto" w:val="clear"/>
        </w:rPr>
        <w:t xml:space="preserve">OP_LETSENCRYPT_DOMAIN</w:t>
      </w:r>
      <w:r>
        <w:rPr>
          <w:rFonts w:ascii="Times New Roman" w:hAnsi="Times New Roman" w:cs="Times New Roman" w:eastAsia="Times New Roman"/>
          <w:color w:val="auto"/>
          <w:spacing w:val="0"/>
          <w:position w:val="0"/>
          <w:sz w:val="24"/>
          <w:shd w:fill="auto" w:val="clear"/>
        </w:rPr>
        <w:t xml:space="preserve"> to your SCIM domain</w:t>
      </w:r>
    </w:p>
    <w:p>
      <w:pPr>
        <w:numPr>
          <w:ilvl w:val="0"/>
          <w:numId w:val="3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Optionally configure:</w:t>
      </w:r>
    </w:p>
    <w:p>
      <w:pPr>
        <w:numPr>
          <w:ilvl w:val="0"/>
          <w:numId w:val="3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OP_REDIS_URL</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OP_PRETTY_LOGS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OP_DEBUG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2: Apply the Deployment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cd scim-examples/kubernetes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apply -f .</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3: Configure DNS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describe ingress op-scim-bridge -n dev</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LoadBalancer IP for DNS record creation.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Step 4: Validate Deployment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curl --header "Authorization: Bearer &lt;token&gt;" </w:t>
      </w:r>
      <w:hyperlink xmlns:r="http://schemas.openxmlformats.org/officeDocument/2006/relationships" r:id="docRId5">
        <w:r>
          <w:rPr>
            <w:rFonts w:ascii="Courier New" w:hAnsi="Courier New" w:cs="Courier New" w:eastAsia="Courier New"/>
            <w:color w:val="0000FF"/>
            <w:spacing w:val="0"/>
            <w:position w:val="0"/>
            <w:sz w:val="20"/>
            <w:u w:val="single"/>
            <w:shd w:fill="auto" w:val="clear"/>
          </w:rPr>
          <w:t xml:space="preserve">https://&lt;domain&gt;/scim/Users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Upgrade Procedures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set image deploy/op-scim-bridge op-scim-bridge=1password/scim:v2.9.9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get pod &lt;pod_name&gt; -n prod -o jsonpath='{.spec.containers[0].image}'</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Manually update </w:t>
      </w:r>
      <w:r>
        <w:rPr>
          <w:rFonts w:ascii="Courier New" w:hAnsi="Courier New" w:cs="Courier New" w:eastAsia="Courier New"/>
          <w:color w:val="auto"/>
          <w:spacing w:val="0"/>
          <w:position w:val="0"/>
          <w:sz w:val="20"/>
          <w:shd w:fill="auto" w:val="clear"/>
        </w:rPr>
        <w:t xml:space="preserve">op-scim-deployment.yaml</w:t>
      </w:r>
      <w:r>
        <w:rPr>
          <w:rFonts w:ascii="Times New Roman" w:hAnsi="Times New Roman" w:cs="Times New Roman" w:eastAsia="Times New Roman"/>
          <w:color w:val="auto"/>
          <w:spacing w:val="0"/>
          <w:position w:val="0"/>
          <w:sz w:val="24"/>
          <w:shd w:fill="auto" w:val="clear"/>
        </w:rPr>
        <w:t xml:space="preserve"> for consistency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Rollback &amp; Troubleshooting</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Re-deploy older versions from GitHub repo</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w:t>
      </w:r>
      <w:r>
        <w:rPr>
          <w:rFonts w:ascii="Courier New" w:hAnsi="Courier New" w:cs="Courier New" w:eastAsia="Courier New"/>
          <w:color w:val="auto"/>
          <w:spacing w:val="0"/>
          <w:position w:val="0"/>
          <w:sz w:val="20"/>
          <w:shd w:fill="auto" w:val="clear"/>
        </w:rPr>
        <w:t xml:space="preserve">OP_DEBUG</w:t>
      </w:r>
      <w:r>
        <w:rPr>
          <w:rFonts w:ascii="Times New Roman" w:hAnsi="Times New Roman" w:cs="Times New Roman" w:eastAsia="Times New Roman"/>
          <w:color w:val="auto"/>
          <w:spacing w:val="0"/>
          <w:position w:val="0"/>
          <w:sz w:val="24"/>
          <w:shd w:fill="auto" w:val="clear"/>
        </w:rPr>
        <w:t xml:space="preserve"> for verbose logs</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faulty configmap and restart: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delete configmaps op-scim-configmap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apply -f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kubectl scale deploy op-scim-bridge --replicas=0 &amp;&amp; sleep 3 &amp;&amp; kubectl scale deploy op-scim-bridge --replicas=1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Monitoring &amp; Alerts</w:t>
      </w:r>
    </w:p>
    <w:p>
      <w:pPr>
        <w:numPr>
          <w:ilvl w:val="0"/>
          <w:numId w:val="5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Moogsoft integrated for alerting on pod failures, memory issues, readiness probe</w:t>
      </w:r>
    </w:p>
    <w:p>
      <w:pPr>
        <w:numPr>
          <w:ilvl w:val="0"/>
          <w:numId w:val="5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Alerts route through standard CloudOps escalation paths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9. Access &amp; Permissions</w:t>
      </w:r>
    </w:p>
    <w:p>
      <w:pPr>
        <w:numPr>
          <w:ilvl w:val="0"/>
          <w:numId w:val="5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access to:</w:t>
      </w:r>
    </w:p>
    <w:p>
      <w:pPr>
        <w:numPr>
          <w:ilvl w:val="0"/>
          <w:numId w:val="5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AWS IAM roles</w:t>
      </w:r>
    </w:p>
    <w:p>
      <w:pPr>
        <w:numPr>
          <w:ilvl w:val="0"/>
          <w:numId w:val="5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Kubernetes cluster via kubeconfig</w:t>
      </w:r>
    </w:p>
    <w:p>
      <w:pPr>
        <w:numPr>
          <w:ilvl w:val="0"/>
          <w:numId w:val="5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Secrets: create/delete </w:t>
      </w:r>
      <w:r>
        <w:rPr>
          <w:rFonts w:ascii="Courier New" w:hAnsi="Courier New" w:cs="Courier New" w:eastAsia="Courier New"/>
          <w:color w:val="auto"/>
          <w:spacing w:val="0"/>
          <w:position w:val="0"/>
          <w:sz w:val="20"/>
          <w:shd w:fill="auto" w:val="clear"/>
        </w:rPr>
        <w:t xml:space="preserve">scimsession</w:t>
      </w:r>
    </w:p>
    <w:p>
      <w:pPr>
        <w:numPr>
          <w:ilvl w:val="0"/>
          <w:numId w:val="5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Moogsoft dashboard for alerts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10. Diagrams</w:t>
      </w:r>
    </w:p>
    <w:p>
      <w:pPr>
        <w:numPr>
          <w:ilvl w:val="0"/>
          <w:numId w:val="6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11. Knowledge Base &amp; Training</w:t>
      </w:r>
    </w:p>
    <w:p>
      <w:pPr>
        <w:numPr>
          <w:ilvl w:val="0"/>
          <w:numId w:val="6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 to KB articles</w:t>
      </w:r>
    </w:p>
    <w:p>
      <w:pPr>
        <w:numPr>
          <w:ilvl w:val="0"/>
          <w:numId w:val="6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video walkthroughs or internal sessions</w:t>
      </w:r>
    </w:p>
    <w:p>
      <w:pPr>
        <w:numPr>
          <w:ilvl w:val="0"/>
          <w:numId w:val="6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Slack channel, owner contacts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Appendix</w:t>
      </w:r>
    </w:p>
    <w:p>
      <w:pPr>
        <w:numPr>
          <w:ilvl w:val="0"/>
          <w:numId w:val="6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 Repo: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https://github.com/1Password/scim-examples</w:t>
        </w:r>
      </w:hyperlink>
    </w:p>
    <w:p>
      <w:pPr>
        <w:numPr>
          <w:ilvl w:val="0"/>
          <w:numId w:val="6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1Password SCIM Docs: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https://support.1password.com/cs/scim/</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also keep  a tansition flow breakdown aswell: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Provision cloudops IAM role Applies: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diagram shows IAM roles for both the SCIM bridge and the ALB Controller. Cloud ops must have those same roles or a superset to deploy and manager the cluster.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Export existing SCIM bridge configs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your have outlined callout the SCIM bridge deployment YAML and secrets, you will need to pull those values form the current cluster.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Deploy to enw cluster via azure devops pipeline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Azure devops pipleine section confirms that you have alrady have pipeline definations right. So cloud ops simply needs to run that same pipeline against the new cluster.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Validate AD sync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verifying that user and group provisioning works end to end is critical. you have mentioned AD sync details, so you already have test calls or a health check endpoint you can leverage.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stories</w:t>
        <w:tab/>
        <w:tab/>
        <w:tab/>
        <w:tab/>
        <w:tab/>
        <w:tab/>
        <w:tab/>
        <w:tab/>
        <w:t xml:space="preserve">Storypoints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Architecture diagram and review</w:t>
        <w:tab/>
        <w:tab/>
        <w:tab/>
        <w:tab/>
        <w:tab/>
        <w:tab/>
        <w:t xml:space="preserv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 runbook framework (outline, sections, templates)</w:t>
        <w:tab/>
        <w:tab/>
        <w:tab/>
        <w:t xml:space="preserv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component details ()SCIM bridge, EKS config, subnets)</w:t>
        <w:tab/>
        <w:tab/>
        <w:t xml:space="preserv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transiton workflow diagram and sent it for review</w:t>
        <w:tab/>
        <w:tab/>
        <w:tab/>
        <w:t xml:space="preserv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step by step handover steps (Ex: commands, pipeline and runs)</w:t>
        <w:tab/>
        <w:tab/>
        <w:t xml:space="preserv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validation and smoke test procedures</w:t>
        <w:tab/>
        <w:tab/>
        <w:tab/>
        <w:tab/>
        <w:tab/>
        <w:t xml:space="preserv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permissions setup and verification</w:t>
        <w:tab/>
        <w:tab/>
        <w:tab/>
        <w:tab/>
        <w:tab/>
        <w:tab/>
        <w:t xml:space="preserv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crate support &amp; rollback KB articles (alerts, rollback path)</w:t>
        <w:tab/>
        <w:tab/>
        <w:tab/>
        <w:t xml:space="preserv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prepate knwoledge transfer materials</w:t>
        <w:tab/>
        <w:tab/>
        <w:tab/>
        <w:tab/>
        <w:tab/>
        <w:tab/>
        <w:t xml:space="preserv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with manju and syed and walkthough the final edits</w:t>
        <w:tab/>
        <w:tab/>
        <w:tab/>
        <w:t xml:space="preserv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ab/>
        <w:tab/>
        <w:tab/>
        <w:tab/>
        <w:tab/>
        <w:tab/>
        <w:tab/>
        <w:t xml:space="preserve">       46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9">
    <w:abstractNumId w:val="72"/>
  </w:num>
  <w:num w:numId="12">
    <w:abstractNumId w:val="66"/>
  </w:num>
  <w:num w:numId="14">
    <w:abstractNumId w:val="60"/>
  </w:num>
  <w:num w:numId="16">
    <w:abstractNumId w:val="54"/>
  </w:num>
  <w:num w:numId="19">
    <w:abstractNumId w:val="48"/>
  </w:num>
  <w:num w:numId="37">
    <w:abstractNumId w:val="42"/>
  </w:num>
  <w:num w:numId="48">
    <w:abstractNumId w:val="36"/>
  </w:num>
  <w:num w:numId="51">
    <w:abstractNumId w:val="30"/>
  </w:num>
  <w:num w:numId="55">
    <w:abstractNumId w:val="24"/>
  </w:num>
  <w:num w:numId="58">
    <w:abstractNumId w:val="18"/>
  </w:num>
  <w:num w:numId="62">
    <w:abstractNumId w:val="12"/>
  </w:num>
  <w:num w:numId="65">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iam_policy.json\" Id="docRId3" Type="http://schemas.openxmlformats.org/officeDocument/2006/relationships/hyperlink" /><Relationship TargetMode="External" Target="https://support.1password.com/cs/scim/" Id="docRId7" Type="http://schemas.openxmlformats.org/officeDocument/2006/relationships/hyperlink" /><Relationship TargetMode="External" Target="https://github.com/1Password/scim-examples" Id="docRId0" Type="http://schemas.openxmlformats.org/officeDocument/2006/relationships/hyperlink" /><Relationship TargetMode="External" Target="https://raw.githubusercontent.com/kubernetes-sigs/aws-load-balancer-controller/v2.4.4/docs/install/iam_policy.json" Id="docRId2" Type="http://schemas.openxmlformats.org/officeDocument/2006/relationships/hyperlink" /><Relationship TargetMode="External" Target="https://aws.github.io/eks-charts" Id="docRId4" Type="http://schemas.openxmlformats.org/officeDocument/2006/relationships/hyperlink" /><Relationship TargetMode="External" Target="https://github.com/1Password/scim-examples" Id="docRId6" Type="http://schemas.openxmlformats.org/officeDocument/2006/relationships/hyperlink" /><Relationship Target="numbering.xml" Id="docRId8" Type="http://schemas.openxmlformats.org/officeDocument/2006/relationships/numbering" /><Relationship TargetMode="External" Target="file://\\ClusterBuild.yaml\" Id="docRId1" Type="http://schemas.openxmlformats.org/officeDocument/2006/relationships/hyperlink" /><Relationship TargetMode="External" Target="https://%3Cdomain%3E/scim/Users" Id="docRId5" Type="http://schemas.openxmlformats.org/officeDocument/2006/relationships/hyperlink" /><Relationship Target="styles.xml" Id="docRId9" Type="http://schemas.openxmlformats.org/officeDocument/2006/relationships/styles" /></Relationships>
</file>