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2026-09-12T01:01:53Z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responsibilities, decomposition, interfaces, constraints, budgets, failure response, static and dynamic diagrams, and implementation requirements extracted from design fields.</w:t>
      </w:r>
    </w:p>
    <w:bookmarkEnd w:id="20"/>
    <w:bookmarkStart w:id="29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21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01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01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01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01"/>
        </w:numPr>
      </w:pPr>
      <w:r>
        <w:t xml:space="preserve">Data conversion to mV/°C</w:t>
      </w:r>
    </w:p>
    <w:p>
      <w:pPr>
        <w:pStyle w:val="Compact"/>
        <w:numPr>
          <w:ilvl w:val="0"/>
          <w:numId w:val="1001"/>
        </w:numPr>
      </w:pPr>
      <w:r>
        <w:t xml:space="preserve">Database publishing</w:t>
      </w:r>
    </w:p>
    <w:bookmarkEnd w:id="21"/>
    <w:bookmarkStart w:id="22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22"/>
    <w:bookmarkStart w:id="23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23"/>
    <w:bookmarkStart w:id="24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02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02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02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02"/>
        </w:numPr>
      </w:pPr>
      <w:r>
        <w:t xml:space="preserve">Stack usage: &lt; 2 KB</w:t>
      </w:r>
    </w:p>
    <w:bookmarkEnd w:id="24"/>
    <w:bookmarkStart w:id="25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25"/>
    <w:bookmarkStart w:id="26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26"/>
    <w:bookmarkStart w:id="27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7"/>
    <w:bookmarkStart w:id="28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04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04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04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04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04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04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04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28"/>
    <w:bookmarkEnd w:id="29"/>
    <w:bookmarkStart w:id="38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30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05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05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05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05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05"/>
        </w:numPr>
      </w:pPr>
      <w:r>
        <w:t xml:space="preserve">Report violation details to DIAG</w:t>
      </w:r>
    </w:p>
    <w:bookmarkEnd w:id="30"/>
    <w:bookmarkStart w:id="31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31"/>
    <w:bookmarkStart w:id="32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32"/>
    <w:bookmarkStart w:id="33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06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06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06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06"/>
        </w:numPr>
      </w:pPr>
      <w:r>
        <w:t xml:space="preserve">Stack usage: &lt; 1 KB</w:t>
      </w:r>
    </w:p>
    <w:bookmarkEnd w:id="33"/>
    <w:bookmarkStart w:id="34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34"/>
    <w:bookmarkStart w:id="35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35"/>
    <w:bookmarkStart w:id="36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6"/>
    <w:bookmarkStart w:id="37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08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08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08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08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08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08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08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37"/>
    <w:bookmarkEnd w:id="38"/>
    <w:bookmarkStart w:id="47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39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09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09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09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09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09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09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09"/>
        </w:numPr>
      </w:pPr>
      <w:r>
        <w:t xml:space="preserve">Emergency open on FAULT request</w:t>
      </w:r>
    </w:p>
    <w:bookmarkEnd w:id="39"/>
    <w:bookmarkStart w:id="40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40"/>
    <w:bookmarkStart w:id="41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41"/>
    <w:bookmarkStart w:id="42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10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10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10"/>
        </w:numPr>
      </w:pPr>
      <w:r>
        <w:t xml:space="preserve">Feedback debounce: 10 ms</w:t>
      </w:r>
    </w:p>
    <w:p>
      <w:pPr>
        <w:pStyle w:val="Compact"/>
        <w:numPr>
          <w:ilvl w:val="0"/>
          <w:numId w:val="1010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10"/>
        </w:numPr>
      </w:pPr>
      <w:r>
        <w:t xml:space="preserve">Emergency open: &lt; 5 ms from fault request</w:t>
      </w:r>
    </w:p>
    <w:bookmarkEnd w:id="42"/>
    <w:bookmarkStart w:id="43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43"/>
    <w:bookmarkStart w:id="44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44"/>
    <w:bookmarkStart w:id="45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45"/>
    <w:bookmarkStart w:id="46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12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12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12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12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12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12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12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12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46"/>
    <w:bookmarkEnd w:id="47"/>
    <w:bookmarkStart w:id="56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48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13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13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13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13"/>
        </w:numPr>
      </w:pPr>
      <w:r>
        <w:t xml:space="preserve">Data conversion to mV/°C</w:t>
      </w:r>
    </w:p>
    <w:p>
      <w:pPr>
        <w:pStyle w:val="Compact"/>
        <w:numPr>
          <w:ilvl w:val="0"/>
          <w:numId w:val="1013"/>
        </w:numPr>
      </w:pPr>
      <w:r>
        <w:t xml:space="preserve">Database publishing</w:t>
      </w:r>
    </w:p>
    <w:bookmarkEnd w:id="48"/>
    <w:bookmarkStart w:id="49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49"/>
    <w:bookmarkStart w:id="50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50"/>
    <w:bookmarkStart w:id="51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14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14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14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14"/>
        </w:numPr>
      </w:pPr>
      <w:r>
        <w:t xml:space="preserve">Stack usage: &lt; 2 KB</w:t>
      </w:r>
    </w:p>
    <w:bookmarkEnd w:id="51"/>
    <w:bookmarkStart w:id="52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52"/>
    <w:bookmarkStart w:id="53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53"/>
    <w:bookmarkStart w:id="54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54"/>
    <w:bookmarkStart w:id="55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16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16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16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16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16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16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16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55"/>
    <w:bookmarkEnd w:id="56"/>
    <w:bookmarkStart w:id="65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57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17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17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17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17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17"/>
        </w:numPr>
      </w:pPr>
      <w:r>
        <w:t xml:space="preserve">Report violation details to DIAG</w:t>
      </w:r>
    </w:p>
    <w:bookmarkEnd w:id="57"/>
    <w:bookmarkStart w:id="58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58"/>
    <w:bookmarkStart w:id="59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59"/>
    <w:bookmarkStart w:id="60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18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18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18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18"/>
        </w:numPr>
      </w:pPr>
      <w:r>
        <w:t xml:space="preserve">Stack usage: &lt; 1 KB</w:t>
      </w:r>
    </w:p>
    <w:bookmarkEnd w:id="60"/>
    <w:bookmarkStart w:id="61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61"/>
    <w:bookmarkStart w:id="62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62"/>
    <w:bookmarkStart w:id="63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63"/>
    <w:bookmarkStart w:id="64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20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20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20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20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20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20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20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64"/>
    <w:bookmarkEnd w:id="65"/>
    <w:bookmarkStart w:id="74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66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21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21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21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21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21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21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21"/>
        </w:numPr>
      </w:pPr>
      <w:r>
        <w:t xml:space="preserve">Emergency open on FAULT request</w:t>
      </w:r>
    </w:p>
    <w:bookmarkEnd w:id="66"/>
    <w:bookmarkStart w:id="67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67"/>
    <w:bookmarkStart w:id="68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68"/>
    <w:bookmarkStart w:id="69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22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22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22"/>
        </w:numPr>
      </w:pPr>
      <w:r>
        <w:t xml:space="preserve">Feedback debounce: 10 ms</w:t>
      </w:r>
    </w:p>
    <w:p>
      <w:pPr>
        <w:pStyle w:val="Compact"/>
        <w:numPr>
          <w:ilvl w:val="0"/>
          <w:numId w:val="1022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22"/>
        </w:numPr>
      </w:pPr>
      <w:r>
        <w:t xml:space="preserve">Emergency open: &lt; 5 ms from fault request</w:t>
      </w:r>
    </w:p>
    <w:bookmarkEnd w:id="69"/>
    <w:bookmarkStart w:id="70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70"/>
    <w:bookmarkStart w:id="71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71"/>
    <w:bookmarkStart w:id="72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72"/>
    <w:bookmarkStart w:id="73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24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24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24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24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24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24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24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24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2026-09-12T01:01:53Z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73"/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2026-09-12T01:01:55Z</dcterms:created>
  <dcterms:modified xsi:type="dcterms:W3CDTF">2026-09-12T01:01:55Z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2026-09-12</vt:lpwstr>
  </property>
</Properties>
</file>