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1214" cy="2493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14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350" w:lineRule="auto" w:before="263"/>
        <w:ind w:left="3604" w:right="3631"/>
        <w:jc w:val="center"/>
      </w:pPr>
      <w:r>
        <w:rPr/>
        <w:t>Bharti Airtel Limited payment receipt</w:t>
      </w:r>
    </w:p>
    <w:p>
      <w:pPr>
        <w:pStyle w:val="BodyText"/>
        <w:spacing w:before="54"/>
        <w:rPr>
          <w:b/>
          <w:sz w:val="24"/>
        </w:rPr>
      </w:pPr>
    </w:p>
    <w:p>
      <w:pPr>
        <w:pStyle w:val="BodyText"/>
        <w:ind w:left="11"/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1629063</wp:posOffset>
            </wp:positionH>
            <wp:positionV relativeFrom="paragraph">
              <wp:posOffset>683619</wp:posOffset>
            </wp:positionV>
            <wp:extent cx="4307993" cy="429166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993" cy="429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6"/>
        </w:rPr>
        <w:t> </w:t>
      </w:r>
      <w:r>
        <w:rPr/>
        <w:t>airtel</w:t>
      </w:r>
      <w:r>
        <w:rPr>
          <w:spacing w:val="3"/>
        </w:rPr>
        <w:t> </w:t>
      </w:r>
      <w:r>
        <w:rPr/>
        <w:t>service.</w:t>
      </w:r>
      <w:r>
        <w:rPr>
          <w:spacing w:val="-7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5"/>
        </w:rPr>
        <w:t> </w:t>
      </w:r>
      <w:r>
        <w:rPr>
          <w:spacing w:val="-2"/>
        </w:rPr>
        <w:t>receipt.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26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4"/>
        <w:gridCol w:w="5198"/>
      </w:tblGrid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Receipt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7308845868399099904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Name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Vinod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10"/>
                <w:w w:val="95"/>
                <w:sz w:val="21"/>
              </w:rPr>
              <w:t>.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042146946373_tn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7308845744377356288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Business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Airtel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Xstream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Fiber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Bill</w:t>
            </w:r>
            <w:r>
              <w:rPr>
                <w:spacing w:val="-2"/>
                <w:sz w:val="21"/>
              </w:rPr>
              <w:t> </w:t>
            </w:r>
            <w:r>
              <w:rPr>
                <w:w w:val="95"/>
                <w:sz w:val="21"/>
              </w:rPr>
              <w:t>payment</w:t>
            </w:r>
            <w:r>
              <w:rPr>
                <w:spacing w:val="1"/>
                <w:sz w:val="21"/>
              </w:rPr>
              <w:t> </w:t>
            </w:r>
            <w:r>
              <w:rPr>
                <w:w w:val="90"/>
                <w:sz w:val="21"/>
              </w:rPr>
              <w:t>|</w:t>
            </w:r>
            <w:r>
              <w:rPr>
                <w:spacing w:val="-1"/>
                <w:w w:val="90"/>
                <w:sz w:val="21"/>
              </w:rPr>
              <w:t> </w:t>
            </w:r>
            <w:r>
              <w:rPr>
                <w:spacing w:val="-2"/>
                <w:w w:val="95"/>
                <w:sz w:val="21"/>
              </w:rPr>
              <w:t>Recharging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date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4"/>
                <w:sz w:val="21"/>
              </w:rPr>
              <w:t>21/03/2025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4"/>
                <w:sz w:val="21"/>
              </w:rPr>
              <w:t>07:14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-5"/>
                <w:sz w:val="21"/>
              </w:rPr>
              <w:t>PM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mode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UPI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Paid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amount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706.82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DSL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042146946373_tn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706.82</w:t>
            </w:r>
          </w:p>
        </w:tc>
      </w:tr>
    </w:tbl>
    <w:p>
      <w:pPr>
        <w:pStyle w:val="BodyText"/>
        <w:spacing w:before="233"/>
      </w:pPr>
    </w:p>
    <w:p>
      <w:pPr>
        <w:pStyle w:val="Heading1"/>
      </w:pPr>
      <w:r>
        <w:rPr>
          <w:u w:val="single"/>
        </w:rPr>
        <w:t>Terms</w:t>
      </w:r>
      <w:r>
        <w:rPr>
          <w:spacing w:val="33"/>
          <w:u w:val="single"/>
        </w:rPr>
        <w:t> </w:t>
      </w:r>
      <w:r>
        <w:rPr>
          <w:u w:val="single"/>
        </w:rPr>
        <w:t>and</w:t>
      </w:r>
      <w:r>
        <w:rPr>
          <w:spacing w:val="35"/>
          <w:u w:val="single"/>
        </w:rPr>
        <w:t> </w:t>
      </w:r>
      <w:r>
        <w:rPr>
          <w:spacing w:val="-2"/>
          <w:u w:val="single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7" w:lineRule="auto" w:before="144" w:after="0"/>
        <w:ind w:left="327" w:right="626" w:hanging="224"/>
        <w:jc w:val="left"/>
        <w:rPr>
          <w:sz w:val="21"/>
        </w:rPr>
      </w:pPr>
      <w:r>
        <w:rPr>
          <w:sz w:val="21"/>
        </w:rPr>
        <w:t>Payment posting to</w:t>
      </w:r>
      <w:r>
        <w:rPr>
          <w:spacing w:val="-4"/>
          <w:sz w:val="21"/>
        </w:rPr>
        <w:t> </w:t>
      </w:r>
      <w:r>
        <w:rPr>
          <w:sz w:val="21"/>
        </w:rPr>
        <w:t>your account is</w:t>
      </w:r>
      <w:r>
        <w:rPr>
          <w:spacing w:val="-2"/>
          <w:sz w:val="21"/>
        </w:rPr>
        <w:t> </w:t>
      </w:r>
      <w:r>
        <w:rPr>
          <w:sz w:val="21"/>
        </w:rPr>
        <w:t>subject to</w:t>
      </w:r>
      <w:r>
        <w:rPr>
          <w:spacing w:val="-4"/>
          <w:sz w:val="21"/>
        </w:rPr>
        <w:t> </w:t>
      </w:r>
      <w:r>
        <w:rPr>
          <w:sz w:val="21"/>
        </w:rPr>
        <w:t>credit settlement by your bank</w:t>
      </w:r>
      <w:r>
        <w:rPr>
          <w:spacing w:val="-4"/>
          <w:sz w:val="21"/>
        </w:rPr>
        <w:t> </w:t>
      </w:r>
      <w:r>
        <w:rPr>
          <w:sz w:val="21"/>
        </w:rPr>
        <w:t>and will get the same posted within next 2-working days (maximum).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1" w:after="0"/>
        <w:ind w:left="327" w:right="0" w:hanging="223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above</w:t>
      </w:r>
      <w:r>
        <w:rPr>
          <w:spacing w:val="3"/>
          <w:sz w:val="21"/>
        </w:rPr>
        <w:t> </w:t>
      </w:r>
      <w:r>
        <w:rPr>
          <w:sz w:val="21"/>
        </w:rPr>
        <w:t>amount</w:t>
      </w:r>
      <w:r>
        <w:rPr>
          <w:spacing w:val="10"/>
          <w:sz w:val="21"/>
        </w:rPr>
        <w:t> </w:t>
      </w:r>
      <w:r>
        <w:rPr>
          <w:sz w:val="21"/>
        </w:rPr>
        <w:t>is inclusive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applicable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Taxes.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8" w:after="0"/>
        <w:ind w:left="327" w:right="0" w:hanging="223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claims</w:t>
      </w:r>
      <w:r>
        <w:rPr>
          <w:spacing w:val="-10"/>
          <w:sz w:val="21"/>
        </w:rPr>
        <w:t> </w:t>
      </w:r>
      <w:r>
        <w:rPr>
          <w:sz w:val="21"/>
        </w:rPr>
        <w:t>subject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exclusive</w:t>
      </w:r>
      <w:r>
        <w:rPr>
          <w:spacing w:val="-8"/>
          <w:sz w:val="21"/>
        </w:rPr>
        <w:t> </w:t>
      </w:r>
      <w:r>
        <w:rPr>
          <w:sz w:val="21"/>
        </w:rPr>
        <w:t>jurisdiction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Delhi</w:t>
      </w:r>
      <w:r>
        <w:rPr>
          <w:spacing w:val="-4"/>
          <w:sz w:val="21"/>
        </w:rPr>
        <w:t> </w:t>
      </w:r>
      <w:r>
        <w:rPr>
          <w:sz w:val="21"/>
        </w:rPr>
        <w:t>courts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only.</w:t>
      </w:r>
    </w:p>
    <w:p>
      <w:pPr>
        <w:pStyle w:val="BodyText"/>
        <w:spacing w:before="131"/>
      </w:pPr>
    </w:p>
    <w:p>
      <w:pPr>
        <w:pStyle w:val="BodyText"/>
        <w:ind w:left="6" w:right="23"/>
        <w:jc w:val="center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found</w:t>
      </w:r>
      <w:r>
        <w:rPr>
          <w:spacing w:val="5"/>
        </w:rPr>
        <w:t> </w:t>
      </w:r>
      <w:r>
        <w:rPr/>
        <w:t>any</w:t>
      </w:r>
      <w:r>
        <w:rPr>
          <w:spacing w:val="-4"/>
        </w:rPr>
        <w:t> </w:t>
      </w:r>
      <w:r>
        <w:rPr/>
        <w:t>discrepancy,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reach</w:t>
      </w:r>
      <w:r>
        <w:rPr>
          <w:spacing w:val="-6"/>
        </w:rPr>
        <w:t> </w:t>
      </w:r>
      <w:r>
        <w:rPr/>
        <w:t>out</w:t>
      </w:r>
      <w:r>
        <w:rPr>
          <w:spacing w:val="4"/>
        </w:rPr>
        <w:t> </w:t>
      </w:r>
      <w:r>
        <w:rPr/>
        <w:t>to</w:t>
      </w:r>
      <w:r>
        <w:rPr>
          <w:spacing w:val="-8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2"/>
        </w:rPr>
        <w:t>through:</w:t>
      </w:r>
    </w:p>
    <w:p>
      <w:pPr>
        <w:spacing w:before="217"/>
        <w:ind w:left="0" w:right="23" w:firstLine="0"/>
        <w:jc w:val="center"/>
        <w:rPr>
          <w:b/>
          <w:i/>
          <w:sz w:val="21"/>
        </w:rPr>
      </w:pPr>
      <w:r>
        <w:rPr>
          <w:b/>
          <w:i/>
          <w:color w:val="FF0000"/>
          <w:sz w:val="21"/>
        </w:rPr>
        <w:t>Airtel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Thanks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App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Help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Billing</w:t>
      </w:r>
      <w:r>
        <w:rPr>
          <w:b/>
          <w:i/>
          <w:color w:val="FF0000"/>
          <w:spacing w:val="-12"/>
          <w:sz w:val="21"/>
        </w:rPr>
        <w:t> </w:t>
      </w:r>
      <w:r>
        <w:rPr>
          <w:b/>
          <w:i/>
          <w:color w:val="FF0000"/>
          <w:sz w:val="21"/>
        </w:rPr>
        <w:t>&amp;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issue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not</w:t>
      </w:r>
      <w:r>
        <w:rPr>
          <w:b/>
          <w:i/>
          <w:color w:val="FF0000"/>
          <w:spacing w:val="-15"/>
          <w:sz w:val="21"/>
        </w:rPr>
        <w:t> </w:t>
      </w:r>
      <w:r>
        <w:rPr>
          <w:b/>
          <w:i/>
          <w:color w:val="FF0000"/>
          <w:spacing w:val="-2"/>
          <w:sz w:val="21"/>
        </w:rPr>
        <w:t>posted</w:t>
      </w:r>
    </w:p>
    <w:p>
      <w:pPr>
        <w:pStyle w:val="BodyText"/>
        <w:spacing w:before="170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271245</wp:posOffset>
                </wp:positionV>
                <wp:extent cx="6626225" cy="1714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1.35788pt;width:521.720825pt;height:1.315815pt;mso-position-horizontal-relative:page;mso-position-vertical-relative:paragraph;z-index:-15728640;mso-wrap-distance-left:0;mso-wrap-distance-right:0" id="docshape1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  <w:rPr>
          <w:b/>
          <w:i/>
        </w:rPr>
      </w:pPr>
    </w:p>
    <w:p>
      <w:pPr>
        <w:spacing w:line="247" w:lineRule="auto" w:before="0"/>
        <w:ind w:left="4" w:right="23" w:firstLine="0"/>
        <w:jc w:val="center"/>
        <w:rPr>
          <w:i/>
          <w:sz w:val="21"/>
        </w:rPr>
      </w:pPr>
      <w:r>
        <w:rPr>
          <w:i/>
          <w:sz w:val="21"/>
        </w:rPr>
        <w:t>This is a system-generated receipt and does not require signature.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unauthorized use,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disclosure, dissemination or copying of this receipt is strictly prohibited and may be unlawful.</w:t>
      </w:r>
    </w:p>
    <w:p>
      <w:pPr>
        <w:pStyle w:val="BodyText"/>
        <w:spacing w:before="162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457199</wp:posOffset>
                </wp:positionH>
                <wp:positionV relativeFrom="paragraph">
                  <wp:posOffset>266057</wp:posOffset>
                </wp:positionV>
                <wp:extent cx="6626225" cy="1714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0.94939pt;width:521.720825pt;height:1.315815pt;mso-position-horizontal-relative:page;mso-position-vertical-relative:paragraph;z-index:-15728128;mso-wrap-distance-left:0;mso-wrap-distance-right:0" id="docshape2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210"/>
        <w:ind w:left="464" w:right="542"/>
        <w:jc w:val="center"/>
      </w:pPr>
      <w:r>
        <w:rPr/>
        <w:t>Regd.</w:t>
      </w:r>
      <w:r>
        <w:rPr>
          <w:spacing w:val="-7"/>
        </w:rPr>
        <w:t> </w:t>
      </w:r>
      <w:r>
        <w:rPr/>
        <w:t>Office:</w:t>
      </w:r>
      <w:r>
        <w:rPr>
          <w:spacing w:val="-7"/>
        </w:rPr>
        <w:t> </w:t>
      </w:r>
      <w:r>
        <w:rPr/>
        <w:t>Bharti Airtel Ltd,</w:t>
      </w:r>
      <w:r>
        <w:rPr>
          <w:spacing w:val="-6"/>
        </w:rPr>
        <w:t> </w:t>
      </w:r>
      <w:r>
        <w:rPr/>
        <w:t>Plot No.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Udyog Vihar Phase</w:t>
      </w:r>
      <w:r>
        <w:rPr>
          <w:spacing w:val="-3"/>
        </w:rPr>
        <w:t> </w:t>
      </w:r>
      <w:r>
        <w:rPr>
          <w:w w:val="90"/>
        </w:rPr>
        <w:t>- </w:t>
      </w:r>
      <w:r>
        <w:rPr/>
        <w:t>IV,</w:t>
      </w:r>
      <w:r>
        <w:rPr>
          <w:spacing w:val="-6"/>
        </w:rPr>
        <w:t> </w:t>
      </w:r>
      <w:r>
        <w:rPr/>
        <w:t>Gurgaon,</w:t>
      </w:r>
      <w:r>
        <w:rPr>
          <w:spacing w:val="-6"/>
        </w:rPr>
        <w:t> </w:t>
      </w:r>
      <w:r>
        <w:rPr/>
        <w:t>Haryana.</w:t>
      </w:r>
      <w:r>
        <w:rPr>
          <w:spacing w:val="-7"/>
        </w:rPr>
        <w:t> </w:t>
      </w:r>
      <w:r>
        <w:rPr/>
        <w:t>122 015 </w:t>
      </w:r>
      <w:r>
        <w:rPr>
          <w:w w:val="105"/>
        </w:rPr>
        <w:t>GSTN: 06AAACB2894G1ZR</w:t>
      </w:r>
      <w:r>
        <w:rPr>
          <w:spacing w:val="25"/>
          <w:w w:val="105"/>
        </w:rPr>
        <w:t> </w:t>
      </w:r>
      <w:r>
        <w:rPr>
          <w:w w:val="90"/>
        </w:rPr>
        <w:t>|</w:t>
      </w:r>
      <w:r>
        <w:rPr>
          <w:spacing w:val="23"/>
          <w:w w:val="105"/>
        </w:rPr>
        <w:t> </w:t>
      </w:r>
      <w:r>
        <w:rPr>
          <w:w w:val="105"/>
        </w:rPr>
        <w:t>PAN: AAACB2894G</w:t>
      </w:r>
    </w:p>
    <w:sectPr>
      <w:type w:val="continuous"/>
      <w:pgSz w:w="11900" w:h="16820"/>
      <w:pgMar w:top="6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5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327" w:hanging="22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2025-07-07T16:12:20Z</dcterms:created>
  <dcterms:modified xsi:type="dcterms:W3CDTF">2025-07-07T16:12:20Z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2025-07-07T00:00:00Z</vt:filetime>
  </property>
  <property fmtid="{D5CDD505-2E9C-101B-9397-08002B2CF9AE}" pid="5" name="Producer">
    <vt:lpwstr>Skia/PDF m103</vt:lpwstr>
  </property>
</Properties>
</file>