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4BD" w:rsidRPr="00A434BD" w:rsidRDefault="00A434BD" w:rsidP="00A434BD">
      <w:pPr>
        <w:pBdr>
          <w:bottom w:val="single" w:sz="6" w:space="8" w:color="000000"/>
        </w:pBdr>
        <w:shd w:val="clear" w:color="auto" w:fill="FFFFFF"/>
        <w:spacing w:beforeAutospacing="1" w:after="0" w:line="240" w:lineRule="auto"/>
        <w:textAlignment w:val="baseline"/>
        <w:outlineLvl w:val="0"/>
        <w:rPr>
          <w:rFonts w:ascii="Times New Roman" w:eastAsia="Times New Roman" w:hAnsi="Times New Roman" w:cs="Times New Roman"/>
          <w:color w:val="000000"/>
          <w:kern w:val="36"/>
          <w:sz w:val="48"/>
          <w:szCs w:val="48"/>
        </w:rPr>
      </w:pPr>
      <w:r w:rsidRPr="00A434BD">
        <w:rPr>
          <w:rFonts w:ascii="Times New Roman" w:eastAsia="Times New Roman" w:hAnsi="Times New Roman" w:cs="Times New Roman"/>
          <w:color w:val="000000"/>
          <w:kern w:val="36"/>
          <w:sz w:val="48"/>
          <w:szCs w:val="48"/>
          <w:bdr w:val="none" w:sz="0" w:space="0" w:color="auto" w:frame="1"/>
        </w:rPr>
        <w:t>Chapter 4. </w:t>
      </w:r>
      <w:r w:rsidRPr="00A434BD">
        <w:rPr>
          <w:rFonts w:ascii="Times New Roman" w:eastAsia="Times New Roman" w:hAnsi="Times New Roman" w:cs="Times New Roman"/>
          <w:color w:val="000000"/>
          <w:kern w:val="36"/>
          <w:sz w:val="48"/>
          <w:szCs w:val="48"/>
        </w:rPr>
        <w:t>Variables and Facts</w:t>
      </w:r>
    </w:p>
    <w:p w:rsidR="00A434BD" w:rsidRPr="00A434BD" w:rsidRDefault="00A434BD" w:rsidP="00A434B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A434BD">
        <w:rPr>
          <w:rFonts w:ascii="Georgia" w:eastAsia="Times New Roman" w:hAnsi="Georgia" w:cs="Times New Roman"/>
          <w:color w:val="333333"/>
          <w:sz w:val="24"/>
          <w:szCs w:val="24"/>
        </w:rPr>
        <w:t>Ansible is not a full-fledged programming language, but it does have several programming language features, and one of the most important of these is variable substitution. In this chapter, we’ll cover Ansible’s support for variables in more detail, including a certain type of variable that Ansible calls a </w:t>
      </w:r>
      <w:r w:rsidRPr="00A434BD">
        <w:rPr>
          <w:rFonts w:ascii="inherit" w:eastAsia="Times New Roman" w:hAnsi="inherit" w:cs="Times New Roman"/>
          <w:i/>
          <w:iCs/>
          <w:color w:val="333333"/>
          <w:sz w:val="24"/>
          <w:szCs w:val="24"/>
          <w:bdr w:val="none" w:sz="0" w:space="0" w:color="auto" w:frame="1"/>
        </w:rPr>
        <w:t>fact</w:t>
      </w:r>
      <w:r w:rsidRPr="00A434BD">
        <w:rPr>
          <w:rFonts w:ascii="Georgia" w:eastAsia="Times New Roman" w:hAnsi="Georgia" w:cs="Times New Roman"/>
          <w:color w:val="333333"/>
          <w:sz w:val="24"/>
          <w:szCs w:val="24"/>
        </w:rPr>
        <w:t>.</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t>Defining Variables in Playbooks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simplest way to define variables is to put a </w:t>
      </w:r>
      <w:r w:rsidRPr="00A434BD">
        <w:rPr>
          <w:rFonts w:ascii="Courier New" w:eastAsia="Times New Roman" w:hAnsi="Courier New" w:cs="Courier New"/>
          <w:sz w:val="20"/>
          <w:bdr w:val="none" w:sz="0" w:space="0" w:color="auto" w:frame="1"/>
        </w:rPr>
        <w:t>vars</w:t>
      </w:r>
      <w:r w:rsidRPr="00A434BD">
        <w:rPr>
          <w:rFonts w:ascii="inherit" w:eastAsia="Times New Roman" w:hAnsi="inherit" w:cs="Times New Roman"/>
          <w:sz w:val="24"/>
          <w:szCs w:val="24"/>
        </w:rPr>
        <w:t> section in your playbook with the names and values of variables. Recall from </w:t>
      </w:r>
      <w:hyperlink r:id="rId5" w:anchor="WEB_TLS_PLAYBOOK" w:history="1">
        <w:r w:rsidRPr="00A434BD">
          <w:rPr>
            <w:rFonts w:ascii="inherit" w:eastAsia="Times New Roman" w:hAnsi="inherit" w:cs="Times New Roman"/>
            <w:color w:val="070C0F"/>
            <w:sz w:val="24"/>
            <w:szCs w:val="24"/>
            <w:u w:val="single"/>
            <w:bdr w:val="none" w:sz="0" w:space="0" w:color="auto" w:frame="1"/>
          </w:rPr>
          <w:t>Example 2-8</w:t>
        </w:r>
      </w:hyperlink>
      <w:r w:rsidRPr="00A434BD">
        <w:rPr>
          <w:rFonts w:ascii="inherit" w:eastAsia="Times New Roman" w:hAnsi="inherit" w:cs="Times New Roman"/>
          <w:sz w:val="24"/>
          <w:szCs w:val="24"/>
        </w:rPr>
        <w:t> that we used this approach to define several configuration-related variables,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vars: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key_file: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/etc/nginx/ssl/nginx.key</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cert_file: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/etc/nginx/ssl/nginx.crt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conf_file: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/etc/nginx/sites-available/default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server_name: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localhost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Ansible also allows you to put variables into one or more files, using a section called </w:t>
      </w:r>
      <w:r w:rsidRPr="00A434BD">
        <w:rPr>
          <w:rFonts w:ascii="Courier New" w:eastAsia="Times New Roman" w:hAnsi="Courier New" w:cs="Courier New"/>
          <w:sz w:val="20"/>
          <w:bdr w:val="none" w:sz="0" w:space="0" w:color="auto" w:frame="1"/>
        </w:rPr>
        <w:t>vars_files</w:t>
      </w:r>
      <w:r w:rsidRPr="00A434BD">
        <w:rPr>
          <w:rFonts w:ascii="inherit" w:eastAsia="Times New Roman" w:hAnsi="inherit" w:cs="Times New Roman"/>
          <w:sz w:val="24"/>
          <w:szCs w:val="24"/>
        </w:rPr>
        <w:t>. Let’s say we wanted to take the preceding example and put the variables in a file named </w:t>
      </w:r>
      <w:r w:rsidRPr="00A434BD">
        <w:rPr>
          <w:rFonts w:ascii="inherit" w:eastAsia="Times New Roman" w:hAnsi="inherit" w:cs="Times New Roman"/>
          <w:i/>
          <w:iCs/>
          <w:sz w:val="24"/>
          <w:szCs w:val="24"/>
          <w:bdr w:val="none" w:sz="0" w:space="0" w:color="auto" w:frame="1"/>
        </w:rPr>
        <w:t>nginx.yml</w:t>
      </w:r>
      <w:r w:rsidRPr="00A434BD">
        <w:rPr>
          <w:rFonts w:ascii="inherit" w:eastAsia="Times New Roman" w:hAnsi="inherit" w:cs="Times New Roman"/>
          <w:sz w:val="24"/>
          <w:szCs w:val="24"/>
        </w:rPr>
        <w:t> instead of putting them right in the playbook. We would replace the </w:t>
      </w:r>
      <w:r w:rsidRPr="00A434BD">
        <w:rPr>
          <w:rFonts w:ascii="Courier New" w:eastAsia="Times New Roman" w:hAnsi="Courier New" w:cs="Courier New"/>
          <w:sz w:val="20"/>
          <w:bdr w:val="none" w:sz="0" w:space="0" w:color="auto" w:frame="1"/>
        </w:rPr>
        <w:t>vars</w:t>
      </w:r>
      <w:r w:rsidRPr="00A434BD">
        <w:rPr>
          <w:rFonts w:ascii="inherit" w:eastAsia="Times New Roman" w:hAnsi="inherit" w:cs="Times New Roman"/>
          <w:sz w:val="24"/>
          <w:szCs w:val="24"/>
        </w:rPr>
        <w:t> section with a </w:t>
      </w:r>
      <w:r w:rsidRPr="00A434BD">
        <w:rPr>
          <w:rFonts w:ascii="Courier New" w:eastAsia="Times New Roman" w:hAnsi="Courier New" w:cs="Courier New"/>
          <w:sz w:val="20"/>
          <w:bdr w:val="none" w:sz="0" w:space="0" w:color="auto" w:frame="1"/>
        </w:rPr>
        <w:t>vars_files</w:t>
      </w:r>
      <w:r w:rsidRPr="00A434BD">
        <w:rPr>
          <w:rFonts w:ascii="inherit" w:eastAsia="Times New Roman" w:hAnsi="inherit" w:cs="Times New Roman"/>
          <w:sz w:val="24"/>
          <w:szCs w:val="24"/>
        </w:rPr>
        <w:t> that looks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vars_files: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nginx.yml</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inherit" w:eastAsia="Times New Roman" w:hAnsi="inherit" w:cs="Times New Roman"/>
          <w:i/>
          <w:iCs/>
          <w:sz w:val="24"/>
          <w:szCs w:val="24"/>
          <w:bdr w:val="none" w:sz="0" w:space="0" w:color="auto" w:frame="1"/>
        </w:rPr>
        <w:t>nginx.yml</w:t>
      </w:r>
      <w:r w:rsidRPr="00A434BD">
        <w:rPr>
          <w:rFonts w:ascii="inherit" w:eastAsia="Times New Roman" w:hAnsi="inherit" w:cs="Times New Roman"/>
          <w:sz w:val="24"/>
          <w:szCs w:val="24"/>
        </w:rPr>
        <w:t> file would look like </w:t>
      </w:r>
      <w:hyperlink r:id="rId6" w:anchor="nginx_vars_example" w:history="1">
        <w:r w:rsidRPr="00A434BD">
          <w:rPr>
            <w:rFonts w:ascii="inherit" w:eastAsia="Times New Roman" w:hAnsi="inherit" w:cs="Times New Roman"/>
            <w:color w:val="070C0F"/>
            <w:sz w:val="24"/>
            <w:szCs w:val="24"/>
            <w:u w:val="single"/>
            <w:bdr w:val="none" w:sz="0" w:space="0" w:color="auto" w:frame="1"/>
          </w:rPr>
          <w:t>Example 4-1</w:t>
        </w:r>
      </w:hyperlink>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4-1. </w:t>
      </w:r>
      <w:r w:rsidRPr="00A434BD">
        <w:rPr>
          <w:rFonts w:ascii="Times New Roman" w:eastAsia="Times New Roman" w:hAnsi="Times New Roman" w:cs="Times New Roman"/>
          <w:i/>
          <w:iCs/>
          <w:color w:val="4A3C31"/>
          <w:sz w:val="23"/>
          <w:szCs w:val="23"/>
        </w:rPr>
        <w:t>nginx.yml</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lastRenderedPageBreak/>
        <w:t>key_file: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/etc/nginx/ssl/nginx.key</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cert_file: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/etc/nginx/ssl/nginx.crt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conf_file: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/etc/nginx/sites-available/default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server_name: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localhost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We’ll see an example of </w:t>
      </w:r>
      <w:r w:rsidRPr="00A434BD">
        <w:rPr>
          <w:rFonts w:ascii="Courier New" w:eastAsia="Times New Roman" w:hAnsi="Courier New" w:cs="Courier New"/>
          <w:sz w:val="20"/>
          <w:bdr w:val="none" w:sz="0" w:space="0" w:color="auto" w:frame="1"/>
        </w:rPr>
        <w:t>vars_files</w:t>
      </w:r>
      <w:r w:rsidRPr="00A434BD">
        <w:rPr>
          <w:rFonts w:ascii="inherit" w:eastAsia="Times New Roman" w:hAnsi="inherit" w:cs="Times New Roman"/>
          <w:sz w:val="24"/>
          <w:szCs w:val="24"/>
        </w:rPr>
        <w:t> in action in </w:t>
      </w:r>
      <w:hyperlink r:id="rId7" w:anchor="deploying_mezzanine" w:history="1">
        <w:r w:rsidRPr="00A434BD">
          <w:rPr>
            <w:rFonts w:ascii="inherit" w:eastAsia="Times New Roman" w:hAnsi="inherit" w:cs="Times New Roman"/>
            <w:color w:val="070C0F"/>
            <w:sz w:val="24"/>
            <w:szCs w:val="24"/>
            <w:u w:val="single"/>
            <w:bdr w:val="none" w:sz="0" w:space="0" w:color="auto" w:frame="1"/>
          </w:rPr>
          <w:t>Chapter 6</w:t>
        </w:r>
      </w:hyperlink>
      <w:r w:rsidRPr="00A434BD">
        <w:rPr>
          <w:rFonts w:ascii="inherit" w:eastAsia="Times New Roman" w:hAnsi="inherit" w:cs="Times New Roman"/>
          <w:sz w:val="24"/>
          <w:szCs w:val="24"/>
        </w:rPr>
        <w:t> when we use it to separate out the variables that contain sensitive information.</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As we discussed in </w:t>
      </w:r>
      <w:hyperlink r:id="rId8" w:anchor="inventory" w:history="1">
        <w:r w:rsidRPr="00A434BD">
          <w:rPr>
            <w:rFonts w:ascii="inherit" w:eastAsia="Times New Roman" w:hAnsi="inherit" w:cs="Times New Roman"/>
            <w:color w:val="070C0F"/>
            <w:sz w:val="24"/>
            <w:szCs w:val="24"/>
            <w:u w:val="single"/>
            <w:bdr w:val="none" w:sz="0" w:space="0" w:color="auto" w:frame="1"/>
          </w:rPr>
          <w:t>Chapter 3</w:t>
        </w:r>
      </w:hyperlink>
      <w:r w:rsidRPr="00A434BD">
        <w:rPr>
          <w:rFonts w:ascii="inherit" w:eastAsia="Times New Roman" w:hAnsi="inherit" w:cs="Times New Roman"/>
          <w:sz w:val="24"/>
          <w:szCs w:val="24"/>
        </w:rPr>
        <w:t>, Ansible also let you define variables associated with hosts or groups in the inventory file or in separate files that live alongside the inventory file.</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t>Viewing the Values of Variables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For debugging, it’s often handy to be able to view the output of a variable. We saw in </w:t>
      </w:r>
      <w:hyperlink r:id="rId9" w:anchor="playbooks_a_beginning" w:history="1">
        <w:r w:rsidRPr="00A434BD">
          <w:rPr>
            <w:rFonts w:ascii="inherit" w:eastAsia="Times New Roman" w:hAnsi="inherit" w:cs="Times New Roman"/>
            <w:color w:val="070C0F"/>
            <w:sz w:val="24"/>
            <w:szCs w:val="24"/>
            <w:u w:val="single"/>
            <w:bdr w:val="none" w:sz="0" w:space="0" w:color="auto" w:frame="1"/>
          </w:rPr>
          <w:t>Chapter 2</w:t>
        </w:r>
      </w:hyperlink>
      <w:r w:rsidRPr="00A434BD">
        <w:rPr>
          <w:rFonts w:ascii="inherit" w:eastAsia="Times New Roman" w:hAnsi="inherit" w:cs="Times New Roman"/>
          <w:sz w:val="24"/>
          <w:szCs w:val="24"/>
        </w:rPr>
        <w:t> how we could use the </w:t>
      </w:r>
      <w:r w:rsidRPr="00A434BD">
        <w:rPr>
          <w:rFonts w:ascii="Courier New" w:eastAsia="Times New Roman" w:hAnsi="Courier New" w:cs="Courier New"/>
          <w:sz w:val="20"/>
          <w:bdr w:val="none" w:sz="0" w:space="0" w:color="auto" w:frame="1"/>
        </w:rPr>
        <w:t>debug</w:t>
      </w:r>
      <w:r w:rsidRPr="00A434BD">
        <w:rPr>
          <w:rFonts w:ascii="inherit" w:eastAsia="Times New Roman" w:hAnsi="inherit" w:cs="Times New Roman"/>
          <w:sz w:val="24"/>
          <w:szCs w:val="24"/>
        </w:rPr>
        <w:t> module to print out an arbitrary message. We can also use it to output the value of the variable. It works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var=myvarname</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We’ll be using this form of the </w:t>
      </w:r>
      <w:r w:rsidRPr="00A434BD">
        <w:rPr>
          <w:rFonts w:ascii="Courier New" w:eastAsia="Times New Roman" w:hAnsi="Courier New" w:cs="Courier New"/>
          <w:sz w:val="20"/>
          <w:bdr w:val="none" w:sz="0" w:space="0" w:color="auto" w:frame="1"/>
        </w:rPr>
        <w:t>debug</w:t>
      </w:r>
      <w:r w:rsidRPr="00A434BD">
        <w:rPr>
          <w:rFonts w:ascii="inherit" w:eastAsia="Times New Roman" w:hAnsi="inherit" w:cs="Times New Roman"/>
          <w:sz w:val="24"/>
          <w:szCs w:val="24"/>
        </w:rPr>
        <w:t> module several times in this chapter.</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t>Registering Variables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Often, you’ll find that you need to set the value of a variable based on the result of a task. To do so, we create a </w:t>
      </w:r>
      <w:r w:rsidRPr="00A434BD">
        <w:rPr>
          <w:rFonts w:ascii="inherit" w:eastAsia="Times New Roman" w:hAnsi="inherit" w:cs="Times New Roman"/>
          <w:i/>
          <w:iCs/>
          <w:sz w:val="24"/>
          <w:szCs w:val="24"/>
          <w:bdr w:val="none" w:sz="0" w:space="0" w:color="auto" w:frame="1"/>
        </w:rPr>
        <w:t>registered variable</w:t>
      </w:r>
      <w:r w:rsidRPr="00A434BD">
        <w:rPr>
          <w:rFonts w:ascii="inherit" w:eastAsia="Times New Roman" w:hAnsi="inherit" w:cs="Times New Roman"/>
          <w:sz w:val="24"/>
          <w:szCs w:val="24"/>
        </w:rPr>
        <w:t> using the </w:t>
      </w:r>
      <w:r w:rsidRPr="00A434BD">
        <w:rPr>
          <w:rFonts w:ascii="Courier New" w:eastAsia="Times New Roman" w:hAnsi="Courier New" w:cs="Courier New"/>
          <w:sz w:val="20"/>
          <w:bdr w:val="none" w:sz="0" w:space="0" w:color="auto" w:frame="1"/>
        </w:rPr>
        <w:t>register</w:t>
      </w:r>
      <w:r w:rsidRPr="00A434BD">
        <w:rPr>
          <w:rFonts w:ascii="inherit" w:eastAsia="Times New Roman" w:hAnsi="inherit" w:cs="Times New Roman"/>
          <w:sz w:val="24"/>
          <w:szCs w:val="24"/>
        </w:rPr>
        <w:t> clause when invoking a module. </w:t>
      </w:r>
      <w:hyperlink r:id="rId10" w:anchor="capture_output" w:history="1">
        <w:r w:rsidRPr="00A434BD">
          <w:rPr>
            <w:rFonts w:ascii="inherit" w:eastAsia="Times New Roman" w:hAnsi="inherit" w:cs="Times New Roman"/>
            <w:color w:val="070C0F"/>
            <w:sz w:val="24"/>
            <w:szCs w:val="24"/>
            <w:u w:val="single"/>
            <w:bdr w:val="none" w:sz="0" w:space="0" w:color="auto" w:frame="1"/>
          </w:rPr>
          <w:t>Example 4-2</w:t>
        </w:r>
      </w:hyperlink>
      <w:r w:rsidRPr="00A434BD">
        <w:rPr>
          <w:rFonts w:ascii="inherit" w:eastAsia="Times New Roman" w:hAnsi="inherit" w:cs="Times New Roman"/>
          <w:sz w:val="24"/>
          <w:szCs w:val="24"/>
        </w:rPr>
        <w:t> shows how we would capture the output of the </w:t>
      </w:r>
      <w:r w:rsidRPr="00A434BD">
        <w:rPr>
          <w:rFonts w:ascii="inherit" w:eastAsia="Times New Roman" w:hAnsi="inherit" w:cs="Times New Roman"/>
          <w:i/>
          <w:iCs/>
          <w:sz w:val="24"/>
          <w:szCs w:val="24"/>
          <w:bdr w:val="none" w:sz="0" w:space="0" w:color="auto" w:frame="1"/>
        </w:rPr>
        <w:t>whoami</w:t>
      </w:r>
      <w:r w:rsidRPr="00A434BD">
        <w:rPr>
          <w:rFonts w:ascii="inherit" w:eastAsia="Times New Roman" w:hAnsi="inherit" w:cs="Times New Roman"/>
          <w:sz w:val="24"/>
          <w:szCs w:val="24"/>
        </w:rPr>
        <w:t> command to a variable named </w:t>
      </w:r>
      <w:r w:rsidRPr="00A434BD">
        <w:rPr>
          <w:rFonts w:ascii="inherit" w:eastAsia="Times New Roman" w:hAnsi="inherit" w:cs="Times New Roman"/>
          <w:i/>
          <w:iCs/>
          <w:sz w:val="24"/>
          <w:szCs w:val="24"/>
          <w:bdr w:val="none" w:sz="0" w:space="0" w:color="auto" w:frame="1"/>
        </w:rPr>
        <w:t>login</w:t>
      </w:r>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4-2. </w:t>
      </w:r>
      <w:r w:rsidRPr="00A434BD">
        <w:rPr>
          <w:rFonts w:ascii="Times New Roman" w:eastAsia="Times New Roman" w:hAnsi="Times New Roman" w:cs="Times New Roman"/>
          <w:i/>
          <w:iCs/>
          <w:color w:val="4A3C31"/>
          <w:sz w:val="23"/>
          <w:szCs w:val="23"/>
        </w:rPr>
        <w:t>Capturing the output of a command to a variable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capture output of whoami command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 xml:space="preserve">  </w:t>
      </w:r>
      <w:r w:rsidRPr="00A434BD">
        <w:rPr>
          <w:rFonts w:ascii="Courier New" w:eastAsia="Times New Roman" w:hAnsi="Courier New" w:cs="Courier New"/>
          <w:color w:val="4A3C31"/>
          <w:sz w:val="20"/>
          <w:bdr w:val="none" w:sz="0" w:space="0" w:color="auto" w:frame="1"/>
        </w:rPr>
        <w:t>command:</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whoami</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register:</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login</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In order to use the </w:t>
      </w:r>
      <w:r w:rsidRPr="00A434BD">
        <w:rPr>
          <w:rFonts w:ascii="inherit" w:eastAsia="Times New Roman" w:hAnsi="inherit" w:cs="Times New Roman"/>
          <w:i/>
          <w:iCs/>
          <w:sz w:val="24"/>
          <w:szCs w:val="24"/>
          <w:bdr w:val="none" w:sz="0" w:space="0" w:color="auto" w:frame="1"/>
        </w:rPr>
        <w:t>login</w:t>
      </w:r>
      <w:r w:rsidRPr="00A434BD">
        <w:rPr>
          <w:rFonts w:ascii="inherit" w:eastAsia="Times New Roman" w:hAnsi="inherit" w:cs="Times New Roman"/>
          <w:sz w:val="24"/>
          <w:szCs w:val="24"/>
        </w:rPr>
        <w:t> variable later, we need to know what type of value to expect. The value of a variable set using the register clause is always a dictionary, but the specific keys of the dictionary are different, depending on the module that was invoked.</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Unfortunately, the official Ansible module documentation doesn’t contain information about what the return values look like for each module. The module docs do often contain examples that use the register clause, which can be helpful. I’ve found the simplest way to find out what a module returns is to register a variable and then output that variable with the </w:t>
      </w:r>
      <w:r w:rsidRPr="00A434BD">
        <w:rPr>
          <w:rFonts w:ascii="Courier New" w:eastAsia="Times New Roman" w:hAnsi="Courier New" w:cs="Courier New"/>
          <w:sz w:val="20"/>
          <w:bdr w:val="none" w:sz="0" w:space="0" w:color="auto" w:frame="1"/>
        </w:rPr>
        <w:t>debug</w:t>
      </w:r>
      <w:r w:rsidRPr="00A434BD">
        <w:rPr>
          <w:rFonts w:ascii="inherit" w:eastAsia="Times New Roman" w:hAnsi="inherit" w:cs="Times New Roman"/>
          <w:sz w:val="24"/>
          <w:szCs w:val="24"/>
        </w:rPr>
        <w:t> module:</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Let’s say we run the playbook shown in </w:t>
      </w:r>
      <w:hyperlink r:id="rId11" w:anchor="whoami_example" w:history="1">
        <w:r w:rsidRPr="00A434BD">
          <w:rPr>
            <w:rFonts w:ascii="inherit" w:eastAsia="Times New Roman" w:hAnsi="inherit" w:cs="Times New Roman"/>
            <w:color w:val="070C0F"/>
            <w:sz w:val="24"/>
            <w:szCs w:val="24"/>
            <w:u w:val="single"/>
            <w:bdr w:val="none" w:sz="0" w:space="0" w:color="auto" w:frame="1"/>
          </w:rPr>
          <w:t>Example 4-3</w:t>
        </w:r>
      </w:hyperlink>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4-3. </w:t>
      </w:r>
      <w:r w:rsidRPr="00A434BD">
        <w:rPr>
          <w:rFonts w:ascii="Times New Roman" w:eastAsia="Times New Roman" w:hAnsi="Times New Roman" w:cs="Times New Roman"/>
          <w:i/>
          <w:iCs/>
          <w:color w:val="4A3C31"/>
          <w:sz w:val="23"/>
          <w:szCs w:val="23"/>
        </w:rPr>
        <w:t>whoami.yml</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show return value of command module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hosts:</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server1</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tasks: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capture output of id command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command:</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id -un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register:</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login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var=login</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output of the </w:t>
      </w:r>
      <w:r w:rsidRPr="00A434BD">
        <w:rPr>
          <w:rFonts w:ascii="Courier New" w:eastAsia="Times New Roman" w:hAnsi="Courier New" w:cs="Courier New"/>
          <w:sz w:val="20"/>
          <w:bdr w:val="none" w:sz="0" w:space="0" w:color="auto" w:frame="1"/>
        </w:rPr>
        <w:t>debug</w:t>
      </w:r>
      <w:r w:rsidRPr="00A434BD">
        <w:rPr>
          <w:rFonts w:ascii="inherit" w:eastAsia="Times New Roman" w:hAnsi="inherit" w:cs="Times New Roman"/>
          <w:sz w:val="24"/>
          <w:szCs w:val="24"/>
        </w:rPr>
        <w:t> module would look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TASK:</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New" w:eastAsia="Times New Roman" w:hAnsi="Courier New" w:cs="Courier New"/>
          <w:color w:val="003333"/>
          <w:sz w:val="20"/>
          <w:bdr w:val="none" w:sz="0" w:space="0" w:color="auto" w:frame="1"/>
        </w:rPr>
        <w:t>debug var=login</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ok:</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New" w:eastAsia="Times New Roman" w:hAnsi="Courier New" w:cs="Courier New"/>
          <w:color w:val="003333"/>
          <w:sz w:val="20"/>
          <w:bdr w:val="none" w:sz="0" w:space="0" w:color="auto" w:frame="1"/>
        </w:rPr>
        <w:t>server1</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"login":</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"changed"</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3333"/>
          <w:sz w:val="20"/>
          <w:bdr w:val="none" w:sz="0" w:space="0" w:color="auto" w:frame="1"/>
        </w:rPr>
        <w:t>true</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w:eastAsia="Times New Roman" w:hAnsi="Courier" w:cs="Courier New"/>
          <w:noProof/>
          <w:color w:val="070C0F"/>
          <w:sz w:val="19"/>
          <w:szCs w:val="19"/>
          <w:bdr w:val="none" w:sz="0" w:space="0" w:color="auto" w:frame="1"/>
        </w:rPr>
        <w:drawing>
          <wp:inline distT="0" distB="0" distL="0" distR="0">
            <wp:extent cx="117475" cy="117475"/>
            <wp:effectExtent l="0" t="0" r="0" b="0"/>
            <wp:docPr id="12" name="Picture 12" descr="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"cmd"</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w:eastAsia="Times New Roman" w:hAnsi="Courier" w:cs="Courier New"/>
          <w:noProof/>
          <w:color w:val="070C0F"/>
          <w:sz w:val="19"/>
          <w:szCs w:val="19"/>
          <w:bdr w:val="none" w:sz="0" w:space="0" w:color="auto" w:frame="1"/>
        </w:rPr>
        <w:drawing>
          <wp:inline distT="0" distB="0" distL="0" distR="0">
            <wp:extent cx="117475" cy="117475"/>
            <wp:effectExtent l="0" t="0" r="0" b="0"/>
            <wp:docPr id="11" name="Picture 11" descr="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 xml:space="preserve">            </w:t>
      </w:r>
      <w:r w:rsidRPr="00A434BD">
        <w:rPr>
          <w:rFonts w:ascii="Courier New" w:eastAsia="Times New Roman" w:hAnsi="Courier New" w:cs="Courier New"/>
          <w:color w:val="CC3300"/>
          <w:sz w:val="20"/>
          <w:bdr w:val="none" w:sz="0" w:space="0" w:color="auto" w:frame="1"/>
        </w:rPr>
        <w:t>"id"</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"-un"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"delta"</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"0:00:00.002180"</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"end"</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"2015-01-11</w:t>
      </w:r>
      <w:r w:rsidRPr="00A434BD">
        <w:rPr>
          <w:rFonts w:ascii="Courier New" w:eastAsia="Times New Roman" w:hAnsi="Courier New" w:cs="Courier New"/>
          <w:color w:val="003333"/>
          <w:sz w:val="20"/>
          <w:bdr w:val="none" w:sz="0" w:space="0" w:color="auto" w:frame="1"/>
        </w:rPr>
        <w:t xml:space="preserve"> </w:t>
      </w:r>
      <w:r w:rsidRPr="00A434BD">
        <w:rPr>
          <w:rFonts w:ascii="Courier New" w:eastAsia="Times New Roman" w:hAnsi="Courier New" w:cs="Courier New"/>
          <w:color w:val="CC3300"/>
          <w:sz w:val="20"/>
          <w:bdr w:val="none" w:sz="0" w:space="0" w:color="auto" w:frame="1"/>
        </w:rPr>
        <w:t>15:57:19.193699"</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"invocation"</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"module_args"</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"id</w:t>
      </w:r>
      <w:r w:rsidRPr="00A434BD">
        <w:rPr>
          <w:rFonts w:ascii="Courier New" w:eastAsia="Times New Roman" w:hAnsi="Courier New" w:cs="Courier New"/>
          <w:color w:val="003333"/>
          <w:sz w:val="20"/>
          <w:bdr w:val="none" w:sz="0" w:space="0" w:color="auto" w:frame="1"/>
        </w:rPr>
        <w:t xml:space="preserve"> </w:t>
      </w:r>
      <w:r w:rsidRPr="00A434BD">
        <w:rPr>
          <w:rFonts w:ascii="Courier New" w:eastAsia="Times New Roman" w:hAnsi="Courier New" w:cs="Courier New"/>
          <w:color w:val="CC3300"/>
          <w:sz w:val="20"/>
          <w:bdr w:val="none" w:sz="0" w:space="0" w:color="auto" w:frame="1"/>
        </w:rPr>
        <w:t>-un"</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"module_name"</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"command"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"rc"</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0,</w:t>
      </w:r>
      <w:r w:rsidRPr="00A434BD">
        <w:rPr>
          <w:rFonts w:ascii="Courier" w:eastAsia="Times New Roman" w:hAnsi="Courier" w:cs="Courier New"/>
          <w:color w:val="4A3C31"/>
          <w:sz w:val="19"/>
          <w:szCs w:val="19"/>
        </w:rPr>
        <w:t xml:space="preserve"> </w:t>
      </w:r>
      <w:r w:rsidRPr="00A434BD">
        <w:rPr>
          <w:rFonts w:ascii="Courier" w:eastAsia="Times New Roman" w:hAnsi="Courier" w:cs="Courier New"/>
          <w:noProof/>
          <w:color w:val="070C0F"/>
          <w:sz w:val="19"/>
          <w:szCs w:val="19"/>
          <w:bdr w:val="none" w:sz="0" w:space="0" w:color="auto" w:frame="1"/>
        </w:rPr>
        <w:drawing>
          <wp:inline distT="0" distB="0" distL="0" distR="0">
            <wp:extent cx="117475" cy="117475"/>
            <wp:effectExtent l="0" t="0" r="0" b="0"/>
            <wp:docPr id="10" name="Picture 10" descr="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"start"</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"2015-01-11</w:t>
      </w:r>
      <w:r w:rsidRPr="00A434BD">
        <w:rPr>
          <w:rFonts w:ascii="Courier New" w:eastAsia="Times New Roman" w:hAnsi="Courier New" w:cs="Courier New"/>
          <w:color w:val="003333"/>
          <w:sz w:val="20"/>
          <w:bdr w:val="none" w:sz="0" w:space="0" w:color="auto" w:frame="1"/>
        </w:rPr>
        <w:t xml:space="preserve"> </w:t>
      </w:r>
      <w:r w:rsidRPr="00A434BD">
        <w:rPr>
          <w:rFonts w:ascii="Courier New" w:eastAsia="Times New Roman" w:hAnsi="Courier New" w:cs="Courier New"/>
          <w:color w:val="CC3300"/>
          <w:sz w:val="20"/>
          <w:bdr w:val="none" w:sz="0" w:space="0" w:color="auto" w:frame="1"/>
        </w:rPr>
        <w:t>15:57:19.191519"</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"stderr"</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w:t>
      </w:r>
      <w:r w:rsidRPr="00A434BD">
        <w:rPr>
          <w:rFonts w:ascii="Courier New" w:eastAsia="Times New Roman" w:hAnsi="Courier New" w:cs="Courier New"/>
          <w:color w:val="AA0000"/>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w:eastAsia="Times New Roman" w:hAnsi="Courier" w:cs="Courier New"/>
          <w:noProof/>
          <w:color w:val="070C0F"/>
          <w:sz w:val="19"/>
          <w:szCs w:val="19"/>
          <w:bdr w:val="none" w:sz="0" w:space="0" w:color="auto" w:frame="1"/>
        </w:rPr>
        <w:drawing>
          <wp:inline distT="0" distB="0" distL="0" distR="0">
            <wp:extent cx="117475" cy="117475"/>
            <wp:effectExtent l="0" t="0" r="0" b="0"/>
            <wp:docPr id="9" name="Picture 9" descr="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"stdout"</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"vagrant"</w:t>
      </w:r>
      <w:r w:rsidRPr="00A434BD">
        <w:rPr>
          <w:rFonts w:ascii="Courier New" w:eastAsia="Times New Roman" w:hAnsi="Courier New" w:cs="Courier New"/>
          <w:color w:val="AA0000"/>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w:eastAsia="Times New Roman" w:hAnsi="Courier" w:cs="Courier New"/>
          <w:noProof/>
          <w:color w:val="070C0F"/>
          <w:sz w:val="19"/>
          <w:szCs w:val="19"/>
          <w:bdr w:val="none" w:sz="0" w:space="0" w:color="auto" w:frame="1"/>
        </w:rPr>
        <w:drawing>
          <wp:inline distT="0" distB="0" distL="0" distR="0">
            <wp:extent cx="117475" cy="117475"/>
            <wp:effectExtent l="0" t="0" r="0" b="0"/>
            <wp:docPr id="8" name="Picture 8" descr="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"stdout_lines"</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w:eastAsia="Times New Roman" w:hAnsi="Courier" w:cs="Courier New"/>
          <w:noProof/>
          <w:color w:val="070C0F"/>
          <w:sz w:val="19"/>
          <w:szCs w:val="19"/>
          <w:bdr w:val="none" w:sz="0" w:space="0" w:color="auto" w:frame="1"/>
        </w:rPr>
        <w:drawing>
          <wp:inline distT="0" distB="0" distL="0" distR="0">
            <wp:extent cx="117475" cy="117475"/>
            <wp:effectExtent l="0" t="0" r="0" b="0"/>
            <wp:docPr id="7" name="Picture 7" descr="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"vagrant"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"warnings"</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 xml:space="preserve"> </w:t>
      </w: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AA0000"/>
          <w:sz w:val="20"/>
          <w:bdr w:val="none" w:sz="0" w:space="0" w:color="auto" w:frame="1"/>
        </w:rPr>
        <w:t>}</w:t>
      </w:r>
    </w:p>
    <w:p w:rsidR="00A434BD" w:rsidRPr="00A434BD" w:rsidRDefault="00A434BD" w:rsidP="00A434BD">
      <w:pPr>
        <w:spacing w:after="0" w:line="360" w:lineRule="atLeast"/>
        <w:ind w:left="480"/>
        <w:textAlignment w:val="baseline"/>
        <w:rPr>
          <w:rFonts w:ascii="inherit" w:eastAsia="Times New Roman" w:hAnsi="inherit" w:cs="Times New Roman"/>
          <w:sz w:val="24"/>
          <w:szCs w:val="24"/>
        </w:rPr>
      </w:pPr>
      <w:r w:rsidRPr="00A434BD">
        <w:rPr>
          <w:rFonts w:ascii="inherit" w:eastAsia="Times New Roman" w:hAnsi="inherit" w:cs="Times New Roman"/>
          <w:noProof/>
          <w:color w:val="070C0F"/>
          <w:sz w:val="24"/>
          <w:szCs w:val="24"/>
          <w:bdr w:val="none" w:sz="0" w:space="0" w:color="auto" w:frame="1"/>
        </w:rPr>
        <w:drawing>
          <wp:inline distT="0" distB="0" distL="0" distR="0">
            <wp:extent cx="117475" cy="117475"/>
            <wp:effectExtent l="0" t="0" r="0" b="0"/>
            <wp:docPr id="6" name="Picture 6" descr="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2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spacing w:beforeAutospacing="1" w:after="0" w:afterAutospacing="1" w:line="396" w:lineRule="atLeast"/>
        <w:ind w:left="72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Courier New" w:eastAsia="Times New Roman" w:hAnsi="Courier New" w:cs="Courier New"/>
          <w:sz w:val="20"/>
          <w:bdr w:val="none" w:sz="0" w:space="0" w:color="auto" w:frame="1"/>
        </w:rPr>
        <w:t>changed</w:t>
      </w:r>
      <w:r w:rsidRPr="00A434BD">
        <w:rPr>
          <w:rFonts w:ascii="inherit" w:eastAsia="Times New Roman" w:hAnsi="inherit" w:cs="Times New Roman"/>
          <w:sz w:val="24"/>
          <w:szCs w:val="24"/>
        </w:rPr>
        <w:t> key is present in the return value of all Ansible modules, and Ansible uses it to determine whether a state change has occurred. For the </w:t>
      </w:r>
      <w:r w:rsidRPr="00A434BD">
        <w:rPr>
          <w:rFonts w:ascii="Courier New" w:eastAsia="Times New Roman" w:hAnsi="Courier New" w:cs="Courier New"/>
          <w:sz w:val="20"/>
          <w:bdr w:val="none" w:sz="0" w:space="0" w:color="auto" w:frame="1"/>
        </w:rPr>
        <w:t>command</w:t>
      </w:r>
      <w:r w:rsidRPr="00A434BD">
        <w:rPr>
          <w:rFonts w:ascii="inherit" w:eastAsia="Times New Roman" w:hAnsi="inherit" w:cs="Times New Roman"/>
          <w:sz w:val="24"/>
          <w:szCs w:val="24"/>
        </w:rPr>
        <w:t> and </w:t>
      </w:r>
      <w:r w:rsidRPr="00A434BD">
        <w:rPr>
          <w:rFonts w:ascii="Courier New" w:eastAsia="Times New Roman" w:hAnsi="Courier New" w:cs="Courier New"/>
          <w:sz w:val="20"/>
          <w:bdr w:val="none" w:sz="0" w:space="0" w:color="auto" w:frame="1"/>
        </w:rPr>
        <w:t>shell</w:t>
      </w:r>
      <w:r w:rsidRPr="00A434BD">
        <w:rPr>
          <w:rFonts w:ascii="inherit" w:eastAsia="Times New Roman" w:hAnsi="inherit" w:cs="Times New Roman"/>
          <w:sz w:val="24"/>
          <w:szCs w:val="24"/>
        </w:rPr>
        <w:t> module, this will always be set to </w:t>
      </w:r>
      <w:r w:rsidRPr="00A434BD">
        <w:rPr>
          <w:rFonts w:ascii="Courier New" w:eastAsia="Times New Roman" w:hAnsi="Courier New" w:cs="Courier New"/>
          <w:sz w:val="20"/>
          <w:bdr w:val="none" w:sz="0" w:space="0" w:color="auto" w:frame="1"/>
        </w:rPr>
        <w:t>true</w:t>
      </w:r>
      <w:r w:rsidRPr="00A434BD">
        <w:rPr>
          <w:rFonts w:ascii="inherit" w:eastAsia="Times New Roman" w:hAnsi="inherit" w:cs="Times New Roman"/>
          <w:sz w:val="24"/>
          <w:szCs w:val="24"/>
        </w:rPr>
        <w:t> unless overridden with the </w:t>
      </w:r>
      <w:r w:rsidRPr="00A434BD">
        <w:rPr>
          <w:rFonts w:ascii="Courier New" w:eastAsia="Times New Roman" w:hAnsi="Courier New" w:cs="Courier New"/>
          <w:sz w:val="20"/>
          <w:bdr w:val="none" w:sz="0" w:space="0" w:color="auto" w:frame="1"/>
        </w:rPr>
        <w:t>changed_when</w:t>
      </w:r>
      <w:r w:rsidRPr="00A434BD">
        <w:rPr>
          <w:rFonts w:ascii="inherit" w:eastAsia="Times New Roman" w:hAnsi="inherit" w:cs="Times New Roman"/>
          <w:sz w:val="24"/>
          <w:szCs w:val="24"/>
        </w:rPr>
        <w:t> clause, which we cover in </w:t>
      </w:r>
      <w:hyperlink r:id="rId25" w:anchor="more_on_playbooks" w:history="1">
        <w:r w:rsidRPr="00A434BD">
          <w:rPr>
            <w:rFonts w:ascii="inherit" w:eastAsia="Times New Roman" w:hAnsi="inherit" w:cs="Times New Roman"/>
            <w:color w:val="070C0F"/>
            <w:sz w:val="24"/>
            <w:szCs w:val="24"/>
            <w:u w:val="single"/>
            <w:bdr w:val="none" w:sz="0" w:space="0" w:color="auto" w:frame="1"/>
          </w:rPr>
          <w:t>Chapter 7</w:t>
        </w:r>
      </w:hyperlink>
      <w:r w:rsidRPr="00A434BD">
        <w:rPr>
          <w:rFonts w:ascii="inherit" w:eastAsia="Times New Roman" w:hAnsi="inherit" w:cs="Times New Roman"/>
          <w:sz w:val="24"/>
          <w:szCs w:val="24"/>
        </w:rPr>
        <w:t>.</w:t>
      </w:r>
    </w:p>
    <w:p w:rsidR="00A434BD" w:rsidRPr="00A434BD" w:rsidRDefault="00A434BD" w:rsidP="00A434BD">
      <w:pPr>
        <w:spacing w:after="0" w:line="360" w:lineRule="atLeast"/>
        <w:ind w:left="480"/>
        <w:textAlignment w:val="baseline"/>
        <w:rPr>
          <w:rFonts w:ascii="inherit" w:eastAsia="Times New Roman" w:hAnsi="inherit" w:cs="Times New Roman"/>
          <w:sz w:val="24"/>
          <w:szCs w:val="24"/>
        </w:rPr>
      </w:pPr>
      <w:r w:rsidRPr="00A434BD">
        <w:rPr>
          <w:rFonts w:ascii="inherit" w:eastAsia="Times New Roman" w:hAnsi="inherit" w:cs="Times New Roman"/>
          <w:noProof/>
          <w:color w:val="070C0F"/>
          <w:sz w:val="24"/>
          <w:szCs w:val="24"/>
          <w:bdr w:val="none" w:sz="0" w:space="0" w:color="auto" w:frame="1"/>
        </w:rPr>
        <w:drawing>
          <wp:inline distT="0" distB="0" distL="0" distR="0">
            <wp:extent cx="117475" cy="117475"/>
            <wp:effectExtent l="0" t="0" r="0" b="0"/>
            <wp:docPr id="5" name="Picture 5" descr="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a:hlinkClick r:id="rId2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spacing w:beforeAutospacing="1" w:after="0" w:afterAutospacing="1" w:line="396" w:lineRule="atLeast"/>
        <w:ind w:left="72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Courier New" w:eastAsia="Times New Roman" w:hAnsi="Courier New" w:cs="Courier New"/>
          <w:sz w:val="20"/>
          <w:bdr w:val="none" w:sz="0" w:space="0" w:color="auto" w:frame="1"/>
        </w:rPr>
        <w:t>cmd</w:t>
      </w:r>
      <w:r w:rsidRPr="00A434BD">
        <w:rPr>
          <w:rFonts w:ascii="inherit" w:eastAsia="Times New Roman" w:hAnsi="inherit" w:cs="Times New Roman"/>
          <w:sz w:val="24"/>
          <w:szCs w:val="24"/>
        </w:rPr>
        <w:t> key contains the invoked command as a list of strings.</w:t>
      </w:r>
    </w:p>
    <w:p w:rsidR="00A434BD" w:rsidRPr="00A434BD" w:rsidRDefault="00A434BD" w:rsidP="00A434BD">
      <w:pPr>
        <w:spacing w:after="0" w:line="360" w:lineRule="atLeast"/>
        <w:ind w:left="480"/>
        <w:textAlignment w:val="baseline"/>
        <w:rPr>
          <w:rFonts w:ascii="inherit" w:eastAsia="Times New Roman" w:hAnsi="inherit" w:cs="Times New Roman"/>
          <w:sz w:val="24"/>
          <w:szCs w:val="24"/>
        </w:rPr>
      </w:pPr>
      <w:r w:rsidRPr="00A434BD">
        <w:rPr>
          <w:rFonts w:ascii="inherit" w:eastAsia="Times New Roman" w:hAnsi="inherit" w:cs="Times New Roman"/>
          <w:noProof/>
          <w:color w:val="070C0F"/>
          <w:sz w:val="24"/>
          <w:szCs w:val="24"/>
          <w:bdr w:val="none" w:sz="0" w:space="0" w:color="auto" w:frame="1"/>
        </w:rPr>
        <w:drawing>
          <wp:inline distT="0" distB="0" distL="0" distR="0">
            <wp:extent cx="117475" cy="117475"/>
            <wp:effectExtent l="0" t="0" r="0" b="0"/>
            <wp:docPr id="4" name="Picture 4" descr="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a:hlinkClick r:id="rId2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spacing w:beforeAutospacing="1" w:after="0" w:afterAutospacing="1" w:line="396" w:lineRule="atLeast"/>
        <w:ind w:left="72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Courier New" w:eastAsia="Times New Roman" w:hAnsi="Courier New" w:cs="Courier New"/>
          <w:sz w:val="20"/>
          <w:bdr w:val="none" w:sz="0" w:space="0" w:color="auto" w:frame="1"/>
        </w:rPr>
        <w:t>rc</w:t>
      </w:r>
      <w:r w:rsidRPr="00A434BD">
        <w:rPr>
          <w:rFonts w:ascii="inherit" w:eastAsia="Times New Roman" w:hAnsi="inherit" w:cs="Times New Roman"/>
          <w:sz w:val="24"/>
          <w:szCs w:val="24"/>
        </w:rPr>
        <w:t> key contains the return code. If it is non-zero, Ansible will assume the task failed to execute.</w:t>
      </w:r>
    </w:p>
    <w:p w:rsidR="00A434BD" w:rsidRPr="00A434BD" w:rsidRDefault="00A434BD" w:rsidP="00A434BD">
      <w:pPr>
        <w:spacing w:after="0" w:line="360" w:lineRule="atLeast"/>
        <w:ind w:left="480"/>
        <w:textAlignment w:val="baseline"/>
        <w:rPr>
          <w:rFonts w:ascii="inherit" w:eastAsia="Times New Roman" w:hAnsi="inherit" w:cs="Times New Roman"/>
          <w:sz w:val="24"/>
          <w:szCs w:val="24"/>
        </w:rPr>
      </w:pPr>
      <w:r w:rsidRPr="00A434BD">
        <w:rPr>
          <w:rFonts w:ascii="inherit" w:eastAsia="Times New Roman" w:hAnsi="inherit" w:cs="Times New Roman"/>
          <w:noProof/>
          <w:color w:val="070C0F"/>
          <w:sz w:val="24"/>
          <w:szCs w:val="24"/>
          <w:bdr w:val="none" w:sz="0" w:space="0" w:color="auto" w:frame="1"/>
        </w:rPr>
        <w:lastRenderedPageBreak/>
        <w:drawing>
          <wp:inline distT="0" distB="0" distL="0" distR="0">
            <wp:extent cx="117475" cy="117475"/>
            <wp:effectExtent l="0" t="0" r="0" b="0"/>
            <wp:docPr id="3" name="Picture 3" descr="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a:hlinkClick r:id="rId2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spacing w:beforeAutospacing="1" w:after="0" w:afterAutospacing="1" w:line="396" w:lineRule="atLeast"/>
        <w:ind w:left="72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Courier New" w:eastAsia="Times New Roman" w:hAnsi="Courier New" w:cs="Courier New"/>
          <w:sz w:val="20"/>
          <w:bdr w:val="none" w:sz="0" w:space="0" w:color="auto" w:frame="1"/>
        </w:rPr>
        <w:t>stderr</w:t>
      </w:r>
      <w:r w:rsidRPr="00A434BD">
        <w:rPr>
          <w:rFonts w:ascii="inherit" w:eastAsia="Times New Roman" w:hAnsi="inherit" w:cs="Times New Roman"/>
          <w:sz w:val="24"/>
          <w:szCs w:val="24"/>
        </w:rPr>
        <w:t> key contains any text written to standard error, as a single string.</w:t>
      </w:r>
    </w:p>
    <w:p w:rsidR="00A434BD" w:rsidRPr="00A434BD" w:rsidRDefault="00A434BD" w:rsidP="00A434BD">
      <w:pPr>
        <w:spacing w:after="0" w:line="360" w:lineRule="atLeast"/>
        <w:ind w:left="480"/>
        <w:textAlignment w:val="baseline"/>
        <w:rPr>
          <w:rFonts w:ascii="inherit" w:eastAsia="Times New Roman" w:hAnsi="inherit" w:cs="Times New Roman"/>
          <w:sz w:val="24"/>
          <w:szCs w:val="24"/>
        </w:rPr>
      </w:pPr>
      <w:r w:rsidRPr="00A434BD">
        <w:rPr>
          <w:rFonts w:ascii="inherit" w:eastAsia="Times New Roman" w:hAnsi="inherit" w:cs="Times New Roman"/>
          <w:noProof/>
          <w:color w:val="070C0F"/>
          <w:sz w:val="24"/>
          <w:szCs w:val="24"/>
          <w:bdr w:val="none" w:sz="0" w:space="0" w:color="auto" w:frame="1"/>
        </w:rPr>
        <w:drawing>
          <wp:inline distT="0" distB="0" distL="0" distR="0">
            <wp:extent cx="117475" cy="117475"/>
            <wp:effectExtent l="0" t="0" r="0" b="0"/>
            <wp:docPr id="2" name="Picture 2" descr="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a:hlinkClick r:id="rId2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spacing w:beforeAutospacing="1" w:after="0" w:afterAutospacing="1" w:line="396" w:lineRule="atLeast"/>
        <w:ind w:left="72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Courier New" w:eastAsia="Times New Roman" w:hAnsi="Courier New" w:cs="Courier New"/>
          <w:sz w:val="20"/>
          <w:bdr w:val="none" w:sz="0" w:space="0" w:color="auto" w:frame="1"/>
        </w:rPr>
        <w:t>stdout</w:t>
      </w:r>
      <w:r w:rsidRPr="00A434BD">
        <w:rPr>
          <w:rFonts w:ascii="inherit" w:eastAsia="Times New Roman" w:hAnsi="inherit" w:cs="Times New Roman"/>
          <w:sz w:val="24"/>
          <w:szCs w:val="24"/>
        </w:rPr>
        <w:t> key contains any text written to standard out, as a single string.</w:t>
      </w:r>
    </w:p>
    <w:p w:rsidR="00A434BD" w:rsidRPr="00A434BD" w:rsidRDefault="00A434BD" w:rsidP="00A434BD">
      <w:pPr>
        <w:spacing w:after="0" w:line="360" w:lineRule="atLeast"/>
        <w:ind w:left="480"/>
        <w:textAlignment w:val="baseline"/>
        <w:rPr>
          <w:rFonts w:ascii="inherit" w:eastAsia="Times New Roman" w:hAnsi="inherit" w:cs="Times New Roman"/>
          <w:sz w:val="24"/>
          <w:szCs w:val="24"/>
        </w:rPr>
      </w:pPr>
      <w:r w:rsidRPr="00A434BD">
        <w:rPr>
          <w:rFonts w:ascii="inherit" w:eastAsia="Times New Roman" w:hAnsi="inherit" w:cs="Times New Roman"/>
          <w:noProof/>
          <w:color w:val="070C0F"/>
          <w:sz w:val="24"/>
          <w:szCs w:val="24"/>
          <w:bdr w:val="none" w:sz="0" w:space="0" w:color="auto" w:frame="1"/>
        </w:rPr>
        <w:drawing>
          <wp:inline distT="0" distB="0" distL="0" distR="0">
            <wp:extent cx="117475" cy="117475"/>
            <wp:effectExtent l="0" t="0" r="0" b="0"/>
            <wp:docPr id="1" name="Picture 1" descr="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a:hlinkClick r:id="rId3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A434BD" w:rsidRPr="00A434BD" w:rsidRDefault="00A434BD" w:rsidP="00A434BD">
      <w:pPr>
        <w:spacing w:beforeAutospacing="1" w:after="0" w:afterAutospacing="1" w:line="396" w:lineRule="atLeast"/>
        <w:ind w:left="72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Courier New" w:eastAsia="Times New Roman" w:hAnsi="Courier New" w:cs="Courier New"/>
          <w:sz w:val="20"/>
          <w:bdr w:val="none" w:sz="0" w:space="0" w:color="auto" w:frame="1"/>
        </w:rPr>
        <w:t>stdout_lines</w:t>
      </w:r>
      <w:r w:rsidRPr="00A434BD">
        <w:rPr>
          <w:rFonts w:ascii="inherit" w:eastAsia="Times New Roman" w:hAnsi="inherit" w:cs="Times New Roman"/>
          <w:sz w:val="24"/>
          <w:szCs w:val="24"/>
        </w:rPr>
        <w:t> key contains any text written to split by newline. It is a list, where each element of the list is a line of output.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If you’re using the </w:t>
      </w:r>
      <w:r w:rsidRPr="00A434BD">
        <w:rPr>
          <w:rFonts w:ascii="Courier New" w:eastAsia="Times New Roman" w:hAnsi="Courier New" w:cs="Courier New"/>
          <w:sz w:val="20"/>
          <w:bdr w:val="none" w:sz="0" w:space="0" w:color="auto" w:frame="1"/>
        </w:rPr>
        <w:t>register</w:t>
      </w:r>
      <w:r w:rsidRPr="00A434BD">
        <w:rPr>
          <w:rFonts w:ascii="inherit" w:eastAsia="Times New Roman" w:hAnsi="inherit" w:cs="Times New Roman"/>
          <w:sz w:val="24"/>
          <w:szCs w:val="24"/>
        </w:rPr>
        <w:t> clause with the </w:t>
      </w:r>
      <w:r w:rsidRPr="00A434BD">
        <w:rPr>
          <w:rFonts w:ascii="Courier New" w:eastAsia="Times New Roman" w:hAnsi="Courier New" w:cs="Courier New"/>
          <w:sz w:val="20"/>
          <w:bdr w:val="none" w:sz="0" w:space="0" w:color="auto" w:frame="1"/>
        </w:rPr>
        <w:t>command</w:t>
      </w:r>
      <w:r w:rsidRPr="00A434BD">
        <w:rPr>
          <w:rFonts w:ascii="inherit" w:eastAsia="Times New Roman" w:hAnsi="inherit" w:cs="Times New Roman"/>
          <w:sz w:val="24"/>
          <w:szCs w:val="24"/>
        </w:rPr>
        <w:t> module, you’ll likely want access to the </w:t>
      </w:r>
      <w:r w:rsidRPr="00A434BD">
        <w:rPr>
          <w:rFonts w:ascii="Courier New" w:eastAsia="Times New Roman" w:hAnsi="Courier New" w:cs="Courier New"/>
          <w:sz w:val="20"/>
          <w:bdr w:val="none" w:sz="0" w:space="0" w:color="auto" w:frame="1"/>
        </w:rPr>
        <w:t>stdout</w:t>
      </w:r>
      <w:r w:rsidRPr="00A434BD">
        <w:rPr>
          <w:rFonts w:ascii="inherit" w:eastAsia="Times New Roman" w:hAnsi="inherit" w:cs="Times New Roman"/>
          <w:sz w:val="24"/>
          <w:szCs w:val="24"/>
        </w:rPr>
        <w:t> key, as shown in </w:t>
      </w:r>
      <w:hyperlink r:id="rId31" w:anchor="using_output_command_task" w:history="1">
        <w:r w:rsidRPr="00A434BD">
          <w:rPr>
            <w:rFonts w:ascii="inherit" w:eastAsia="Times New Roman" w:hAnsi="inherit" w:cs="Times New Roman"/>
            <w:color w:val="070C0F"/>
            <w:sz w:val="24"/>
            <w:szCs w:val="24"/>
            <w:u w:val="single"/>
            <w:bdr w:val="none" w:sz="0" w:space="0" w:color="auto" w:frame="1"/>
          </w:rPr>
          <w:t>Example 4-4</w:t>
        </w:r>
      </w:hyperlink>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4-4. </w:t>
      </w:r>
      <w:r w:rsidRPr="00A434BD">
        <w:rPr>
          <w:rFonts w:ascii="Times New Roman" w:eastAsia="Times New Roman" w:hAnsi="Times New Roman" w:cs="Times New Roman"/>
          <w:i/>
          <w:iCs/>
          <w:color w:val="4A3C31"/>
          <w:sz w:val="23"/>
          <w:szCs w:val="23"/>
        </w:rPr>
        <w:t>Using the output of a command in a task</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capture output of id command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command:</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id -un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register:</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login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 xml:space="preserve">msg="Logged in as user </w:t>
      </w:r>
      <w:r w:rsidRPr="00A434BD">
        <w:rPr>
          <w:rFonts w:ascii="Courier New" w:eastAsia="Times New Roman" w:hAnsi="Courier New" w:cs="Courier New"/>
          <w:color w:val="009999"/>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3333"/>
          <w:sz w:val="20"/>
          <w:bdr w:val="none" w:sz="0" w:space="0" w:color="auto" w:frame="1"/>
        </w:rPr>
        <w:t>login.stdout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9999"/>
          <w:sz w:val="20"/>
          <w:bdr w:val="none" w:sz="0" w:space="0" w:color="auto" w:frame="1"/>
        </w:rPr>
        <w:t>}}</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Sometimes it’s useful to do something with the output of a failed task. However, if the task fails, then Ansible will stop executing tasks for the failed host. We can use the </w:t>
      </w:r>
      <w:r w:rsidRPr="00A434BD">
        <w:rPr>
          <w:rFonts w:ascii="Courier New" w:eastAsia="Times New Roman" w:hAnsi="Courier New" w:cs="Courier New"/>
          <w:sz w:val="20"/>
          <w:bdr w:val="none" w:sz="0" w:space="0" w:color="auto" w:frame="1"/>
        </w:rPr>
        <w:t>ignore_errors</w:t>
      </w:r>
      <w:r w:rsidRPr="00A434BD">
        <w:rPr>
          <w:rFonts w:ascii="inherit" w:eastAsia="Times New Roman" w:hAnsi="inherit" w:cs="Times New Roman"/>
          <w:sz w:val="24"/>
          <w:szCs w:val="24"/>
        </w:rPr>
        <w:t> clause, as shown in </w:t>
      </w:r>
      <w:hyperlink r:id="rId32" w:anchor="example4-5" w:history="1">
        <w:r w:rsidRPr="00A434BD">
          <w:rPr>
            <w:rFonts w:ascii="inherit" w:eastAsia="Times New Roman" w:hAnsi="inherit" w:cs="Times New Roman"/>
            <w:color w:val="070C0F"/>
            <w:sz w:val="24"/>
            <w:szCs w:val="24"/>
            <w:u w:val="single"/>
            <w:bdr w:val="none" w:sz="0" w:space="0" w:color="auto" w:frame="1"/>
          </w:rPr>
          <w:t>Example 4-5</w:t>
        </w:r>
      </w:hyperlink>
      <w:r w:rsidRPr="00A434BD">
        <w:rPr>
          <w:rFonts w:ascii="inherit" w:eastAsia="Times New Roman" w:hAnsi="inherit" w:cs="Times New Roman"/>
          <w:sz w:val="24"/>
          <w:szCs w:val="24"/>
        </w:rPr>
        <w:t>, so Ansible does not stop on the error.</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4-5. </w:t>
      </w:r>
      <w:r w:rsidRPr="00A434BD">
        <w:rPr>
          <w:rFonts w:ascii="Times New Roman" w:eastAsia="Times New Roman" w:hAnsi="Times New Roman" w:cs="Times New Roman"/>
          <w:i/>
          <w:iCs/>
          <w:color w:val="4A3C31"/>
          <w:sz w:val="23"/>
          <w:szCs w:val="23"/>
        </w:rPr>
        <w:t>Ignoring when a module returns an error</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Run myprog</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command:</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/opt/myprog</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register:</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result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ignore_errors:</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True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var=result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lastRenderedPageBreak/>
        <w:t>The </w:t>
      </w:r>
      <w:r w:rsidRPr="00A434BD">
        <w:rPr>
          <w:rFonts w:ascii="Courier New" w:eastAsia="Times New Roman" w:hAnsi="Courier New" w:cs="Courier New"/>
          <w:sz w:val="20"/>
          <w:bdr w:val="none" w:sz="0" w:space="0" w:color="auto" w:frame="1"/>
        </w:rPr>
        <w:t>shell</w:t>
      </w:r>
      <w:r w:rsidRPr="00A434BD">
        <w:rPr>
          <w:rFonts w:ascii="inherit" w:eastAsia="Times New Roman" w:hAnsi="inherit" w:cs="Times New Roman"/>
          <w:sz w:val="24"/>
          <w:szCs w:val="24"/>
        </w:rPr>
        <w:t> module has the same output structure as the </w:t>
      </w:r>
      <w:r w:rsidRPr="00A434BD">
        <w:rPr>
          <w:rFonts w:ascii="Courier New" w:eastAsia="Times New Roman" w:hAnsi="Courier New" w:cs="Courier New"/>
          <w:sz w:val="20"/>
          <w:bdr w:val="none" w:sz="0" w:space="0" w:color="auto" w:frame="1"/>
        </w:rPr>
        <w:t>command</w:t>
      </w:r>
      <w:r w:rsidRPr="00A434BD">
        <w:rPr>
          <w:rFonts w:ascii="inherit" w:eastAsia="Times New Roman" w:hAnsi="inherit" w:cs="Times New Roman"/>
          <w:sz w:val="24"/>
          <w:szCs w:val="24"/>
        </w:rPr>
        <w:t> module, but other modules contain different keys. </w:t>
      </w:r>
      <w:hyperlink r:id="rId33" w:anchor="apt_package_not_present" w:history="1">
        <w:r w:rsidRPr="00A434BD">
          <w:rPr>
            <w:rFonts w:ascii="inherit" w:eastAsia="Times New Roman" w:hAnsi="inherit" w:cs="Times New Roman"/>
            <w:color w:val="070C0F"/>
            <w:sz w:val="24"/>
            <w:szCs w:val="24"/>
            <w:u w:val="single"/>
            <w:bdr w:val="none" w:sz="0" w:space="0" w:color="auto" w:frame="1"/>
          </w:rPr>
          <w:t>Example 4-6</w:t>
        </w:r>
      </w:hyperlink>
      <w:r w:rsidRPr="00A434BD">
        <w:rPr>
          <w:rFonts w:ascii="inherit" w:eastAsia="Times New Roman" w:hAnsi="inherit" w:cs="Times New Roman"/>
          <w:sz w:val="24"/>
          <w:szCs w:val="24"/>
        </w:rPr>
        <w:t> shows the output of the </w:t>
      </w:r>
      <w:r w:rsidRPr="00A434BD">
        <w:rPr>
          <w:rFonts w:ascii="Courier New" w:eastAsia="Times New Roman" w:hAnsi="Courier New" w:cs="Courier New"/>
          <w:sz w:val="20"/>
          <w:bdr w:val="none" w:sz="0" w:space="0" w:color="auto" w:frame="1"/>
        </w:rPr>
        <w:t>apt</w:t>
      </w:r>
      <w:r w:rsidRPr="00A434BD">
        <w:rPr>
          <w:rFonts w:ascii="inherit" w:eastAsia="Times New Roman" w:hAnsi="inherit" w:cs="Times New Roman"/>
          <w:sz w:val="24"/>
          <w:szCs w:val="24"/>
        </w:rPr>
        <w:t>module when installing a package that wasn’t present before.</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4-6. </w:t>
      </w:r>
      <w:r w:rsidRPr="00A434BD">
        <w:rPr>
          <w:rFonts w:ascii="Times New Roman" w:eastAsia="Times New Roman" w:hAnsi="Times New Roman" w:cs="Times New Roman"/>
          <w:i/>
          <w:iCs/>
          <w:color w:val="4A3C31"/>
          <w:sz w:val="23"/>
          <w:szCs w:val="23"/>
        </w:rPr>
        <w:t>Output of apt module when installing a new package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[server1]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"result":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"changed": true,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"invocation":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"module_args": "name=nginx",</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"module_name": "apt"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"stderr":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"stdout": "Reading package lists...\nBuilding dependency tree...",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"stdout_lines":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"Reading package lists...",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"Building dependency tree...",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"Reading state information...",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"Preparing to unpack .../nginx-common_1.4.6-1ubuntu3.1_all.deb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"Setting up nginx-core (1.4.6-1ubuntu3.1)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"Setting up nginx (1.4.6-1ubuntu3.1)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"Processing triggers for libc-bin (2.19-0ubuntu6.3)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spacing w:before="100" w:beforeAutospacing="1" w:after="100" w:afterAutospacing="1" w:line="240" w:lineRule="auto"/>
        <w:jc w:val="center"/>
        <w:textAlignment w:val="baseline"/>
        <w:outlineLvl w:val="4"/>
        <w:rPr>
          <w:rFonts w:ascii="Arial" w:eastAsia="Times New Roman" w:hAnsi="Arial" w:cs="Arial"/>
          <w:b/>
          <w:bCs/>
          <w:caps/>
          <w:color w:val="4A3C31"/>
          <w:spacing w:val="15"/>
          <w:sz w:val="20"/>
        </w:rPr>
      </w:pPr>
      <w:r w:rsidRPr="00A434BD">
        <w:rPr>
          <w:rFonts w:ascii="Arial" w:eastAsia="Times New Roman" w:hAnsi="Arial" w:cs="Arial"/>
          <w:b/>
          <w:bCs/>
          <w:caps/>
          <w:color w:val="4A3C31"/>
          <w:spacing w:val="15"/>
          <w:sz w:val="20"/>
        </w:rPr>
        <w:t>ACCESSING DICTIONARY KEYS IN A VARIABLE</w:t>
      </w:r>
    </w:p>
    <w:p w:rsidR="00A434BD" w:rsidRPr="00A434BD" w:rsidRDefault="00A434BD" w:rsidP="00A434BD">
      <w:pPr>
        <w:spacing w:beforeAutospacing="1" w:after="0" w:afterAutospacing="1" w:line="396" w:lineRule="atLeast"/>
        <w:textAlignment w:val="baseline"/>
        <w:rPr>
          <w:rFonts w:ascii="Arial" w:eastAsia="Times New Roman" w:hAnsi="Arial" w:cs="Arial"/>
          <w:sz w:val="18"/>
          <w:szCs w:val="18"/>
        </w:rPr>
      </w:pPr>
      <w:r w:rsidRPr="00A434BD">
        <w:rPr>
          <w:rFonts w:ascii="Arial" w:eastAsia="Times New Roman" w:hAnsi="Arial" w:cs="Arial"/>
          <w:sz w:val="18"/>
          <w:szCs w:val="18"/>
        </w:rPr>
        <w:t>If a variable contains a dictionary, then you can access the keys of the dictionary using either a dot (.) or a subscript ([]). </w:t>
      </w:r>
      <w:hyperlink r:id="rId34" w:anchor="using_output_command_task" w:history="1">
        <w:r w:rsidRPr="00A434BD">
          <w:rPr>
            <w:rFonts w:ascii="Arial" w:eastAsia="Times New Roman" w:hAnsi="Arial" w:cs="Arial"/>
            <w:color w:val="070C0F"/>
            <w:sz w:val="18"/>
            <w:szCs w:val="18"/>
            <w:u w:val="single"/>
            <w:bdr w:val="none" w:sz="0" w:space="0" w:color="auto" w:frame="1"/>
          </w:rPr>
          <w:t>Example 4-4</w:t>
        </w:r>
      </w:hyperlink>
      <w:r w:rsidRPr="00A434BD">
        <w:rPr>
          <w:rFonts w:ascii="Arial" w:eastAsia="Times New Roman" w:hAnsi="Arial" w:cs="Arial"/>
          <w:sz w:val="18"/>
          <w:szCs w:val="18"/>
        </w:rPr>
        <w:t> had a variable reference that used the dot notation: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6"/>
          <w:szCs w:val="16"/>
        </w:rPr>
      </w:pPr>
      <w:r w:rsidRPr="00A434BD">
        <w:rPr>
          <w:rFonts w:ascii="Courier" w:eastAsia="Times New Roman" w:hAnsi="Courier" w:cs="Courier New"/>
          <w:color w:val="4A3C31"/>
          <w:sz w:val="16"/>
          <w:szCs w:val="16"/>
        </w:rPr>
        <w:t>{{ login.stdout }}</w:t>
      </w:r>
    </w:p>
    <w:p w:rsidR="00A434BD" w:rsidRPr="00A434BD" w:rsidRDefault="00A434BD" w:rsidP="00A434BD">
      <w:pPr>
        <w:spacing w:before="100" w:beforeAutospacing="1" w:after="100" w:afterAutospacing="1" w:line="396" w:lineRule="atLeast"/>
        <w:textAlignment w:val="baseline"/>
        <w:rPr>
          <w:rFonts w:ascii="Arial" w:eastAsia="Times New Roman" w:hAnsi="Arial" w:cs="Arial"/>
          <w:sz w:val="18"/>
          <w:szCs w:val="18"/>
        </w:rPr>
      </w:pPr>
      <w:r w:rsidRPr="00A434BD">
        <w:rPr>
          <w:rFonts w:ascii="Arial" w:eastAsia="Times New Roman" w:hAnsi="Arial" w:cs="Arial"/>
          <w:sz w:val="18"/>
          <w:szCs w:val="18"/>
        </w:rPr>
        <w:lastRenderedPageBreak/>
        <w:t>We could have used subscript notation instead: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6"/>
          <w:szCs w:val="16"/>
        </w:rPr>
      </w:pPr>
      <w:r w:rsidRPr="00A434BD">
        <w:rPr>
          <w:rFonts w:ascii="Courier" w:eastAsia="Times New Roman" w:hAnsi="Courier" w:cs="Courier New"/>
          <w:color w:val="4A3C31"/>
          <w:sz w:val="16"/>
          <w:szCs w:val="16"/>
        </w:rPr>
        <w:t>{{ login['stdout'] }}</w:t>
      </w:r>
    </w:p>
    <w:p w:rsidR="00A434BD" w:rsidRPr="00A434BD" w:rsidRDefault="00A434BD" w:rsidP="00A434BD">
      <w:pPr>
        <w:spacing w:before="100" w:beforeAutospacing="1" w:after="100" w:afterAutospacing="1" w:line="396" w:lineRule="atLeast"/>
        <w:textAlignment w:val="baseline"/>
        <w:rPr>
          <w:rFonts w:ascii="Arial" w:eastAsia="Times New Roman" w:hAnsi="Arial" w:cs="Arial"/>
          <w:sz w:val="18"/>
          <w:szCs w:val="18"/>
        </w:rPr>
      </w:pPr>
      <w:r w:rsidRPr="00A434BD">
        <w:rPr>
          <w:rFonts w:ascii="Arial" w:eastAsia="Times New Roman" w:hAnsi="Arial" w:cs="Arial"/>
          <w:sz w:val="18"/>
          <w:szCs w:val="18"/>
        </w:rPr>
        <w:t>This rule applies to multiple dereferences, so all of the following are equivalent: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6"/>
          <w:szCs w:val="16"/>
        </w:rPr>
      </w:pPr>
      <w:r w:rsidRPr="00A434BD">
        <w:rPr>
          <w:rFonts w:ascii="Courier" w:eastAsia="Times New Roman" w:hAnsi="Courier" w:cs="Courier New"/>
          <w:color w:val="4A3C31"/>
          <w:sz w:val="16"/>
          <w:szCs w:val="16"/>
        </w:rPr>
        <w:t>ansible_eth1['ipv4']['address']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6"/>
          <w:szCs w:val="16"/>
        </w:rPr>
      </w:pPr>
      <w:r w:rsidRPr="00A434BD">
        <w:rPr>
          <w:rFonts w:ascii="Courier" w:eastAsia="Times New Roman" w:hAnsi="Courier" w:cs="Courier New"/>
          <w:color w:val="4A3C31"/>
          <w:sz w:val="16"/>
          <w:szCs w:val="16"/>
        </w:rPr>
        <w:t>ansible_eth1['ipv4'].address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6"/>
          <w:szCs w:val="16"/>
        </w:rPr>
      </w:pPr>
      <w:r w:rsidRPr="00A434BD">
        <w:rPr>
          <w:rFonts w:ascii="Courier" w:eastAsia="Times New Roman" w:hAnsi="Courier" w:cs="Courier New"/>
          <w:color w:val="4A3C31"/>
          <w:sz w:val="16"/>
          <w:szCs w:val="16"/>
        </w:rPr>
        <w:t>ansible_eth1.ipv4['address']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6"/>
          <w:szCs w:val="16"/>
        </w:rPr>
      </w:pPr>
      <w:r w:rsidRPr="00A434BD">
        <w:rPr>
          <w:rFonts w:ascii="Courier" w:eastAsia="Times New Roman" w:hAnsi="Courier" w:cs="Courier New"/>
          <w:color w:val="4A3C31"/>
          <w:sz w:val="16"/>
          <w:szCs w:val="16"/>
        </w:rPr>
        <w:t>ansible_eth1.ipv4.address</w:t>
      </w:r>
    </w:p>
    <w:p w:rsidR="00A434BD" w:rsidRPr="00A434BD" w:rsidRDefault="00A434BD" w:rsidP="00A434BD">
      <w:pPr>
        <w:spacing w:before="100" w:beforeAutospacing="1" w:after="100" w:afterAutospacing="1" w:line="396" w:lineRule="atLeast"/>
        <w:textAlignment w:val="baseline"/>
        <w:rPr>
          <w:rFonts w:ascii="Arial" w:eastAsia="Times New Roman" w:hAnsi="Arial" w:cs="Arial"/>
          <w:sz w:val="18"/>
          <w:szCs w:val="18"/>
        </w:rPr>
      </w:pPr>
      <w:r w:rsidRPr="00A434BD">
        <w:rPr>
          <w:rFonts w:ascii="Arial" w:eastAsia="Times New Roman" w:hAnsi="Arial" w:cs="Arial"/>
          <w:sz w:val="18"/>
          <w:szCs w:val="18"/>
        </w:rPr>
        <w:t>I generally prefer the dot notation, unless the key is a string that contains a character that’s not allowed as a variable name, such as a dot, space, or hyphen.</w:t>
      </w:r>
    </w:p>
    <w:p w:rsidR="00A434BD" w:rsidRPr="00A434BD" w:rsidRDefault="00A434BD" w:rsidP="00A434BD">
      <w:pPr>
        <w:spacing w:beforeAutospacing="1" w:after="0" w:afterAutospacing="1" w:line="396" w:lineRule="atLeast"/>
        <w:textAlignment w:val="baseline"/>
        <w:rPr>
          <w:rFonts w:ascii="Arial" w:eastAsia="Times New Roman" w:hAnsi="Arial" w:cs="Arial"/>
          <w:sz w:val="18"/>
          <w:szCs w:val="18"/>
        </w:rPr>
      </w:pPr>
      <w:r w:rsidRPr="00A434BD">
        <w:rPr>
          <w:rFonts w:ascii="Arial" w:eastAsia="Times New Roman" w:hAnsi="Arial" w:cs="Arial"/>
          <w:sz w:val="18"/>
          <w:szCs w:val="18"/>
        </w:rPr>
        <w:t>Ansible uses Jinja2 to implement variable dereferencing, so for more details on this topic, see the </w:t>
      </w:r>
      <w:hyperlink r:id="rId35" w:anchor="variables" w:history="1">
        <w:r w:rsidRPr="00A434BD">
          <w:rPr>
            <w:rFonts w:ascii="Arial" w:eastAsia="Times New Roman" w:hAnsi="Arial" w:cs="Arial"/>
            <w:color w:val="070C0F"/>
            <w:sz w:val="18"/>
            <w:szCs w:val="18"/>
            <w:u w:val="single"/>
            <w:bdr w:val="none" w:sz="0" w:space="0" w:color="auto" w:frame="1"/>
          </w:rPr>
          <w:t>Jinja2 documentation on variables</w:t>
        </w:r>
      </w:hyperlink>
      <w:r w:rsidRPr="00A434BD">
        <w:rPr>
          <w:rFonts w:ascii="Arial" w:eastAsia="Times New Roman" w:hAnsi="Arial" w:cs="Arial"/>
          <w:sz w:val="18"/>
          <w:szCs w:val="18"/>
        </w:rPr>
        <w: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hyperlink r:id="rId36" w:anchor="apt_already_present" w:history="1">
        <w:r w:rsidRPr="00A434BD">
          <w:rPr>
            <w:rFonts w:ascii="inherit" w:eastAsia="Times New Roman" w:hAnsi="inherit" w:cs="Times New Roman"/>
            <w:color w:val="070C0F"/>
            <w:sz w:val="24"/>
            <w:szCs w:val="24"/>
            <w:u w:val="single"/>
            <w:bdr w:val="none" w:sz="0" w:space="0" w:color="auto" w:frame="1"/>
          </w:rPr>
          <w:t>Example 4-7</w:t>
        </w:r>
      </w:hyperlink>
      <w:r w:rsidRPr="00A434BD">
        <w:rPr>
          <w:rFonts w:ascii="inherit" w:eastAsia="Times New Roman" w:hAnsi="inherit" w:cs="Times New Roman"/>
          <w:sz w:val="24"/>
          <w:szCs w:val="24"/>
        </w:rPr>
        <w:t> shows the output of the </w:t>
      </w:r>
      <w:r w:rsidRPr="00A434BD">
        <w:rPr>
          <w:rFonts w:ascii="Courier New" w:eastAsia="Times New Roman" w:hAnsi="Courier New" w:cs="Courier New"/>
          <w:sz w:val="20"/>
          <w:bdr w:val="none" w:sz="0" w:space="0" w:color="auto" w:frame="1"/>
        </w:rPr>
        <w:t>apt</w:t>
      </w:r>
      <w:r w:rsidRPr="00A434BD">
        <w:rPr>
          <w:rFonts w:ascii="inherit" w:eastAsia="Times New Roman" w:hAnsi="inherit" w:cs="Times New Roman"/>
          <w:sz w:val="24"/>
          <w:szCs w:val="24"/>
        </w:rPr>
        <w:t> module when the package was already present on the host.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4-7. </w:t>
      </w:r>
      <w:r w:rsidRPr="00A434BD">
        <w:rPr>
          <w:rFonts w:ascii="Times New Roman" w:eastAsia="Times New Roman" w:hAnsi="Times New Roman" w:cs="Times New Roman"/>
          <w:i/>
          <w:iCs/>
          <w:color w:val="4A3C31"/>
          <w:sz w:val="23"/>
          <w:szCs w:val="23"/>
        </w:rPr>
        <w:t>Output of apt module when package already present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[server1]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"result":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"changed": false,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"invocation":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"module_args": "name=nginx",</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"module_name": "apt"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Note that the </w:t>
      </w:r>
      <w:r w:rsidRPr="00A434BD">
        <w:rPr>
          <w:rFonts w:ascii="Courier New" w:eastAsia="Times New Roman" w:hAnsi="Courier New" w:cs="Courier New"/>
          <w:sz w:val="20"/>
          <w:bdr w:val="none" w:sz="0" w:space="0" w:color="auto" w:frame="1"/>
        </w:rPr>
        <w:t>stdout</w:t>
      </w:r>
      <w:r w:rsidRPr="00A434BD">
        <w:rPr>
          <w:rFonts w:ascii="inherit" w:eastAsia="Times New Roman" w:hAnsi="inherit" w:cs="Times New Roman"/>
          <w:sz w:val="24"/>
          <w:szCs w:val="24"/>
        </w:rPr>
        <w:t>, </w:t>
      </w:r>
      <w:r w:rsidRPr="00A434BD">
        <w:rPr>
          <w:rFonts w:ascii="Courier New" w:eastAsia="Times New Roman" w:hAnsi="Courier New" w:cs="Courier New"/>
          <w:sz w:val="20"/>
          <w:bdr w:val="none" w:sz="0" w:space="0" w:color="auto" w:frame="1"/>
        </w:rPr>
        <w:t>stderr</w:t>
      </w:r>
      <w:r w:rsidRPr="00A434BD">
        <w:rPr>
          <w:rFonts w:ascii="inherit" w:eastAsia="Times New Roman" w:hAnsi="inherit" w:cs="Times New Roman"/>
          <w:sz w:val="24"/>
          <w:szCs w:val="24"/>
        </w:rPr>
        <w:t>, and </w:t>
      </w:r>
      <w:r w:rsidRPr="00A434BD">
        <w:rPr>
          <w:rFonts w:ascii="Courier New" w:eastAsia="Times New Roman" w:hAnsi="Courier New" w:cs="Courier New"/>
          <w:sz w:val="20"/>
          <w:bdr w:val="none" w:sz="0" w:space="0" w:color="auto" w:frame="1"/>
        </w:rPr>
        <w:t>stdout_lines</w:t>
      </w:r>
      <w:r w:rsidRPr="00A434BD">
        <w:rPr>
          <w:rFonts w:ascii="inherit" w:eastAsia="Times New Roman" w:hAnsi="inherit" w:cs="Times New Roman"/>
          <w:sz w:val="24"/>
          <w:szCs w:val="24"/>
        </w:rPr>
        <w:t> keys were present only in the output when the package was not previously installed.</w:t>
      </w:r>
    </w:p>
    <w:p w:rsidR="00A434BD" w:rsidRPr="00A434BD" w:rsidRDefault="00A434BD" w:rsidP="00A434BD">
      <w:pPr>
        <w:spacing w:before="100" w:beforeAutospacing="1" w:after="100" w:afterAutospacing="1" w:line="240" w:lineRule="auto"/>
        <w:textAlignment w:val="baseline"/>
        <w:outlineLvl w:val="5"/>
        <w:rPr>
          <w:rFonts w:ascii="inherit" w:eastAsia="Times New Roman" w:hAnsi="inherit" w:cs="Times New Roman"/>
          <w:color w:val="4A3C31"/>
          <w:sz w:val="23"/>
          <w:szCs w:val="23"/>
        </w:rPr>
      </w:pPr>
      <w:r w:rsidRPr="00A434BD">
        <w:rPr>
          <w:rFonts w:ascii="inherit" w:eastAsia="Times New Roman" w:hAnsi="inherit" w:cs="Times New Roman"/>
          <w:color w:val="4A3C31"/>
          <w:sz w:val="23"/>
          <w:szCs w:val="23"/>
        </w:rPr>
        <w:t>Caution</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If your playbooks use registered variables, make sure you know the content of that variable, both for cases where the module changes the host’s state and for when the module doesn’t change the host’s state. Otherwise, your playbook might fail when it tries to access a key in a registered variable that doesn’t exist.</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t>Facts</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As we’ve already seen, when Ansible runs a playbook, before the first task runs, this happens: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GATHERING FACTS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[servername]</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When Ansible gathers facts, it connects to the host and queries the host for all kinds of details about the host: CPU architecture, operating system, IP addresses, memory info, disk info, and more. This information is stored in variables that are called </w:t>
      </w:r>
      <w:r w:rsidRPr="00A434BD">
        <w:rPr>
          <w:rFonts w:ascii="inherit" w:eastAsia="Times New Roman" w:hAnsi="inherit" w:cs="Times New Roman"/>
          <w:i/>
          <w:iCs/>
          <w:sz w:val="24"/>
          <w:szCs w:val="24"/>
          <w:bdr w:val="none" w:sz="0" w:space="0" w:color="auto" w:frame="1"/>
        </w:rPr>
        <w:t>facts</w:t>
      </w:r>
      <w:r w:rsidRPr="00A434BD">
        <w:rPr>
          <w:rFonts w:ascii="inherit" w:eastAsia="Times New Roman" w:hAnsi="inherit" w:cs="Times New Roman"/>
          <w:sz w:val="24"/>
          <w:szCs w:val="24"/>
        </w:rPr>
        <w:t>, and they behave just like any other variable does.</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Here’s a simple playbook that will print out the operating system of each server:</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print out operating system</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hosts:</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all</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gather_facts:</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True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tasks: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 xml:space="preserve">  </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var=ansible_distribution</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Here’s what the output looks like for servers running Ubuntu and CentOS.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PLAY [print out operating system]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GATHERING FACTS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[server1]</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[server2]</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TASK: [debug var=ansible_distribution]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[server1]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"ansible_distribution": "Ubuntu"</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[server2]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"ansible_distribution": "CentOS"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PLAY RECAP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server1                    : ok=2    changed=0    unreachable=0    failed=0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server2                    : ok=2    changed=0    unreachable=0    failed=0</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You can consult the </w:t>
      </w:r>
      <w:hyperlink r:id="rId37" w:history="1">
        <w:r w:rsidRPr="00A434BD">
          <w:rPr>
            <w:rFonts w:ascii="inherit" w:eastAsia="Times New Roman" w:hAnsi="inherit" w:cs="Times New Roman"/>
            <w:color w:val="070C0F"/>
            <w:sz w:val="24"/>
            <w:szCs w:val="24"/>
            <w:u w:val="single"/>
            <w:bdr w:val="none" w:sz="0" w:space="0" w:color="auto" w:frame="1"/>
          </w:rPr>
          <w:t>official Ansible documentation</w:t>
        </w:r>
      </w:hyperlink>
      <w:r w:rsidRPr="00A434BD">
        <w:rPr>
          <w:rFonts w:ascii="inherit" w:eastAsia="Times New Roman" w:hAnsi="inherit" w:cs="Times New Roman"/>
          <w:sz w:val="24"/>
          <w:szCs w:val="24"/>
        </w:rPr>
        <w:t> for a list of some of the available facts. I maintain a more comprehensive list of facts on </w:t>
      </w:r>
      <w:hyperlink r:id="rId38" w:history="1">
        <w:r w:rsidRPr="00A434BD">
          <w:rPr>
            <w:rFonts w:ascii="inherit" w:eastAsia="Times New Roman" w:hAnsi="inherit" w:cs="Times New Roman"/>
            <w:color w:val="070C0F"/>
            <w:sz w:val="24"/>
            <w:szCs w:val="24"/>
            <w:u w:val="single"/>
            <w:bdr w:val="none" w:sz="0" w:space="0" w:color="auto" w:frame="1"/>
          </w:rPr>
          <w:t>GitHub</w:t>
        </w:r>
      </w:hyperlink>
      <w:r w:rsidRPr="00A434BD">
        <w:rPr>
          <w:rFonts w:ascii="inherit" w:eastAsia="Times New Roman" w:hAnsi="inherit" w:cs="Times New Roman"/>
          <w:sz w:val="24"/>
          <w:szCs w:val="24"/>
        </w:rPr>
        <w:t>.</w:t>
      </w:r>
    </w:p>
    <w:p w:rsidR="00A434BD" w:rsidRPr="00A434BD" w:rsidRDefault="00A434BD" w:rsidP="00A434BD">
      <w:pPr>
        <w:spacing w:before="100" w:beforeAutospacing="1" w:after="100" w:afterAutospacing="1" w:line="240" w:lineRule="auto"/>
        <w:textAlignment w:val="baseline"/>
        <w:outlineLvl w:val="1"/>
        <w:rPr>
          <w:rFonts w:ascii="inherit" w:eastAsia="Times New Roman" w:hAnsi="inherit" w:cs="Times New Roman"/>
          <w:color w:val="4A3C31"/>
          <w:sz w:val="26"/>
          <w:szCs w:val="26"/>
        </w:rPr>
      </w:pPr>
      <w:r w:rsidRPr="00A434BD">
        <w:rPr>
          <w:rFonts w:ascii="inherit" w:eastAsia="Times New Roman" w:hAnsi="inherit" w:cs="Times New Roman"/>
          <w:color w:val="4A3C31"/>
          <w:sz w:val="26"/>
          <w:szCs w:val="26"/>
        </w:rPr>
        <w:t>Viewing All Facts Associated with a Server</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Ansible implements fact collecting through the use of a special module called the </w:t>
      </w:r>
      <w:r w:rsidRPr="00A434BD">
        <w:rPr>
          <w:rFonts w:ascii="Courier New" w:eastAsia="Times New Roman" w:hAnsi="Courier New" w:cs="Courier New"/>
          <w:sz w:val="20"/>
          <w:bdr w:val="none" w:sz="0" w:space="0" w:color="auto" w:frame="1"/>
        </w:rPr>
        <w:t>setup</w:t>
      </w:r>
      <w:r w:rsidRPr="00A434BD">
        <w:rPr>
          <w:rFonts w:ascii="inherit" w:eastAsia="Times New Roman" w:hAnsi="inherit" w:cs="Times New Roman"/>
          <w:sz w:val="24"/>
          <w:szCs w:val="24"/>
        </w:rPr>
        <w:t> module. You don’t need to call this module in your playbooks because Ansible does that automatically when it gathers facts. However, if you invoke it manually with the ansible command-line tool,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b/>
          <w:bCs/>
          <w:color w:val="000099"/>
          <w:sz w:val="20"/>
          <w:bdr w:val="none" w:sz="0" w:space="0" w:color="auto" w:frame="1"/>
        </w:rPr>
        <w:t>$</w:t>
      </w:r>
      <w:r w:rsidRPr="00A434BD">
        <w:rPr>
          <w:rFonts w:ascii="Courier" w:eastAsia="Times New Roman" w:hAnsi="Courier" w:cs="Courier New"/>
          <w:color w:val="4A3C31"/>
          <w:sz w:val="19"/>
          <w:szCs w:val="19"/>
        </w:rPr>
        <w:t xml:space="preserve"> ansible server1 -m setup</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Then Ansible will output all of the facts, as shown in </w:t>
      </w:r>
      <w:hyperlink r:id="rId39" w:anchor="setup_module_output" w:history="1">
        <w:r w:rsidRPr="00A434BD">
          <w:rPr>
            <w:rFonts w:ascii="inherit" w:eastAsia="Times New Roman" w:hAnsi="inherit" w:cs="Times New Roman"/>
            <w:color w:val="070C0F"/>
            <w:sz w:val="24"/>
            <w:szCs w:val="24"/>
            <w:u w:val="single"/>
            <w:bdr w:val="none" w:sz="0" w:space="0" w:color="auto" w:frame="1"/>
          </w:rPr>
          <w:t>Example 4-8</w:t>
        </w:r>
      </w:hyperlink>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4-8. </w:t>
      </w:r>
      <w:r w:rsidRPr="00A434BD">
        <w:rPr>
          <w:rFonts w:ascii="Times New Roman" w:eastAsia="Times New Roman" w:hAnsi="Times New Roman" w:cs="Times New Roman"/>
          <w:i/>
          <w:iCs/>
          <w:color w:val="4A3C31"/>
          <w:sz w:val="23"/>
          <w:szCs w:val="23"/>
        </w:rPr>
        <w:t>Output of setup module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server1 | success &gt;&gt;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"ansible_facts":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"ansible_all_ipv4_addresses":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"10.0.2.15",</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"192.168.4.10"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"ansible_all_ipv6_addresses":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"fe80::a00:27ff:fefe:1e4d",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"fe80::a00:27ff:fe67:bbf3"</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(many more facts)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lastRenderedPageBreak/>
        <w:t>Note how the returned value is a dictionary whose key is </w:t>
      </w:r>
      <w:r w:rsidRPr="00A434BD">
        <w:rPr>
          <w:rFonts w:ascii="Courier New" w:eastAsia="Times New Roman" w:hAnsi="Courier New" w:cs="Courier New"/>
          <w:sz w:val="20"/>
          <w:bdr w:val="none" w:sz="0" w:space="0" w:color="auto" w:frame="1"/>
        </w:rPr>
        <w:t>ansible_facts</w:t>
      </w:r>
      <w:r w:rsidRPr="00A434BD">
        <w:rPr>
          <w:rFonts w:ascii="inherit" w:eastAsia="Times New Roman" w:hAnsi="inherit" w:cs="Times New Roman"/>
          <w:sz w:val="24"/>
          <w:szCs w:val="24"/>
        </w:rPr>
        <w:t> and whose value is a dictionary that contains the name and value of the actual facts.</w:t>
      </w:r>
    </w:p>
    <w:p w:rsidR="00A434BD" w:rsidRPr="00A434BD" w:rsidRDefault="00A434BD" w:rsidP="00A434BD">
      <w:pPr>
        <w:spacing w:before="100" w:beforeAutospacing="1" w:after="100" w:afterAutospacing="1" w:line="240" w:lineRule="auto"/>
        <w:textAlignment w:val="baseline"/>
        <w:outlineLvl w:val="1"/>
        <w:rPr>
          <w:rFonts w:ascii="inherit" w:eastAsia="Times New Roman" w:hAnsi="inherit" w:cs="Times New Roman"/>
          <w:color w:val="4A3C31"/>
          <w:sz w:val="26"/>
          <w:szCs w:val="26"/>
        </w:rPr>
      </w:pPr>
      <w:r w:rsidRPr="00A434BD">
        <w:rPr>
          <w:rFonts w:ascii="inherit" w:eastAsia="Times New Roman" w:hAnsi="inherit" w:cs="Times New Roman"/>
          <w:color w:val="4A3C31"/>
          <w:sz w:val="26"/>
          <w:szCs w:val="26"/>
        </w:rPr>
        <w:t>Viewing a Subset of Facts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Because Ansible collects many facts, the </w:t>
      </w:r>
      <w:r w:rsidRPr="00A434BD">
        <w:rPr>
          <w:rFonts w:ascii="Courier New" w:eastAsia="Times New Roman" w:hAnsi="Courier New" w:cs="Courier New"/>
          <w:sz w:val="20"/>
          <w:bdr w:val="none" w:sz="0" w:space="0" w:color="auto" w:frame="1"/>
        </w:rPr>
        <w:t>setup</w:t>
      </w:r>
      <w:r w:rsidRPr="00A434BD">
        <w:rPr>
          <w:rFonts w:ascii="inherit" w:eastAsia="Times New Roman" w:hAnsi="inherit" w:cs="Times New Roman"/>
          <w:sz w:val="24"/>
          <w:szCs w:val="24"/>
        </w:rPr>
        <w:t> module supports a </w:t>
      </w:r>
      <w:r w:rsidRPr="00A434BD">
        <w:rPr>
          <w:rFonts w:ascii="Courier New" w:eastAsia="Times New Roman" w:hAnsi="Courier New" w:cs="Courier New"/>
          <w:sz w:val="20"/>
          <w:bdr w:val="none" w:sz="0" w:space="0" w:color="auto" w:frame="1"/>
        </w:rPr>
        <w:t>filter</w:t>
      </w:r>
      <w:r w:rsidRPr="00A434BD">
        <w:rPr>
          <w:rFonts w:ascii="inherit" w:eastAsia="Times New Roman" w:hAnsi="inherit" w:cs="Times New Roman"/>
          <w:sz w:val="24"/>
          <w:szCs w:val="24"/>
        </w:rPr>
        <w:t>parameter that lets you filter by fact name by specifying a glob.</w:t>
      </w:r>
      <w:hyperlink r:id="rId40" w:anchor="idp7243120" w:history="1">
        <w:r w:rsidRPr="00A434BD">
          <w:rPr>
            <w:rFonts w:ascii="inherit" w:eastAsia="Times New Roman" w:hAnsi="inherit" w:cs="Times New Roman"/>
            <w:color w:val="070C0F"/>
            <w:sz w:val="17"/>
            <w:szCs w:val="17"/>
            <w:u w:val="single"/>
            <w:bdr w:val="none" w:sz="0" w:space="0" w:color="auto" w:frame="1"/>
          </w:rPr>
          <w:t>1</w:t>
        </w:r>
      </w:hyperlink>
      <w:r w:rsidRPr="00A434BD">
        <w:rPr>
          <w:rFonts w:ascii="inherit" w:eastAsia="Times New Roman" w:hAnsi="inherit" w:cs="Times New Roman"/>
          <w:sz w:val="24"/>
          <w:szCs w:val="24"/>
        </w:rPr>
        <w:t> For example: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b/>
          <w:bCs/>
          <w:color w:val="000099"/>
          <w:sz w:val="20"/>
          <w:bdr w:val="none" w:sz="0" w:space="0" w:color="auto" w:frame="1"/>
        </w:rPr>
        <w:t>$</w:t>
      </w:r>
      <w:r w:rsidRPr="00A434BD">
        <w:rPr>
          <w:rFonts w:ascii="Courier" w:eastAsia="Times New Roman" w:hAnsi="Courier" w:cs="Courier New"/>
          <w:color w:val="4A3C31"/>
          <w:sz w:val="19"/>
          <w:szCs w:val="19"/>
        </w:rPr>
        <w:t xml:space="preserve"> ansible web -m setup -a </w:t>
      </w:r>
      <w:r w:rsidRPr="00A434BD">
        <w:rPr>
          <w:rFonts w:ascii="Courier New" w:eastAsia="Times New Roman" w:hAnsi="Courier New" w:cs="Courier New"/>
          <w:color w:val="CC3300"/>
          <w:sz w:val="20"/>
          <w:bdr w:val="none" w:sz="0" w:space="0" w:color="auto" w:frame="1"/>
        </w:rPr>
        <w:t>'filter=ansible_eth*'</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output would look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web | success &gt;&gt;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"ansible_facts":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"ansible_eth0":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"active": true,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"device": "eth0",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"ipv4":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"address": "10.0.2.15",</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"netmask": "255.255.255.0",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"network": "10.0.2.0"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"ipv6":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"address": "fe80::a00:27ff:fefe:1e4d",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"prefix": "64",</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"scope": "link"</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"macaddress": "08:00:27:fe:1e:4d",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"module": "e1000",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"mtu": 1500,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"promisc": false,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"type": "ether"</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"ansible_eth1":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"active": true,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"device": "eth1",</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"ipv4":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"address": "192.168.33.10",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"netmask": "255.255.255.0",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 xml:space="preserve">                "network": "192.168.33.0"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"ipv6":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"address": "fe80::a00:27ff:fe23:ae8e",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"prefix": "64",</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"scope": "link"</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"macaddress": "08:00:27:23:ae:8e",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"module": "e1000",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"mtu": 1500,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"promisc": false,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"type": "ether"</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"changed": false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spacing w:before="100" w:beforeAutospacing="1" w:after="100" w:afterAutospacing="1" w:line="240" w:lineRule="auto"/>
        <w:textAlignment w:val="baseline"/>
        <w:outlineLvl w:val="1"/>
        <w:rPr>
          <w:rFonts w:ascii="inherit" w:eastAsia="Times New Roman" w:hAnsi="inherit" w:cs="Times New Roman"/>
          <w:color w:val="4A3C31"/>
          <w:sz w:val="26"/>
          <w:szCs w:val="26"/>
        </w:rPr>
      </w:pPr>
      <w:r w:rsidRPr="00A434BD">
        <w:rPr>
          <w:rFonts w:ascii="inherit" w:eastAsia="Times New Roman" w:hAnsi="inherit" w:cs="Times New Roman"/>
          <w:color w:val="4A3C31"/>
          <w:sz w:val="26"/>
          <w:szCs w:val="26"/>
        </w:rPr>
        <w:lastRenderedPageBreak/>
        <w:t>Any Module Can Return Facts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If you look closely at </w:t>
      </w:r>
      <w:hyperlink r:id="rId41" w:anchor="setup_module_output" w:history="1">
        <w:r w:rsidRPr="00A434BD">
          <w:rPr>
            <w:rFonts w:ascii="inherit" w:eastAsia="Times New Roman" w:hAnsi="inherit" w:cs="Times New Roman"/>
            <w:color w:val="070C0F"/>
            <w:sz w:val="24"/>
            <w:szCs w:val="24"/>
            <w:u w:val="single"/>
            <w:bdr w:val="none" w:sz="0" w:space="0" w:color="auto" w:frame="1"/>
          </w:rPr>
          <w:t>Example 4-8</w:t>
        </w:r>
      </w:hyperlink>
      <w:r w:rsidRPr="00A434BD">
        <w:rPr>
          <w:rFonts w:ascii="inherit" w:eastAsia="Times New Roman" w:hAnsi="inherit" w:cs="Times New Roman"/>
          <w:sz w:val="24"/>
          <w:szCs w:val="24"/>
        </w:rPr>
        <w:t>, you’ll see that the output is a dictionary whose key is </w:t>
      </w:r>
      <w:r w:rsidRPr="00A434BD">
        <w:rPr>
          <w:rFonts w:ascii="Courier New" w:eastAsia="Times New Roman" w:hAnsi="Courier New" w:cs="Courier New"/>
          <w:sz w:val="20"/>
          <w:bdr w:val="none" w:sz="0" w:space="0" w:color="auto" w:frame="1"/>
        </w:rPr>
        <w:t>ansible_facts</w:t>
      </w:r>
      <w:r w:rsidRPr="00A434BD">
        <w:rPr>
          <w:rFonts w:ascii="inherit" w:eastAsia="Times New Roman" w:hAnsi="inherit" w:cs="Times New Roman"/>
          <w:sz w:val="24"/>
          <w:szCs w:val="24"/>
        </w:rPr>
        <w:t>. The use of </w:t>
      </w:r>
      <w:r w:rsidRPr="00A434BD">
        <w:rPr>
          <w:rFonts w:ascii="Courier New" w:eastAsia="Times New Roman" w:hAnsi="Courier New" w:cs="Courier New"/>
          <w:sz w:val="20"/>
          <w:bdr w:val="none" w:sz="0" w:space="0" w:color="auto" w:frame="1"/>
        </w:rPr>
        <w:t>ansible_facts</w:t>
      </w:r>
      <w:r w:rsidRPr="00A434BD">
        <w:rPr>
          <w:rFonts w:ascii="inherit" w:eastAsia="Times New Roman" w:hAnsi="inherit" w:cs="Times New Roman"/>
          <w:sz w:val="24"/>
          <w:szCs w:val="24"/>
        </w:rPr>
        <w:t> in the return value is an Ansible idiom. If a module returns a dictionary that contains </w:t>
      </w:r>
      <w:r w:rsidRPr="00A434BD">
        <w:rPr>
          <w:rFonts w:ascii="Courier New" w:eastAsia="Times New Roman" w:hAnsi="Courier New" w:cs="Courier New"/>
          <w:sz w:val="20"/>
          <w:bdr w:val="none" w:sz="0" w:space="0" w:color="auto" w:frame="1"/>
        </w:rPr>
        <w:t>ansible_facts</w:t>
      </w:r>
      <w:r w:rsidRPr="00A434BD">
        <w:rPr>
          <w:rFonts w:ascii="inherit" w:eastAsia="Times New Roman" w:hAnsi="inherit" w:cs="Times New Roman"/>
          <w:sz w:val="24"/>
          <w:szCs w:val="24"/>
        </w:rPr>
        <w:t> as a key, then Ansible will create variable names in the environment with those values and associate them with the active host.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For modules that return facts, there’s no need to register variables, since Ansible creates these variables for you automatically. For example, the following tasks would use the </w:t>
      </w:r>
      <w:r w:rsidRPr="00A434BD">
        <w:rPr>
          <w:rFonts w:ascii="Courier New" w:eastAsia="Times New Roman" w:hAnsi="Courier New" w:cs="Courier New"/>
          <w:sz w:val="20"/>
          <w:bdr w:val="none" w:sz="0" w:space="0" w:color="auto" w:frame="1"/>
        </w:rPr>
        <w:t>ec2_facts</w:t>
      </w:r>
      <w:r w:rsidRPr="00A434BD">
        <w:rPr>
          <w:rFonts w:ascii="inherit" w:eastAsia="Times New Roman" w:hAnsi="inherit" w:cs="Times New Roman"/>
          <w:sz w:val="24"/>
          <w:szCs w:val="24"/>
        </w:rPr>
        <w:t> module to retrieve Amazon EC2</w:t>
      </w:r>
      <w:hyperlink r:id="rId42" w:anchor="idp7359568" w:history="1">
        <w:r w:rsidRPr="00A434BD">
          <w:rPr>
            <w:rFonts w:ascii="inherit" w:eastAsia="Times New Roman" w:hAnsi="inherit" w:cs="Times New Roman"/>
            <w:color w:val="070C0F"/>
            <w:sz w:val="17"/>
            <w:szCs w:val="17"/>
            <w:u w:val="single"/>
            <w:bdr w:val="none" w:sz="0" w:space="0" w:color="auto" w:frame="1"/>
          </w:rPr>
          <w:t>2</w:t>
        </w:r>
      </w:hyperlink>
      <w:r w:rsidRPr="00A434BD">
        <w:rPr>
          <w:rFonts w:ascii="inherit" w:eastAsia="Times New Roman" w:hAnsi="inherit" w:cs="Times New Roman"/>
          <w:sz w:val="24"/>
          <w:szCs w:val="24"/>
        </w:rPr>
        <w:t>facts about a server and then print out the instance </w:t>
      </w:r>
      <w:r w:rsidRPr="00A434BD">
        <w:rPr>
          <w:rFonts w:ascii="Courier New" w:eastAsia="Times New Roman" w:hAnsi="Courier New" w:cs="Courier New"/>
          <w:sz w:val="20"/>
          <w:bdr w:val="none" w:sz="0" w:space="0" w:color="auto" w:frame="1"/>
        </w:rPr>
        <w:t>id</w:t>
      </w:r>
      <w:r w:rsidRPr="00A434BD">
        <w:rPr>
          <w:rFonts w:ascii="inherit" w:eastAsia="Times New Roman" w:hAnsi="inherit" w:cs="Times New Roman"/>
          <w:sz w:val="24"/>
          <w:szCs w:val="24"/>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get ec2 facts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ec2_facts: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var=ansible_ec2_instance_id</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output would look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TASK: [debug var=ansible_ec2_instance_id]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[myserver]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"ansible_ec2_instance_id": "i-a3a2f866"</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Note how we did not need to use the </w:t>
      </w:r>
      <w:r w:rsidRPr="00A434BD">
        <w:rPr>
          <w:rFonts w:ascii="Courier New" w:eastAsia="Times New Roman" w:hAnsi="Courier New" w:cs="Courier New"/>
          <w:sz w:val="20"/>
          <w:bdr w:val="none" w:sz="0" w:space="0" w:color="auto" w:frame="1"/>
        </w:rPr>
        <w:t>register</w:t>
      </w:r>
      <w:r w:rsidRPr="00A434BD">
        <w:rPr>
          <w:rFonts w:ascii="inherit" w:eastAsia="Times New Roman" w:hAnsi="inherit" w:cs="Times New Roman"/>
          <w:sz w:val="24"/>
          <w:szCs w:val="24"/>
        </w:rPr>
        <w:t> keyword when invoking</w:t>
      </w:r>
      <w:r w:rsidRPr="00A434BD">
        <w:rPr>
          <w:rFonts w:ascii="Courier New" w:eastAsia="Times New Roman" w:hAnsi="Courier New" w:cs="Courier New"/>
          <w:sz w:val="20"/>
          <w:bdr w:val="none" w:sz="0" w:space="0" w:color="auto" w:frame="1"/>
        </w:rPr>
        <w:t>ec2_facts</w:t>
      </w:r>
      <w:r w:rsidRPr="00A434BD">
        <w:rPr>
          <w:rFonts w:ascii="inherit" w:eastAsia="Times New Roman" w:hAnsi="inherit" w:cs="Times New Roman"/>
          <w:sz w:val="24"/>
          <w:szCs w:val="24"/>
        </w:rPr>
        <w:t>, since the returned values are facts. There are several modules that ship with Ansible that return facts. We’ll see another one of them, the </w:t>
      </w:r>
      <w:r w:rsidRPr="00A434BD">
        <w:rPr>
          <w:rFonts w:ascii="Courier New" w:eastAsia="Times New Roman" w:hAnsi="Courier New" w:cs="Courier New"/>
          <w:sz w:val="20"/>
          <w:bdr w:val="none" w:sz="0" w:space="0" w:color="auto" w:frame="1"/>
        </w:rPr>
        <w:t>docker</w:t>
      </w:r>
      <w:r w:rsidRPr="00A434BD">
        <w:rPr>
          <w:rFonts w:ascii="inherit" w:eastAsia="Times New Roman" w:hAnsi="inherit" w:cs="Times New Roman"/>
          <w:sz w:val="24"/>
          <w:szCs w:val="24"/>
        </w:rPr>
        <w:t>module, in </w:t>
      </w:r>
      <w:hyperlink r:id="rId43" w:anchor="ch_docker" w:history="1">
        <w:r w:rsidRPr="00A434BD">
          <w:rPr>
            <w:rFonts w:ascii="inherit" w:eastAsia="Times New Roman" w:hAnsi="inherit" w:cs="Times New Roman"/>
            <w:color w:val="070C0F"/>
            <w:sz w:val="24"/>
            <w:szCs w:val="24"/>
            <w:u w:val="single"/>
            <w:bdr w:val="none" w:sz="0" w:space="0" w:color="auto" w:frame="1"/>
          </w:rPr>
          <w:t>Chapter 13</w:t>
        </w:r>
      </w:hyperlink>
      <w:r w:rsidRPr="00A434BD">
        <w:rPr>
          <w:rFonts w:ascii="inherit" w:eastAsia="Times New Roman" w:hAnsi="inherit" w:cs="Times New Roman"/>
          <w:sz w:val="24"/>
          <w:szCs w:val="24"/>
        </w:rPr>
        <w:t>.</w:t>
      </w:r>
    </w:p>
    <w:p w:rsidR="00A434BD" w:rsidRPr="00A434BD" w:rsidRDefault="00A434BD" w:rsidP="00A434BD">
      <w:pPr>
        <w:spacing w:before="100" w:beforeAutospacing="1" w:after="100" w:afterAutospacing="1" w:line="240" w:lineRule="auto"/>
        <w:textAlignment w:val="baseline"/>
        <w:outlineLvl w:val="1"/>
        <w:rPr>
          <w:rFonts w:ascii="inherit" w:eastAsia="Times New Roman" w:hAnsi="inherit" w:cs="Times New Roman"/>
          <w:color w:val="4A3C31"/>
          <w:sz w:val="26"/>
          <w:szCs w:val="26"/>
        </w:rPr>
      </w:pPr>
      <w:r w:rsidRPr="00A434BD">
        <w:rPr>
          <w:rFonts w:ascii="inherit" w:eastAsia="Times New Roman" w:hAnsi="inherit" w:cs="Times New Roman"/>
          <w:color w:val="4A3C31"/>
          <w:sz w:val="26"/>
          <w:szCs w:val="26"/>
        </w:rPr>
        <w:t>Local Facts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lastRenderedPageBreak/>
        <w:t>Ansible also provides an additional mechanism for associating facts with a host. You can place one or more files on the host machine in the</w:t>
      </w:r>
      <w:r w:rsidRPr="00A434BD">
        <w:rPr>
          <w:rFonts w:ascii="inherit" w:eastAsia="Times New Roman" w:hAnsi="inherit" w:cs="Times New Roman"/>
          <w:i/>
          <w:iCs/>
          <w:sz w:val="24"/>
          <w:szCs w:val="24"/>
          <w:bdr w:val="none" w:sz="0" w:space="0" w:color="auto" w:frame="1"/>
        </w:rPr>
        <w:t>/etc/ansible/facts.d</w:t>
      </w:r>
      <w:r w:rsidRPr="00A434BD">
        <w:rPr>
          <w:rFonts w:ascii="inherit" w:eastAsia="Times New Roman" w:hAnsi="inherit" w:cs="Times New Roman"/>
          <w:sz w:val="24"/>
          <w:szCs w:val="24"/>
        </w:rPr>
        <w:t> directory. Ansible will recognize the file if it’s:</w:t>
      </w:r>
    </w:p>
    <w:p w:rsidR="00A434BD" w:rsidRPr="00A434BD" w:rsidRDefault="00A434BD" w:rsidP="00A434BD">
      <w:pPr>
        <w:numPr>
          <w:ilvl w:val="0"/>
          <w:numId w:val="2"/>
        </w:numPr>
        <w:spacing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In </w:t>
      </w:r>
      <w:r w:rsidRPr="00A434BD">
        <w:rPr>
          <w:rFonts w:ascii="inherit" w:eastAsia="Times New Roman" w:hAnsi="inherit" w:cs="Times New Roman"/>
          <w:i/>
          <w:iCs/>
          <w:sz w:val="24"/>
          <w:szCs w:val="24"/>
          <w:bdr w:val="none" w:sz="0" w:space="0" w:color="auto" w:frame="1"/>
        </w:rPr>
        <w:t>.ini</w:t>
      </w:r>
      <w:r w:rsidRPr="00A434BD">
        <w:rPr>
          <w:rFonts w:ascii="inherit" w:eastAsia="Times New Roman" w:hAnsi="inherit" w:cs="Times New Roman"/>
          <w:sz w:val="24"/>
          <w:szCs w:val="24"/>
        </w:rPr>
        <w:t> format</w:t>
      </w:r>
    </w:p>
    <w:p w:rsidR="00A434BD" w:rsidRPr="00A434BD" w:rsidRDefault="00A434BD" w:rsidP="00A434BD">
      <w:pPr>
        <w:numPr>
          <w:ilvl w:val="0"/>
          <w:numId w:val="2"/>
        </w:numPr>
        <w:spacing w:before="100"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In JSON format</w:t>
      </w:r>
    </w:p>
    <w:p w:rsidR="00A434BD" w:rsidRPr="00A434BD" w:rsidRDefault="00A434BD" w:rsidP="00A434BD">
      <w:pPr>
        <w:numPr>
          <w:ilvl w:val="0"/>
          <w:numId w:val="2"/>
        </w:numPr>
        <w:spacing w:before="100"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An executable that takes no arguments and outputs JSON on standard out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These facts are available as keys of a special variable named </w:t>
      </w:r>
      <w:r w:rsidRPr="00A434BD">
        <w:rPr>
          <w:rFonts w:ascii="Courier New" w:eastAsia="Times New Roman" w:hAnsi="Courier New" w:cs="Courier New"/>
          <w:sz w:val="20"/>
          <w:bdr w:val="none" w:sz="0" w:space="0" w:color="auto" w:frame="1"/>
        </w:rPr>
        <w:t>ansible_local</w:t>
      </w:r>
      <w:r w:rsidRPr="00A434BD">
        <w:rPr>
          <w:rFonts w:ascii="inherit" w:eastAsia="Times New Roman" w:hAnsi="inherit" w:cs="Times New Roman"/>
          <w:sz w:val="24"/>
          <w:szCs w:val="24"/>
        </w:rPr>
        <w: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For instance, </w:t>
      </w:r>
      <w:hyperlink r:id="rId44" w:anchor="local_fact" w:history="1">
        <w:r w:rsidRPr="00A434BD">
          <w:rPr>
            <w:rFonts w:ascii="inherit" w:eastAsia="Times New Roman" w:hAnsi="inherit" w:cs="Times New Roman"/>
            <w:color w:val="070C0F"/>
            <w:sz w:val="24"/>
            <w:szCs w:val="24"/>
            <w:u w:val="single"/>
            <w:bdr w:val="none" w:sz="0" w:space="0" w:color="auto" w:frame="1"/>
          </w:rPr>
          <w:t>Example 4-9</w:t>
        </w:r>
      </w:hyperlink>
      <w:r w:rsidRPr="00A434BD">
        <w:rPr>
          <w:rFonts w:ascii="inherit" w:eastAsia="Times New Roman" w:hAnsi="inherit" w:cs="Times New Roman"/>
          <w:sz w:val="24"/>
          <w:szCs w:val="24"/>
        </w:rPr>
        <w:t> shows a fact file in </w:t>
      </w:r>
      <w:r w:rsidRPr="00A434BD">
        <w:rPr>
          <w:rFonts w:ascii="inherit" w:eastAsia="Times New Roman" w:hAnsi="inherit" w:cs="Times New Roman"/>
          <w:i/>
          <w:iCs/>
          <w:sz w:val="24"/>
          <w:szCs w:val="24"/>
          <w:bdr w:val="none" w:sz="0" w:space="0" w:color="auto" w:frame="1"/>
        </w:rPr>
        <w:t>.ini</w:t>
      </w:r>
      <w:r w:rsidRPr="00A434BD">
        <w:rPr>
          <w:rFonts w:ascii="inherit" w:eastAsia="Times New Roman" w:hAnsi="inherit" w:cs="Times New Roman"/>
          <w:sz w:val="24"/>
          <w:szCs w:val="24"/>
        </w:rPr>
        <w:t> format.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4-9. </w:t>
      </w:r>
      <w:r w:rsidRPr="00A434BD">
        <w:rPr>
          <w:rFonts w:ascii="Times New Roman" w:eastAsia="Times New Roman" w:hAnsi="Times New Roman" w:cs="Times New Roman"/>
          <w:i/>
          <w:iCs/>
          <w:color w:val="4A3C31"/>
          <w:sz w:val="23"/>
          <w:szCs w:val="23"/>
        </w:rPr>
        <w:t>/etc/ansible/facts.d/example.fact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[book]</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title=Ansible: Up and Running</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author=Lorin Hochstein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publisher=O'Reilly Media</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If we copy this file to </w:t>
      </w:r>
      <w:r w:rsidRPr="00A434BD">
        <w:rPr>
          <w:rFonts w:ascii="inherit" w:eastAsia="Times New Roman" w:hAnsi="inherit" w:cs="Times New Roman"/>
          <w:i/>
          <w:iCs/>
          <w:sz w:val="24"/>
          <w:szCs w:val="24"/>
          <w:bdr w:val="none" w:sz="0" w:space="0" w:color="auto" w:frame="1"/>
        </w:rPr>
        <w:t>/etc/ansible/facts.d/example.fact</w:t>
      </w:r>
      <w:r w:rsidRPr="00A434BD">
        <w:rPr>
          <w:rFonts w:ascii="inherit" w:eastAsia="Times New Roman" w:hAnsi="inherit" w:cs="Times New Roman"/>
          <w:sz w:val="24"/>
          <w:szCs w:val="24"/>
        </w:rPr>
        <w:t> on the remote host, we can access the contents of the </w:t>
      </w:r>
      <w:r w:rsidRPr="00A434BD">
        <w:rPr>
          <w:rFonts w:ascii="Courier New" w:eastAsia="Times New Roman" w:hAnsi="Courier New" w:cs="Courier New"/>
          <w:sz w:val="20"/>
          <w:bdr w:val="none" w:sz="0" w:space="0" w:color="auto" w:frame="1"/>
        </w:rPr>
        <w:t>ansible_local</w:t>
      </w:r>
      <w:r w:rsidRPr="00A434BD">
        <w:rPr>
          <w:rFonts w:ascii="inherit" w:eastAsia="Times New Roman" w:hAnsi="inherit" w:cs="Times New Roman"/>
          <w:sz w:val="24"/>
          <w:szCs w:val="24"/>
        </w:rPr>
        <w:t> variable in a playbook:</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print ansible_local</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var=ansible_local</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print book title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 xml:space="preserve">msg="The title of the book is </w:t>
      </w:r>
      <w:r w:rsidRPr="00A434BD">
        <w:rPr>
          <w:rFonts w:ascii="Courier New" w:eastAsia="Times New Roman" w:hAnsi="Courier New" w:cs="Courier New"/>
          <w:color w:val="009999"/>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3333"/>
          <w:sz w:val="20"/>
          <w:bdr w:val="none" w:sz="0" w:space="0" w:color="auto" w:frame="1"/>
        </w:rPr>
        <w:t>ansible_local.example.book.title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9999"/>
          <w:sz w:val="20"/>
          <w:bdr w:val="none" w:sz="0" w:space="0" w:color="auto" w:frame="1"/>
        </w:rPr>
        <w:t>}}</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output of these tasks looks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TASK: [print ansible_local]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[server1]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 xml:space="preserve">    "ansible_local":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"example":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"book":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"author": "Lorin Hochstein",</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"publisher": "O'Reilly Media",</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"title": "Ansible: Up and Running"</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TASK: [print book title]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[server1]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"msg": "The title of the book is Ansible: Up and Running"</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Note the structure of value in the </w:t>
      </w:r>
      <w:r w:rsidRPr="00A434BD">
        <w:rPr>
          <w:rFonts w:ascii="Courier New" w:eastAsia="Times New Roman" w:hAnsi="Courier New" w:cs="Courier New"/>
          <w:sz w:val="20"/>
          <w:bdr w:val="none" w:sz="0" w:space="0" w:color="auto" w:frame="1"/>
        </w:rPr>
        <w:t>ansible_local</w:t>
      </w:r>
      <w:r w:rsidRPr="00A434BD">
        <w:rPr>
          <w:rFonts w:ascii="inherit" w:eastAsia="Times New Roman" w:hAnsi="inherit" w:cs="Times New Roman"/>
          <w:sz w:val="24"/>
          <w:szCs w:val="24"/>
        </w:rPr>
        <w:t> variable. Because the fact file is named </w:t>
      </w:r>
      <w:r w:rsidRPr="00A434BD">
        <w:rPr>
          <w:rFonts w:ascii="inherit" w:eastAsia="Times New Roman" w:hAnsi="inherit" w:cs="Times New Roman"/>
          <w:i/>
          <w:iCs/>
          <w:sz w:val="24"/>
          <w:szCs w:val="24"/>
          <w:bdr w:val="none" w:sz="0" w:space="0" w:color="auto" w:frame="1"/>
        </w:rPr>
        <w:t>example.fact</w:t>
      </w:r>
      <w:r w:rsidRPr="00A434BD">
        <w:rPr>
          <w:rFonts w:ascii="inherit" w:eastAsia="Times New Roman" w:hAnsi="inherit" w:cs="Times New Roman"/>
          <w:sz w:val="24"/>
          <w:szCs w:val="24"/>
        </w:rPr>
        <w:t>, the </w:t>
      </w:r>
      <w:r w:rsidRPr="00A434BD">
        <w:rPr>
          <w:rFonts w:ascii="Courier New" w:eastAsia="Times New Roman" w:hAnsi="Courier New" w:cs="Courier New"/>
          <w:sz w:val="20"/>
          <w:bdr w:val="none" w:sz="0" w:space="0" w:color="auto" w:frame="1"/>
        </w:rPr>
        <w:t>ansible_local</w:t>
      </w:r>
      <w:r w:rsidRPr="00A434BD">
        <w:rPr>
          <w:rFonts w:ascii="inherit" w:eastAsia="Times New Roman" w:hAnsi="inherit" w:cs="Times New Roman"/>
          <w:sz w:val="24"/>
          <w:szCs w:val="24"/>
        </w:rPr>
        <w:t> variable is a dictionary that contains a key named “example.”</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lastRenderedPageBreak/>
        <w:t>Using set_fact to Define a New Variable</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Ansible also allows you to set a fact (effectively the same as defining a new variable) in a task using the </w:t>
      </w:r>
      <w:r w:rsidRPr="00A434BD">
        <w:rPr>
          <w:rFonts w:ascii="Courier New" w:eastAsia="Times New Roman" w:hAnsi="Courier New" w:cs="Courier New"/>
          <w:sz w:val="20"/>
          <w:bdr w:val="none" w:sz="0" w:space="0" w:color="auto" w:frame="1"/>
        </w:rPr>
        <w:t>set_fact</w:t>
      </w:r>
      <w:r w:rsidRPr="00A434BD">
        <w:rPr>
          <w:rFonts w:ascii="inherit" w:eastAsia="Times New Roman" w:hAnsi="inherit" w:cs="Times New Roman"/>
          <w:sz w:val="24"/>
          <w:szCs w:val="24"/>
        </w:rPr>
        <w:t> module. I often like to use </w:t>
      </w:r>
      <w:r w:rsidRPr="00A434BD">
        <w:rPr>
          <w:rFonts w:ascii="Courier New" w:eastAsia="Times New Roman" w:hAnsi="Courier New" w:cs="Courier New"/>
          <w:sz w:val="20"/>
          <w:bdr w:val="none" w:sz="0" w:space="0" w:color="auto" w:frame="1"/>
        </w:rPr>
        <w:t>set_fact</w:t>
      </w:r>
      <w:r w:rsidRPr="00A434BD">
        <w:rPr>
          <w:rFonts w:ascii="inherit" w:eastAsia="Times New Roman" w:hAnsi="inherit" w:cs="Times New Roman"/>
          <w:sz w:val="24"/>
          <w:szCs w:val="24"/>
        </w:rPr>
        <w:t>immediately after </w:t>
      </w:r>
      <w:r w:rsidRPr="00A434BD">
        <w:rPr>
          <w:rFonts w:ascii="Courier New" w:eastAsia="Times New Roman" w:hAnsi="Courier New" w:cs="Courier New"/>
          <w:sz w:val="20"/>
          <w:bdr w:val="none" w:sz="0" w:space="0" w:color="auto" w:frame="1"/>
        </w:rPr>
        <w:t>register</w:t>
      </w:r>
      <w:r w:rsidRPr="00A434BD">
        <w:rPr>
          <w:rFonts w:ascii="inherit" w:eastAsia="Times New Roman" w:hAnsi="inherit" w:cs="Times New Roman"/>
          <w:sz w:val="24"/>
          <w:szCs w:val="24"/>
        </w:rPr>
        <w:t> to make it simpler to refer to a variable. </w:t>
      </w:r>
      <w:hyperlink r:id="rId45" w:anchor="SET_FACT_SIMPLIFY" w:history="1">
        <w:r w:rsidRPr="00A434BD">
          <w:rPr>
            <w:rFonts w:ascii="inherit" w:eastAsia="Times New Roman" w:hAnsi="inherit" w:cs="Times New Roman"/>
            <w:color w:val="070C0F"/>
            <w:sz w:val="24"/>
            <w:szCs w:val="24"/>
            <w:u w:val="single"/>
            <w:bdr w:val="none" w:sz="0" w:space="0" w:color="auto" w:frame="1"/>
          </w:rPr>
          <w:t>Example 4-10</w:t>
        </w:r>
      </w:hyperlink>
      <w:r w:rsidRPr="00A434BD">
        <w:rPr>
          <w:rFonts w:ascii="inherit" w:eastAsia="Times New Roman" w:hAnsi="inherit" w:cs="Times New Roman"/>
          <w:sz w:val="24"/>
          <w:szCs w:val="24"/>
        </w:rPr>
        <w:t> demonstrates how to use </w:t>
      </w:r>
      <w:r w:rsidRPr="00A434BD">
        <w:rPr>
          <w:rFonts w:ascii="Courier New" w:eastAsia="Times New Roman" w:hAnsi="Courier New" w:cs="Courier New"/>
          <w:sz w:val="20"/>
          <w:bdr w:val="none" w:sz="0" w:space="0" w:color="auto" w:frame="1"/>
        </w:rPr>
        <w:t>set_fact</w:t>
      </w:r>
      <w:r w:rsidRPr="00A434BD">
        <w:rPr>
          <w:rFonts w:ascii="inherit" w:eastAsia="Times New Roman" w:hAnsi="inherit" w:cs="Times New Roman"/>
          <w:sz w:val="24"/>
          <w:szCs w:val="24"/>
        </w:rPr>
        <w:t> so that a variable can be referred to as </w:t>
      </w:r>
      <w:r w:rsidRPr="00A434BD">
        <w:rPr>
          <w:rFonts w:ascii="Courier New" w:eastAsia="Times New Roman" w:hAnsi="Courier New" w:cs="Courier New"/>
          <w:sz w:val="20"/>
          <w:bdr w:val="none" w:sz="0" w:space="0" w:color="auto" w:frame="1"/>
        </w:rPr>
        <w:t>snap</w:t>
      </w:r>
      <w:r w:rsidRPr="00A434BD">
        <w:rPr>
          <w:rFonts w:ascii="inherit" w:eastAsia="Times New Roman" w:hAnsi="inherit" w:cs="Times New Roman"/>
          <w:sz w:val="24"/>
          <w:szCs w:val="24"/>
        </w:rPr>
        <w:t> instead of </w:t>
      </w:r>
      <w:r w:rsidRPr="00A434BD">
        <w:rPr>
          <w:rFonts w:ascii="Courier New" w:eastAsia="Times New Roman" w:hAnsi="Courier New" w:cs="Courier New"/>
          <w:sz w:val="20"/>
          <w:bdr w:val="none" w:sz="0" w:space="0" w:color="auto" w:frame="1"/>
        </w:rPr>
        <w:t>snap_result.stdout</w:t>
      </w:r>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4-10. </w:t>
      </w:r>
      <w:r w:rsidRPr="00A434BD">
        <w:rPr>
          <w:rFonts w:ascii="Times New Roman" w:eastAsia="Times New Roman" w:hAnsi="Times New Roman" w:cs="Times New Roman"/>
          <w:i/>
          <w:iCs/>
          <w:color w:val="4A3C31"/>
          <w:sz w:val="23"/>
          <w:szCs w:val="23"/>
        </w:rPr>
        <w:t>Using set_fact to simplify variable reference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get snapshot id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shell:</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&gt;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336600"/>
          <w:sz w:val="20"/>
          <w:bdr w:val="none" w:sz="0" w:space="0" w:color="auto" w:frame="1"/>
        </w:rPr>
        <w:t>aws ec2 describe-snapshots --filters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336600"/>
          <w:sz w:val="20"/>
          <w:bdr w:val="none" w:sz="0" w:space="0" w:color="auto" w:frame="1"/>
        </w:rPr>
        <w:t>Name=tag:Name,Values=my-snapshot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336600"/>
          <w:sz w:val="20"/>
          <w:bdr w:val="none" w:sz="0" w:space="0" w:color="auto" w:frame="1"/>
        </w:rPr>
        <w:t>| jq --raw-output ".Snapshots[].SnapshotId"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register:</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snap_result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set_fact: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snap=</w:t>
      </w:r>
      <w:r w:rsidRPr="00A434BD">
        <w:rPr>
          <w:rFonts w:ascii="Courier New" w:eastAsia="Times New Roman" w:hAnsi="Courier New" w:cs="Courier New"/>
          <w:color w:val="009999"/>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3333"/>
          <w:sz w:val="20"/>
          <w:bdr w:val="none" w:sz="0" w:space="0" w:color="auto" w:frame="1"/>
        </w:rPr>
        <w:t>snap_result.stdout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9999"/>
          <w:sz w:val="20"/>
          <w:bdr w:val="none" w:sz="0" w:space="0" w:color="auto" w:frame="1"/>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delete old snapshot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command:</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aws ec2 delete-snapshot --snapshot-id "</w:t>
      </w:r>
      <w:r w:rsidRPr="00A434BD">
        <w:rPr>
          <w:rFonts w:ascii="Courier New" w:eastAsia="Times New Roman" w:hAnsi="Courier New" w:cs="Courier New"/>
          <w:color w:val="009999"/>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3333"/>
          <w:sz w:val="20"/>
          <w:bdr w:val="none" w:sz="0" w:space="0" w:color="auto" w:frame="1"/>
        </w:rPr>
        <w:t>snap</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9999"/>
          <w:sz w:val="20"/>
          <w:bdr w:val="none" w:sz="0" w:space="0" w:color="auto" w:frame="1"/>
        </w:rPr>
        <w:t>}}</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t>Built-in Variables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Ansible defines several variables that are always available in a playbook, shown in </w:t>
      </w:r>
      <w:hyperlink r:id="rId46" w:anchor="built_in_variables" w:history="1">
        <w:r w:rsidRPr="00A434BD">
          <w:rPr>
            <w:rFonts w:ascii="inherit" w:eastAsia="Times New Roman" w:hAnsi="inherit" w:cs="Times New Roman"/>
            <w:color w:val="070C0F"/>
            <w:sz w:val="24"/>
            <w:szCs w:val="24"/>
            <w:u w:val="single"/>
            <w:bdr w:val="none" w:sz="0" w:space="0" w:color="auto" w:frame="1"/>
          </w:rPr>
          <w:t>Table 4-1</w:t>
        </w:r>
      </w:hyperlink>
      <w:r w:rsidRPr="00A434BD">
        <w:rPr>
          <w:rFonts w:ascii="inherit" w:eastAsia="Times New Roman" w:hAnsi="inherit" w:cs="Times New Roman"/>
          <w:sz w:val="24"/>
          <w:szCs w:val="24"/>
        </w:rPr>
        <w:t>.</w:t>
      </w:r>
    </w:p>
    <w:tbl>
      <w:tblPr>
        <w:tblW w:w="8400" w:type="dxa"/>
        <w:tblBorders>
          <w:top w:val="single" w:sz="6" w:space="0" w:color="DDDDDD"/>
          <w:left w:val="single" w:sz="6" w:space="0" w:color="DDDDDD"/>
          <w:bottom w:val="single" w:sz="6" w:space="0" w:color="DDDDDD"/>
          <w:right w:val="single" w:sz="6" w:space="0" w:color="DDDDDD"/>
        </w:tblBorders>
        <w:shd w:val="clear" w:color="auto" w:fill="FFFFFF"/>
        <w:tblCellMar>
          <w:top w:w="150" w:type="dxa"/>
          <w:left w:w="150" w:type="dxa"/>
          <w:bottom w:w="150" w:type="dxa"/>
          <w:right w:w="150" w:type="dxa"/>
        </w:tblCellMar>
        <w:tblLook w:val="04A0" w:firstRow="1" w:lastRow="0" w:firstColumn="1" w:lastColumn="0" w:noHBand="0" w:noVBand="1"/>
      </w:tblPr>
      <w:tblGrid>
        <w:gridCol w:w="2260"/>
        <w:gridCol w:w="6140"/>
      </w:tblGrid>
      <w:tr w:rsidR="00A434BD" w:rsidRPr="00A434BD" w:rsidTr="00A434BD">
        <w:trPr>
          <w:tblHeader/>
        </w:trPr>
        <w:tc>
          <w:tcPr>
            <w:tcW w:w="0" w:type="auto"/>
            <w:tcBorders>
              <w:left w:val="nil"/>
              <w:right w:val="nil"/>
            </w:tcBorders>
            <w:shd w:val="clear" w:color="auto" w:fill="auto"/>
            <w:vAlign w:val="bottom"/>
            <w:hideMark/>
          </w:tcPr>
          <w:p w:rsidR="00A434BD" w:rsidRPr="00A434BD" w:rsidRDefault="00A434BD" w:rsidP="00A434BD">
            <w:pPr>
              <w:spacing w:after="0" w:line="396" w:lineRule="atLeast"/>
              <w:rPr>
                <w:rFonts w:ascii="Arial" w:eastAsia="Times New Roman" w:hAnsi="Arial" w:cs="Arial"/>
                <w:b/>
                <w:bCs/>
                <w:color w:val="000000"/>
                <w:sz w:val="19"/>
                <w:szCs w:val="19"/>
              </w:rPr>
            </w:pPr>
            <w:r w:rsidRPr="00A434BD">
              <w:rPr>
                <w:rFonts w:ascii="Arial" w:eastAsia="Times New Roman" w:hAnsi="Arial" w:cs="Arial"/>
                <w:b/>
                <w:bCs/>
                <w:color w:val="000000"/>
                <w:sz w:val="19"/>
                <w:szCs w:val="19"/>
              </w:rPr>
              <w:t>Parameter</w:t>
            </w:r>
          </w:p>
        </w:tc>
        <w:tc>
          <w:tcPr>
            <w:tcW w:w="0" w:type="auto"/>
            <w:tcBorders>
              <w:left w:val="nil"/>
              <w:right w:val="nil"/>
            </w:tcBorders>
            <w:shd w:val="clear" w:color="auto" w:fill="auto"/>
            <w:vAlign w:val="bottom"/>
            <w:hideMark/>
          </w:tcPr>
          <w:p w:rsidR="00A434BD" w:rsidRPr="00A434BD" w:rsidRDefault="00A434BD" w:rsidP="00A434BD">
            <w:pPr>
              <w:spacing w:after="0" w:line="396" w:lineRule="atLeast"/>
              <w:rPr>
                <w:rFonts w:ascii="Arial" w:eastAsia="Times New Roman" w:hAnsi="Arial" w:cs="Arial"/>
                <w:b/>
                <w:bCs/>
                <w:color w:val="000000"/>
                <w:sz w:val="19"/>
                <w:szCs w:val="19"/>
              </w:rPr>
            </w:pPr>
            <w:r w:rsidRPr="00A434BD">
              <w:rPr>
                <w:rFonts w:ascii="Arial" w:eastAsia="Times New Roman" w:hAnsi="Arial" w:cs="Arial"/>
                <w:b/>
                <w:bCs/>
                <w:color w:val="000000"/>
                <w:sz w:val="19"/>
                <w:szCs w:val="19"/>
              </w:rPr>
              <w:t>Description</w:t>
            </w:r>
          </w:p>
        </w:tc>
      </w:tr>
      <w:tr w:rsidR="00A434BD" w:rsidRPr="00A434BD" w:rsidTr="00A434BD">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hostvars</w:t>
            </w:r>
          </w:p>
        </w:tc>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A dict whose keys are Ansible host names and values are dicts that map variable names to values</w:t>
            </w:r>
          </w:p>
        </w:tc>
      </w:tr>
      <w:tr w:rsidR="00A434BD" w:rsidRPr="00A434BD" w:rsidTr="00A434BD">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inventory_hostname</w:t>
            </w:r>
          </w:p>
        </w:tc>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Name of the current host as known by Ansible</w:t>
            </w:r>
          </w:p>
        </w:tc>
      </w:tr>
      <w:tr w:rsidR="00A434BD" w:rsidRPr="00A434BD" w:rsidTr="00A434BD">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lastRenderedPageBreak/>
              <w:t>group_names</w:t>
            </w:r>
          </w:p>
        </w:tc>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A list of all groups that the current host is a member of</w:t>
            </w:r>
          </w:p>
        </w:tc>
      </w:tr>
      <w:tr w:rsidR="00A434BD" w:rsidRPr="00A434BD" w:rsidTr="00A434BD">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groups</w:t>
            </w:r>
          </w:p>
        </w:tc>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A dict whose keys are Ansible group names and values are a list of hostnames that are members of the group. Includes </w:t>
            </w:r>
            <w:r w:rsidRPr="00A434BD">
              <w:rPr>
                <w:rFonts w:ascii="Courier New" w:eastAsia="Times New Roman" w:hAnsi="Courier New" w:cs="Courier New"/>
                <w:sz w:val="20"/>
                <w:bdr w:val="none" w:sz="0" w:space="0" w:color="auto" w:frame="1"/>
              </w:rPr>
              <w:t>all</w:t>
            </w:r>
            <w:r w:rsidRPr="00A434BD">
              <w:rPr>
                <w:rFonts w:ascii="Times New Roman" w:eastAsia="Times New Roman" w:hAnsi="Times New Roman" w:cs="Times New Roman"/>
                <w:sz w:val="24"/>
                <w:szCs w:val="24"/>
              </w:rPr>
              <w:t> and ungrouped groups: </w:t>
            </w:r>
            <w:r w:rsidRPr="00A434BD">
              <w:rPr>
                <w:rFonts w:ascii="Courier New" w:eastAsia="Times New Roman" w:hAnsi="Courier New" w:cs="Courier New"/>
                <w:sz w:val="20"/>
                <w:bdr w:val="none" w:sz="0" w:space="0" w:color="auto" w:frame="1"/>
              </w:rPr>
              <w:t>{"all": […], "web": […], "ungrouped": […]}</w:t>
            </w:r>
          </w:p>
        </w:tc>
      </w:tr>
      <w:tr w:rsidR="00A434BD" w:rsidRPr="00A434BD" w:rsidTr="00A434BD">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play_hosts</w:t>
            </w:r>
          </w:p>
        </w:tc>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A list of inventory hostnames that are active in the current play</w:t>
            </w:r>
          </w:p>
        </w:tc>
      </w:tr>
      <w:tr w:rsidR="00A434BD" w:rsidRPr="00A434BD" w:rsidTr="00A434BD">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ansible_version</w:t>
            </w:r>
          </w:p>
        </w:tc>
        <w:tc>
          <w:tcPr>
            <w:tcW w:w="0" w:type="auto"/>
            <w:tcBorders>
              <w:top w:val="nil"/>
              <w:left w:val="nil"/>
              <w:bottom w:val="single" w:sz="6" w:space="0" w:color="C3C3C3"/>
              <w:right w:val="nil"/>
            </w:tcBorders>
            <w:shd w:val="clear" w:color="auto" w:fill="auto"/>
            <w:vAlign w:val="bottom"/>
            <w:hideMark/>
          </w:tcPr>
          <w:p w:rsidR="00A434BD" w:rsidRPr="00A434BD" w:rsidRDefault="00A434BD" w:rsidP="00A434BD">
            <w:pPr>
              <w:spacing w:after="0" w:line="396" w:lineRule="atLeast"/>
              <w:textAlignment w:val="baseline"/>
              <w:rPr>
                <w:rFonts w:ascii="Times New Roman" w:eastAsia="Times New Roman" w:hAnsi="Times New Roman" w:cs="Times New Roman"/>
                <w:sz w:val="24"/>
                <w:szCs w:val="24"/>
              </w:rPr>
            </w:pPr>
            <w:r w:rsidRPr="00A434BD">
              <w:rPr>
                <w:rFonts w:ascii="Times New Roman" w:eastAsia="Times New Roman" w:hAnsi="Times New Roman" w:cs="Times New Roman"/>
                <w:sz w:val="24"/>
                <w:szCs w:val="24"/>
              </w:rPr>
              <w:t>A dict with Ansible version info: </w:t>
            </w:r>
            <w:r w:rsidRPr="00A434BD">
              <w:rPr>
                <w:rFonts w:ascii="Courier New" w:eastAsia="Times New Roman" w:hAnsi="Courier New" w:cs="Courier New"/>
                <w:sz w:val="20"/>
                <w:bdr w:val="none" w:sz="0" w:space="0" w:color="auto" w:frame="1"/>
              </w:rPr>
              <w:t>{"full": 1.8.2", "major": 1, "minor": 8, "revision": 2, "string": "1.8.2"}</w:t>
            </w:r>
          </w:p>
        </w:tc>
      </w:tr>
      <w:tr w:rsidR="00A434BD" w:rsidRPr="00A434BD" w:rsidTr="00A434BD">
        <w:trPr>
          <w:tblHeader/>
        </w:trPr>
        <w:tc>
          <w:tcPr>
            <w:tcW w:w="0" w:type="auto"/>
            <w:gridSpan w:val="2"/>
            <w:tcBorders>
              <w:top w:val="nil"/>
              <w:left w:val="nil"/>
              <w:bottom w:val="nil"/>
              <w:right w:val="nil"/>
            </w:tcBorders>
            <w:shd w:val="clear" w:color="auto" w:fill="auto"/>
            <w:vAlign w:val="center"/>
            <w:hideMark/>
          </w:tcPr>
          <w:p w:rsidR="00A434BD" w:rsidRPr="00A434BD" w:rsidRDefault="00A434BD" w:rsidP="00A434BD">
            <w:pPr>
              <w:spacing w:after="0" w:line="396" w:lineRule="atLeast"/>
              <w:jc w:val="center"/>
              <w:textAlignment w:val="baseline"/>
              <w:rPr>
                <w:rFonts w:ascii="Times New Roman" w:eastAsia="Times New Roman" w:hAnsi="Times New Roman" w:cs="Times New Roman"/>
                <w:i/>
                <w:iCs/>
                <w:sz w:val="24"/>
                <w:szCs w:val="24"/>
              </w:rPr>
            </w:pPr>
            <w:r w:rsidRPr="00A434BD">
              <w:rPr>
                <w:rFonts w:ascii="Times New Roman" w:eastAsia="Times New Roman" w:hAnsi="Times New Roman" w:cs="Times New Roman"/>
                <w:i/>
                <w:iCs/>
                <w:sz w:val="24"/>
                <w:szCs w:val="24"/>
                <w:bdr w:val="none" w:sz="0" w:space="0" w:color="auto" w:frame="1"/>
              </w:rPr>
              <w:t>Table 4-1. </w:t>
            </w:r>
            <w:r w:rsidRPr="00A434BD">
              <w:rPr>
                <w:rFonts w:ascii="Times New Roman" w:eastAsia="Times New Roman" w:hAnsi="Times New Roman" w:cs="Times New Roman"/>
                <w:i/>
                <w:iCs/>
                <w:sz w:val="24"/>
                <w:szCs w:val="24"/>
              </w:rPr>
              <w:t>Built-in variables</w:t>
            </w:r>
          </w:p>
        </w:tc>
      </w:tr>
    </w:tbl>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Courier New" w:eastAsia="Times New Roman" w:hAnsi="Courier New" w:cs="Courier New"/>
          <w:sz w:val="20"/>
          <w:bdr w:val="none" w:sz="0" w:space="0" w:color="auto" w:frame="1"/>
        </w:rPr>
        <w:t>hostvars</w:t>
      </w:r>
      <w:r w:rsidRPr="00A434BD">
        <w:rPr>
          <w:rFonts w:ascii="inherit" w:eastAsia="Times New Roman" w:hAnsi="inherit" w:cs="Times New Roman"/>
          <w:sz w:val="24"/>
          <w:szCs w:val="24"/>
        </w:rPr>
        <w:t>, </w:t>
      </w:r>
      <w:r w:rsidRPr="00A434BD">
        <w:rPr>
          <w:rFonts w:ascii="Courier New" w:eastAsia="Times New Roman" w:hAnsi="Courier New" w:cs="Courier New"/>
          <w:sz w:val="20"/>
          <w:bdr w:val="none" w:sz="0" w:space="0" w:color="auto" w:frame="1"/>
        </w:rPr>
        <w:t>inventory_hostname</w:t>
      </w:r>
      <w:r w:rsidRPr="00A434BD">
        <w:rPr>
          <w:rFonts w:ascii="inherit" w:eastAsia="Times New Roman" w:hAnsi="inherit" w:cs="Times New Roman"/>
          <w:sz w:val="24"/>
          <w:szCs w:val="24"/>
        </w:rPr>
        <w:t>, and </w:t>
      </w:r>
      <w:r w:rsidRPr="00A434BD">
        <w:rPr>
          <w:rFonts w:ascii="Courier New" w:eastAsia="Times New Roman" w:hAnsi="Courier New" w:cs="Courier New"/>
          <w:sz w:val="20"/>
          <w:bdr w:val="none" w:sz="0" w:space="0" w:color="auto" w:frame="1"/>
        </w:rPr>
        <w:t>groups</w:t>
      </w:r>
      <w:r w:rsidRPr="00A434BD">
        <w:rPr>
          <w:rFonts w:ascii="inherit" w:eastAsia="Times New Roman" w:hAnsi="inherit" w:cs="Times New Roman"/>
          <w:sz w:val="24"/>
          <w:szCs w:val="24"/>
        </w:rPr>
        <w:t> variables merit some additional discussion.</w:t>
      </w:r>
    </w:p>
    <w:p w:rsidR="00A434BD" w:rsidRPr="00A434BD" w:rsidRDefault="00A434BD" w:rsidP="00A434BD">
      <w:pPr>
        <w:spacing w:before="100" w:beforeAutospacing="1" w:after="100" w:afterAutospacing="1" w:line="240" w:lineRule="auto"/>
        <w:textAlignment w:val="baseline"/>
        <w:outlineLvl w:val="1"/>
        <w:rPr>
          <w:rFonts w:ascii="inherit" w:eastAsia="Times New Roman" w:hAnsi="inherit" w:cs="Times New Roman"/>
          <w:color w:val="4A3C31"/>
          <w:sz w:val="26"/>
          <w:szCs w:val="26"/>
        </w:rPr>
      </w:pPr>
      <w:r w:rsidRPr="00A434BD">
        <w:rPr>
          <w:rFonts w:ascii="inherit" w:eastAsia="Times New Roman" w:hAnsi="inherit" w:cs="Times New Roman"/>
          <w:color w:val="4A3C31"/>
          <w:sz w:val="26"/>
          <w:szCs w:val="26"/>
        </w:rPr>
        <w:t>hostvars</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In Ansible, variables are scoped by host. It only makes sense to talk about the value of a variable relative to a given host.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idea that variables are relative to a given host might sound confusing, since Ansible allows you to define variables on a group of hosts. For example, if you define a variable in the </w:t>
      </w:r>
      <w:r w:rsidRPr="00A434BD">
        <w:rPr>
          <w:rFonts w:ascii="inherit" w:eastAsia="Times New Roman" w:hAnsi="inherit" w:cs="Times New Roman"/>
          <w:i/>
          <w:iCs/>
          <w:sz w:val="24"/>
          <w:szCs w:val="24"/>
          <w:bdr w:val="none" w:sz="0" w:space="0" w:color="auto" w:frame="1"/>
        </w:rPr>
        <w:t>vars</w:t>
      </w:r>
      <w:r w:rsidRPr="00A434BD">
        <w:rPr>
          <w:rFonts w:ascii="inherit" w:eastAsia="Times New Roman" w:hAnsi="inherit" w:cs="Times New Roman"/>
          <w:sz w:val="24"/>
          <w:szCs w:val="24"/>
        </w:rPr>
        <w:t> section of a play, you are defining the variable for the set of hosts in the play. But what Ansible is really doing is creating a copy of that variable for each host in the group.</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Sometimes, a task that’s running on one host needs the value of a variable defined on another host. Consider the scenario where you need to create a configuration file on web servers that contains the IP address of the </w:t>
      </w:r>
      <w:r w:rsidRPr="00A434BD">
        <w:rPr>
          <w:rFonts w:ascii="inherit" w:eastAsia="Times New Roman" w:hAnsi="inherit" w:cs="Times New Roman"/>
          <w:i/>
          <w:iCs/>
          <w:sz w:val="24"/>
          <w:szCs w:val="24"/>
          <w:bdr w:val="none" w:sz="0" w:space="0" w:color="auto" w:frame="1"/>
        </w:rPr>
        <w:t>eth1</w:t>
      </w:r>
      <w:r w:rsidRPr="00A434BD">
        <w:rPr>
          <w:rFonts w:ascii="inherit" w:eastAsia="Times New Roman" w:hAnsi="inherit" w:cs="Times New Roman"/>
          <w:sz w:val="24"/>
          <w:szCs w:val="24"/>
        </w:rPr>
        <w:t xml:space="preserve">interface of the database server, and you </w:t>
      </w:r>
      <w:r w:rsidRPr="00A434BD">
        <w:rPr>
          <w:rFonts w:ascii="inherit" w:eastAsia="Times New Roman" w:hAnsi="inherit" w:cs="Times New Roman"/>
          <w:sz w:val="24"/>
          <w:szCs w:val="24"/>
        </w:rPr>
        <w:lastRenderedPageBreak/>
        <w:t>don’t know in advance what this IP address is. This IP address is available as the </w:t>
      </w:r>
      <w:r w:rsidRPr="00A434BD">
        <w:rPr>
          <w:rFonts w:ascii="inherit" w:eastAsia="Times New Roman" w:hAnsi="inherit" w:cs="Times New Roman"/>
          <w:i/>
          <w:iCs/>
          <w:sz w:val="24"/>
          <w:szCs w:val="24"/>
          <w:bdr w:val="none" w:sz="0" w:space="0" w:color="auto" w:frame="1"/>
        </w:rPr>
        <w:t>ansible_eth1.ipv4.address</w:t>
      </w:r>
      <w:r w:rsidRPr="00A434BD">
        <w:rPr>
          <w:rFonts w:ascii="inherit" w:eastAsia="Times New Roman" w:hAnsi="inherit" w:cs="Times New Roman"/>
          <w:sz w:val="24"/>
          <w:szCs w:val="24"/>
        </w:rPr>
        <w:t> fact for the database server.</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solution is to use the </w:t>
      </w:r>
      <w:r w:rsidRPr="00A434BD">
        <w:rPr>
          <w:rFonts w:ascii="Courier New" w:eastAsia="Times New Roman" w:hAnsi="Courier New" w:cs="Courier New"/>
          <w:sz w:val="20"/>
          <w:bdr w:val="none" w:sz="0" w:space="0" w:color="auto" w:frame="1"/>
        </w:rPr>
        <w:t>hostvars</w:t>
      </w:r>
      <w:r w:rsidRPr="00A434BD">
        <w:rPr>
          <w:rFonts w:ascii="inherit" w:eastAsia="Times New Roman" w:hAnsi="inherit" w:cs="Times New Roman"/>
          <w:sz w:val="24"/>
          <w:szCs w:val="24"/>
        </w:rPr>
        <w:t> variable. This is a dictionary that contains all of the variables defined on all of the hosts, keyed by the hostname as known to Ansible. If Ansible has not yet gathered facts on a host, then you will not be able to access its facts using the </w:t>
      </w:r>
      <w:r w:rsidRPr="00A434BD">
        <w:rPr>
          <w:rFonts w:ascii="Courier New" w:eastAsia="Times New Roman" w:hAnsi="Courier New" w:cs="Courier New"/>
          <w:sz w:val="20"/>
          <w:bdr w:val="none" w:sz="0" w:space="0" w:color="auto" w:frame="1"/>
        </w:rPr>
        <w:t>hostvars</w:t>
      </w:r>
      <w:r w:rsidRPr="00A434BD">
        <w:rPr>
          <w:rFonts w:ascii="inherit" w:eastAsia="Times New Roman" w:hAnsi="inherit" w:cs="Times New Roman"/>
          <w:sz w:val="24"/>
          <w:szCs w:val="24"/>
        </w:rPr>
        <w:t> variable, unless fact caching is enabled.</w:t>
      </w:r>
      <w:hyperlink r:id="rId47" w:anchor="idp7565984" w:history="1">
        <w:r w:rsidRPr="00A434BD">
          <w:rPr>
            <w:rFonts w:ascii="inherit" w:eastAsia="Times New Roman" w:hAnsi="inherit" w:cs="Times New Roman"/>
            <w:color w:val="070C0F"/>
            <w:sz w:val="17"/>
            <w:szCs w:val="17"/>
            <w:u w:val="single"/>
            <w:bdr w:val="none" w:sz="0" w:space="0" w:color="auto" w:frame="1"/>
          </w:rPr>
          <w:t>3</w:t>
        </w:r>
      </w:hyperlink>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Continuing our example, if our database server is </w:t>
      </w:r>
      <w:r w:rsidRPr="00A434BD">
        <w:rPr>
          <w:rFonts w:ascii="inherit" w:eastAsia="Times New Roman" w:hAnsi="inherit" w:cs="Times New Roman"/>
          <w:i/>
          <w:iCs/>
          <w:sz w:val="24"/>
          <w:szCs w:val="24"/>
          <w:bdr w:val="none" w:sz="0" w:space="0" w:color="auto" w:frame="1"/>
        </w:rPr>
        <w:t>db.example.com</w:t>
      </w:r>
      <w:r w:rsidRPr="00A434BD">
        <w:rPr>
          <w:rFonts w:ascii="inherit" w:eastAsia="Times New Roman" w:hAnsi="inherit" w:cs="Times New Roman"/>
          <w:sz w:val="24"/>
          <w:szCs w:val="24"/>
        </w:rPr>
        <w:t>, then we could put the following in a configuration template: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hostvars['db.example.com'].ansible_eth1.ipv4.address }}</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This would evaluate to the </w:t>
      </w:r>
      <w:r w:rsidRPr="00A434BD">
        <w:rPr>
          <w:rFonts w:ascii="inherit" w:eastAsia="Times New Roman" w:hAnsi="inherit" w:cs="Times New Roman"/>
          <w:i/>
          <w:iCs/>
          <w:sz w:val="24"/>
          <w:szCs w:val="24"/>
          <w:bdr w:val="none" w:sz="0" w:space="0" w:color="auto" w:frame="1"/>
        </w:rPr>
        <w:t>ansible_eth1.ipv4.address</w:t>
      </w:r>
      <w:r w:rsidRPr="00A434BD">
        <w:rPr>
          <w:rFonts w:ascii="inherit" w:eastAsia="Times New Roman" w:hAnsi="inherit" w:cs="Times New Roman"/>
          <w:sz w:val="24"/>
          <w:szCs w:val="24"/>
        </w:rPr>
        <w:t> fact associated with the host named </w:t>
      </w:r>
      <w:r w:rsidRPr="00A434BD">
        <w:rPr>
          <w:rFonts w:ascii="inherit" w:eastAsia="Times New Roman" w:hAnsi="inherit" w:cs="Times New Roman"/>
          <w:i/>
          <w:iCs/>
          <w:sz w:val="24"/>
          <w:szCs w:val="24"/>
          <w:bdr w:val="none" w:sz="0" w:space="0" w:color="auto" w:frame="1"/>
        </w:rPr>
        <w:t>db.example.com</w:t>
      </w:r>
      <w:r w:rsidRPr="00A434BD">
        <w:rPr>
          <w:rFonts w:ascii="inherit" w:eastAsia="Times New Roman" w:hAnsi="inherit" w:cs="Times New Roman"/>
          <w:sz w:val="24"/>
          <w:szCs w:val="24"/>
        </w:rPr>
        <w:t>.</w:t>
      </w:r>
    </w:p>
    <w:p w:rsidR="00A434BD" w:rsidRPr="00A434BD" w:rsidRDefault="00A434BD" w:rsidP="00A434BD">
      <w:pPr>
        <w:spacing w:before="100" w:beforeAutospacing="1" w:after="100" w:afterAutospacing="1" w:line="240" w:lineRule="auto"/>
        <w:textAlignment w:val="baseline"/>
        <w:outlineLvl w:val="1"/>
        <w:rPr>
          <w:rFonts w:ascii="inherit" w:eastAsia="Times New Roman" w:hAnsi="inherit" w:cs="Times New Roman"/>
          <w:color w:val="4A3C31"/>
          <w:sz w:val="26"/>
          <w:szCs w:val="26"/>
        </w:rPr>
      </w:pPr>
      <w:r w:rsidRPr="00A434BD">
        <w:rPr>
          <w:rFonts w:ascii="inherit" w:eastAsia="Times New Roman" w:hAnsi="inherit" w:cs="Times New Roman"/>
          <w:color w:val="4A3C31"/>
          <w:sz w:val="26"/>
          <w:szCs w:val="26"/>
        </w:rPr>
        <w:t>inventory_hostname</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w:t>
      </w:r>
      <w:r w:rsidRPr="00A434BD">
        <w:rPr>
          <w:rFonts w:ascii="inherit" w:eastAsia="Times New Roman" w:hAnsi="inherit" w:cs="Times New Roman"/>
          <w:i/>
          <w:iCs/>
          <w:sz w:val="24"/>
          <w:szCs w:val="24"/>
          <w:bdr w:val="none" w:sz="0" w:space="0" w:color="auto" w:frame="1"/>
        </w:rPr>
        <w:t>inventory_hostname</w:t>
      </w:r>
      <w:r w:rsidRPr="00A434BD">
        <w:rPr>
          <w:rFonts w:ascii="inherit" w:eastAsia="Times New Roman" w:hAnsi="inherit" w:cs="Times New Roman"/>
          <w:sz w:val="24"/>
          <w:szCs w:val="24"/>
        </w:rPr>
        <w:t> is the hostname of the current host, as known by Ansible. If you have defined an alias for a host, then this is the alias name. For example, if your inventory contains a line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server1 ansible_ssh_host=192.168.4.10</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then the </w:t>
      </w:r>
      <w:r w:rsidRPr="00A434BD">
        <w:rPr>
          <w:rFonts w:ascii="inherit" w:eastAsia="Times New Roman" w:hAnsi="inherit" w:cs="Times New Roman"/>
          <w:i/>
          <w:iCs/>
          <w:sz w:val="24"/>
          <w:szCs w:val="24"/>
          <w:bdr w:val="none" w:sz="0" w:space="0" w:color="auto" w:frame="1"/>
        </w:rPr>
        <w:t>inventory_hostname</w:t>
      </w:r>
      <w:r w:rsidRPr="00A434BD">
        <w:rPr>
          <w:rFonts w:ascii="inherit" w:eastAsia="Times New Roman" w:hAnsi="inherit" w:cs="Times New Roman"/>
          <w:sz w:val="24"/>
          <w:szCs w:val="24"/>
        </w:rPr>
        <w:t> would be </w:t>
      </w:r>
      <w:r w:rsidRPr="00A434BD">
        <w:rPr>
          <w:rFonts w:ascii="Courier New" w:eastAsia="Times New Roman" w:hAnsi="Courier New" w:cs="Courier New"/>
          <w:sz w:val="20"/>
          <w:bdr w:val="none" w:sz="0" w:space="0" w:color="auto" w:frame="1"/>
        </w:rPr>
        <w:t>server1</w:t>
      </w:r>
      <w:r w:rsidRPr="00A434BD">
        <w:rPr>
          <w:rFonts w:ascii="inherit" w:eastAsia="Times New Roman" w:hAnsi="inherit" w:cs="Times New Roman"/>
          <w:sz w:val="24"/>
          <w:szCs w:val="24"/>
        </w:rPr>
        <w:t>.</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You can output all of the variables associated with the current host with the help of the </w:t>
      </w:r>
      <w:r w:rsidRPr="00A434BD">
        <w:rPr>
          <w:rFonts w:ascii="Courier New" w:eastAsia="Times New Roman" w:hAnsi="Courier New" w:cs="Courier New"/>
          <w:sz w:val="20"/>
          <w:bdr w:val="none" w:sz="0" w:space="0" w:color="auto" w:frame="1"/>
        </w:rPr>
        <w:t>hostvars</w:t>
      </w:r>
      <w:r w:rsidRPr="00A434BD">
        <w:rPr>
          <w:rFonts w:ascii="inherit" w:eastAsia="Times New Roman" w:hAnsi="inherit" w:cs="Times New Roman"/>
          <w:sz w:val="24"/>
          <w:szCs w:val="24"/>
        </w:rPr>
        <w:t> and </w:t>
      </w:r>
      <w:r w:rsidRPr="00A434BD">
        <w:rPr>
          <w:rFonts w:ascii="Courier New" w:eastAsia="Times New Roman" w:hAnsi="Courier New" w:cs="Courier New"/>
          <w:sz w:val="20"/>
          <w:bdr w:val="none" w:sz="0" w:space="0" w:color="auto" w:frame="1"/>
        </w:rPr>
        <w:t>inventory_hostname</w:t>
      </w:r>
      <w:r w:rsidRPr="00A434BD">
        <w:rPr>
          <w:rFonts w:ascii="inherit" w:eastAsia="Times New Roman" w:hAnsi="inherit" w:cs="Times New Roman"/>
          <w:sz w:val="24"/>
          <w:szCs w:val="24"/>
        </w:rPr>
        <w:t> variables: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var=hostvars[inventory_hostname]</w:t>
      </w:r>
    </w:p>
    <w:p w:rsidR="00A434BD" w:rsidRPr="00A434BD" w:rsidRDefault="00A434BD" w:rsidP="00A434BD">
      <w:pPr>
        <w:spacing w:before="100" w:beforeAutospacing="1" w:after="100" w:afterAutospacing="1" w:line="240" w:lineRule="auto"/>
        <w:textAlignment w:val="baseline"/>
        <w:outlineLvl w:val="1"/>
        <w:rPr>
          <w:rFonts w:ascii="inherit" w:eastAsia="Times New Roman" w:hAnsi="inherit" w:cs="Times New Roman"/>
          <w:color w:val="4A3C31"/>
          <w:sz w:val="26"/>
          <w:szCs w:val="26"/>
        </w:rPr>
      </w:pPr>
      <w:r w:rsidRPr="00A434BD">
        <w:rPr>
          <w:rFonts w:ascii="inherit" w:eastAsia="Times New Roman" w:hAnsi="inherit" w:cs="Times New Roman"/>
          <w:color w:val="4A3C31"/>
          <w:sz w:val="26"/>
          <w:szCs w:val="26"/>
        </w:rPr>
        <w:t>Groups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lastRenderedPageBreak/>
        <w:t>The </w:t>
      </w:r>
      <w:r w:rsidRPr="00A434BD">
        <w:rPr>
          <w:rFonts w:ascii="Courier New" w:eastAsia="Times New Roman" w:hAnsi="Courier New" w:cs="Courier New"/>
          <w:sz w:val="20"/>
          <w:bdr w:val="none" w:sz="0" w:space="0" w:color="auto" w:frame="1"/>
        </w:rPr>
        <w:t>groups</w:t>
      </w:r>
      <w:r w:rsidRPr="00A434BD">
        <w:rPr>
          <w:rFonts w:ascii="inherit" w:eastAsia="Times New Roman" w:hAnsi="inherit" w:cs="Times New Roman"/>
          <w:sz w:val="24"/>
          <w:szCs w:val="24"/>
        </w:rPr>
        <w:t> variable can be useful when you need to access variables for a group of hosts. Let’s say we are configuring a load balancing host, and our configuration file needs the IP addresses of all of the servers in our web group. Our configuration file would contain a fragment that looks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backend web-backend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for host in groups.web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server {{ host.inventory_hostname }} {{ host.ansible_default_ipv4.address }}:80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endfor %}</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generated file would look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backend web-backend</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server georgia.example.com 203.0.113.15:80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server newhampshire.example.com 203.0.113.25:80</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server newjersey.example.com 203.0.113.38:80</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t>Setting Variables on the Command Line</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Variables set by passing </w:t>
      </w:r>
      <w:r w:rsidRPr="00A434BD">
        <w:rPr>
          <w:rFonts w:ascii="Courier New" w:eastAsia="Times New Roman" w:hAnsi="Courier New" w:cs="Courier New"/>
          <w:sz w:val="20"/>
          <w:bdr w:val="none" w:sz="0" w:space="0" w:color="auto" w:frame="1"/>
        </w:rPr>
        <w:t>-e var=value</w:t>
      </w:r>
      <w:r w:rsidRPr="00A434BD">
        <w:rPr>
          <w:rFonts w:ascii="inherit" w:eastAsia="Times New Roman" w:hAnsi="inherit" w:cs="Times New Roman"/>
          <w:sz w:val="24"/>
          <w:szCs w:val="24"/>
        </w:rPr>
        <w:t> to </w:t>
      </w:r>
      <w:r w:rsidRPr="00A434BD">
        <w:rPr>
          <w:rFonts w:ascii="Courier New" w:eastAsia="Times New Roman" w:hAnsi="Courier New" w:cs="Courier New"/>
          <w:sz w:val="20"/>
          <w:bdr w:val="none" w:sz="0" w:space="0" w:color="auto" w:frame="1"/>
        </w:rPr>
        <w:t>ansible-playbook</w:t>
      </w:r>
      <w:r w:rsidRPr="00A434BD">
        <w:rPr>
          <w:rFonts w:ascii="inherit" w:eastAsia="Times New Roman" w:hAnsi="inherit" w:cs="Times New Roman"/>
          <w:sz w:val="24"/>
          <w:szCs w:val="24"/>
        </w:rPr>
        <w:t> have the highest precedence, which means you can use this to override variables that are already defined. </w:t>
      </w:r>
      <w:hyperlink r:id="rId48" w:anchor="SETTING_VAR_COMMAND_LINE" w:history="1">
        <w:r w:rsidRPr="00A434BD">
          <w:rPr>
            <w:rFonts w:ascii="inherit" w:eastAsia="Times New Roman" w:hAnsi="inherit" w:cs="Times New Roman"/>
            <w:color w:val="070C0F"/>
            <w:sz w:val="24"/>
            <w:szCs w:val="24"/>
            <w:u w:val="single"/>
            <w:bdr w:val="none" w:sz="0" w:space="0" w:color="auto" w:frame="1"/>
          </w:rPr>
          <w:t>Example 4-11</w:t>
        </w:r>
      </w:hyperlink>
      <w:r w:rsidRPr="00A434BD">
        <w:rPr>
          <w:rFonts w:ascii="inherit" w:eastAsia="Times New Roman" w:hAnsi="inherit" w:cs="Times New Roman"/>
          <w:sz w:val="24"/>
          <w:szCs w:val="24"/>
        </w:rPr>
        <w:t> shows how to set the variable named </w:t>
      </w:r>
      <w:r w:rsidRPr="00A434BD">
        <w:rPr>
          <w:rFonts w:ascii="Courier New" w:eastAsia="Times New Roman" w:hAnsi="Courier New" w:cs="Courier New"/>
          <w:sz w:val="20"/>
          <w:bdr w:val="none" w:sz="0" w:space="0" w:color="auto" w:frame="1"/>
        </w:rPr>
        <w:t>token</w:t>
      </w:r>
      <w:r w:rsidRPr="00A434BD">
        <w:rPr>
          <w:rFonts w:ascii="inherit" w:eastAsia="Times New Roman" w:hAnsi="inherit" w:cs="Times New Roman"/>
          <w:sz w:val="24"/>
          <w:szCs w:val="24"/>
        </w:rPr>
        <w:t> to the value </w:t>
      </w:r>
      <w:r w:rsidRPr="00A434BD">
        <w:rPr>
          <w:rFonts w:ascii="inherit" w:eastAsia="Times New Roman" w:hAnsi="inherit" w:cs="Times New Roman"/>
          <w:i/>
          <w:iCs/>
          <w:sz w:val="24"/>
          <w:szCs w:val="24"/>
          <w:bdr w:val="none" w:sz="0" w:space="0" w:color="auto" w:frame="1"/>
        </w:rPr>
        <w:t>12345</w:t>
      </w:r>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4-11. </w:t>
      </w:r>
      <w:r w:rsidRPr="00A434BD">
        <w:rPr>
          <w:rFonts w:ascii="Times New Roman" w:eastAsia="Times New Roman" w:hAnsi="Times New Roman" w:cs="Times New Roman"/>
          <w:i/>
          <w:iCs/>
          <w:color w:val="4A3C31"/>
          <w:sz w:val="23"/>
          <w:szCs w:val="23"/>
        </w:rPr>
        <w:t>Setting a variable from the command-line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b/>
          <w:bCs/>
          <w:color w:val="000099"/>
          <w:sz w:val="20"/>
          <w:bdr w:val="none" w:sz="0" w:space="0" w:color="auto" w:frame="1"/>
        </w:rPr>
        <w:lastRenderedPageBreak/>
        <w:t>$</w:t>
      </w:r>
      <w:r w:rsidRPr="00A434BD">
        <w:rPr>
          <w:rFonts w:ascii="Courier" w:eastAsia="Times New Roman" w:hAnsi="Courier" w:cs="Courier New"/>
          <w:color w:val="4A3C31"/>
          <w:sz w:val="19"/>
          <w:szCs w:val="19"/>
        </w:rPr>
        <w:t xml:space="preserve"> ansible-playbook example.yml -e </w:t>
      </w:r>
      <w:r w:rsidRPr="00A434BD">
        <w:rPr>
          <w:rFonts w:ascii="Courier New" w:eastAsia="Times New Roman" w:hAnsi="Courier New" w:cs="Courier New"/>
          <w:color w:val="003333"/>
          <w:sz w:val="20"/>
          <w:bdr w:val="none" w:sz="0" w:space="0" w:color="auto" w:frame="1"/>
        </w:rPr>
        <w:t>token</w:t>
      </w:r>
      <w:r w:rsidRPr="00A434BD">
        <w:rPr>
          <w:rFonts w:ascii="Courier New" w:eastAsia="Times New Roman" w:hAnsi="Courier New" w:cs="Courier New"/>
          <w:color w:val="555555"/>
          <w:sz w:val="20"/>
          <w:bdr w:val="none" w:sz="0" w:space="0" w:color="auto" w:frame="1"/>
        </w:rPr>
        <w:t>=</w:t>
      </w:r>
      <w:r w:rsidRPr="00A434BD">
        <w:rPr>
          <w:rFonts w:ascii="Courier" w:eastAsia="Times New Roman" w:hAnsi="Courier" w:cs="Courier New"/>
          <w:color w:val="4A3C31"/>
          <w:sz w:val="19"/>
          <w:szCs w:val="19"/>
        </w:rPr>
        <w:t>12345</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Use the </w:t>
      </w:r>
      <w:r w:rsidRPr="00A434BD">
        <w:rPr>
          <w:rFonts w:ascii="Courier New" w:eastAsia="Times New Roman" w:hAnsi="Courier New" w:cs="Courier New"/>
          <w:sz w:val="20"/>
          <w:bdr w:val="none" w:sz="0" w:space="0" w:color="auto" w:frame="1"/>
        </w:rPr>
        <w:t>ansible-playbook -e var=value</w:t>
      </w:r>
      <w:r w:rsidRPr="00A434BD">
        <w:rPr>
          <w:rFonts w:ascii="inherit" w:eastAsia="Times New Roman" w:hAnsi="inherit" w:cs="Times New Roman"/>
          <w:sz w:val="24"/>
          <w:szCs w:val="24"/>
        </w:rPr>
        <w:t> method when you want to want to use a playbook like you would a shell script that takes a command-line argument. The </w:t>
      </w:r>
      <w:r w:rsidRPr="00A434BD">
        <w:rPr>
          <w:rFonts w:ascii="Courier New" w:eastAsia="Times New Roman" w:hAnsi="Courier New" w:cs="Courier New"/>
          <w:sz w:val="20"/>
          <w:bdr w:val="none" w:sz="0" w:space="0" w:color="auto" w:frame="1"/>
        </w:rPr>
        <w:t>-e</w:t>
      </w:r>
      <w:r w:rsidRPr="00A434BD">
        <w:rPr>
          <w:rFonts w:ascii="inherit" w:eastAsia="Times New Roman" w:hAnsi="inherit" w:cs="Times New Roman"/>
          <w:sz w:val="24"/>
          <w:szCs w:val="24"/>
        </w:rPr>
        <w:t> flag effectively allows you to pass variables as arguments.</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hyperlink r:id="rId49" w:anchor="greet-yml" w:history="1">
        <w:r w:rsidRPr="00A434BD">
          <w:rPr>
            <w:rFonts w:ascii="inherit" w:eastAsia="Times New Roman" w:hAnsi="inherit" w:cs="Times New Roman"/>
            <w:color w:val="070C0F"/>
            <w:sz w:val="24"/>
            <w:szCs w:val="24"/>
            <w:u w:val="single"/>
            <w:bdr w:val="none" w:sz="0" w:space="0" w:color="auto" w:frame="1"/>
          </w:rPr>
          <w:t>Example 4-12</w:t>
        </w:r>
      </w:hyperlink>
      <w:r w:rsidRPr="00A434BD">
        <w:rPr>
          <w:rFonts w:ascii="inherit" w:eastAsia="Times New Roman" w:hAnsi="inherit" w:cs="Times New Roman"/>
          <w:sz w:val="24"/>
          <w:szCs w:val="24"/>
        </w:rPr>
        <w:t> shows a very simple playbook that outputs a message specified by a variable.</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4-12. </w:t>
      </w:r>
      <w:r w:rsidRPr="00A434BD">
        <w:rPr>
          <w:rFonts w:ascii="Times New Roman" w:eastAsia="Times New Roman" w:hAnsi="Times New Roman" w:cs="Times New Roman"/>
          <w:i/>
          <w:iCs/>
          <w:color w:val="4A3C31"/>
          <w:sz w:val="23"/>
          <w:szCs w:val="23"/>
        </w:rPr>
        <w:t>greet.yml</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pass a message on the command line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hosts:</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localhost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vars: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greeting: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CC3300"/>
          <w:sz w:val="20"/>
          <w:bdr w:val="none" w:sz="0" w:space="0" w:color="auto" w:frame="1"/>
        </w:rPr>
        <w:t>"you</w:t>
      </w:r>
      <w:r w:rsidRPr="00A434BD">
        <w:rPr>
          <w:rFonts w:ascii="Courier New" w:eastAsia="Times New Roman" w:hAnsi="Courier New" w:cs="Courier New"/>
          <w:color w:val="003333"/>
          <w:sz w:val="20"/>
          <w:bdr w:val="none" w:sz="0" w:space="0" w:color="auto" w:frame="1"/>
        </w:rPr>
        <w:t xml:space="preserve"> </w:t>
      </w:r>
      <w:r w:rsidRPr="00A434BD">
        <w:rPr>
          <w:rFonts w:ascii="Courier New" w:eastAsia="Times New Roman" w:hAnsi="Courier New" w:cs="Courier New"/>
          <w:color w:val="CC3300"/>
          <w:sz w:val="20"/>
          <w:bdr w:val="none" w:sz="0" w:space="0" w:color="auto" w:frame="1"/>
        </w:rPr>
        <w:t>didn't</w:t>
      </w:r>
      <w:r w:rsidRPr="00A434BD">
        <w:rPr>
          <w:rFonts w:ascii="Courier New" w:eastAsia="Times New Roman" w:hAnsi="Courier New" w:cs="Courier New"/>
          <w:color w:val="003333"/>
          <w:sz w:val="20"/>
          <w:bdr w:val="none" w:sz="0" w:space="0" w:color="auto" w:frame="1"/>
        </w:rPr>
        <w:t xml:space="preserve"> </w:t>
      </w:r>
      <w:r w:rsidRPr="00A434BD">
        <w:rPr>
          <w:rFonts w:ascii="Courier New" w:eastAsia="Times New Roman" w:hAnsi="Courier New" w:cs="Courier New"/>
          <w:color w:val="CC3300"/>
          <w:sz w:val="20"/>
          <w:bdr w:val="none" w:sz="0" w:space="0" w:color="auto" w:frame="1"/>
        </w:rPr>
        <w:t>specify</w:t>
      </w:r>
      <w:r w:rsidRPr="00A434BD">
        <w:rPr>
          <w:rFonts w:ascii="Courier New" w:eastAsia="Times New Roman" w:hAnsi="Courier New" w:cs="Courier New"/>
          <w:color w:val="003333"/>
          <w:sz w:val="20"/>
          <w:bdr w:val="none" w:sz="0" w:space="0" w:color="auto" w:frame="1"/>
        </w:rPr>
        <w:t xml:space="preserve"> </w:t>
      </w:r>
      <w:r w:rsidRPr="00A434BD">
        <w:rPr>
          <w:rFonts w:ascii="Courier New" w:eastAsia="Times New Roman" w:hAnsi="Courier New" w:cs="Courier New"/>
          <w:color w:val="CC3300"/>
          <w:sz w:val="20"/>
          <w:bdr w:val="none" w:sz="0" w:space="0" w:color="auto" w:frame="1"/>
        </w:rPr>
        <w:t>a</w:t>
      </w:r>
      <w:r w:rsidRPr="00A434BD">
        <w:rPr>
          <w:rFonts w:ascii="Courier New" w:eastAsia="Times New Roman" w:hAnsi="Courier New" w:cs="Courier New"/>
          <w:color w:val="003333"/>
          <w:sz w:val="20"/>
          <w:bdr w:val="none" w:sz="0" w:space="0" w:color="auto" w:frame="1"/>
        </w:rPr>
        <w:t xml:space="preserve"> </w:t>
      </w:r>
      <w:r w:rsidRPr="00A434BD">
        <w:rPr>
          <w:rFonts w:ascii="Courier New" w:eastAsia="Times New Roman" w:hAnsi="Courier New" w:cs="Courier New"/>
          <w:color w:val="CC3300"/>
          <w:sz w:val="20"/>
          <w:bdr w:val="none" w:sz="0" w:space="0" w:color="auto" w:frame="1"/>
        </w:rPr>
        <w:t>message"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tasks: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name:</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output a message</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debug: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msg="</w:t>
      </w:r>
      <w:r w:rsidRPr="00A434BD">
        <w:rPr>
          <w:rFonts w:ascii="Courier New" w:eastAsia="Times New Roman" w:hAnsi="Courier New" w:cs="Courier New"/>
          <w:color w:val="009999"/>
          <w:sz w:val="20"/>
          <w:bdr w:val="none" w:sz="0" w:space="0" w:color="auto" w:frame="1"/>
        </w:rPr>
        <w:t>{{</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3333"/>
          <w:sz w:val="20"/>
          <w:bdr w:val="none" w:sz="0" w:space="0" w:color="auto" w:frame="1"/>
        </w:rPr>
        <w:t>greeting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009999"/>
          <w:sz w:val="20"/>
          <w:bdr w:val="none" w:sz="0" w:space="0" w:color="auto" w:frame="1"/>
        </w:rPr>
        <w:t>}}</w:t>
      </w:r>
      <w:r w:rsidRPr="00A434BD">
        <w:rPr>
          <w:rFonts w:ascii="Courier New" w:eastAsia="Times New Roman" w:hAnsi="Courier New" w:cs="Courier New"/>
          <w:color w:val="4A3C31"/>
          <w:sz w:val="20"/>
          <w:bdr w:val="none" w:sz="0" w:space="0" w:color="auto" w:frame="1"/>
        </w:rPr>
        <w:t>"</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If we invoke it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b/>
          <w:bCs/>
          <w:color w:val="000099"/>
          <w:sz w:val="20"/>
          <w:bdr w:val="none" w:sz="0" w:space="0" w:color="auto" w:frame="1"/>
        </w:rPr>
        <w:t>$</w:t>
      </w:r>
      <w:r w:rsidRPr="00A434BD">
        <w:rPr>
          <w:rFonts w:ascii="Courier" w:eastAsia="Times New Roman" w:hAnsi="Courier" w:cs="Courier New"/>
          <w:color w:val="4A3C31"/>
          <w:sz w:val="19"/>
          <w:szCs w:val="19"/>
        </w:rPr>
        <w:t xml:space="preserve"> ansible-playbook greet.yml -e </w:t>
      </w:r>
      <w:r w:rsidRPr="00A434BD">
        <w:rPr>
          <w:rFonts w:ascii="Courier New" w:eastAsia="Times New Roman" w:hAnsi="Courier New" w:cs="Courier New"/>
          <w:color w:val="003333"/>
          <w:sz w:val="20"/>
          <w:bdr w:val="none" w:sz="0" w:space="0" w:color="auto" w:frame="1"/>
        </w:rPr>
        <w:t>greeting</w:t>
      </w:r>
      <w:r w:rsidRPr="00A434BD">
        <w:rPr>
          <w:rFonts w:ascii="Courier New" w:eastAsia="Times New Roman" w:hAnsi="Courier New" w:cs="Courier New"/>
          <w:color w:val="555555"/>
          <w:sz w:val="20"/>
          <w:bdr w:val="none" w:sz="0" w:space="0" w:color="auto" w:frame="1"/>
        </w:rPr>
        <w:t>=</w:t>
      </w:r>
      <w:r w:rsidRPr="00A434BD">
        <w:rPr>
          <w:rFonts w:ascii="Courier" w:eastAsia="Times New Roman" w:hAnsi="Courier" w:cs="Courier New"/>
          <w:color w:val="4A3C31"/>
          <w:sz w:val="19"/>
          <w:szCs w:val="19"/>
        </w:rPr>
        <w:t>hiya</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Then the output looks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PLAY [pass a message on the command line]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TASK: [output a message]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ok: [localhost] =&gt;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lastRenderedPageBreak/>
        <w:t xml:space="preserve">    "msg": "hiya"</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PLAY RECAP ********************************************************************</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A434BD">
        <w:rPr>
          <w:rFonts w:ascii="Courier" w:eastAsia="Times New Roman" w:hAnsi="Courier" w:cs="Courier New"/>
          <w:color w:val="4A3C31"/>
          <w:sz w:val="19"/>
          <w:szCs w:val="19"/>
        </w:rPr>
        <w:t>localhost                  : ok=1    changed=0    unreachable=0    failed=0</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If you want to put a space in the variable, you’ll need two use quotes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b/>
          <w:bCs/>
          <w:color w:val="000099"/>
          <w:sz w:val="20"/>
          <w:bdr w:val="none" w:sz="0" w:space="0" w:color="auto" w:frame="1"/>
        </w:rPr>
        <w:t>$</w:t>
      </w:r>
      <w:r w:rsidRPr="00A434BD">
        <w:rPr>
          <w:rFonts w:ascii="Courier" w:eastAsia="Times New Roman" w:hAnsi="Courier" w:cs="Courier New"/>
          <w:color w:val="4A3C31"/>
          <w:sz w:val="19"/>
          <w:szCs w:val="19"/>
        </w:rPr>
        <w:t xml:space="preserve"> ansible-playbook greet.yml -e </w:t>
      </w:r>
      <w:r w:rsidRPr="00A434BD">
        <w:rPr>
          <w:rFonts w:ascii="Courier New" w:eastAsia="Times New Roman" w:hAnsi="Courier New" w:cs="Courier New"/>
          <w:color w:val="CC3300"/>
          <w:sz w:val="20"/>
          <w:bdr w:val="none" w:sz="0" w:space="0" w:color="auto" w:frame="1"/>
        </w:rPr>
        <w:t>'greeting="hi there"'</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You’ve got to put single quotes around the entire </w:t>
      </w:r>
      <w:r w:rsidRPr="00A434BD">
        <w:rPr>
          <w:rFonts w:ascii="Courier New" w:eastAsia="Times New Roman" w:hAnsi="Courier New" w:cs="Courier New"/>
          <w:sz w:val="20"/>
          <w:bdr w:val="none" w:sz="0" w:space="0" w:color="auto" w:frame="1"/>
        </w:rPr>
        <w:t>'greeting="hi there"'</w:t>
      </w:r>
      <w:r w:rsidRPr="00A434BD">
        <w:rPr>
          <w:rFonts w:ascii="inherit" w:eastAsia="Times New Roman" w:hAnsi="inherit" w:cs="Times New Roman"/>
          <w:sz w:val="24"/>
          <w:szCs w:val="24"/>
        </w:rPr>
        <w:t> so that the shell interprets that as a single argument to pass to Ansible, and you’ve got to put double quotes around </w:t>
      </w:r>
      <w:r w:rsidRPr="00A434BD">
        <w:rPr>
          <w:rFonts w:ascii="Courier New" w:eastAsia="Times New Roman" w:hAnsi="Courier New" w:cs="Courier New"/>
          <w:sz w:val="20"/>
          <w:bdr w:val="none" w:sz="0" w:space="0" w:color="auto" w:frame="1"/>
        </w:rPr>
        <w:t>"hi there"</w:t>
      </w:r>
      <w:r w:rsidRPr="00A434BD">
        <w:rPr>
          <w:rFonts w:ascii="inherit" w:eastAsia="Times New Roman" w:hAnsi="inherit" w:cs="Times New Roman"/>
          <w:sz w:val="24"/>
          <w:szCs w:val="24"/>
        </w:rPr>
        <w:t> so that Ansible treats that message as a single string.</w:t>
      </w:r>
    </w:p>
    <w:p w:rsidR="00A434BD" w:rsidRPr="00A434BD" w:rsidRDefault="00A434BD" w:rsidP="00A434BD">
      <w:pPr>
        <w:spacing w:beforeAutospacing="1" w:after="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Ansible also allows you to pass a file containing the variables instead of passing them directly on the command line by passing </w:t>
      </w:r>
      <w:r w:rsidRPr="00A434BD">
        <w:rPr>
          <w:rFonts w:ascii="Courier New" w:eastAsia="Times New Roman" w:hAnsi="Courier New" w:cs="Courier New"/>
          <w:sz w:val="20"/>
          <w:bdr w:val="none" w:sz="0" w:space="0" w:color="auto" w:frame="1"/>
        </w:rPr>
        <w:t>@filename.yml</w:t>
      </w:r>
      <w:r w:rsidRPr="00A434BD">
        <w:rPr>
          <w:rFonts w:ascii="inherit" w:eastAsia="Times New Roman" w:hAnsi="inherit" w:cs="Times New Roman"/>
          <w:sz w:val="24"/>
          <w:szCs w:val="24"/>
        </w:rPr>
        <w:t> as the argument to </w:t>
      </w:r>
      <w:r w:rsidRPr="00A434BD">
        <w:rPr>
          <w:rFonts w:ascii="Courier New" w:eastAsia="Times New Roman" w:hAnsi="Courier New" w:cs="Courier New"/>
          <w:sz w:val="20"/>
          <w:bdr w:val="none" w:sz="0" w:space="0" w:color="auto" w:frame="1"/>
        </w:rPr>
        <w:t>-e</w:t>
      </w:r>
      <w:r w:rsidRPr="00A434BD">
        <w:rPr>
          <w:rFonts w:ascii="inherit" w:eastAsia="Times New Roman" w:hAnsi="inherit" w:cs="Times New Roman"/>
          <w:sz w:val="24"/>
          <w:szCs w:val="24"/>
        </w:rPr>
        <w:t>, for example, if we had a file that looked like </w:t>
      </w:r>
      <w:hyperlink r:id="rId50" w:anchor="greetvars" w:history="1">
        <w:r w:rsidRPr="00A434BD">
          <w:rPr>
            <w:rFonts w:ascii="inherit" w:eastAsia="Times New Roman" w:hAnsi="inherit" w:cs="Times New Roman"/>
            <w:color w:val="070C0F"/>
            <w:sz w:val="24"/>
            <w:szCs w:val="24"/>
            <w:u w:val="single"/>
            <w:bdr w:val="none" w:sz="0" w:space="0" w:color="auto" w:frame="1"/>
          </w:rPr>
          <w:t>Example 4-13</w:t>
        </w:r>
      </w:hyperlink>
      <w:r w:rsidRPr="00A434BD">
        <w:rPr>
          <w:rFonts w:ascii="inherit" w:eastAsia="Times New Roman" w:hAnsi="inherit" w:cs="Times New Roman"/>
          <w:sz w:val="24"/>
          <w:szCs w:val="24"/>
        </w:rPr>
        <w:t>.</w:t>
      </w:r>
    </w:p>
    <w:p w:rsidR="00A434BD" w:rsidRPr="00A434BD" w:rsidRDefault="00A434BD" w:rsidP="00A434BD">
      <w:pPr>
        <w:pBdr>
          <w:bottom w:val="single" w:sz="6" w:space="0" w:color="000000"/>
        </w:pBdr>
        <w:spacing w:beforeAutospacing="1" w:after="0" w:afterAutospacing="1" w:line="240" w:lineRule="auto"/>
        <w:textAlignment w:val="baseline"/>
        <w:outlineLvl w:val="4"/>
        <w:rPr>
          <w:rFonts w:ascii="Times New Roman" w:eastAsia="Times New Roman" w:hAnsi="Times New Roman" w:cs="Times New Roman"/>
          <w:i/>
          <w:iCs/>
          <w:color w:val="4A3C31"/>
          <w:sz w:val="23"/>
          <w:szCs w:val="23"/>
        </w:rPr>
      </w:pPr>
      <w:r w:rsidRPr="00A434BD">
        <w:rPr>
          <w:rFonts w:ascii="Times New Roman" w:eastAsia="Times New Roman" w:hAnsi="Times New Roman" w:cs="Times New Roman"/>
          <w:i/>
          <w:iCs/>
          <w:color w:val="4A3C31"/>
          <w:sz w:val="23"/>
          <w:szCs w:val="23"/>
          <w:bdr w:val="none" w:sz="0" w:space="0" w:color="auto" w:frame="1"/>
        </w:rPr>
        <w:t>Example 4-13. </w:t>
      </w:r>
      <w:r w:rsidRPr="00A434BD">
        <w:rPr>
          <w:rFonts w:ascii="Times New Roman" w:eastAsia="Times New Roman" w:hAnsi="Times New Roman" w:cs="Times New Roman"/>
          <w:i/>
          <w:iCs/>
          <w:color w:val="4A3C31"/>
          <w:sz w:val="23"/>
          <w:szCs w:val="23"/>
        </w:rPr>
        <w:t>greetvars.yml</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color w:val="4A3C31"/>
          <w:sz w:val="20"/>
          <w:bdr w:val="none" w:sz="0" w:space="0" w:color="auto" w:frame="1"/>
        </w:rPr>
        <w:t>greeting:</w:t>
      </w:r>
      <w:r w:rsidRPr="00A434BD">
        <w:rPr>
          <w:rFonts w:ascii="Courier" w:eastAsia="Times New Roman" w:hAnsi="Courier" w:cs="Courier New"/>
          <w:color w:val="4A3C31"/>
          <w:sz w:val="19"/>
          <w:szCs w:val="19"/>
        </w:rPr>
        <w:t xml:space="preserve"> </w:t>
      </w:r>
      <w:r w:rsidRPr="00A434BD">
        <w:rPr>
          <w:rFonts w:ascii="Courier New" w:eastAsia="Times New Roman" w:hAnsi="Courier New" w:cs="Courier New"/>
          <w:color w:val="4A3C31"/>
          <w:sz w:val="20"/>
          <w:bdr w:val="none" w:sz="0" w:space="0" w:color="auto" w:frame="1"/>
        </w:rPr>
        <w:t>hiya</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Then we can pass this file to the command line like this:</w:t>
      </w:r>
    </w:p>
    <w:p w:rsidR="00A434BD" w:rsidRPr="00A434BD" w:rsidRDefault="00A434BD" w:rsidP="00A434B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A434BD">
        <w:rPr>
          <w:rFonts w:ascii="Courier New" w:eastAsia="Times New Roman" w:hAnsi="Courier New" w:cs="Courier New"/>
          <w:b/>
          <w:bCs/>
          <w:color w:val="000099"/>
          <w:sz w:val="20"/>
          <w:bdr w:val="none" w:sz="0" w:space="0" w:color="auto" w:frame="1"/>
        </w:rPr>
        <w:t>$</w:t>
      </w:r>
      <w:r w:rsidRPr="00A434BD">
        <w:rPr>
          <w:rFonts w:ascii="Courier" w:eastAsia="Times New Roman" w:hAnsi="Courier" w:cs="Courier New"/>
          <w:color w:val="4A3C31"/>
          <w:sz w:val="19"/>
          <w:szCs w:val="19"/>
        </w:rPr>
        <w:t xml:space="preserve"> ansible-playbook greet.yml -e @greetvars.yml</w:t>
      </w:r>
    </w:p>
    <w:p w:rsidR="00A434BD" w:rsidRPr="00A434BD" w:rsidRDefault="00A434BD" w:rsidP="00A434BD">
      <w:pPr>
        <w:spacing w:before="600" w:after="120" w:line="240" w:lineRule="auto"/>
        <w:textAlignment w:val="baseline"/>
        <w:outlineLvl w:val="0"/>
        <w:rPr>
          <w:rFonts w:ascii="inherit" w:eastAsia="Times New Roman" w:hAnsi="inherit" w:cs="Times New Roman"/>
          <w:color w:val="8E0012"/>
          <w:kern w:val="36"/>
          <w:sz w:val="31"/>
          <w:szCs w:val="31"/>
        </w:rPr>
      </w:pPr>
      <w:r w:rsidRPr="00A434BD">
        <w:rPr>
          <w:rFonts w:ascii="inherit" w:eastAsia="Times New Roman" w:hAnsi="inherit" w:cs="Times New Roman"/>
          <w:color w:val="8E0012"/>
          <w:kern w:val="36"/>
          <w:sz w:val="31"/>
          <w:szCs w:val="31"/>
        </w:rPr>
        <w:t>Precedence</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lastRenderedPageBreak/>
        <w:t>We’ve covered several different ways of defining variables, and it can happen that you define the same variable multiple times for a host, using different values. Avoid this when you can, but if you can’t, then keep in mind Ansible’s precedence rules. When the same variable is defined in multiple ways, the precedence rules determine which value wins.</w:t>
      </w:r>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The basic rules of precedence are:</w:t>
      </w:r>
    </w:p>
    <w:p w:rsidR="00A434BD" w:rsidRPr="00A434BD" w:rsidRDefault="00A434BD" w:rsidP="00A434BD">
      <w:pPr>
        <w:numPr>
          <w:ilvl w:val="0"/>
          <w:numId w:val="3"/>
        </w:numPr>
        <w:spacing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(Highest) </w:t>
      </w:r>
      <w:r w:rsidRPr="00A434BD">
        <w:rPr>
          <w:rFonts w:ascii="Courier New" w:eastAsia="Times New Roman" w:hAnsi="Courier New" w:cs="Courier New"/>
          <w:sz w:val="20"/>
          <w:bdr w:val="none" w:sz="0" w:space="0" w:color="auto" w:frame="1"/>
        </w:rPr>
        <w:t>ansible-playbook -e var=value</w:t>
      </w:r>
    </w:p>
    <w:p w:rsidR="00A434BD" w:rsidRPr="00A434BD" w:rsidRDefault="00A434BD" w:rsidP="00A434BD">
      <w:pPr>
        <w:numPr>
          <w:ilvl w:val="0"/>
          <w:numId w:val="3"/>
        </w:numPr>
        <w:spacing w:before="100"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Everything else not mentioned in this list</w:t>
      </w:r>
    </w:p>
    <w:p w:rsidR="00A434BD" w:rsidRPr="00A434BD" w:rsidRDefault="00A434BD" w:rsidP="00A434BD">
      <w:pPr>
        <w:numPr>
          <w:ilvl w:val="0"/>
          <w:numId w:val="3"/>
        </w:numPr>
        <w:spacing w:before="100"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On a host or group, either defined in inventory file or YAML file</w:t>
      </w:r>
    </w:p>
    <w:p w:rsidR="00A434BD" w:rsidRPr="00A434BD" w:rsidRDefault="00A434BD" w:rsidP="00A434BD">
      <w:pPr>
        <w:numPr>
          <w:ilvl w:val="0"/>
          <w:numId w:val="3"/>
        </w:numPr>
        <w:spacing w:before="100"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Facts</w:t>
      </w:r>
    </w:p>
    <w:p w:rsidR="00A434BD" w:rsidRPr="00A434BD" w:rsidRDefault="00A434BD" w:rsidP="00A434BD">
      <w:pPr>
        <w:numPr>
          <w:ilvl w:val="0"/>
          <w:numId w:val="3"/>
        </w:numPr>
        <w:spacing w:beforeAutospacing="1" w:after="0" w:line="396" w:lineRule="atLeast"/>
        <w:ind w:left="0" w:firstLine="0"/>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In </w:t>
      </w:r>
      <w:r w:rsidRPr="00A434BD">
        <w:rPr>
          <w:rFonts w:ascii="inherit" w:eastAsia="Times New Roman" w:hAnsi="inherit" w:cs="Times New Roman"/>
          <w:i/>
          <w:iCs/>
          <w:sz w:val="24"/>
          <w:szCs w:val="24"/>
          <w:bdr w:val="none" w:sz="0" w:space="0" w:color="auto" w:frame="1"/>
        </w:rPr>
        <w:t>defaults/main.yml</w:t>
      </w:r>
      <w:r w:rsidRPr="00A434BD">
        <w:rPr>
          <w:rFonts w:ascii="inherit" w:eastAsia="Times New Roman" w:hAnsi="inherit" w:cs="Times New Roman"/>
          <w:sz w:val="24"/>
          <w:szCs w:val="24"/>
        </w:rPr>
        <w:t> of a role.</w:t>
      </w:r>
      <w:hyperlink r:id="rId51" w:anchor="idp7776080" w:history="1">
        <w:r w:rsidRPr="00A434BD">
          <w:rPr>
            <w:rFonts w:ascii="inherit" w:eastAsia="Times New Roman" w:hAnsi="inherit" w:cs="Times New Roman"/>
            <w:color w:val="070C0F"/>
            <w:sz w:val="17"/>
            <w:szCs w:val="17"/>
            <w:u w:val="single"/>
            <w:bdr w:val="none" w:sz="0" w:space="0" w:color="auto" w:frame="1"/>
          </w:rPr>
          <w:t>4</w:t>
        </w:r>
      </w:hyperlink>
    </w:p>
    <w:p w:rsidR="00A434BD" w:rsidRPr="00A434BD" w:rsidRDefault="00A434BD" w:rsidP="00A434BD">
      <w:pPr>
        <w:spacing w:before="100" w:beforeAutospacing="1" w:after="100" w:afterAutospacing="1" w:line="396" w:lineRule="atLeast"/>
        <w:textAlignment w:val="baseline"/>
        <w:rPr>
          <w:rFonts w:ascii="inherit" w:eastAsia="Times New Roman" w:hAnsi="inherit" w:cs="Times New Roman"/>
          <w:sz w:val="24"/>
          <w:szCs w:val="24"/>
        </w:rPr>
      </w:pPr>
      <w:r w:rsidRPr="00A434BD">
        <w:rPr>
          <w:rFonts w:ascii="inherit" w:eastAsia="Times New Roman" w:hAnsi="inherit" w:cs="Times New Roman"/>
          <w:sz w:val="24"/>
          <w:szCs w:val="24"/>
        </w:rPr>
        <w:t>In this chapter, we covered the different ways you can define and access variables and facts. In the next chapter, we’ll focus on a realistic example of deploying an application.</w:t>
      </w:r>
    </w:p>
    <w:p w:rsidR="00A434BD" w:rsidRPr="00A434BD" w:rsidRDefault="00A434BD" w:rsidP="00A434BD">
      <w:pPr>
        <w:spacing w:beforeAutospacing="1" w:after="0" w:afterAutospacing="1" w:line="396" w:lineRule="atLeast"/>
        <w:textAlignment w:val="baseline"/>
        <w:rPr>
          <w:rFonts w:ascii="Georgia" w:eastAsia="Times New Roman" w:hAnsi="Georgia" w:cs="Times New Roman"/>
          <w:color w:val="333333"/>
          <w:sz w:val="24"/>
          <w:szCs w:val="24"/>
        </w:rPr>
      </w:pPr>
      <w:hyperlink r:id="rId52" w:anchor="idp7243120-marker" w:history="1">
        <w:r w:rsidRPr="00A434BD">
          <w:rPr>
            <w:rFonts w:ascii="Georgia" w:eastAsia="Times New Roman" w:hAnsi="Georgia" w:cs="Times New Roman"/>
            <w:color w:val="070C0F"/>
            <w:sz w:val="17"/>
            <w:szCs w:val="17"/>
            <w:u w:val="single"/>
            <w:bdr w:val="none" w:sz="0" w:space="0" w:color="auto" w:frame="1"/>
          </w:rPr>
          <w:t>1</w:t>
        </w:r>
      </w:hyperlink>
      <w:r w:rsidRPr="00A434BD">
        <w:rPr>
          <w:rFonts w:ascii="Georgia" w:eastAsia="Times New Roman" w:hAnsi="Georgia" w:cs="Times New Roman"/>
          <w:color w:val="333333"/>
          <w:sz w:val="24"/>
          <w:szCs w:val="24"/>
        </w:rPr>
        <w:t> A glob is what shells use to match file patterns (e.g., </w:t>
      </w:r>
      <w:r w:rsidRPr="00A434BD">
        <w:rPr>
          <w:rFonts w:ascii="Courier New" w:eastAsia="Times New Roman" w:hAnsi="Courier New" w:cs="Courier New"/>
          <w:color w:val="333333"/>
          <w:sz w:val="20"/>
          <w:bdr w:val="none" w:sz="0" w:space="0" w:color="auto" w:frame="1"/>
        </w:rPr>
        <w:t>*.txt</w:t>
      </w:r>
      <w:r w:rsidRPr="00A434BD">
        <w:rPr>
          <w:rFonts w:ascii="Georgia" w:eastAsia="Times New Roman" w:hAnsi="Georgia" w:cs="Times New Roman"/>
          <w:color w:val="333333"/>
          <w:sz w:val="24"/>
          <w:szCs w:val="24"/>
        </w:rPr>
        <w:t>).</w:t>
      </w:r>
    </w:p>
    <w:p w:rsidR="00A434BD" w:rsidRPr="00A434BD" w:rsidRDefault="00A434BD" w:rsidP="00A434BD">
      <w:pPr>
        <w:spacing w:beforeAutospacing="1" w:after="0" w:afterAutospacing="1" w:line="396" w:lineRule="atLeast"/>
        <w:textAlignment w:val="baseline"/>
        <w:rPr>
          <w:rFonts w:ascii="Georgia" w:eastAsia="Times New Roman" w:hAnsi="Georgia" w:cs="Times New Roman"/>
          <w:color w:val="333333"/>
          <w:sz w:val="24"/>
          <w:szCs w:val="24"/>
        </w:rPr>
      </w:pPr>
      <w:hyperlink r:id="rId53" w:anchor="idp7359568-marker" w:history="1">
        <w:r w:rsidRPr="00A434BD">
          <w:rPr>
            <w:rFonts w:ascii="Georgia" w:eastAsia="Times New Roman" w:hAnsi="Georgia" w:cs="Times New Roman"/>
            <w:color w:val="070C0F"/>
            <w:sz w:val="17"/>
            <w:szCs w:val="17"/>
            <w:u w:val="single"/>
            <w:bdr w:val="none" w:sz="0" w:space="0" w:color="auto" w:frame="1"/>
          </w:rPr>
          <w:t>2</w:t>
        </w:r>
      </w:hyperlink>
      <w:r w:rsidRPr="00A434BD">
        <w:rPr>
          <w:rFonts w:ascii="Georgia" w:eastAsia="Times New Roman" w:hAnsi="Georgia" w:cs="Times New Roman"/>
          <w:color w:val="333333"/>
          <w:sz w:val="24"/>
          <w:szCs w:val="24"/>
        </w:rPr>
        <w:t> We’ll cover Amazon EC2 in more detail in </w:t>
      </w:r>
      <w:hyperlink r:id="rId54" w:anchor="cloud" w:history="1">
        <w:r w:rsidRPr="00A434BD">
          <w:rPr>
            <w:rFonts w:ascii="Georgia" w:eastAsia="Times New Roman" w:hAnsi="Georgia" w:cs="Times New Roman"/>
            <w:color w:val="070C0F"/>
            <w:sz w:val="24"/>
            <w:szCs w:val="24"/>
            <w:u w:val="single"/>
            <w:bdr w:val="none" w:sz="0" w:space="0" w:color="auto" w:frame="1"/>
          </w:rPr>
          <w:t>Chapter 12</w:t>
        </w:r>
      </w:hyperlink>
      <w:r w:rsidRPr="00A434BD">
        <w:rPr>
          <w:rFonts w:ascii="Georgia" w:eastAsia="Times New Roman" w:hAnsi="Georgia" w:cs="Times New Roman"/>
          <w:color w:val="333333"/>
          <w:sz w:val="24"/>
          <w:szCs w:val="24"/>
        </w:rPr>
        <w:t>.</w:t>
      </w:r>
    </w:p>
    <w:p w:rsidR="00A434BD" w:rsidRPr="00A434BD" w:rsidRDefault="00A434BD" w:rsidP="00A434BD">
      <w:pPr>
        <w:spacing w:beforeAutospacing="1" w:after="0" w:afterAutospacing="1" w:line="396" w:lineRule="atLeast"/>
        <w:textAlignment w:val="baseline"/>
        <w:rPr>
          <w:rFonts w:ascii="Georgia" w:eastAsia="Times New Roman" w:hAnsi="Georgia" w:cs="Times New Roman"/>
          <w:color w:val="333333"/>
          <w:sz w:val="24"/>
          <w:szCs w:val="24"/>
        </w:rPr>
      </w:pPr>
      <w:hyperlink r:id="rId55" w:anchor="idp7565984-marker" w:history="1">
        <w:r w:rsidRPr="00A434BD">
          <w:rPr>
            <w:rFonts w:ascii="Georgia" w:eastAsia="Times New Roman" w:hAnsi="Georgia" w:cs="Times New Roman"/>
            <w:color w:val="070C0F"/>
            <w:sz w:val="17"/>
            <w:szCs w:val="17"/>
            <w:u w:val="single"/>
            <w:bdr w:val="none" w:sz="0" w:space="0" w:color="auto" w:frame="1"/>
          </w:rPr>
          <w:t>3</w:t>
        </w:r>
      </w:hyperlink>
      <w:r w:rsidRPr="00A434BD">
        <w:rPr>
          <w:rFonts w:ascii="Georgia" w:eastAsia="Times New Roman" w:hAnsi="Georgia" w:cs="Times New Roman"/>
          <w:color w:val="333333"/>
          <w:sz w:val="24"/>
          <w:szCs w:val="24"/>
        </w:rPr>
        <w:t> See </w:t>
      </w:r>
      <w:hyperlink r:id="rId56" w:anchor="connections-ssh" w:history="1">
        <w:r w:rsidRPr="00A434BD">
          <w:rPr>
            <w:rFonts w:ascii="Georgia" w:eastAsia="Times New Roman" w:hAnsi="Georgia" w:cs="Times New Roman"/>
            <w:color w:val="070C0F"/>
            <w:sz w:val="24"/>
            <w:szCs w:val="24"/>
            <w:u w:val="single"/>
            <w:bdr w:val="none" w:sz="0" w:space="0" w:color="auto" w:frame="1"/>
          </w:rPr>
          <w:t>Chapter 9</w:t>
        </w:r>
      </w:hyperlink>
      <w:r w:rsidRPr="00A434BD">
        <w:rPr>
          <w:rFonts w:ascii="Georgia" w:eastAsia="Times New Roman" w:hAnsi="Georgia" w:cs="Times New Roman"/>
          <w:color w:val="333333"/>
          <w:sz w:val="24"/>
          <w:szCs w:val="24"/>
        </w:rPr>
        <w:t> for information about fact caching.</w:t>
      </w:r>
    </w:p>
    <w:p w:rsidR="003A40F6" w:rsidRDefault="003A40F6">
      <w:bookmarkStart w:id="0" w:name="_GoBack"/>
      <w:bookmarkEnd w:id="0"/>
    </w:p>
    <w:sectPr w:rsidR="003A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E4E59"/>
    <w:multiLevelType w:val="multilevel"/>
    <w:tmpl w:val="D2A0E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169CA"/>
    <w:multiLevelType w:val="multilevel"/>
    <w:tmpl w:val="9534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A4"/>
    <w:rsid w:val="00002440"/>
    <w:rsid w:val="00010276"/>
    <w:rsid w:val="00020D79"/>
    <w:rsid w:val="0003189D"/>
    <w:rsid w:val="000420F4"/>
    <w:rsid w:val="00056585"/>
    <w:rsid w:val="000950C4"/>
    <w:rsid w:val="000B0058"/>
    <w:rsid w:val="000B5C57"/>
    <w:rsid w:val="000C60EC"/>
    <w:rsid w:val="000D4623"/>
    <w:rsid w:val="000D5D68"/>
    <w:rsid w:val="000F7DE3"/>
    <w:rsid w:val="0010129E"/>
    <w:rsid w:val="00137DD8"/>
    <w:rsid w:val="00144077"/>
    <w:rsid w:val="00162632"/>
    <w:rsid w:val="00166DCA"/>
    <w:rsid w:val="00172F18"/>
    <w:rsid w:val="001865F6"/>
    <w:rsid w:val="00194A1A"/>
    <w:rsid w:val="00195693"/>
    <w:rsid w:val="001A68FC"/>
    <w:rsid w:val="001B6BE4"/>
    <w:rsid w:val="001D3766"/>
    <w:rsid w:val="001E3F8D"/>
    <w:rsid w:val="001E69A4"/>
    <w:rsid w:val="001E74E8"/>
    <w:rsid w:val="001E7E1B"/>
    <w:rsid w:val="00203A05"/>
    <w:rsid w:val="002256CC"/>
    <w:rsid w:val="00226666"/>
    <w:rsid w:val="00240A9A"/>
    <w:rsid w:val="00251B83"/>
    <w:rsid w:val="00257AA9"/>
    <w:rsid w:val="00281EB6"/>
    <w:rsid w:val="00290419"/>
    <w:rsid w:val="002A4D64"/>
    <w:rsid w:val="002B5C16"/>
    <w:rsid w:val="002F12FD"/>
    <w:rsid w:val="002F4A23"/>
    <w:rsid w:val="003020C6"/>
    <w:rsid w:val="003479E4"/>
    <w:rsid w:val="003527F8"/>
    <w:rsid w:val="003610C4"/>
    <w:rsid w:val="00393593"/>
    <w:rsid w:val="00395BAF"/>
    <w:rsid w:val="003A40F6"/>
    <w:rsid w:val="003A42D6"/>
    <w:rsid w:val="003B113A"/>
    <w:rsid w:val="003B64B3"/>
    <w:rsid w:val="003C197E"/>
    <w:rsid w:val="003C34E8"/>
    <w:rsid w:val="003C7FAC"/>
    <w:rsid w:val="003D0192"/>
    <w:rsid w:val="003E644D"/>
    <w:rsid w:val="0040571B"/>
    <w:rsid w:val="004367A6"/>
    <w:rsid w:val="00436BA4"/>
    <w:rsid w:val="0044765C"/>
    <w:rsid w:val="00453546"/>
    <w:rsid w:val="00475DA8"/>
    <w:rsid w:val="004845D7"/>
    <w:rsid w:val="00490047"/>
    <w:rsid w:val="004902D9"/>
    <w:rsid w:val="004A33E4"/>
    <w:rsid w:val="004B310E"/>
    <w:rsid w:val="004C521A"/>
    <w:rsid w:val="004C7B14"/>
    <w:rsid w:val="004D3702"/>
    <w:rsid w:val="004E22DB"/>
    <w:rsid w:val="004E4BF1"/>
    <w:rsid w:val="004F6248"/>
    <w:rsid w:val="00544385"/>
    <w:rsid w:val="0054793D"/>
    <w:rsid w:val="0058370B"/>
    <w:rsid w:val="00596B18"/>
    <w:rsid w:val="005A53D5"/>
    <w:rsid w:val="005A6334"/>
    <w:rsid w:val="005C78EE"/>
    <w:rsid w:val="005E00E7"/>
    <w:rsid w:val="005E1EDB"/>
    <w:rsid w:val="005E7B42"/>
    <w:rsid w:val="006324C2"/>
    <w:rsid w:val="00634D7B"/>
    <w:rsid w:val="00640217"/>
    <w:rsid w:val="00641925"/>
    <w:rsid w:val="00657328"/>
    <w:rsid w:val="00663585"/>
    <w:rsid w:val="00685746"/>
    <w:rsid w:val="006905F2"/>
    <w:rsid w:val="006B61A8"/>
    <w:rsid w:val="006C46BC"/>
    <w:rsid w:val="006F5FB1"/>
    <w:rsid w:val="00703919"/>
    <w:rsid w:val="00705E4B"/>
    <w:rsid w:val="007769C2"/>
    <w:rsid w:val="00776B2F"/>
    <w:rsid w:val="00784C0C"/>
    <w:rsid w:val="00796ABB"/>
    <w:rsid w:val="007A28AD"/>
    <w:rsid w:val="007C603C"/>
    <w:rsid w:val="007D05AA"/>
    <w:rsid w:val="007D1B62"/>
    <w:rsid w:val="007D55A1"/>
    <w:rsid w:val="007E43DE"/>
    <w:rsid w:val="007F41FB"/>
    <w:rsid w:val="00812D8D"/>
    <w:rsid w:val="008277E9"/>
    <w:rsid w:val="00864C05"/>
    <w:rsid w:val="0086770D"/>
    <w:rsid w:val="00876CB1"/>
    <w:rsid w:val="008B640D"/>
    <w:rsid w:val="008C44DD"/>
    <w:rsid w:val="008C6FFB"/>
    <w:rsid w:val="008E3866"/>
    <w:rsid w:val="00910EC9"/>
    <w:rsid w:val="0093342A"/>
    <w:rsid w:val="009A4AAF"/>
    <w:rsid w:val="009B71E0"/>
    <w:rsid w:val="009B7ABF"/>
    <w:rsid w:val="009D06BD"/>
    <w:rsid w:val="009F35DD"/>
    <w:rsid w:val="009F3A77"/>
    <w:rsid w:val="00A01EAB"/>
    <w:rsid w:val="00A12AE9"/>
    <w:rsid w:val="00A12BD2"/>
    <w:rsid w:val="00A13894"/>
    <w:rsid w:val="00A13EF6"/>
    <w:rsid w:val="00A16F72"/>
    <w:rsid w:val="00A31650"/>
    <w:rsid w:val="00A35CE0"/>
    <w:rsid w:val="00A434BD"/>
    <w:rsid w:val="00A47770"/>
    <w:rsid w:val="00A56695"/>
    <w:rsid w:val="00A76395"/>
    <w:rsid w:val="00A872FD"/>
    <w:rsid w:val="00AA68B4"/>
    <w:rsid w:val="00AB0762"/>
    <w:rsid w:val="00AB2E42"/>
    <w:rsid w:val="00AC1DF6"/>
    <w:rsid w:val="00AD47BE"/>
    <w:rsid w:val="00AF4A56"/>
    <w:rsid w:val="00B107B0"/>
    <w:rsid w:val="00B1490B"/>
    <w:rsid w:val="00B33F2C"/>
    <w:rsid w:val="00B606EA"/>
    <w:rsid w:val="00B80693"/>
    <w:rsid w:val="00BA3333"/>
    <w:rsid w:val="00BA36A5"/>
    <w:rsid w:val="00BE0EAE"/>
    <w:rsid w:val="00C02748"/>
    <w:rsid w:val="00C0706A"/>
    <w:rsid w:val="00C405F1"/>
    <w:rsid w:val="00C67DBC"/>
    <w:rsid w:val="00C97C8B"/>
    <w:rsid w:val="00CA7E81"/>
    <w:rsid w:val="00CB5916"/>
    <w:rsid w:val="00CF3227"/>
    <w:rsid w:val="00CF3B46"/>
    <w:rsid w:val="00CF7831"/>
    <w:rsid w:val="00D00EA0"/>
    <w:rsid w:val="00D049A2"/>
    <w:rsid w:val="00D058B4"/>
    <w:rsid w:val="00D27226"/>
    <w:rsid w:val="00D31764"/>
    <w:rsid w:val="00D403CB"/>
    <w:rsid w:val="00D60579"/>
    <w:rsid w:val="00D71B25"/>
    <w:rsid w:val="00D71C64"/>
    <w:rsid w:val="00D847EC"/>
    <w:rsid w:val="00DA1437"/>
    <w:rsid w:val="00DD24A9"/>
    <w:rsid w:val="00DE6754"/>
    <w:rsid w:val="00DF3084"/>
    <w:rsid w:val="00E15C7C"/>
    <w:rsid w:val="00E31C64"/>
    <w:rsid w:val="00E44486"/>
    <w:rsid w:val="00E47C9A"/>
    <w:rsid w:val="00E50477"/>
    <w:rsid w:val="00E614DC"/>
    <w:rsid w:val="00E77CAA"/>
    <w:rsid w:val="00EA4B24"/>
    <w:rsid w:val="00EB176D"/>
    <w:rsid w:val="00EB3A50"/>
    <w:rsid w:val="00ED352B"/>
    <w:rsid w:val="00ED5BE8"/>
    <w:rsid w:val="00EE0934"/>
    <w:rsid w:val="00EE7B44"/>
    <w:rsid w:val="00EF252E"/>
    <w:rsid w:val="00F04219"/>
    <w:rsid w:val="00F24CD7"/>
    <w:rsid w:val="00F30F6D"/>
    <w:rsid w:val="00F50145"/>
    <w:rsid w:val="00F520A3"/>
    <w:rsid w:val="00F536AA"/>
    <w:rsid w:val="00F57007"/>
    <w:rsid w:val="00F637E8"/>
    <w:rsid w:val="00F91A48"/>
    <w:rsid w:val="00F94008"/>
    <w:rsid w:val="00FA1A57"/>
    <w:rsid w:val="00FA4FF7"/>
    <w:rsid w:val="00FB405F"/>
    <w:rsid w:val="00FC397E"/>
    <w:rsid w:val="00FC3CE0"/>
    <w:rsid w:val="00FE4A97"/>
    <w:rsid w:val="00FE5143"/>
    <w:rsid w:val="00FE7F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1833D-DA33-4A8C-8ECE-6728A27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3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3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434BD"/>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A434B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34B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434BD"/>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A434BD"/>
    <w:rPr>
      <w:rFonts w:ascii="Times New Roman" w:eastAsia="Times New Roman" w:hAnsi="Times New Roman" w:cs="Times New Roman"/>
      <w:b/>
      <w:bCs/>
      <w:sz w:val="15"/>
      <w:szCs w:val="15"/>
    </w:rPr>
  </w:style>
  <w:style w:type="paragraph" w:customStyle="1" w:styleId="msonormal0">
    <w:name w:val="msonormal"/>
    <w:basedOn w:val="Normal"/>
    <w:rsid w:val="00A43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434BD"/>
  </w:style>
  <w:style w:type="paragraph" w:styleId="NormalWeb">
    <w:name w:val="Normal (Web)"/>
    <w:basedOn w:val="Normal"/>
    <w:uiPriority w:val="99"/>
    <w:semiHidden/>
    <w:unhideWhenUsed/>
    <w:rsid w:val="00A434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34BD"/>
    <w:rPr>
      <w:i/>
      <w:iCs/>
    </w:rPr>
  </w:style>
  <w:style w:type="character" w:styleId="HTMLCode">
    <w:name w:val="HTML Code"/>
    <w:basedOn w:val="DefaultParagraphFont"/>
    <w:uiPriority w:val="99"/>
    <w:semiHidden/>
    <w:unhideWhenUsed/>
    <w:rsid w:val="00A434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34BD"/>
    <w:rPr>
      <w:color w:val="0000FF"/>
      <w:u w:val="single"/>
    </w:rPr>
  </w:style>
  <w:style w:type="character" w:styleId="FollowedHyperlink">
    <w:name w:val="FollowedHyperlink"/>
    <w:basedOn w:val="DefaultParagraphFont"/>
    <w:uiPriority w:val="99"/>
    <w:semiHidden/>
    <w:unhideWhenUsed/>
    <w:rsid w:val="00A434BD"/>
    <w:rPr>
      <w:color w:val="800080"/>
      <w:u w:val="single"/>
    </w:rPr>
  </w:style>
  <w:style w:type="paragraph" w:styleId="HTMLPreformatted">
    <w:name w:val="HTML Preformatted"/>
    <w:basedOn w:val="Normal"/>
    <w:link w:val="HTMLPreformattedChar"/>
    <w:uiPriority w:val="99"/>
    <w:semiHidden/>
    <w:unhideWhenUsed/>
    <w:rsid w:val="00A4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34BD"/>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60250">
      <w:bodyDiv w:val="1"/>
      <w:marLeft w:val="0"/>
      <w:marRight w:val="0"/>
      <w:marTop w:val="0"/>
      <w:marBottom w:val="0"/>
      <w:divBdr>
        <w:top w:val="none" w:sz="0" w:space="0" w:color="auto"/>
        <w:left w:val="none" w:sz="0" w:space="0" w:color="auto"/>
        <w:bottom w:val="none" w:sz="0" w:space="0" w:color="auto"/>
        <w:right w:val="none" w:sz="0" w:space="0" w:color="auto"/>
      </w:divBdr>
      <w:divsChild>
        <w:div w:id="801390478">
          <w:marLeft w:val="480"/>
          <w:marRight w:val="480"/>
          <w:marTop w:val="480"/>
          <w:marBottom w:val="480"/>
          <w:divBdr>
            <w:top w:val="dotted" w:sz="6" w:space="12" w:color="DDDDDD"/>
            <w:left w:val="dotted" w:sz="6" w:space="24" w:color="DDDDDD"/>
            <w:bottom w:val="dotted" w:sz="6" w:space="12" w:color="DDDDDD"/>
            <w:right w:val="dotted" w:sz="6" w:space="24" w:color="DDDDDD"/>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safaribooksonline.com/library/view/ansible-up-and/9781491915318/ch04.html#callout_variables_and_facts_CO1-4" TargetMode="External"/><Relationship Id="rId26" Type="http://schemas.openxmlformats.org/officeDocument/2006/relationships/hyperlink" Target="https://www.safaribooksonline.com/library/view/ansible-up-and/9781491915318/ch04.html#co_variables_and_facts_CO1-2" TargetMode="External"/><Relationship Id="rId39" Type="http://schemas.openxmlformats.org/officeDocument/2006/relationships/hyperlink" Target="https://www.safaribooksonline.com/library/view/ansible-up-and/9781491915318/ch04.html" TargetMode="External"/><Relationship Id="rId21" Type="http://schemas.openxmlformats.org/officeDocument/2006/relationships/image" Target="media/image5.png"/><Relationship Id="rId34" Type="http://schemas.openxmlformats.org/officeDocument/2006/relationships/hyperlink" Target="https://www.safaribooksonline.com/library/view/ansible-up-and/9781491915318/ch04.html" TargetMode="External"/><Relationship Id="rId42" Type="http://schemas.openxmlformats.org/officeDocument/2006/relationships/hyperlink" Target="https://www.safaribooksonline.com/library/view/ansible-up-and/9781491915318/ch04.html" TargetMode="External"/><Relationship Id="rId47" Type="http://schemas.openxmlformats.org/officeDocument/2006/relationships/hyperlink" Target="https://www.safaribooksonline.com/library/view/ansible-up-and/9781491915318/ch04.html" TargetMode="External"/><Relationship Id="rId50" Type="http://schemas.openxmlformats.org/officeDocument/2006/relationships/hyperlink" Target="https://www.safaribooksonline.com/library/view/ansible-up-and/9781491915318/ch04.html" TargetMode="External"/><Relationship Id="rId55" Type="http://schemas.openxmlformats.org/officeDocument/2006/relationships/hyperlink" Target="https://www.safaribooksonline.com/library/view/ansible-up-and/9781491915318/ch04.html" TargetMode="External"/><Relationship Id="rId7" Type="http://schemas.openxmlformats.org/officeDocument/2006/relationships/hyperlink" Target="https://www.safaribooksonline.com/library/view/ansible-up-and/9781491915318/ch06.html" TargetMode="External"/><Relationship Id="rId12" Type="http://schemas.openxmlformats.org/officeDocument/2006/relationships/hyperlink" Target="https://www.safaribooksonline.com/library/view/ansible-up-and/9781491915318/ch04.html#callout_variables_and_facts_CO1-1" TargetMode="External"/><Relationship Id="rId17" Type="http://schemas.openxmlformats.org/officeDocument/2006/relationships/image" Target="media/image3.png"/><Relationship Id="rId25" Type="http://schemas.openxmlformats.org/officeDocument/2006/relationships/hyperlink" Target="https://www.safaribooksonline.com/library/view/ansible-up-and/9781491915318/ch07.html" TargetMode="External"/><Relationship Id="rId33" Type="http://schemas.openxmlformats.org/officeDocument/2006/relationships/hyperlink" Target="https://www.safaribooksonline.com/library/view/ansible-up-and/9781491915318/ch04.html" TargetMode="External"/><Relationship Id="rId38" Type="http://schemas.openxmlformats.org/officeDocument/2006/relationships/hyperlink" Target="http://bit.ly/1G9pX7a" TargetMode="External"/><Relationship Id="rId46" Type="http://schemas.openxmlformats.org/officeDocument/2006/relationships/hyperlink" Target="https://www.safaribooksonline.com/library/view/ansible-up-and/9781491915318/ch04.html" TargetMode="External"/><Relationship Id="rId2" Type="http://schemas.openxmlformats.org/officeDocument/2006/relationships/styles" Target="styles.xml"/><Relationship Id="rId16" Type="http://schemas.openxmlformats.org/officeDocument/2006/relationships/hyperlink" Target="https://www.safaribooksonline.com/library/view/ansible-up-and/9781491915318/ch04.html#callout_variables_and_facts_CO1-3" TargetMode="External"/><Relationship Id="rId20" Type="http://schemas.openxmlformats.org/officeDocument/2006/relationships/hyperlink" Target="https://www.safaribooksonline.com/library/view/ansible-up-and/9781491915318/ch04.html#callout_variables_and_facts_CO1-5" TargetMode="External"/><Relationship Id="rId29" Type="http://schemas.openxmlformats.org/officeDocument/2006/relationships/hyperlink" Target="https://www.safaribooksonline.com/library/view/ansible-up-and/9781491915318/ch04.html#co_variables_and_facts_CO1-5" TargetMode="External"/><Relationship Id="rId41" Type="http://schemas.openxmlformats.org/officeDocument/2006/relationships/hyperlink" Target="https://www.safaribooksonline.com/library/view/ansible-up-and/9781491915318/ch04.html" TargetMode="External"/><Relationship Id="rId54" Type="http://schemas.openxmlformats.org/officeDocument/2006/relationships/hyperlink" Target="https://www.safaribooksonline.com/library/view/ansible-up-and/9781491915318/ch12.html" TargetMode="External"/><Relationship Id="rId1" Type="http://schemas.openxmlformats.org/officeDocument/2006/relationships/numbering" Target="numbering.xml"/><Relationship Id="rId6" Type="http://schemas.openxmlformats.org/officeDocument/2006/relationships/hyperlink" Target="https://www.safaribooksonline.com/library/view/ansible-up-and/9781491915318/ch04.html" TargetMode="External"/><Relationship Id="rId11" Type="http://schemas.openxmlformats.org/officeDocument/2006/relationships/hyperlink" Target="https://www.safaribooksonline.com/library/view/ansible-up-and/9781491915318/ch04.html" TargetMode="External"/><Relationship Id="rId24" Type="http://schemas.openxmlformats.org/officeDocument/2006/relationships/hyperlink" Target="https://www.safaribooksonline.com/library/view/ansible-up-and/9781491915318/ch04.html#co_variables_and_facts_CO1-1" TargetMode="External"/><Relationship Id="rId32" Type="http://schemas.openxmlformats.org/officeDocument/2006/relationships/hyperlink" Target="https://www.safaribooksonline.com/library/view/ansible-up-and/9781491915318/ch04.html" TargetMode="External"/><Relationship Id="rId37" Type="http://schemas.openxmlformats.org/officeDocument/2006/relationships/hyperlink" Target="http://bit.ly/1G9pVfx" TargetMode="External"/><Relationship Id="rId40" Type="http://schemas.openxmlformats.org/officeDocument/2006/relationships/hyperlink" Target="https://www.safaribooksonline.com/library/view/ansible-up-and/9781491915318/ch04.html" TargetMode="External"/><Relationship Id="rId45" Type="http://schemas.openxmlformats.org/officeDocument/2006/relationships/hyperlink" Target="https://www.safaribooksonline.com/library/view/ansible-up-and/9781491915318/ch04.html" TargetMode="External"/><Relationship Id="rId53" Type="http://schemas.openxmlformats.org/officeDocument/2006/relationships/hyperlink" Target="https://www.safaribooksonline.com/library/view/ansible-up-and/9781491915318/ch04.html" TargetMode="External"/><Relationship Id="rId58" Type="http://schemas.openxmlformats.org/officeDocument/2006/relationships/theme" Target="theme/theme1.xml"/><Relationship Id="rId5" Type="http://schemas.openxmlformats.org/officeDocument/2006/relationships/hyperlink" Target="https://www.safaribooksonline.com/library/view/ansible-up-and/9781491915318/ch02.html"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www.safaribooksonline.com/library/view/ansible-up-and/9781491915318/ch04.html#co_variables_and_facts_CO1-4" TargetMode="External"/><Relationship Id="rId36" Type="http://schemas.openxmlformats.org/officeDocument/2006/relationships/hyperlink" Target="https://www.safaribooksonline.com/library/view/ansible-up-and/9781491915318/ch04.html" TargetMode="External"/><Relationship Id="rId49" Type="http://schemas.openxmlformats.org/officeDocument/2006/relationships/hyperlink" Target="https://www.safaribooksonline.com/library/view/ansible-up-and/9781491915318/ch04.html" TargetMode="External"/><Relationship Id="rId57" Type="http://schemas.openxmlformats.org/officeDocument/2006/relationships/fontTable" Target="fontTable.xml"/><Relationship Id="rId10" Type="http://schemas.openxmlformats.org/officeDocument/2006/relationships/hyperlink" Target="https://www.safaribooksonline.com/library/view/ansible-up-and/9781491915318/ch04.html" TargetMode="External"/><Relationship Id="rId19" Type="http://schemas.openxmlformats.org/officeDocument/2006/relationships/image" Target="media/image4.png"/><Relationship Id="rId31" Type="http://schemas.openxmlformats.org/officeDocument/2006/relationships/hyperlink" Target="https://www.safaribooksonline.com/library/view/ansible-up-and/9781491915318/ch04.html" TargetMode="External"/><Relationship Id="rId44" Type="http://schemas.openxmlformats.org/officeDocument/2006/relationships/hyperlink" Target="https://www.safaribooksonline.com/library/view/ansible-up-and/9781491915318/ch04.html" TargetMode="External"/><Relationship Id="rId52" Type="http://schemas.openxmlformats.org/officeDocument/2006/relationships/hyperlink" Target="https://www.safaribooksonline.com/library/view/ansible-up-and/9781491915318/ch04.html" TargetMode="External"/><Relationship Id="rId4" Type="http://schemas.openxmlformats.org/officeDocument/2006/relationships/webSettings" Target="webSettings.xml"/><Relationship Id="rId9" Type="http://schemas.openxmlformats.org/officeDocument/2006/relationships/hyperlink" Target="https://www.safaribooksonline.com/library/view/ansible-up-and/9781491915318/ch02.html" TargetMode="External"/><Relationship Id="rId14" Type="http://schemas.openxmlformats.org/officeDocument/2006/relationships/hyperlink" Target="https://www.safaribooksonline.com/library/view/ansible-up-and/9781491915318/ch04.html#callout_variables_and_facts_CO1-2" TargetMode="External"/><Relationship Id="rId22" Type="http://schemas.openxmlformats.org/officeDocument/2006/relationships/hyperlink" Target="https://www.safaribooksonline.com/library/view/ansible-up-and/9781491915318/ch04.html#callout_variables_and_facts_CO1-6" TargetMode="External"/><Relationship Id="rId27" Type="http://schemas.openxmlformats.org/officeDocument/2006/relationships/hyperlink" Target="https://www.safaribooksonline.com/library/view/ansible-up-and/9781491915318/ch04.html#co_variables_and_facts_CO1-3" TargetMode="External"/><Relationship Id="rId30" Type="http://schemas.openxmlformats.org/officeDocument/2006/relationships/hyperlink" Target="https://www.safaribooksonline.com/library/view/ansible-up-and/9781491915318/ch04.html#co_variables_and_facts_CO1-6" TargetMode="External"/><Relationship Id="rId35" Type="http://schemas.openxmlformats.org/officeDocument/2006/relationships/hyperlink" Target="http://jinja.pocoo.org/docs/dev/templates/" TargetMode="External"/><Relationship Id="rId43" Type="http://schemas.openxmlformats.org/officeDocument/2006/relationships/hyperlink" Target="https://www.safaribooksonline.com/library/view/ansible-up-and/9781491915318/ch13.html" TargetMode="External"/><Relationship Id="rId48" Type="http://schemas.openxmlformats.org/officeDocument/2006/relationships/hyperlink" Target="https://www.safaribooksonline.com/library/view/ansible-up-and/9781491915318/ch04.html" TargetMode="External"/><Relationship Id="rId56" Type="http://schemas.openxmlformats.org/officeDocument/2006/relationships/hyperlink" Target="https://www.safaribooksonline.com/library/view/ansible-up-and/9781491915318/ch09.html" TargetMode="External"/><Relationship Id="rId8" Type="http://schemas.openxmlformats.org/officeDocument/2006/relationships/hyperlink" Target="https://www.safaribooksonline.com/library/view/ansible-up-and/9781491915318/ch03.html" TargetMode="External"/><Relationship Id="rId51" Type="http://schemas.openxmlformats.org/officeDocument/2006/relationships/hyperlink" Target="https://www.safaribooksonline.com/library/view/ansible-up-and/9781491915318/ch04.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3927</Words>
  <Characters>22384</Characters>
  <Application>Microsoft Office Word</Application>
  <DocSecurity>0</DocSecurity>
  <Lines>186</Lines>
  <Paragraphs>52</Paragraphs>
  <ScaleCrop>false</ScaleCrop>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2017-10-30T10:11:00Z</dcterms:created>
  <dcterms:modified xsi:type="dcterms:W3CDTF">2017-10-30T10:11:00Z</dcterms:modified>
</cp:coreProperties>
</file>