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89"/>
        <w:gridCol w:w="2773"/>
        <w:gridCol w:w="2773"/>
        <w:gridCol w:w="315"/>
      </w:tblGrid>
      <w:tr w:rsidR="00382339" w:rsidRPr="00382339" w:rsidTr="00382339">
        <w:trPr>
          <w:gridAfter w:val="3"/>
          <w:wAfter w:w="6466" w:type="dxa"/>
          <w:tblCellSpacing w:w="15" w:type="dxa"/>
        </w:trPr>
        <w:tc>
          <w:tcPr>
            <w:tcW w:w="0" w:type="auto"/>
            <w:vAlign w:val="center"/>
            <w:hideMark/>
          </w:tcPr>
          <w:p w:rsidR="00382339" w:rsidRPr="00382339" w:rsidRDefault="00382339" w:rsidP="00382339">
            <w:pPr>
              <w:spacing w:after="0" w:line="240" w:lineRule="auto"/>
              <w:rPr>
                <w:rFonts w:ascii="Times New Roman" w:eastAsia="Times New Roman" w:hAnsi="Times New Roman" w:cs="Times New Roman"/>
                <w:sz w:val="24"/>
                <w:szCs w:val="24"/>
              </w:rPr>
            </w:pPr>
          </w:p>
        </w:tc>
      </w:tr>
      <w:tr w:rsidR="00382339" w:rsidRPr="00382339" w:rsidTr="00382339">
        <w:trPr>
          <w:tblCellSpacing w:w="15" w:type="dxa"/>
        </w:trPr>
        <w:tc>
          <w:tcPr>
            <w:tcW w:w="0" w:type="auto"/>
            <w:gridSpan w:val="3"/>
            <w:hideMark/>
          </w:tcPr>
          <w:p w:rsidR="00382339" w:rsidRPr="00382339" w:rsidRDefault="00382339" w:rsidP="00382339">
            <w:pPr>
              <w:spacing w:after="0" w:line="240" w:lineRule="auto"/>
              <w:rPr>
                <w:rFonts w:ascii="Helvetica" w:eastAsia="Times New Roman" w:hAnsi="Helvetica" w:cs="Helvetica"/>
                <w:color w:val="333333"/>
                <w:sz w:val="20"/>
              </w:rPr>
            </w:pPr>
            <w:r w:rsidRPr="00382339">
              <w:rPr>
                <w:rFonts w:ascii="Helvetica" w:eastAsia="Times New Roman" w:hAnsi="Helvetica" w:cs="Helvetica"/>
                <w:color w:val="333333"/>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pt;height:15.6pt" o:ole="">
                  <v:imagedata r:id="rId5" o:title=""/>
                </v:shape>
                <w:control r:id="rId6" w:name="DefaultOcxName" w:shapeid="_x0000_i1029"/>
              </w:object>
            </w:r>
            <w:r w:rsidRPr="00382339">
              <w:rPr>
                <w:rFonts w:ascii="Helvetica" w:eastAsia="Times New Roman" w:hAnsi="Helvetica" w:cs="Helvetica"/>
                <w:color w:val="333333"/>
                <w:sz w:val="20"/>
              </w:rPr>
              <w:t>Restrict where this project can be run</w:t>
            </w:r>
          </w:p>
        </w:tc>
        <w:tc>
          <w:tcPr>
            <w:tcW w:w="270" w:type="dxa"/>
            <w:vAlign w:val="center"/>
            <w:hideMark/>
          </w:tcPr>
          <w:p w:rsidR="00382339" w:rsidRPr="00382339" w:rsidRDefault="00382339" w:rsidP="00382339">
            <w:pPr>
              <w:spacing w:after="0" w:line="240" w:lineRule="auto"/>
              <w:rPr>
                <w:rFonts w:ascii="Helvetica" w:eastAsia="Times New Roman" w:hAnsi="Helvetica" w:cs="Helvetica"/>
                <w:color w:val="333333"/>
                <w:sz w:val="20"/>
              </w:rPr>
            </w:pPr>
            <w:r w:rsidRPr="00382339">
              <w:rPr>
                <w:rFonts w:ascii="Helvetica" w:eastAsia="Times New Roman" w:hAnsi="Helvetica" w:cs="Helvetica"/>
                <w:noProof/>
                <w:color w:val="5C3566"/>
                <w:sz w:val="20"/>
              </w:rPr>
              <w:drawing>
                <wp:inline distT="0" distB="0" distL="0" distR="0">
                  <wp:extent cx="152400" cy="152400"/>
                  <wp:effectExtent l="0" t="0" r="0" b="0"/>
                  <wp:docPr id="1" name="Picture 1" descr="Help for feature: Restrict where this project can be ru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p for feature: Restrict where this project can be ru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382339" w:rsidRPr="00382339" w:rsidTr="00382339">
        <w:trPr>
          <w:tblCellSpacing w:w="15" w:type="dxa"/>
        </w:trPr>
        <w:tc>
          <w:tcPr>
            <w:tcW w:w="0" w:type="auto"/>
            <w:hideMark/>
          </w:tcPr>
          <w:p w:rsidR="00382339" w:rsidRPr="00382339" w:rsidRDefault="00382339" w:rsidP="00382339">
            <w:pPr>
              <w:spacing w:after="0" w:line="240" w:lineRule="auto"/>
              <w:rPr>
                <w:rFonts w:ascii="Helvetica" w:eastAsia="Times New Roman" w:hAnsi="Helvetica" w:cs="Helvetica"/>
                <w:color w:val="333333"/>
                <w:sz w:val="20"/>
              </w:rPr>
            </w:pPr>
          </w:p>
        </w:tc>
        <w:tc>
          <w:tcPr>
            <w:tcW w:w="0" w:type="auto"/>
            <w:gridSpan w:val="2"/>
            <w:hideMark/>
          </w:tcPr>
          <w:p w:rsidR="00382339" w:rsidRPr="00382339" w:rsidRDefault="00382339" w:rsidP="00382339">
            <w:pPr>
              <w:spacing w:after="0" w:line="240" w:lineRule="auto"/>
              <w:rPr>
                <w:rFonts w:ascii="Times New Roman" w:eastAsia="Times New Roman" w:hAnsi="Times New Roman" w:cs="Times New Roman"/>
                <w:sz w:val="20"/>
              </w:rPr>
            </w:pPr>
          </w:p>
        </w:tc>
        <w:tc>
          <w:tcPr>
            <w:tcW w:w="0" w:type="auto"/>
            <w:hideMark/>
          </w:tcPr>
          <w:p w:rsidR="00382339" w:rsidRPr="00382339" w:rsidRDefault="00382339" w:rsidP="00382339">
            <w:pPr>
              <w:spacing w:after="0" w:line="240" w:lineRule="auto"/>
              <w:rPr>
                <w:rFonts w:ascii="Times New Roman" w:eastAsia="Times New Roman" w:hAnsi="Times New Roman" w:cs="Times New Roman"/>
                <w:sz w:val="20"/>
              </w:rPr>
            </w:pPr>
          </w:p>
        </w:tc>
      </w:tr>
      <w:tr w:rsidR="00382339" w:rsidRPr="00382339" w:rsidTr="00382339">
        <w:trPr>
          <w:tblCellSpacing w:w="15" w:type="dxa"/>
        </w:trPr>
        <w:tc>
          <w:tcPr>
            <w:tcW w:w="0" w:type="auto"/>
            <w:vAlign w:val="center"/>
            <w:hideMark/>
          </w:tcPr>
          <w:p w:rsidR="00382339" w:rsidRPr="00382339" w:rsidRDefault="00382339" w:rsidP="00382339">
            <w:pPr>
              <w:spacing w:after="0" w:line="240" w:lineRule="auto"/>
              <w:rPr>
                <w:rFonts w:ascii="Times New Roman" w:eastAsia="Times New Roman" w:hAnsi="Times New Roman" w:cs="Times New Roman"/>
                <w:sz w:val="20"/>
              </w:rPr>
            </w:pPr>
          </w:p>
        </w:tc>
        <w:tc>
          <w:tcPr>
            <w:tcW w:w="0" w:type="auto"/>
            <w:vAlign w:val="center"/>
            <w:hideMark/>
          </w:tcPr>
          <w:p w:rsidR="00382339" w:rsidRPr="00382339" w:rsidRDefault="00382339" w:rsidP="00382339">
            <w:pPr>
              <w:spacing w:after="0" w:line="240" w:lineRule="auto"/>
              <w:rPr>
                <w:rFonts w:ascii="Times New Roman" w:eastAsia="Times New Roman" w:hAnsi="Times New Roman" w:cs="Times New Roman"/>
                <w:sz w:val="20"/>
              </w:rPr>
            </w:pPr>
          </w:p>
        </w:tc>
        <w:tc>
          <w:tcPr>
            <w:tcW w:w="0" w:type="auto"/>
            <w:vAlign w:val="center"/>
            <w:hideMark/>
          </w:tcPr>
          <w:p w:rsidR="00382339" w:rsidRPr="00382339" w:rsidRDefault="00382339" w:rsidP="00382339">
            <w:pPr>
              <w:spacing w:after="0" w:line="240" w:lineRule="auto"/>
              <w:rPr>
                <w:rFonts w:ascii="Times New Roman" w:eastAsia="Times New Roman" w:hAnsi="Times New Roman" w:cs="Times New Roman"/>
                <w:sz w:val="20"/>
              </w:rPr>
            </w:pPr>
          </w:p>
        </w:tc>
        <w:tc>
          <w:tcPr>
            <w:tcW w:w="0" w:type="auto"/>
            <w:vAlign w:val="center"/>
            <w:hideMark/>
          </w:tcPr>
          <w:p w:rsidR="00382339" w:rsidRPr="00382339" w:rsidRDefault="00382339" w:rsidP="00382339">
            <w:pPr>
              <w:spacing w:after="0" w:line="240" w:lineRule="auto"/>
              <w:rPr>
                <w:rFonts w:ascii="Times New Roman" w:eastAsia="Times New Roman" w:hAnsi="Times New Roman" w:cs="Times New Roman"/>
                <w:sz w:val="20"/>
              </w:rPr>
            </w:pPr>
          </w:p>
        </w:tc>
      </w:tr>
      <w:tr w:rsidR="00382339" w:rsidRPr="00382339" w:rsidTr="00382339">
        <w:trPr>
          <w:tblCellSpacing w:w="15" w:type="dxa"/>
        </w:trPr>
        <w:tc>
          <w:tcPr>
            <w:tcW w:w="2894" w:type="dxa"/>
            <w:hideMark/>
          </w:tcPr>
          <w:p w:rsidR="00382339" w:rsidRPr="00382339" w:rsidRDefault="00382339" w:rsidP="00382339">
            <w:pPr>
              <w:spacing w:after="0" w:line="240" w:lineRule="auto"/>
              <w:rPr>
                <w:rFonts w:ascii="Helvetica" w:eastAsia="Times New Roman" w:hAnsi="Helvetica" w:cs="Helvetica"/>
                <w:color w:val="333333"/>
                <w:sz w:val="20"/>
              </w:rPr>
            </w:pPr>
            <w:r w:rsidRPr="00382339">
              <w:rPr>
                <w:rFonts w:ascii="Helvetica" w:eastAsia="Times New Roman" w:hAnsi="Helvetica" w:cs="Helvetica"/>
                <w:color w:val="333333"/>
                <w:sz w:val="20"/>
              </w:rPr>
              <w:t> </w:t>
            </w:r>
          </w:p>
        </w:tc>
        <w:tc>
          <w:tcPr>
            <w:tcW w:w="0" w:type="auto"/>
            <w:noWrap/>
            <w:hideMark/>
          </w:tcPr>
          <w:p w:rsidR="00382339" w:rsidRPr="00382339" w:rsidRDefault="00382339" w:rsidP="00382339">
            <w:pPr>
              <w:spacing w:after="0" w:line="240" w:lineRule="auto"/>
              <w:rPr>
                <w:rFonts w:ascii="Helvetica" w:eastAsia="Times New Roman" w:hAnsi="Helvetica" w:cs="Helvetica"/>
                <w:color w:val="333333"/>
                <w:sz w:val="20"/>
              </w:rPr>
            </w:pPr>
          </w:p>
        </w:tc>
        <w:tc>
          <w:tcPr>
            <w:tcW w:w="0" w:type="auto"/>
            <w:vAlign w:val="center"/>
            <w:hideMark/>
          </w:tcPr>
          <w:p w:rsidR="00382339" w:rsidRPr="00382339" w:rsidRDefault="00382339" w:rsidP="00382339">
            <w:pPr>
              <w:spacing w:after="0" w:line="240" w:lineRule="auto"/>
              <w:rPr>
                <w:rFonts w:ascii="Times New Roman" w:eastAsia="Times New Roman" w:hAnsi="Times New Roman" w:cs="Times New Roman"/>
                <w:sz w:val="20"/>
              </w:rPr>
            </w:pPr>
          </w:p>
        </w:tc>
        <w:tc>
          <w:tcPr>
            <w:tcW w:w="0" w:type="auto"/>
            <w:vAlign w:val="center"/>
            <w:hideMark/>
          </w:tcPr>
          <w:p w:rsidR="00382339" w:rsidRPr="00382339" w:rsidRDefault="00382339" w:rsidP="00382339">
            <w:pPr>
              <w:spacing w:after="0" w:line="240" w:lineRule="auto"/>
              <w:rPr>
                <w:rFonts w:ascii="Times New Roman" w:eastAsia="Times New Roman" w:hAnsi="Times New Roman" w:cs="Times New Roman"/>
                <w:sz w:val="20"/>
              </w:rPr>
            </w:pPr>
          </w:p>
        </w:tc>
      </w:tr>
    </w:tbl>
    <w:p w:rsidR="00382339" w:rsidRDefault="00382339" w:rsidP="00382339">
      <w:pPr>
        <w:pStyle w:val="ListParagrap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Discard </w:t>
      </w:r>
      <w:proofErr w:type="spellStart"/>
      <w:proofErr w:type="gramStart"/>
      <w:r>
        <w:rPr>
          <w:rFonts w:ascii="Arial" w:hAnsi="Arial" w:cs="Arial"/>
          <w:color w:val="222222"/>
          <w:sz w:val="20"/>
          <w:szCs w:val="20"/>
          <w:shd w:val="clear" w:color="auto" w:fill="FFFFFF"/>
        </w:rPr>
        <w:t>oldbuilds</w:t>
      </w:r>
      <w:proofErr w:type="spellEnd"/>
      <w:r>
        <w:rPr>
          <w:rFonts w:ascii="Arial" w:hAnsi="Arial" w:cs="Arial"/>
          <w:color w:val="222222"/>
          <w:sz w:val="20"/>
          <w:szCs w:val="20"/>
          <w:shd w:val="clear" w:color="auto" w:fill="FFFFFF"/>
        </w:rPr>
        <w:t xml:space="preserve"> :</w:t>
      </w:r>
      <w:proofErr w:type="gramEnd"/>
    </w:p>
    <w:p w:rsidR="00382339" w:rsidRDefault="00382339" w:rsidP="00382339">
      <w:pPr>
        <w:pStyle w:val="ListParagraph"/>
        <w:rPr>
          <w:rFonts w:ascii="Arial" w:hAnsi="Arial" w:cs="Arial"/>
          <w:color w:val="222222"/>
          <w:sz w:val="20"/>
          <w:szCs w:val="20"/>
          <w:shd w:val="clear" w:color="auto" w:fill="FFFFFF"/>
        </w:rPr>
      </w:pPr>
    </w:p>
    <w:p w:rsidR="00382339" w:rsidRPr="003F4F19" w:rsidRDefault="00382339" w:rsidP="00382339">
      <w:pPr>
        <w:pStyle w:val="ListParagraph"/>
        <w:rPr>
          <w:rFonts w:ascii="Arial" w:hAnsi="Arial" w:cs="Arial"/>
          <w:color w:val="FF0000"/>
          <w:sz w:val="20"/>
          <w:szCs w:val="20"/>
          <w:shd w:val="clear" w:color="auto" w:fill="FFFFFF"/>
        </w:rPr>
      </w:pPr>
      <w:r>
        <w:rPr>
          <w:rFonts w:ascii="Arial" w:hAnsi="Arial" w:cs="Arial"/>
          <w:color w:val="222222"/>
          <w:sz w:val="20"/>
          <w:szCs w:val="20"/>
          <w:shd w:val="clear" w:color="auto" w:fill="FFFFFF"/>
        </w:rPr>
        <w:t>1…</w:t>
      </w:r>
      <w:r w:rsidRPr="003F4F19">
        <w:rPr>
          <w:rFonts w:ascii="Arial" w:hAnsi="Arial" w:cs="Arial"/>
          <w:color w:val="FF0000"/>
          <w:sz w:val="20"/>
          <w:szCs w:val="20"/>
          <w:shd w:val="clear" w:color="auto" w:fill="FFFFFF"/>
        </w:rPr>
        <w:t>install discard old build plugin.</w:t>
      </w:r>
    </w:p>
    <w:p w:rsidR="00382339" w:rsidRDefault="00382339" w:rsidP="00382339">
      <w:pPr>
        <w:pStyle w:val="ListParagraph"/>
        <w:rPr>
          <w:rFonts w:ascii="Arial" w:hAnsi="Arial" w:cs="Arial"/>
          <w:color w:val="222222"/>
          <w:sz w:val="20"/>
          <w:szCs w:val="20"/>
          <w:shd w:val="clear" w:color="auto" w:fill="FFFFFF"/>
        </w:rPr>
      </w:pPr>
    </w:p>
    <w:p w:rsidR="00382339" w:rsidRDefault="00382339" w:rsidP="00382339">
      <w:pPr>
        <w:pStyle w:val="ListParagraph"/>
        <w:rPr>
          <w:rStyle w:val="apple-converted-space"/>
          <w:rFonts w:ascii="Arial" w:hAnsi="Arial" w:cs="Arial"/>
          <w:color w:val="222222"/>
          <w:sz w:val="20"/>
          <w:szCs w:val="20"/>
          <w:shd w:val="clear" w:color="auto" w:fill="FFFFFF"/>
        </w:rPr>
      </w:pPr>
      <w:r>
        <w:rPr>
          <w:rFonts w:ascii="Arial" w:hAnsi="Arial" w:cs="Arial"/>
          <w:color w:val="222222"/>
          <w:sz w:val="20"/>
          <w:szCs w:val="20"/>
          <w:shd w:val="clear" w:color="auto" w:fill="FFFFFF"/>
        </w:rPr>
        <w:t>Jenkins does not store the builds in the workspace.</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When you configure Jenkins to archive build artifacts, they are copied away from the workspace. These artifacts, and build logs and test results are controlled by the Discard Old Builds setting.</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If you have old builds in the workspace, you probably have not set up anything to clean the workspace from files from previous builds. You could check the box under SCM settings to clean the workspace before building. (This setting is in the SCM part of the job configuration because every SCM plugin has their own way of doing it.)</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There is also a delete workspace plugin, which is useful for builds that do not use SCM.</w:t>
      </w:r>
      <w:r>
        <w:rPr>
          <w:rStyle w:val="apple-converted-space"/>
          <w:rFonts w:ascii="Arial" w:hAnsi="Arial" w:cs="Arial"/>
          <w:color w:val="222222"/>
          <w:sz w:val="20"/>
          <w:szCs w:val="20"/>
          <w:shd w:val="clear" w:color="auto" w:fill="FFFFFF"/>
        </w:rPr>
        <w:t> </w:t>
      </w:r>
    </w:p>
    <w:p w:rsidR="00382339" w:rsidRDefault="00382339" w:rsidP="00382339">
      <w:pPr>
        <w:pStyle w:val="ListParagraph"/>
        <w:rPr>
          <w:rStyle w:val="apple-converted-space"/>
          <w:rFonts w:ascii="Arial" w:hAnsi="Arial" w:cs="Arial"/>
          <w:color w:val="222222"/>
          <w:sz w:val="20"/>
          <w:szCs w:val="20"/>
          <w:shd w:val="clear" w:color="auto" w:fill="FFFFFF"/>
        </w:rPr>
      </w:pPr>
    </w:p>
    <w:p w:rsidR="00382339" w:rsidRDefault="00382339" w:rsidP="00382339">
      <w:pPr>
        <w:pStyle w:val="Heading1"/>
        <w:rPr>
          <w:rFonts w:ascii="Helvetica" w:hAnsi="Helvetica" w:cs="Helvetica"/>
          <w:color w:val="333333"/>
        </w:rPr>
      </w:pPr>
      <w:r>
        <w:rPr>
          <w:rFonts w:ascii="Helvetica" w:hAnsi="Helvetica" w:cs="Helvetica"/>
          <w:color w:val="333333"/>
        </w:rPr>
        <w:t>Error: no workspace</w:t>
      </w:r>
    </w:p>
    <w:p w:rsidR="00382339" w:rsidRDefault="00382339" w:rsidP="00382339">
      <w:pPr>
        <w:pStyle w:val="NormalWeb"/>
        <w:spacing w:line="336" w:lineRule="atLeast"/>
        <w:rPr>
          <w:rFonts w:ascii="Helvetica" w:hAnsi="Helvetica" w:cs="Helvetica"/>
          <w:color w:val="333333"/>
          <w:sz w:val="20"/>
          <w:szCs w:val="20"/>
        </w:rPr>
      </w:pPr>
      <w:r>
        <w:rPr>
          <w:rFonts w:ascii="Helvetica" w:hAnsi="Helvetica" w:cs="Helvetica"/>
          <w:color w:val="333333"/>
          <w:sz w:val="20"/>
          <w:szCs w:val="20"/>
        </w:rPr>
        <w:t>There's no workspace for this project. Possible reasons are:</w:t>
      </w:r>
    </w:p>
    <w:p w:rsidR="00382339" w:rsidRDefault="00382339" w:rsidP="00382339">
      <w:pPr>
        <w:numPr>
          <w:ilvl w:val="0"/>
          <w:numId w:val="4"/>
        </w:numPr>
        <w:spacing w:before="100" w:beforeAutospacing="1" w:after="100" w:afterAutospacing="1" w:line="240" w:lineRule="auto"/>
        <w:rPr>
          <w:rFonts w:ascii="Helvetica" w:hAnsi="Helvetica" w:cs="Helvetica"/>
          <w:color w:val="333333"/>
          <w:sz w:val="20"/>
        </w:rPr>
      </w:pPr>
      <w:r>
        <w:rPr>
          <w:rFonts w:ascii="Helvetica" w:hAnsi="Helvetica" w:cs="Helvetica"/>
          <w:color w:val="333333"/>
          <w:sz w:val="20"/>
        </w:rPr>
        <w:t>The project was renamed recently and no build was done under the new name.</w:t>
      </w:r>
    </w:p>
    <w:p w:rsidR="00382339" w:rsidRDefault="00382339" w:rsidP="00382339">
      <w:pPr>
        <w:numPr>
          <w:ilvl w:val="0"/>
          <w:numId w:val="4"/>
        </w:numPr>
        <w:spacing w:before="100" w:beforeAutospacing="1" w:after="100" w:afterAutospacing="1" w:line="240" w:lineRule="auto"/>
        <w:rPr>
          <w:rFonts w:ascii="Helvetica" w:hAnsi="Helvetica" w:cs="Helvetica"/>
          <w:color w:val="333333"/>
          <w:sz w:val="20"/>
        </w:rPr>
      </w:pPr>
      <w:r>
        <w:rPr>
          <w:rFonts w:ascii="Helvetica" w:hAnsi="Helvetica" w:cs="Helvetica"/>
          <w:color w:val="333333"/>
          <w:sz w:val="20"/>
        </w:rPr>
        <w:t>The agent this project has run on for the last time was removed.</w:t>
      </w:r>
    </w:p>
    <w:p w:rsidR="00382339" w:rsidRDefault="00382339" w:rsidP="00382339">
      <w:pPr>
        <w:numPr>
          <w:ilvl w:val="0"/>
          <w:numId w:val="4"/>
        </w:numPr>
        <w:spacing w:before="100" w:beforeAutospacing="1" w:after="100" w:afterAutospacing="1" w:line="240" w:lineRule="auto"/>
        <w:rPr>
          <w:rFonts w:ascii="Helvetica" w:hAnsi="Helvetica" w:cs="Helvetica"/>
          <w:color w:val="333333"/>
          <w:sz w:val="20"/>
        </w:rPr>
      </w:pPr>
      <w:r>
        <w:rPr>
          <w:rFonts w:ascii="Helvetica" w:hAnsi="Helvetica" w:cs="Helvetica"/>
          <w:color w:val="333333"/>
          <w:sz w:val="20"/>
        </w:rPr>
        <w:t>The workspace directory (/</w:t>
      </w:r>
      <w:proofErr w:type="spellStart"/>
      <w:r>
        <w:rPr>
          <w:rFonts w:ascii="Helvetica" w:hAnsi="Helvetica" w:cs="Helvetica"/>
          <w:color w:val="333333"/>
          <w:sz w:val="20"/>
        </w:rPr>
        <w:t>var</w:t>
      </w:r>
      <w:proofErr w:type="spellEnd"/>
      <w:r>
        <w:rPr>
          <w:rFonts w:ascii="Helvetica" w:hAnsi="Helvetica" w:cs="Helvetica"/>
          <w:color w:val="333333"/>
          <w:sz w:val="20"/>
        </w:rPr>
        <w:t>/lib/</w:t>
      </w:r>
      <w:proofErr w:type="spellStart"/>
      <w:r>
        <w:rPr>
          <w:rFonts w:ascii="Helvetica" w:hAnsi="Helvetica" w:cs="Helvetica"/>
          <w:color w:val="333333"/>
          <w:sz w:val="20"/>
        </w:rPr>
        <w:t>jenkins</w:t>
      </w:r>
      <w:proofErr w:type="spellEnd"/>
      <w:r>
        <w:rPr>
          <w:rFonts w:ascii="Helvetica" w:hAnsi="Helvetica" w:cs="Helvetica"/>
          <w:color w:val="333333"/>
          <w:sz w:val="20"/>
        </w:rPr>
        <w:t>/workspace/</w:t>
      </w:r>
      <w:proofErr w:type="spellStart"/>
      <w:r>
        <w:rPr>
          <w:rFonts w:ascii="Helvetica" w:hAnsi="Helvetica" w:cs="Helvetica"/>
          <w:color w:val="333333"/>
          <w:sz w:val="20"/>
        </w:rPr>
        <w:t>hh</w:t>
      </w:r>
      <w:proofErr w:type="spellEnd"/>
      <w:r>
        <w:rPr>
          <w:rFonts w:ascii="Helvetica" w:hAnsi="Helvetica" w:cs="Helvetica"/>
          <w:color w:val="333333"/>
          <w:sz w:val="20"/>
        </w:rPr>
        <w:t>) is removed outside Jenkins.</w:t>
      </w:r>
    </w:p>
    <w:p w:rsidR="00382339" w:rsidRDefault="00382339" w:rsidP="00382339">
      <w:pPr>
        <w:numPr>
          <w:ilvl w:val="0"/>
          <w:numId w:val="4"/>
        </w:numPr>
        <w:spacing w:before="100" w:beforeAutospacing="1" w:after="100" w:afterAutospacing="1" w:line="240" w:lineRule="auto"/>
        <w:rPr>
          <w:rFonts w:ascii="Helvetica" w:hAnsi="Helvetica" w:cs="Helvetica"/>
          <w:color w:val="333333"/>
          <w:sz w:val="20"/>
        </w:rPr>
      </w:pPr>
      <w:r>
        <w:rPr>
          <w:rFonts w:ascii="Helvetica" w:hAnsi="Helvetica" w:cs="Helvetica"/>
          <w:color w:val="333333"/>
          <w:sz w:val="20"/>
        </w:rPr>
        <w:t>The workspace was wiped out and no build has been done since then.</w:t>
      </w:r>
    </w:p>
    <w:p w:rsidR="00382339" w:rsidRDefault="00382339" w:rsidP="00382339">
      <w:pPr>
        <w:pStyle w:val="NormalWeb"/>
        <w:spacing w:line="336" w:lineRule="atLeast"/>
        <w:rPr>
          <w:rFonts w:ascii="Helvetica" w:hAnsi="Helvetica" w:cs="Helvetica"/>
          <w:color w:val="333333"/>
          <w:sz w:val="20"/>
          <w:szCs w:val="20"/>
        </w:rPr>
      </w:pPr>
      <w:r>
        <w:rPr>
          <w:rFonts w:ascii="Helvetica" w:hAnsi="Helvetica" w:cs="Helvetica"/>
          <w:color w:val="333333"/>
          <w:sz w:val="20"/>
          <w:szCs w:val="20"/>
        </w:rPr>
        <w:t>Run a build to have Jenkins create a workspace.</w:t>
      </w:r>
    </w:p>
    <w:p w:rsidR="00382339" w:rsidRDefault="00382339" w:rsidP="00382339">
      <w:pPr>
        <w:pStyle w:val="ListParagraph"/>
        <w:rPr>
          <w:rStyle w:val="apple-converted-space"/>
          <w:rFonts w:ascii="Arial" w:hAnsi="Arial" w:cs="Arial"/>
          <w:color w:val="222222"/>
          <w:sz w:val="20"/>
          <w:szCs w:val="20"/>
          <w:shd w:val="clear" w:color="auto" w:fill="FFFFFF"/>
        </w:rPr>
      </w:pPr>
    </w:p>
    <w:p w:rsidR="00382339" w:rsidRDefault="00382339" w:rsidP="00382339">
      <w:pPr>
        <w:pStyle w:val="ListParagraph"/>
        <w:rPr>
          <w:rStyle w:val="apple-converted-space"/>
          <w:rFonts w:ascii="Arial" w:hAnsi="Arial" w:cs="Arial"/>
          <w:color w:val="222222"/>
          <w:sz w:val="20"/>
          <w:szCs w:val="20"/>
          <w:shd w:val="clear" w:color="auto" w:fill="FFFFFF"/>
        </w:rPr>
      </w:pPr>
    </w:p>
    <w:p w:rsidR="00382339" w:rsidRPr="003F4F19" w:rsidRDefault="00382339" w:rsidP="00382339">
      <w:pPr>
        <w:shd w:val="clear" w:color="auto" w:fill="FFFFFF"/>
        <w:spacing w:before="420" w:after="60" w:line="240" w:lineRule="auto"/>
        <w:outlineLvl w:val="2"/>
        <w:rPr>
          <w:rFonts w:ascii="Helvetica" w:eastAsia="Times New Roman" w:hAnsi="Helvetica" w:cs="Helvetica"/>
          <w:b/>
          <w:bCs/>
          <w:color w:val="D24939"/>
          <w:sz w:val="30"/>
          <w:szCs w:val="30"/>
        </w:rPr>
      </w:pPr>
      <w:r w:rsidRPr="003F4F19">
        <w:rPr>
          <w:rFonts w:ascii="Helvetica" w:eastAsia="Times New Roman" w:hAnsi="Helvetica" w:cs="Helvetica"/>
          <w:b/>
          <w:bCs/>
          <w:color w:val="D24939"/>
          <w:sz w:val="30"/>
          <w:szCs w:val="30"/>
        </w:rPr>
        <w:t>Basic</w:t>
      </w:r>
    </w:p>
    <w:p w:rsidR="00382339" w:rsidRPr="003F4F19" w:rsidRDefault="00382339" w:rsidP="00382339">
      <w:pPr>
        <w:shd w:val="clear" w:color="auto" w:fill="FFFFFF"/>
        <w:spacing w:before="150" w:after="150" w:line="260" w:lineRule="atLeast"/>
        <w:rPr>
          <w:rFonts w:ascii="Helvetica" w:eastAsia="Times New Roman" w:hAnsi="Helvetica" w:cs="Helvetica"/>
          <w:color w:val="000000"/>
          <w:sz w:val="20"/>
        </w:rPr>
      </w:pPr>
      <w:r w:rsidRPr="003F4F19">
        <w:rPr>
          <w:rFonts w:ascii="Helvetica" w:eastAsia="Times New Roman" w:hAnsi="Helvetica" w:cs="Helvetica"/>
          <w:color w:val="000000"/>
          <w:sz w:val="20"/>
        </w:rPr>
        <w:t>After installing this plugin, a new post-build step named 'Discard Old Builds' appears.</w:t>
      </w:r>
    </w:p>
    <w:p w:rsidR="00382339" w:rsidRPr="003F4F19" w:rsidRDefault="00382339" w:rsidP="00382339">
      <w:pPr>
        <w:shd w:val="clear" w:color="auto" w:fill="FFFFFF"/>
        <w:spacing w:before="150" w:after="150" w:line="260" w:lineRule="atLeast"/>
        <w:rPr>
          <w:rFonts w:ascii="Helvetica" w:eastAsia="Times New Roman" w:hAnsi="Helvetica" w:cs="Helvetica"/>
          <w:color w:val="000000"/>
          <w:sz w:val="20"/>
        </w:rPr>
      </w:pPr>
      <w:r>
        <w:rPr>
          <w:rFonts w:ascii="Helvetica" w:eastAsia="Times New Roman" w:hAnsi="Helvetica" w:cs="Helvetica"/>
          <w:noProof/>
          <w:color w:val="000000"/>
          <w:sz w:val="20"/>
        </w:rPr>
        <w:drawing>
          <wp:inline distT="0" distB="0" distL="0" distR="0" wp14:anchorId="625C3E18" wp14:editId="07C70779">
            <wp:extent cx="9677400" cy="1371600"/>
            <wp:effectExtent l="0" t="0" r="0" b="0"/>
            <wp:docPr id="3" name="Picture 3" descr="https://wiki.jenkins-ci.org/download/attachments/65670518/discardOldBuild_conf1.png?version=1&amp;modificationDate=135927956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jenkins-ci.org/download/attachments/65670518/discardOldBuild_conf1.png?version=1&amp;modificationDate=135927956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77400" cy="1371600"/>
                    </a:xfrm>
                    <a:prstGeom prst="rect">
                      <a:avLst/>
                    </a:prstGeom>
                    <a:noFill/>
                    <a:ln>
                      <a:noFill/>
                    </a:ln>
                  </pic:spPr>
                </pic:pic>
              </a:graphicData>
            </a:graphic>
          </wp:inline>
        </w:drawing>
      </w:r>
    </w:p>
    <w:p w:rsidR="00382339" w:rsidRPr="003F4F19" w:rsidRDefault="00382339" w:rsidP="00382339">
      <w:pPr>
        <w:shd w:val="clear" w:color="auto" w:fill="FFFFFF"/>
        <w:spacing w:before="150" w:after="150" w:line="260" w:lineRule="atLeast"/>
        <w:rPr>
          <w:rFonts w:ascii="Helvetica" w:eastAsia="Times New Roman" w:hAnsi="Helvetica" w:cs="Helvetica"/>
          <w:color w:val="000000"/>
          <w:sz w:val="20"/>
        </w:rPr>
      </w:pPr>
      <w:r w:rsidRPr="003F4F19">
        <w:rPr>
          <w:rFonts w:ascii="Helvetica" w:eastAsia="Times New Roman" w:hAnsi="Helvetica" w:cs="Helvetica"/>
          <w:color w:val="000000"/>
          <w:sz w:val="20"/>
        </w:rPr>
        <w:lastRenderedPageBreak/>
        <w:t>'Days to keep builds' and 'Max # of builds to keep' work as same as Jenkins core function.</w:t>
      </w:r>
      <w:r w:rsidRPr="003F4F19">
        <w:rPr>
          <w:rFonts w:ascii="Helvetica" w:eastAsia="Times New Roman" w:hAnsi="Helvetica" w:cs="Helvetica"/>
          <w:color w:val="000000"/>
          <w:sz w:val="20"/>
        </w:rPr>
        <w:br/>
        <w:t>With checking statuses in 'Status to keep' section, Jenkins will keep the builds with selected statuses.</w:t>
      </w:r>
    </w:p>
    <w:p w:rsidR="00382339" w:rsidRPr="003F4F19" w:rsidRDefault="00382339" w:rsidP="00382339">
      <w:pPr>
        <w:numPr>
          <w:ilvl w:val="0"/>
          <w:numId w:val="1"/>
        </w:numPr>
        <w:shd w:val="clear" w:color="auto" w:fill="FFFFFF"/>
        <w:spacing w:after="0" w:line="260" w:lineRule="atLeast"/>
        <w:rPr>
          <w:rFonts w:ascii="Helvetica" w:eastAsia="Times New Roman" w:hAnsi="Helvetica" w:cs="Helvetica"/>
          <w:color w:val="000000"/>
          <w:sz w:val="20"/>
        </w:rPr>
      </w:pPr>
      <w:r w:rsidRPr="003F4F19">
        <w:rPr>
          <w:rFonts w:ascii="Helvetica" w:eastAsia="Times New Roman" w:hAnsi="Helvetica" w:cs="Helvetica"/>
          <w:color w:val="000000"/>
          <w:sz w:val="20"/>
        </w:rPr>
        <w:t xml:space="preserve">Last build / last stable build / last successful build </w:t>
      </w:r>
      <w:proofErr w:type="gramStart"/>
      <w:r w:rsidRPr="003F4F19">
        <w:rPr>
          <w:rFonts w:ascii="Helvetica" w:eastAsia="Times New Roman" w:hAnsi="Helvetica" w:cs="Helvetica"/>
          <w:color w:val="000000"/>
          <w:sz w:val="20"/>
        </w:rPr>
        <w:t>are</w:t>
      </w:r>
      <w:proofErr w:type="gramEnd"/>
      <w:r w:rsidRPr="003F4F19">
        <w:rPr>
          <w:rFonts w:ascii="Helvetica" w:eastAsia="Times New Roman" w:hAnsi="Helvetica" w:cs="Helvetica"/>
          <w:color w:val="000000"/>
          <w:sz w:val="20"/>
        </w:rPr>
        <w:t xml:space="preserve"> always kept.</w:t>
      </w:r>
    </w:p>
    <w:p w:rsidR="00382339" w:rsidRPr="003F4F19" w:rsidRDefault="00382339" w:rsidP="00382339">
      <w:pPr>
        <w:numPr>
          <w:ilvl w:val="0"/>
          <w:numId w:val="1"/>
        </w:numPr>
        <w:shd w:val="clear" w:color="auto" w:fill="FFFFFF"/>
        <w:spacing w:after="0" w:line="260" w:lineRule="atLeast"/>
        <w:rPr>
          <w:rFonts w:ascii="Helvetica" w:eastAsia="Times New Roman" w:hAnsi="Helvetica" w:cs="Helvetica"/>
          <w:color w:val="000000"/>
          <w:sz w:val="20"/>
        </w:rPr>
      </w:pPr>
      <w:r w:rsidRPr="003F4F19">
        <w:rPr>
          <w:rFonts w:ascii="Helvetica" w:eastAsia="Times New Roman" w:hAnsi="Helvetica" w:cs="Helvetica"/>
          <w:color w:val="000000"/>
          <w:sz w:val="20"/>
        </w:rPr>
        <w:t>If all the checkboxes are left unchecked, builds with any status are kept.</w:t>
      </w:r>
    </w:p>
    <w:p w:rsidR="00382339" w:rsidRPr="003F4F19" w:rsidRDefault="00382339" w:rsidP="00382339">
      <w:pPr>
        <w:shd w:val="clear" w:color="auto" w:fill="FFFFFF"/>
        <w:spacing w:before="420" w:after="60" w:line="240" w:lineRule="auto"/>
        <w:outlineLvl w:val="2"/>
        <w:rPr>
          <w:rFonts w:ascii="Helvetica" w:eastAsia="Times New Roman" w:hAnsi="Helvetica" w:cs="Helvetica"/>
          <w:b/>
          <w:bCs/>
          <w:color w:val="D24939"/>
          <w:sz w:val="30"/>
          <w:szCs w:val="30"/>
        </w:rPr>
      </w:pPr>
      <w:bookmarkStart w:id="0" w:name="DiscardOldBuildplugin-Advanced"/>
      <w:bookmarkEnd w:id="0"/>
      <w:r w:rsidRPr="003F4F19">
        <w:rPr>
          <w:rFonts w:ascii="Helvetica" w:eastAsia="Times New Roman" w:hAnsi="Helvetica" w:cs="Helvetica"/>
          <w:b/>
          <w:bCs/>
          <w:color w:val="D24939"/>
          <w:sz w:val="30"/>
          <w:szCs w:val="30"/>
        </w:rPr>
        <w:t>Advanced</w:t>
      </w:r>
    </w:p>
    <w:p w:rsidR="00382339" w:rsidRPr="003F4F19" w:rsidRDefault="00382339" w:rsidP="00382339">
      <w:pPr>
        <w:shd w:val="clear" w:color="auto" w:fill="FFFFFF"/>
        <w:spacing w:before="150" w:after="150" w:line="260" w:lineRule="atLeast"/>
        <w:rPr>
          <w:rFonts w:ascii="Helvetica" w:eastAsia="Times New Roman" w:hAnsi="Helvetica" w:cs="Helvetica"/>
          <w:color w:val="000000"/>
          <w:sz w:val="20"/>
        </w:rPr>
      </w:pPr>
      <w:r w:rsidRPr="003F4F19">
        <w:rPr>
          <w:rFonts w:ascii="Helvetica" w:eastAsia="Times New Roman" w:hAnsi="Helvetica" w:cs="Helvetica"/>
          <w:color w:val="000000"/>
          <w:sz w:val="20"/>
        </w:rPr>
        <w:t>In advanced section, you can configure how to treat the builds which are older than the criteria specified in basic configuration.</w:t>
      </w:r>
      <w:r w:rsidRPr="003F4F19">
        <w:rPr>
          <w:rFonts w:ascii="Helvetica" w:eastAsia="Times New Roman" w:hAnsi="Helvetica" w:cs="Helvetica"/>
          <w:color w:val="000000"/>
          <w:sz w:val="20"/>
        </w:rPr>
        <w:br/>
        <w:t>For old builds, perhaps you don't want to keep all, but sometimes you want to keep some of them with less frequency.</w:t>
      </w:r>
    </w:p>
    <w:p w:rsidR="00382339" w:rsidRPr="003F4F19" w:rsidRDefault="00382339" w:rsidP="00382339">
      <w:pPr>
        <w:shd w:val="clear" w:color="auto" w:fill="FFFFFF"/>
        <w:spacing w:before="375" w:after="60" w:line="240" w:lineRule="auto"/>
        <w:outlineLvl w:val="3"/>
        <w:rPr>
          <w:rFonts w:ascii="Helvetica" w:eastAsia="Times New Roman" w:hAnsi="Helvetica" w:cs="Helvetica"/>
          <w:b/>
          <w:bCs/>
          <w:color w:val="D24939"/>
          <w:sz w:val="26"/>
          <w:szCs w:val="26"/>
        </w:rPr>
      </w:pPr>
      <w:bookmarkStart w:id="1" w:name="DiscardOldBuildplugin-Example1"/>
      <w:bookmarkEnd w:id="1"/>
      <w:r w:rsidRPr="003F4F19">
        <w:rPr>
          <w:rFonts w:ascii="Helvetica" w:eastAsia="Times New Roman" w:hAnsi="Helvetica" w:cs="Helvetica"/>
          <w:b/>
          <w:bCs/>
          <w:color w:val="D24939"/>
          <w:sz w:val="26"/>
          <w:szCs w:val="26"/>
        </w:rPr>
        <w:t>Example1</w:t>
      </w:r>
    </w:p>
    <w:p w:rsidR="00382339" w:rsidRPr="003F4F19" w:rsidRDefault="00382339" w:rsidP="00382339">
      <w:pPr>
        <w:shd w:val="clear" w:color="auto" w:fill="FFFFFF"/>
        <w:spacing w:before="150" w:after="150" w:line="260" w:lineRule="atLeast"/>
        <w:rPr>
          <w:rFonts w:ascii="Helvetica" w:eastAsia="Times New Roman" w:hAnsi="Helvetica" w:cs="Helvetica"/>
          <w:color w:val="000000"/>
          <w:sz w:val="20"/>
        </w:rPr>
      </w:pPr>
      <w:r>
        <w:rPr>
          <w:rFonts w:ascii="Helvetica" w:eastAsia="Times New Roman" w:hAnsi="Helvetica" w:cs="Helvetica"/>
          <w:noProof/>
          <w:color w:val="000000"/>
          <w:sz w:val="20"/>
        </w:rPr>
        <w:drawing>
          <wp:inline distT="0" distB="0" distL="0" distR="0" wp14:anchorId="79765DE2" wp14:editId="4CFC9865">
            <wp:extent cx="9515475" cy="1943100"/>
            <wp:effectExtent l="0" t="0" r="9525" b="0"/>
            <wp:docPr id="2" name="Picture 2" descr="https://wiki.jenkins-ci.org/download/attachments/65670518/discardOldBuild_conf2.png?version=1&amp;modificationDate=135927957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iki.jenkins-ci.org/download/attachments/65670518/discardOldBuild_conf2.png?version=1&amp;modificationDate=13592795720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15475" cy="1943100"/>
                    </a:xfrm>
                    <a:prstGeom prst="rect">
                      <a:avLst/>
                    </a:prstGeom>
                    <a:noFill/>
                    <a:ln>
                      <a:noFill/>
                    </a:ln>
                  </pic:spPr>
                </pic:pic>
              </a:graphicData>
            </a:graphic>
          </wp:inline>
        </w:drawing>
      </w:r>
    </w:p>
    <w:p w:rsidR="00382339" w:rsidRPr="003F4F19" w:rsidRDefault="00382339" w:rsidP="00382339">
      <w:pPr>
        <w:shd w:val="clear" w:color="auto" w:fill="FFFFFF"/>
        <w:spacing w:before="150" w:after="150" w:line="260" w:lineRule="atLeast"/>
        <w:rPr>
          <w:rFonts w:ascii="Helvetica" w:eastAsia="Times New Roman" w:hAnsi="Helvetica" w:cs="Helvetica"/>
          <w:color w:val="000000"/>
          <w:sz w:val="20"/>
        </w:rPr>
      </w:pPr>
      <w:r w:rsidRPr="003F4F19">
        <w:rPr>
          <w:rFonts w:ascii="Helvetica" w:eastAsia="Times New Roman" w:hAnsi="Helvetica" w:cs="Helvetica"/>
          <w:color w:val="000000"/>
          <w:sz w:val="20"/>
        </w:rPr>
        <w:t>This configuration shows:</w:t>
      </w:r>
    </w:p>
    <w:p w:rsidR="00382339" w:rsidRPr="003F4F19" w:rsidRDefault="00382339" w:rsidP="00382339">
      <w:pPr>
        <w:numPr>
          <w:ilvl w:val="0"/>
          <w:numId w:val="2"/>
        </w:numPr>
        <w:shd w:val="clear" w:color="auto" w:fill="FFFFFF"/>
        <w:spacing w:after="0" w:line="260" w:lineRule="atLeast"/>
        <w:rPr>
          <w:rFonts w:ascii="Helvetica" w:eastAsia="Times New Roman" w:hAnsi="Helvetica" w:cs="Helvetica"/>
          <w:color w:val="000000"/>
          <w:sz w:val="20"/>
        </w:rPr>
      </w:pPr>
      <w:r w:rsidRPr="003F4F19">
        <w:rPr>
          <w:rFonts w:ascii="Helvetica" w:eastAsia="Times New Roman" w:hAnsi="Helvetica" w:cs="Helvetica"/>
          <w:color w:val="000000"/>
          <w:sz w:val="20"/>
        </w:rPr>
        <w:t>Latest 10 builds are kept.</w:t>
      </w:r>
    </w:p>
    <w:p w:rsidR="00382339" w:rsidRPr="003F4F19" w:rsidRDefault="00382339" w:rsidP="00382339">
      <w:pPr>
        <w:numPr>
          <w:ilvl w:val="0"/>
          <w:numId w:val="2"/>
        </w:numPr>
        <w:shd w:val="clear" w:color="auto" w:fill="FFFFFF"/>
        <w:spacing w:after="0" w:line="260" w:lineRule="atLeast"/>
        <w:rPr>
          <w:rFonts w:ascii="Helvetica" w:eastAsia="Times New Roman" w:hAnsi="Helvetica" w:cs="Helvetica"/>
          <w:color w:val="000000"/>
          <w:sz w:val="20"/>
        </w:rPr>
      </w:pPr>
      <w:r w:rsidRPr="003F4F19">
        <w:rPr>
          <w:rFonts w:ascii="Helvetica" w:eastAsia="Times New Roman" w:hAnsi="Helvetica" w:cs="Helvetica"/>
          <w:color w:val="000000"/>
          <w:sz w:val="20"/>
        </w:rPr>
        <w:t xml:space="preserve">Except for the latest 10, one in 15 builds are </w:t>
      </w:r>
      <w:proofErr w:type="gramStart"/>
      <w:r w:rsidRPr="003F4F19">
        <w:rPr>
          <w:rFonts w:ascii="Helvetica" w:eastAsia="Times New Roman" w:hAnsi="Helvetica" w:cs="Helvetica"/>
          <w:color w:val="000000"/>
          <w:sz w:val="20"/>
        </w:rPr>
        <w:t>kept(</w:t>
      </w:r>
      <w:proofErr w:type="gramEnd"/>
      <w:r w:rsidRPr="003F4F19">
        <w:rPr>
          <w:rFonts w:ascii="Helvetica" w:eastAsia="Times New Roman" w:hAnsi="Helvetica" w:cs="Helvetica"/>
          <w:color w:val="000000"/>
          <w:sz w:val="20"/>
        </w:rPr>
        <w:t>#1, #16, #31,...).</w:t>
      </w:r>
    </w:p>
    <w:p w:rsidR="00382339" w:rsidRPr="003F4F19" w:rsidRDefault="00382339" w:rsidP="00382339">
      <w:pPr>
        <w:shd w:val="clear" w:color="auto" w:fill="FFFFFF"/>
        <w:spacing w:before="375" w:after="60" w:line="240" w:lineRule="auto"/>
        <w:outlineLvl w:val="3"/>
        <w:rPr>
          <w:rFonts w:ascii="Helvetica" w:eastAsia="Times New Roman" w:hAnsi="Helvetica" w:cs="Helvetica"/>
          <w:b/>
          <w:bCs/>
          <w:color w:val="D24939"/>
          <w:sz w:val="26"/>
          <w:szCs w:val="26"/>
        </w:rPr>
      </w:pPr>
      <w:bookmarkStart w:id="2" w:name="DiscardOldBuildplugin-Example2"/>
      <w:bookmarkEnd w:id="2"/>
      <w:r w:rsidRPr="003F4F19">
        <w:rPr>
          <w:rFonts w:ascii="Helvetica" w:eastAsia="Times New Roman" w:hAnsi="Helvetica" w:cs="Helvetica"/>
          <w:b/>
          <w:bCs/>
          <w:color w:val="D24939"/>
          <w:sz w:val="26"/>
          <w:szCs w:val="26"/>
        </w:rPr>
        <w:t>Example2</w:t>
      </w:r>
    </w:p>
    <w:p w:rsidR="00382339" w:rsidRPr="003F4F19" w:rsidRDefault="00382339" w:rsidP="00382339">
      <w:pPr>
        <w:shd w:val="clear" w:color="auto" w:fill="FFFFFF"/>
        <w:spacing w:before="150" w:after="150" w:line="260" w:lineRule="atLeast"/>
        <w:rPr>
          <w:rFonts w:ascii="Helvetica" w:eastAsia="Times New Roman" w:hAnsi="Helvetica" w:cs="Helvetica"/>
          <w:color w:val="000000"/>
          <w:sz w:val="20"/>
        </w:rPr>
      </w:pPr>
      <w:r>
        <w:rPr>
          <w:rFonts w:ascii="Helvetica" w:eastAsia="Times New Roman" w:hAnsi="Helvetica" w:cs="Helvetica"/>
          <w:noProof/>
          <w:color w:val="000000"/>
          <w:sz w:val="20"/>
        </w:rPr>
        <w:drawing>
          <wp:inline distT="0" distB="0" distL="0" distR="0" wp14:anchorId="116F26BF" wp14:editId="702E2EDF">
            <wp:extent cx="9572625" cy="1943100"/>
            <wp:effectExtent l="0" t="0" r="9525" b="0"/>
            <wp:docPr id="4" name="Picture 4" descr="https://wiki.jenkins-ci.org/download/attachments/65670518/discardOldBuild_conf3.png?version=1&amp;modificationDate=135927957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jenkins-ci.org/download/attachments/65670518/discardOldBuild_conf3.png?version=1&amp;modificationDate=13592795790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72625" cy="1943100"/>
                    </a:xfrm>
                    <a:prstGeom prst="rect">
                      <a:avLst/>
                    </a:prstGeom>
                    <a:noFill/>
                    <a:ln>
                      <a:noFill/>
                    </a:ln>
                  </pic:spPr>
                </pic:pic>
              </a:graphicData>
            </a:graphic>
          </wp:inline>
        </w:drawing>
      </w:r>
    </w:p>
    <w:p w:rsidR="00382339" w:rsidRPr="003F4F19" w:rsidRDefault="00382339" w:rsidP="00382339">
      <w:pPr>
        <w:shd w:val="clear" w:color="auto" w:fill="FFFFFF"/>
        <w:spacing w:before="150" w:after="150" w:line="260" w:lineRule="atLeast"/>
        <w:rPr>
          <w:rFonts w:ascii="Helvetica" w:eastAsia="Times New Roman" w:hAnsi="Helvetica" w:cs="Helvetica"/>
          <w:color w:val="000000"/>
          <w:sz w:val="20"/>
        </w:rPr>
      </w:pPr>
      <w:r w:rsidRPr="003F4F19">
        <w:rPr>
          <w:rFonts w:ascii="Helvetica" w:eastAsia="Times New Roman" w:hAnsi="Helvetica" w:cs="Helvetica"/>
          <w:color w:val="000000"/>
          <w:sz w:val="20"/>
        </w:rPr>
        <w:t>This configuration shows:</w:t>
      </w:r>
    </w:p>
    <w:p w:rsidR="00382339" w:rsidRPr="003F4F19" w:rsidRDefault="00382339" w:rsidP="00382339">
      <w:pPr>
        <w:numPr>
          <w:ilvl w:val="0"/>
          <w:numId w:val="3"/>
        </w:numPr>
        <w:shd w:val="clear" w:color="auto" w:fill="FFFFFF"/>
        <w:spacing w:after="0" w:line="260" w:lineRule="atLeast"/>
        <w:rPr>
          <w:rFonts w:ascii="Helvetica" w:eastAsia="Times New Roman" w:hAnsi="Helvetica" w:cs="Helvetica"/>
          <w:color w:val="000000"/>
          <w:sz w:val="20"/>
        </w:rPr>
      </w:pPr>
      <w:r w:rsidRPr="003F4F19">
        <w:rPr>
          <w:rFonts w:ascii="Helvetica" w:eastAsia="Times New Roman" w:hAnsi="Helvetica" w:cs="Helvetica"/>
          <w:color w:val="000000"/>
          <w:sz w:val="20"/>
        </w:rPr>
        <w:t>Builds within 30 days are kept.</w:t>
      </w:r>
    </w:p>
    <w:p w:rsidR="00382339" w:rsidRPr="003F4F19" w:rsidRDefault="00382339" w:rsidP="00382339">
      <w:pPr>
        <w:numPr>
          <w:ilvl w:val="0"/>
          <w:numId w:val="3"/>
        </w:numPr>
        <w:shd w:val="clear" w:color="auto" w:fill="FFFFFF"/>
        <w:spacing w:after="0" w:line="260" w:lineRule="atLeast"/>
        <w:rPr>
          <w:rFonts w:ascii="Helvetica" w:eastAsia="Times New Roman" w:hAnsi="Helvetica" w:cs="Helvetica"/>
          <w:color w:val="000000"/>
          <w:sz w:val="20"/>
        </w:rPr>
      </w:pPr>
      <w:r w:rsidRPr="003F4F19">
        <w:rPr>
          <w:rFonts w:ascii="Helvetica" w:eastAsia="Times New Roman" w:hAnsi="Helvetica" w:cs="Helvetica"/>
          <w:color w:val="000000"/>
          <w:sz w:val="20"/>
        </w:rPr>
        <w:lastRenderedPageBreak/>
        <w:t>For builds older than 30 days, only builds with unstable/failure are kept.</w:t>
      </w:r>
    </w:p>
    <w:p w:rsidR="00DF709D" w:rsidRDefault="00DF709D">
      <w:bookmarkStart w:id="3" w:name="_GoBack"/>
      <w:bookmarkEnd w:id="3"/>
    </w:p>
    <w:sectPr w:rsidR="00DF709D" w:rsidSect="00DF7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F6972"/>
    <w:multiLevelType w:val="multilevel"/>
    <w:tmpl w:val="04F4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5C3E1C"/>
    <w:multiLevelType w:val="multilevel"/>
    <w:tmpl w:val="F332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0131D2"/>
    <w:multiLevelType w:val="multilevel"/>
    <w:tmpl w:val="09D6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BF6C2E"/>
    <w:multiLevelType w:val="multilevel"/>
    <w:tmpl w:val="FF2C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A03DD"/>
    <w:rsid w:val="00001E68"/>
    <w:rsid w:val="00011545"/>
    <w:rsid w:val="0002023B"/>
    <w:rsid w:val="0002750D"/>
    <w:rsid w:val="00027EA6"/>
    <w:rsid w:val="0003061A"/>
    <w:rsid w:val="000310D5"/>
    <w:rsid w:val="0003110F"/>
    <w:rsid w:val="0003610C"/>
    <w:rsid w:val="00041999"/>
    <w:rsid w:val="00045461"/>
    <w:rsid w:val="000534B4"/>
    <w:rsid w:val="00054ECE"/>
    <w:rsid w:val="00056025"/>
    <w:rsid w:val="00063617"/>
    <w:rsid w:val="00066CA9"/>
    <w:rsid w:val="000679D7"/>
    <w:rsid w:val="00086132"/>
    <w:rsid w:val="00090DAC"/>
    <w:rsid w:val="00091F20"/>
    <w:rsid w:val="00097FDB"/>
    <w:rsid w:val="000A4C2F"/>
    <w:rsid w:val="000A4DE3"/>
    <w:rsid w:val="000B5101"/>
    <w:rsid w:val="000B6AFE"/>
    <w:rsid w:val="000B7ED2"/>
    <w:rsid w:val="000E359A"/>
    <w:rsid w:val="000E5CAC"/>
    <w:rsid w:val="000E6E82"/>
    <w:rsid w:val="000F01EB"/>
    <w:rsid w:val="00105B79"/>
    <w:rsid w:val="00107527"/>
    <w:rsid w:val="001159DC"/>
    <w:rsid w:val="00115EC3"/>
    <w:rsid w:val="00122E5A"/>
    <w:rsid w:val="00127714"/>
    <w:rsid w:val="00130307"/>
    <w:rsid w:val="0013088B"/>
    <w:rsid w:val="001310D7"/>
    <w:rsid w:val="00143D1E"/>
    <w:rsid w:val="00144523"/>
    <w:rsid w:val="001466E5"/>
    <w:rsid w:val="00147EC4"/>
    <w:rsid w:val="00150D21"/>
    <w:rsid w:val="001579E9"/>
    <w:rsid w:val="001634C9"/>
    <w:rsid w:val="00176188"/>
    <w:rsid w:val="00176BF5"/>
    <w:rsid w:val="00177415"/>
    <w:rsid w:val="001820D2"/>
    <w:rsid w:val="001857D1"/>
    <w:rsid w:val="0019451A"/>
    <w:rsid w:val="001970E6"/>
    <w:rsid w:val="001A65E1"/>
    <w:rsid w:val="001A7E24"/>
    <w:rsid w:val="001B3F88"/>
    <w:rsid w:val="001C62B4"/>
    <w:rsid w:val="001C6B55"/>
    <w:rsid w:val="001C7A9E"/>
    <w:rsid w:val="001D4F61"/>
    <w:rsid w:val="001D6080"/>
    <w:rsid w:val="001D6B5D"/>
    <w:rsid w:val="001E596B"/>
    <w:rsid w:val="001E729F"/>
    <w:rsid w:val="001E7FA7"/>
    <w:rsid w:val="001F0C7D"/>
    <w:rsid w:val="001F0D96"/>
    <w:rsid w:val="001F63F8"/>
    <w:rsid w:val="00201458"/>
    <w:rsid w:val="00207D15"/>
    <w:rsid w:val="00212398"/>
    <w:rsid w:val="00236345"/>
    <w:rsid w:val="002425D5"/>
    <w:rsid w:val="00243021"/>
    <w:rsid w:val="00243838"/>
    <w:rsid w:val="0024758A"/>
    <w:rsid w:val="00247DCC"/>
    <w:rsid w:val="00254176"/>
    <w:rsid w:val="002575C7"/>
    <w:rsid w:val="002608B0"/>
    <w:rsid w:val="0028252D"/>
    <w:rsid w:val="002A2C52"/>
    <w:rsid w:val="002A48A3"/>
    <w:rsid w:val="002A75EB"/>
    <w:rsid w:val="002A7C23"/>
    <w:rsid w:val="002B27D5"/>
    <w:rsid w:val="002B36F0"/>
    <w:rsid w:val="002B6778"/>
    <w:rsid w:val="002B6DF7"/>
    <w:rsid w:val="002C45F1"/>
    <w:rsid w:val="002D4CC8"/>
    <w:rsid w:val="002E4374"/>
    <w:rsid w:val="002F0588"/>
    <w:rsid w:val="002F3285"/>
    <w:rsid w:val="00301A67"/>
    <w:rsid w:val="003048B3"/>
    <w:rsid w:val="003059C2"/>
    <w:rsid w:val="0030651B"/>
    <w:rsid w:val="003067AB"/>
    <w:rsid w:val="00312D8E"/>
    <w:rsid w:val="00323DD0"/>
    <w:rsid w:val="0032727C"/>
    <w:rsid w:val="00331300"/>
    <w:rsid w:val="00331C54"/>
    <w:rsid w:val="00335BD9"/>
    <w:rsid w:val="00343D93"/>
    <w:rsid w:val="00344334"/>
    <w:rsid w:val="003477D1"/>
    <w:rsid w:val="00350A38"/>
    <w:rsid w:val="00353EC2"/>
    <w:rsid w:val="00361254"/>
    <w:rsid w:val="00365186"/>
    <w:rsid w:val="00370E50"/>
    <w:rsid w:val="00376827"/>
    <w:rsid w:val="00382339"/>
    <w:rsid w:val="003825BC"/>
    <w:rsid w:val="00387E0B"/>
    <w:rsid w:val="00393A58"/>
    <w:rsid w:val="003A13D0"/>
    <w:rsid w:val="003B0EA0"/>
    <w:rsid w:val="003B4296"/>
    <w:rsid w:val="003E2BD7"/>
    <w:rsid w:val="003E7F5B"/>
    <w:rsid w:val="003F0CA5"/>
    <w:rsid w:val="003F77A4"/>
    <w:rsid w:val="00406980"/>
    <w:rsid w:val="00421C9B"/>
    <w:rsid w:val="00424DFE"/>
    <w:rsid w:val="00430B3B"/>
    <w:rsid w:val="00467645"/>
    <w:rsid w:val="00467D3C"/>
    <w:rsid w:val="00473686"/>
    <w:rsid w:val="004825D0"/>
    <w:rsid w:val="0049600A"/>
    <w:rsid w:val="004B5CDF"/>
    <w:rsid w:val="004C13EA"/>
    <w:rsid w:val="004C14D0"/>
    <w:rsid w:val="004D4095"/>
    <w:rsid w:val="004D4207"/>
    <w:rsid w:val="004D53B1"/>
    <w:rsid w:val="004D5C90"/>
    <w:rsid w:val="004E065B"/>
    <w:rsid w:val="004E1A4C"/>
    <w:rsid w:val="004E659D"/>
    <w:rsid w:val="004F203A"/>
    <w:rsid w:val="004F3A9C"/>
    <w:rsid w:val="00503E57"/>
    <w:rsid w:val="00506124"/>
    <w:rsid w:val="00507BCD"/>
    <w:rsid w:val="00510ACE"/>
    <w:rsid w:val="0051344E"/>
    <w:rsid w:val="00515787"/>
    <w:rsid w:val="0052018B"/>
    <w:rsid w:val="005231BF"/>
    <w:rsid w:val="005253E5"/>
    <w:rsid w:val="00527E97"/>
    <w:rsid w:val="00537ACA"/>
    <w:rsid w:val="005426FD"/>
    <w:rsid w:val="00545956"/>
    <w:rsid w:val="00545BF9"/>
    <w:rsid w:val="00547161"/>
    <w:rsid w:val="005519A3"/>
    <w:rsid w:val="00554CE4"/>
    <w:rsid w:val="00563335"/>
    <w:rsid w:val="00565229"/>
    <w:rsid w:val="00570585"/>
    <w:rsid w:val="00575ED1"/>
    <w:rsid w:val="00576450"/>
    <w:rsid w:val="005833EC"/>
    <w:rsid w:val="00594AD6"/>
    <w:rsid w:val="00594F05"/>
    <w:rsid w:val="005A0691"/>
    <w:rsid w:val="005A1FF7"/>
    <w:rsid w:val="005A3BC8"/>
    <w:rsid w:val="005A3C1A"/>
    <w:rsid w:val="005B3594"/>
    <w:rsid w:val="005C0045"/>
    <w:rsid w:val="005C052D"/>
    <w:rsid w:val="005C308A"/>
    <w:rsid w:val="005C7B3C"/>
    <w:rsid w:val="005D2A88"/>
    <w:rsid w:val="005D616D"/>
    <w:rsid w:val="005D7FBF"/>
    <w:rsid w:val="005F6CAB"/>
    <w:rsid w:val="005F7FC9"/>
    <w:rsid w:val="006043F1"/>
    <w:rsid w:val="00605CEE"/>
    <w:rsid w:val="0060712F"/>
    <w:rsid w:val="00614BDC"/>
    <w:rsid w:val="006214B9"/>
    <w:rsid w:val="0062711B"/>
    <w:rsid w:val="00632101"/>
    <w:rsid w:val="00632768"/>
    <w:rsid w:val="006414FE"/>
    <w:rsid w:val="00645C96"/>
    <w:rsid w:val="00653C12"/>
    <w:rsid w:val="00654B1A"/>
    <w:rsid w:val="00660887"/>
    <w:rsid w:val="006615EF"/>
    <w:rsid w:val="00662DA2"/>
    <w:rsid w:val="006728E3"/>
    <w:rsid w:val="00673106"/>
    <w:rsid w:val="006748C6"/>
    <w:rsid w:val="00681514"/>
    <w:rsid w:val="00690FB3"/>
    <w:rsid w:val="00694477"/>
    <w:rsid w:val="006A6EF8"/>
    <w:rsid w:val="006B259F"/>
    <w:rsid w:val="006B3EA5"/>
    <w:rsid w:val="006C175B"/>
    <w:rsid w:val="006C2A3A"/>
    <w:rsid w:val="006C69D2"/>
    <w:rsid w:val="006E124C"/>
    <w:rsid w:val="006E45AF"/>
    <w:rsid w:val="006E734E"/>
    <w:rsid w:val="006F1B9D"/>
    <w:rsid w:val="006F6DCB"/>
    <w:rsid w:val="006F7796"/>
    <w:rsid w:val="00703A0F"/>
    <w:rsid w:val="00715221"/>
    <w:rsid w:val="00721C9C"/>
    <w:rsid w:val="00724AD7"/>
    <w:rsid w:val="007279B7"/>
    <w:rsid w:val="00744608"/>
    <w:rsid w:val="0074676E"/>
    <w:rsid w:val="00761C93"/>
    <w:rsid w:val="007631DB"/>
    <w:rsid w:val="00767681"/>
    <w:rsid w:val="007754EE"/>
    <w:rsid w:val="00780CC9"/>
    <w:rsid w:val="00781E49"/>
    <w:rsid w:val="0078219C"/>
    <w:rsid w:val="00784F2F"/>
    <w:rsid w:val="007904E0"/>
    <w:rsid w:val="007907ED"/>
    <w:rsid w:val="007B30E5"/>
    <w:rsid w:val="007C5C10"/>
    <w:rsid w:val="007D34FF"/>
    <w:rsid w:val="007D61F7"/>
    <w:rsid w:val="007E6F61"/>
    <w:rsid w:val="007F3DA4"/>
    <w:rsid w:val="0080263C"/>
    <w:rsid w:val="00817FD6"/>
    <w:rsid w:val="00823C7B"/>
    <w:rsid w:val="00832014"/>
    <w:rsid w:val="00843445"/>
    <w:rsid w:val="00852AD8"/>
    <w:rsid w:val="00855F1E"/>
    <w:rsid w:val="00862BC2"/>
    <w:rsid w:val="008756FF"/>
    <w:rsid w:val="00876B8B"/>
    <w:rsid w:val="00883702"/>
    <w:rsid w:val="008842F0"/>
    <w:rsid w:val="008B3641"/>
    <w:rsid w:val="008B64B0"/>
    <w:rsid w:val="008C106E"/>
    <w:rsid w:val="008D6D61"/>
    <w:rsid w:val="008E4F77"/>
    <w:rsid w:val="008E5C2B"/>
    <w:rsid w:val="008F0CA9"/>
    <w:rsid w:val="008F54F7"/>
    <w:rsid w:val="008F74B2"/>
    <w:rsid w:val="009001E4"/>
    <w:rsid w:val="00925F8A"/>
    <w:rsid w:val="0092631F"/>
    <w:rsid w:val="009477F6"/>
    <w:rsid w:val="00960930"/>
    <w:rsid w:val="00962C58"/>
    <w:rsid w:val="009638ED"/>
    <w:rsid w:val="00963E4C"/>
    <w:rsid w:val="00964EA0"/>
    <w:rsid w:val="00966CCD"/>
    <w:rsid w:val="009678D3"/>
    <w:rsid w:val="009731A5"/>
    <w:rsid w:val="00976101"/>
    <w:rsid w:val="00976DA5"/>
    <w:rsid w:val="00977471"/>
    <w:rsid w:val="00984B83"/>
    <w:rsid w:val="009879B9"/>
    <w:rsid w:val="009A154D"/>
    <w:rsid w:val="009A638C"/>
    <w:rsid w:val="009B055C"/>
    <w:rsid w:val="009B7E18"/>
    <w:rsid w:val="009C2898"/>
    <w:rsid w:val="009D457B"/>
    <w:rsid w:val="009D6B30"/>
    <w:rsid w:val="009D7149"/>
    <w:rsid w:val="009E3978"/>
    <w:rsid w:val="009F2DDA"/>
    <w:rsid w:val="009F4F39"/>
    <w:rsid w:val="00A07178"/>
    <w:rsid w:val="00A20F87"/>
    <w:rsid w:val="00A22C99"/>
    <w:rsid w:val="00A23B03"/>
    <w:rsid w:val="00A25986"/>
    <w:rsid w:val="00A3121D"/>
    <w:rsid w:val="00A32304"/>
    <w:rsid w:val="00A45B56"/>
    <w:rsid w:val="00A47A81"/>
    <w:rsid w:val="00A54551"/>
    <w:rsid w:val="00A5729B"/>
    <w:rsid w:val="00A5783D"/>
    <w:rsid w:val="00A60356"/>
    <w:rsid w:val="00A6655A"/>
    <w:rsid w:val="00A82BE3"/>
    <w:rsid w:val="00A87620"/>
    <w:rsid w:val="00A93F68"/>
    <w:rsid w:val="00AA03DD"/>
    <w:rsid w:val="00AA46B9"/>
    <w:rsid w:val="00AA4DE9"/>
    <w:rsid w:val="00AB178A"/>
    <w:rsid w:val="00AC1546"/>
    <w:rsid w:val="00AC2B12"/>
    <w:rsid w:val="00AC7583"/>
    <w:rsid w:val="00AD7AF5"/>
    <w:rsid w:val="00AE410D"/>
    <w:rsid w:val="00AF0817"/>
    <w:rsid w:val="00AF281A"/>
    <w:rsid w:val="00B01B1E"/>
    <w:rsid w:val="00B02584"/>
    <w:rsid w:val="00B10321"/>
    <w:rsid w:val="00B10781"/>
    <w:rsid w:val="00B14F8F"/>
    <w:rsid w:val="00B169C0"/>
    <w:rsid w:val="00B23264"/>
    <w:rsid w:val="00B25E6C"/>
    <w:rsid w:val="00B301C0"/>
    <w:rsid w:val="00B32E85"/>
    <w:rsid w:val="00B35CBA"/>
    <w:rsid w:val="00B4608D"/>
    <w:rsid w:val="00B47C1B"/>
    <w:rsid w:val="00B5634A"/>
    <w:rsid w:val="00B56435"/>
    <w:rsid w:val="00B60E47"/>
    <w:rsid w:val="00B817A4"/>
    <w:rsid w:val="00B85D10"/>
    <w:rsid w:val="00B87B1C"/>
    <w:rsid w:val="00B93DA6"/>
    <w:rsid w:val="00BA5432"/>
    <w:rsid w:val="00BA7F0E"/>
    <w:rsid w:val="00BB1B4A"/>
    <w:rsid w:val="00BB334A"/>
    <w:rsid w:val="00BB3FA2"/>
    <w:rsid w:val="00BB49F4"/>
    <w:rsid w:val="00BC706B"/>
    <w:rsid w:val="00BE35C0"/>
    <w:rsid w:val="00BE36FA"/>
    <w:rsid w:val="00BF012E"/>
    <w:rsid w:val="00BF1462"/>
    <w:rsid w:val="00BF3A5C"/>
    <w:rsid w:val="00BF3EE3"/>
    <w:rsid w:val="00BF6871"/>
    <w:rsid w:val="00C003FB"/>
    <w:rsid w:val="00C065DF"/>
    <w:rsid w:val="00C20635"/>
    <w:rsid w:val="00C21A8B"/>
    <w:rsid w:val="00C23C47"/>
    <w:rsid w:val="00C25233"/>
    <w:rsid w:val="00C27910"/>
    <w:rsid w:val="00C33E69"/>
    <w:rsid w:val="00C54A7E"/>
    <w:rsid w:val="00C55E23"/>
    <w:rsid w:val="00C660C5"/>
    <w:rsid w:val="00C713E3"/>
    <w:rsid w:val="00C74F62"/>
    <w:rsid w:val="00C75562"/>
    <w:rsid w:val="00C94CAC"/>
    <w:rsid w:val="00C954B5"/>
    <w:rsid w:val="00C96A04"/>
    <w:rsid w:val="00CA264A"/>
    <w:rsid w:val="00CA79DE"/>
    <w:rsid w:val="00CB0B0E"/>
    <w:rsid w:val="00CB318F"/>
    <w:rsid w:val="00CB3E8A"/>
    <w:rsid w:val="00CB5397"/>
    <w:rsid w:val="00CB5AC2"/>
    <w:rsid w:val="00CC0790"/>
    <w:rsid w:val="00CC1847"/>
    <w:rsid w:val="00CC6181"/>
    <w:rsid w:val="00CD714F"/>
    <w:rsid w:val="00D049BF"/>
    <w:rsid w:val="00D147B1"/>
    <w:rsid w:val="00D17E32"/>
    <w:rsid w:val="00D3585E"/>
    <w:rsid w:val="00D4309E"/>
    <w:rsid w:val="00D43456"/>
    <w:rsid w:val="00D45D1B"/>
    <w:rsid w:val="00D56717"/>
    <w:rsid w:val="00D627D0"/>
    <w:rsid w:val="00D775CE"/>
    <w:rsid w:val="00D821CB"/>
    <w:rsid w:val="00D8748D"/>
    <w:rsid w:val="00D87C5C"/>
    <w:rsid w:val="00D9033A"/>
    <w:rsid w:val="00D91C04"/>
    <w:rsid w:val="00D97C3E"/>
    <w:rsid w:val="00DA23B0"/>
    <w:rsid w:val="00DB1FFE"/>
    <w:rsid w:val="00DB3BA6"/>
    <w:rsid w:val="00DD3ECE"/>
    <w:rsid w:val="00DD6E47"/>
    <w:rsid w:val="00DD76E2"/>
    <w:rsid w:val="00DE08A8"/>
    <w:rsid w:val="00DE3BDC"/>
    <w:rsid w:val="00DE424A"/>
    <w:rsid w:val="00DE7497"/>
    <w:rsid w:val="00DF5722"/>
    <w:rsid w:val="00DF6F1E"/>
    <w:rsid w:val="00DF709D"/>
    <w:rsid w:val="00E07B2A"/>
    <w:rsid w:val="00E153DA"/>
    <w:rsid w:val="00E2258A"/>
    <w:rsid w:val="00E2440D"/>
    <w:rsid w:val="00E25EB6"/>
    <w:rsid w:val="00E33BEC"/>
    <w:rsid w:val="00E36D16"/>
    <w:rsid w:val="00E40141"/>
    <w:rsid w:val="00E60076"/>
    <w:rsid w:val="00E60E3E"/>
    <w:rsid w:val="00E62B75"/>
    <w:rsid w:val="00E65D51"/>
    <w:rsid w:val="00E6630D"/>
    <w:rsid w:val="00E663F8"/>
    <w:rsid w:val="00E6767C"/>
    <w:rsid w:val="00E70366"/>
    <w:rsid w:val="00E713CD"/>
    <w:rsid w:val="00E817E2"/>
    <w:rsid w:val="00E85D6B"/>
    <w:rsid w:val="00E86971"/>
    <w:rsid w:val="00EA2C6F"/>
    <w:rsid w:val="00EA2F62"/>
    <w:rsid w:val="00EB2226"/>
    <w:rsid w:val="00EC0E1F"/>
    <w:rsid w:val="00EC5F10"/>
    <w:rsid w:val="00ED512A"/>
    <w:rsid w:val="00ED5846"/>
    <w:rsid w:val="00ED6F5B"/>
    <w:rsid w:val="00EE1A6F"/>
    <w:rsid w:val="00EE5A76"/>
    <w:rsid w:val="00EE7700"/>
    <w:rsid w:val="00EF38D9"/>
    <w:rsid w:val="00EF49DC"/>
    <w:rsid w:val="00EF786E"/>
    <w:rsid w:val="00F01DBE"/>
    <w:rsid w:val="00F071F0"/>
    <w:rsid w:val="00F07E0C"/>
    <w:rsid w:val="00F07F5D"/>
    <w:rsid w:val="00F102E2"/>
    <w:rsid w:val="00F20423"/>
    <w:rsid w:val="00F30754"/>
    <w:rsid w:val="00F34534"/>
    <w:rsid w:val="00F36913"/>
    <w:rsid w:val="00F36E13"/>
    <w:rsid w:val="00F554D0"/>
    <w:rsid w:val="00F647DB"/>
    <w:rsid w:val="00F6585D"/>
    <w:rsid w:val="00F7001F"/>
    <w:rsid w:val="00F7186B"/>
    <w:rsid w:val="00F83FDA"/>
    <w:rsid w:val="00F87E27"/>
    <w:rsid w:val="00F922BA"/>
    <w:rsid w:val="00F961A2"/>
    <w:rsid w:val="00F97ED7"/>
    <w:rsid w:val="00FA1848"/>
    <w:rsid w:val="00FA31D7"/>
    <w:rsid w:val="00FA512C"/>
    <w:rsid w:val="00FA6C7E"/>
    <w:rsid w:val="00FB35AA"/>
    <w:rsid w:val="00FB7DD4"/>
    <w:rsid w:val="00FC3FFB"/>
    <w:rsid w:val="00FD3ACB"/>
    <w:rsid w:val="00FE039A"/>
    <w:rsid w:val="00FE2FBA"/>
    <w:rsid w:val="00FE36E0"/>
    <w:rsid w:val="00FE3DEB"/>
    <w:rsid w:val="00FE48E4"/>
    <w:rsid w:val="00FE6B09"/>
    <w:rsid w:val="00FF36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D98B"/>
  <w15:chartTrackingRefBased/>
  <w15:docId w15:val="{ACCFAD8F-F3E8-4F77-B7BD-52BD4BA8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709D"/>
  </w:style>
  <w:style w:type="paragraph" w:styleId="Heading1">
    <w:name w:val="heading 1"/>
    <w:basedOn w:val="Normal"/>
    <w:next w:val="Normal"/>
    <w:link w:val="Heading1Char"/>
    <w:uiPriority w:val="9"/>
    <w:qFormat/>
    <w:rsid w:val="00382339"/>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339"/>
    <w:rPr>
      <w:rFonts w:asciiTheme="majorHAnsi" w:eastAsiaTheme="majorEastAsia" w:hAnsiTheme="majorHAnsi" w:cstheme="majorBidi"/>
      <w:b/>
      <w:bCs/>
      <w:color w:val="365F91" w:themeColor="accent1" w:themeShade="BF"/>
      <w:sz w:val="28"/>
      <w:szCs w:val="28"/>
      <w:lang w:bidi="ar-SA"/>
    </w:rPr>
  </w:style>
  <w:style w:type="paragraph" w:styleId="ListParagraph">
    <w:name w:val="List Paragraph"/>
    <w:basedOn w:val="Normal"/>
    <w:uiPriority w:val="34"/>
    <w:qFormat/>
    <w:rsid w:val="00382339"/>
    <w:pPr>
      <w:ind w:left="720"/>
      <w:contextualSpacing/>
    </w:pPr>
    <w:rPr>
      <w:szCs w:val="22"/>
      <w:lang w:bidi="ar-SA"/>
    </w:rPr>
  </w:style>
  <w:style w:type="character" w:customStyle="1" w:styleId="apple-converted-space">
    <w:name w:val="apple-converted-space"/>
    <w:basedOn w:val="DefaultParagraphFont"/>
    <w:rsid w:val="00382339"/>
  </w:style>
  <w:style w:type="paragraph" w:styleId="NormalWeb">
    <w:name w:val="Normal (Web)"/>
    <w:basedOn w:val="Normal"/>
    <w:uiPriority w:val="99"/>
    <w:semiHidden/>
    <w:unhideWhenUsed/>
    <w:rsid w:val="00382339"/>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67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job/d/configu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5.png"/><Relationship Id="rId5" Type="http://schemas.openxmlformats.org/officeDocument/2006/relationships/image" Target="media/image1.w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Sekhar Reddy (Nokia - IN/Bangalore)</dc:creator>
  <cp:keywords/>
  <dc:description/>
  <cp:lastModifiedBy>Chanda, Sekhar Reddy (Nokia - IN/Bangalore)</cp:lastModifiedBy>
  <cp:revision>2</cp:revision>
  <dcterms:created xsi:type="dcterms:W3CDTF">2017-04-30T05:39:00Z</dcterms:created>
  <dcterms:modified xsi:type="dcterms:W3CDTF">2017-04-30T05:40:00Z</dcterms:modified>
</cp:coreProperties>
</file>