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7E" w:rsidRDefault="009F2C7E" w:rsidP="00F96B02">
      <w:pPr>
        <w:shd w:val="clear" w:color="auto" w:fill="FFFFFF"/>
        <w:spacing w:before="100" w:beforeAutospacing="1" w:after="100" w:afterAutospacing="1" w:line="276" w:lineRule="auto"/>
        <w:ind w:left="720"/>
        <w:jc w:val="center"/>
        <w:outlineLvl w:val="0"/>
        <w:rPr>
          <w:b/>
          <w:kern w:val="36"/>
          <w:sz w:val="32"/>
          <w:szCs w:val="28"/>
          <w:u w:val="single"/>
        </w:rPr>
      </w:pPr>
      <w:r>
        <w:rPr>
          <w:b/>
          <w:kern w:val="36"/>
          <w:sz w:val="32"/>
          <w:szCs w:val="28"/>
          <w:u w:val="single"/>
        </w:rPr>
        <w:t>Changed tex</w:t>
      </w:r>
      <w:bookmarkStart w:id="0" w:name="_GoBack"/>
      <w:bookmarkEnd w:id="0"/>
      <w:r>
        <w:rPr>
          <w:b/>
          <w:kern w:val="36"/>
          <w:sz w:val="32"/>
          <w:szCs w:val="28"/>
          <w:u w:val="single"/>
        </w:rPr>
        <w:t>t for testing</w:t>
      </w:r>
    </w:p>
    <w:p w:rsidR="009F2C7E" w:rsidRDefault="009F2C7E" w:rsidP="00F96B02">
      <w:pPr>
        <w:shd w:val="clear" w:color="auto" w:fill="FFFFFF"/>
        <w:spacing w:before="100" w:beforeAutospacing="1" w:after="100" w:afterAutospacing="1" w:line="276" w:lineRule="auto"/>
        <w:ind w:left="720"/>
        <w:jc w:val="center"/>
        <w:outlineLvl w:val="0"/>
        <w:rPr>
          <w:b/>
          <w:kern w:val="36"/>
          <w:sz w:val="32"/>
          <w:szCs w:val="28"/>
          <w:u w:val="single"/>
        </w:rPr>
      </w:pPr>
    </w:p>
    <w:p w:rsidR="00F96B02" w:rsidRPr="009973C1" w:rsidRDefault="00F96B02" w:rsidP="00F96B02">
      <w:pPr>
        <w:shd w:val="clear" w:color="auto" w:fill="FFFFFF"/>
        <w:spacing w:before="100" w:beforeAutospacing="1" w:after="100" w:afterAutospacing="1" w:line="276" w:lineRule="auto"/>
        <w:ind w:left="720"/>
        <w:jc w:val="center"/>
        <w:outlineLvl w:val="0"/>
        <w:rPr>
          <w:b/>
          <w:kern w:val="36"/>
          <w:sz w:val="32"/>
          <w:szCs w:val="28"/>
          <w:u w:val="single"/>
        </w:rPr>
      </w:pPr>
      <w:r w:rsidRPr="009973C1">
        <w:rPr>
          <w:b/>
          <w:kern w:val="36"/>
          <w:sz w:val="32"/>
          <w:szCs w:val="28"/>
          <w:u w:val="single"/>
        </w:rPr>
        <w:t xml:space="preserve">EMPLOYEES PERCEPTION ABOUT HR PRACTICES </w:t>
      </w:r>
      <w:r>
        <w:rPr>
          <w:b/>
          <w:kern w:val="36"/>
          <w:sz w:val="32"/>
          <w:szCs w:val="28"/>
          <w:u w:val="single"/>
        </w:rPr>
        <w:t xml:space="preserve">    </w:t>
      </w:r>
      <w:r w:rsidRPr="009973C1">
        <w:rPr>
          <w:b/>
          <w:kern w:val="36"/>
          <w:sz w:val="32"/>
          <w:szCs w:val="28"/>
          <w:u w:val="single"/>
        </w:rPr>
        <w:t>AND ORGANIZATIONAL CULTURE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Date :  ______________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 </w:t>
      </w:r>
      <w:r w:rsidRPr="00A61C89">
        <w:rPr>
          <w:b/>
          <w:bCs/>
          <w:color w:val="000000"/>
          <w:sz w:val="28"/>
          <w:szCs w:val="28"/>
          <w:shd w:val="clear" w:color="auto" w:fill="FFFFFF"/>
        </w:rPr>
        <w:t>Name: __________________________________________</w:t>
      </w:r>
      <w:r>
        <w:rPr>
          <w:b/>
          <w:bCs/>
          <w:color w:val="000000"/>
          <w:sz w:val="28"/>
          <w:szCs w:val="28"/>
          <w:shd w:val="clear" w:color="auto" w:fill="FFFFFF"/>
        </w:rPr>
        <w:t>_______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61C89">
        <w:rPr>
          <w:sz w:val="28"/>
          <w:szCs w:val="28"/>
        </w:rPr>
        <w:t xml:space="preserve"> </w:t>
      </w:r>
      <w:r w:rsidRPr="00A61C89">
        <w:rPr>
          <w:b/>
          <w:bCs/>
          <w:color w:val="000000"/>
          <w:sz w:val="28"/>
          <w:szCs w:val="28"/>
          <w:shd w:val="clear" w:color="auto" w:fill="FFFFFF"/>
        </w:rPr>
        <w:t>Designation:  _________________</w:t>
      </w:r>
      <w:r>
        <w:rPr>
          <w:b/>
          <w:bCs/>
          <w:color w:val="000000"/>
          <w:sz w:val="28"/>
          <w:szCs w:val="28"/>
          <w:shd w:val="clear" w:color="auto" w:fill="FFFFFF"/>
        </w:rPr>
        <w:t>dept______________________</w:t>
      </w:r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No. of Years/month worked with this organization: ____________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61C89">
        <w:rPr>
          <w:b/>
          <w:bCs/>
          <w:color w:val="000000"/>
          <w:sz w:val="28"/>
          <w:szCs w:val="28"/>
          <w:shd w:val="clear" w:color="auto" w:fill="FFFFFF"/>
        </w:rPr>
        <w:t>   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--------------------------------------------------------------------------------------------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 w:rsidRPr="00A61C89">
        <w:rPr>
          <w:color w:val="000000"/>
          <w:sz w:val="28"/>
          <w:szCs w:val="28"/>
        </w:rPr>
        <w:t> </w:t>
      </w:r>
      <w:r w:rsidRPr="00A61C89">
        <w:rPr>
          <w:b/>
          <w:bCs/>
          <w:color w:val="000000"/>
          <w:sz w:val="28"/>
          <w:szCs w:val="28"/>
          <w:shd w:val="clear" w:color="auto" w:fill="FFFFFF"/>
        </w:rPr>
        <w:t>Q1.</w:t>
      </w:r>
      <w:r w:rsidRPr="00A61C89">
        <w:rPr>
          <w:color w:val="000000"/>
          <w:sz w:val="28"/>
          <w:szCs w:val="28"/>
        </w:rPr>
        <w:t> </w:t>
      </w:r>
      <w:r w:rsidRPr="003B2423">
        <w:rPr>
          <w:b/>
          <w:color w:val="000000"/>
          <w:szCs w:val="28"/>
          <w:shd w:val="clear" w:color="auto" w:fill="FFFFFF"/>
        </w:rPr>
        <w:t>Was there a formal</w:t>
      </w:r>
      <w:r>
        <w:rPr>
          <w:b/>
          <w:color w:val="000000"/>
          <w:szCs w:val="28"/>
          <w:shd w:val="clear" w:color="auto" w:fill="FFFFFF"/>
        </w:rPr>
        <w:t xml:space="preserve"> induction/orientation program</w:t>
      </w:r>
      <w:r w:rsidRPr="003B2423">
        <w:rPr>
          <w:b/>
          <w:color w:val="000000"/>
          <w:szCs w:val="28"/>
          <w:shd w:val="clear" w:color="auto" w:fill="FFFFFF"/>
        </w:rPr>
        <w:tab/>
        <w:t>conducted to help you</w:t>
      </w:r>
      <w:r>
        <w:rPr>
          <w:b/>
          <w:color w:val="000000"/>
          <w:szCs w:val="28"/>
          <w:shd w:val="clear" w:color="auto" w:fill="FFFFFF"/>
        </w:rPr>
        <w:t xml:space="preserve"> </w:t>
      </w:r>
      <w:r w:rsidRPr="003B2423">
        <w:rPr>
          <w:b/>
          <w:color w:val="000000"/>
          <w:szCs w:val="28"/>
          <w:shd w:val="clear" w:color="auto" w:fill="FFFFFF"/>
        </w:rPr>
        <w:t>to know more about organization?</w:t>
      </w:r>
    </w:p>
    <w:p w:rsidR="00F96B02" w:rsidRPr="009973C1" w:rsidRDefault="009F2C7E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noProof/>
          <w:color w:val="000000"/>
          <w:szCs w:val="28"/>
        </w:rPr>
        <w:pict>
          <v:rect id="_x0000_s1046" style="position:absolute;margin-left:20.9pt;margin-top:13.1pt;width:13.95pt;height:19.5pt;z-index:251680768" fillcolor="#0f243e [1615]"/>
        </w:pict>
      </w:r>
    </w:p>
    <w:p w:rsidR="00F96B02" w:rsidRPr="007F15B3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33" style="position:absolute;left:0;text-align:left;margin-left:122.6pt;margin-top:9.05pt;width:9.35pt;height:9.75pt;z-index:251667456"/>
        </w:pict>
      </w:r>
      <w:r w:rsidR="00F96B02" w:rsidRPr="00033E50">
        <w:rPr>
          <w:color w:val="000000"/>
          <w:szCs w:val="28"/>
        </w:rPr>
        <w:t>Yes</w:t>
      </w:r>
      <w:r w:rsidR="00F96B02">
        <w:rPr>
          <w:color w:val="000000"/>
          <w:szCs w:val="28"/>
        </w:rPr>
        <w:t xml:space="preserve">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 w:rsidRPr="00143736">
        <w:rPr>
          <w:rFonts w:ascii="Times New Roman" w:eastAsia="Times New Roman" w:hAnsi="Times New Roman"/>
          <w:color w:val="000000"/>
          <w:sz w:val="24"/>
          <w:szCs w:val="28"/>
        </w:rPr>
        <w:t>No</w:t>
      </w:r>
    </w:p>
    <w:p w:rsidR="00F96B02" w:rsidRPr="009973C1" w:rsidRDefault="00F96B02" w:rsidP="00F96B02">
      <w:pPr>
        <w:rPr>
          <w:color w:val="000000"/>
          <w:szCs w:val="28"/>
        </w:rPr>
      </w:pPr>
    </w:p>
    <w:p w:rsidR="00F96B02" w:rsidRPr="00EE3586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Q2</w:t>
      </w:r>
      <w:r w:rsidRPr="00EE3586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>Rate the effectiveness of the orientation programe as per the below parameters</w:t>
      </w:r>
    </w:p>
    <w:p w:rsidR="00F96B02" w:rsidRDefault="00F96B02" w:rsidP="00F96B02">
      <w:pPr>
        <w:rPr>
          <w:color w:val="000000"/>
          <w:sz w:val="28"/>
          <w:szCs w:val="28"/>
        </w:rPr>
      </w:pPr>
    </w:p>
    <w:tbl>
      <w:tblPr>
        <w:tblW w:w="84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9"/>
        <w:gridCol w:w="456"/>
        <w:gridCol w:w="666"/>
        <w:gridCol w:w="410"/>
        <w:gridCol w:w="666"/>
      </w:tblGrid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E</w:t>
            </w:r>
            <w:r w:rsidRPr="00F32EC0">
              <w:rPr>
                <w:b/>
                <w:color w:val="000000"/>
                <w:szCs w:val="28"/>
                <w:shd w:val="clear" w:color="auto" w:fill="FFFFFF"/>
              </w:rPr>
              <w:t>ffectiveness of the orientation programe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1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2</w:t>
            </w: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3</w:t>
            </w:r>
          </w:p>
        </w:tc>
        <w:tc>
          <w:tcPr>
            <w:tcW w:w="50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4</w:t>
            </w:r>
          </w:p>
        </w:tc>
      </w:tr>
      <w:tr w:rsidR="00F96B02" w:rsidRPr="00F32EC0" w:rsidTr="00034B97">
        <w:trPr>
          <w:trHeight w:val="493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r w:rsidRPr="00F32EC0">
              <w:rPr>
                <w:color w:val="000000"/>
                <w:sz w:val="22"/>
                <w:szCs w:val="28"/>
              </w:rPr>
              <w:t>It was informative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D553F8" wp14:editId="616CD823">
                  <wp:extent cx="276225" cy="295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It was</w:t>
            </w:r>
            <w:r>
              <w:rPr>
                <w:color w:val="000000"/>
                <w:szCs w:val="28"/>
              </w:rPr>
              <w:t xml:space="preserve"> a</w:t>
            </w:r>
            <w:r w:rsidRPr="00F32EC0">
              <w:rPr>
                <w:color w:val="000000"/>
                <w:szCs w:val="28"/>
              </w:rPr>
              <w:t xml:space="preserve"> well planned event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FCDEA3" wp14:editId="0A17BB48">
                  <wp:extent cx="276225" cy="295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It was engaging and entertaining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AA80AE" wp14:editId="066E5EA4">
                  <wp:extent cx="276225" cy="295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Updation required in orientation programe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B19B6A" wp14:editId="31CF138E">
                  <wp:extent cx="276225" cy="295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</w:tr>
    </w:tbl>
    <w:p w:rsidR="00F96B02" w:rsidRPr="009A55E0" w:rsidRDefault="00F96B02" w:rsidP="00F96B02">
      <w:pPr>
        <w:shd w:val="clear" w:color="auto" w:fill="FFFFFF"/>
        <w:rPr>
          <w:color w:val="000000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Q3</w:t>
      </w:r>
      <w:r w:rsidRPr="00EE3586">
        <w:rPr>
          <w:b/>
          <w:color w:val="000000"/>
          <w:szCs w:val="28"/>
          <w:shd w:val="clear" w:color="auto" w:fill="FFFFFF"/>
        </w:rPr>
        <w:t xml:space="preserve"> . </w:t>
      </w:r>
      <w:r>
        <w:rPr>
          <w:b/>
          <w:color w:val="000000"/>
          <w:szCs w:val="28"/>
          <w:shd w:val="clear" w:color="auto" w:fill="FFFFFF"/>
        </w:rPr>
        <w:t>Rate the selection process of your organization based on following parameters?</w:t>
      </w:r>
    </w:p>
    <w:p w:rsidR="00F96B02" w:rsidRPr="002858CE" w:rsidRDefault="00F96B02" w:rsidP="00F96B02">
      <w:pPr>
        <w:rPr>
          <w:b/>
          <w:color w:val="000000"/>
          <w:szCs w:val="28"/>
          <w:shd w:val="clear" w:color="auto" w:fill="FFFFFF"/>
        </w:rPr>
      </w:pPr>
    </w:p>
    <w:tbl>
      <w:tblPr>
        <w:tblW w:w="84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4"/>
        <w:gridCol w:w="464"/>
        <w:gridCol w:w="464"/>
        <w:gridCol w:w="349"/>
        <w:gridCol w:w="666"/>
      </w:tblGrid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b/>
                <w:color w:val="000000"/>
                <w:szCs w:val="28"/>
                <w:shd w:val="clear" w:color="auto" w:fill="FFFFFF"/>
              </w:rPr>
              <w:t>selection process of your organization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1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2</w:t>
            </w:r>
          </w:p>
        </w:tc>
        <w:tc>
          <w:tcPr>
            <w:tcW w:w="34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3</w:t>
            </w:r>
          </w:p>
        </w:tc>
        <w:tc>
          <w:tcPr>
            <w:tcW w:w="57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4</w:t>
            </w:r>
          </w:p>
        </w:tc>
      </w:tr>
      <w:tr w:rsidR="00F96B02" w:rsidRPr="00F32EC0" w:rsidTr="00034B97">
        <w:trPr>
          <w:trHeight w:val="493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 xml:space="preserve">             It was </w:t>
            </w:r>
            <w:r>
              <w:rPr>
                <w:color w:val="000000"/>
                <w:szCs w:val="28"/>
              </w:rPr>
              <w:t xml:space="preserve">a </w:t>
            </w:r>
            <w:r w:rsidRPr="00F32EC0">
              <w:rPr>
                <w:color w:val="000000"/>
                <w:szCs w:val="28"/>
              </w:rPr>
              <w:t>well planned process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34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76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E37E79" wp14:editId="4077D9EC">
                  <wp:extent cx="276225" cy="295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 xml:space="preserve">             </w:t>
            </w:r>
            <w:r>
              <w:rPr>
                <w:color w:val="000000"/>
                <w:szCs w:val="28"/>
              </w:rPr>
              <w:t xml:space="preserve">Prior information of sequence of events for the day </w:t>
            </w:r>
            <w:r w:rsidRPr="00F32EC0">
              <w:rPr>
                <w:color w:val="000000"/>
                <w:szCs w:val="28"/>
              </w:rPr>
              <w:t xml:space="preserve"> was </w:t>
            </w:r>
            <w:r>
              <w:rPr>
                <w:color w:val="000000"/>
                <w:szCs w:val="28"/>
              </w:rPr>
              <w:t xml:space="preserve">      </w:t>
            </w:r>
            <w:r w:rsidRPr="00F32EC0">
              <w:rPr>
                <w:color w:val="000000"/>
                <w:szCs w:val="28"/>
              </w:rPr>
              <w:t>given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34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76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F01723" wp14:editId="25B482D7">
                  <wp:extent cx="276225" cy="295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B02" w:rsidRDefault="00F96B02" w:rsidP="00F96B02">
      <w:pPr>
        <w:rPr>
          <w:color w:val="000000"/>
          <w:szCs w:val="28"/>
        </w:rPr>
      </w:pPr>
    </w:p>
    <w:p w:rsidR="00F96B02" w:rsidRPr="009973C1" w:rsidRDefault="00F96B02" w:rsidP="00F96B02">
      <w:pPr>
        <w:rPr>
          <w:b/>
          <w:color w:val="000000"/>
          <w:szCs w:val="28"/>
          <w:shd w:val="clear" w:color="auto" w:fill="FFFFFF"/>
        </w:rPr>
      </w:pPr>
      <w:r w:rsidRPr="00EE3586">
        <w:rPr>
          <w:b/>
          <w:color w:val="000000"/>
          <w:szCs w:val="28"/>
          <w:shd w:val="clear" w:color="auto" w:fill="FFFFFF"/>
        </w:rPr>
        <w:lastRenderedPageBreak/>
        <w:t>Q</w:t>
      </w:r>
      <w:r>
        <w:rPr>
          <w:b/>
          <w:color w:val="000000"/>
          <w:szCs w:val="28"/>
          <w:shd w:val="clear" w:color="auto" w:fill="FFFFFF"/>
        </w:rPr>
        <w:t>4</w:t>
      </w:r>
      <w:r w:rsidRPr="00EE3586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>Were the interview questions relevant to your field of expertise?</w:t>
      </w:r>
    </w:p>
    <w:p w:rsidR="00F96B02" w:rsidRDefault="009F2C7E" w:rsidP="00F96B02">
      <w:pPr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ect id="_x0000_s1048" style="position:absolute;margin-left:20.9pt;margin-top:13.1pt;width:13.95pt;height:19.5pt;z-index:251681792" fillcolor="#0f243e [1615]"/>
        </w:pict>
      </w:r>
    </w:p>
    <w:p w:rsidR="00F96B02" w:rsidRPr="007F15B3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29" style="position:absolute;left:0;text-align:left;margin-left:122.6pt;margin-top:9.05pt;width:9.35pt;height:9.75pt;z-index:251663360"/>
        </w:pict>
      </w:r>
      <w:r w:rsidR="00F96B02" w:rsidRPr="00033E50">
        <w:rPr>
          <w:color w:val="000000"/>
          <w:szCs w:val="28"/>
        </w:rPr>
        <w:t>Yes</w:t>
      </w:r>
      <w:r w:rsidR="00F96B02">
        <w:rPr>
          <w:color w:val="000000"/>
          <w:szCs w:val="28"/>
        </w:rPr>
        <w:t xml:space="preserve">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 w:rsidRPr="00143736">
        <w:rPr>
          <w:rFonts w:ascii="Times New Roman" w:eastAsia="Times New Roman" w:hAnsi="Times New Roman"/>
          <w:color w:val="000000"/>
          <w:sz w:val="24"/>
          <w:szCs w:val="28"/>
        </w:rPr>
        <w:t>No</w:t>
      </w:r>
    </w:p>
    <w:p w:rsidR="00F96B02" w:rsidRPr="00A61C89" w:rsidRDefault="00F96B02" w:rsidP="00F96B02">
      <w:pPr>
        <w:rPr>
          <w:sz w:val="28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 w:rsidRPr="00A61C8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000000"/>
          <w:szCs w:val="28"/>
          <w:shd w:val="clear" w:color="auto" w:fill="FFFFFF"/>
        </w:rPr>
        <w:t>Q5</w:t>
      </w:r>
      <w:r w:rsidRPr="00DD4308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 xml:space="preserve"> Does your organization give ample training and development opportunities to learn and grow?</w:t>
      </w:r>
    </w:p>
    <w:p w:rsidR="00F96B02" w:rsidRDefault="009F2C7E" w:rsidP="00F96B02">
      <w:pPr>
        <w:rPr>
          <w:b/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</w:rPr>
        <w:pict>
          <v:rect id="_x0000_s1049" style="position:absolute;margin-left:19.75pt;margin-top:13.1pt;width:13.95pt;height:19.5pt;z-index:251682816" fillcolor="#0f243e [1615]"/>
        </w:pict>
      </w:r>
    </w:p>
    <w:p w:rsidR="00F96B02" w:rsidRPr="007F15B3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28" style="position:absolute;left:0;text-align:left;margin-left:122.6pt;margin-top:9.05pt;width:9.35pt;height:9.75pt;z-index:251662336"/>
        </w:pict>
      </w:r>
      <w:r w:rsidR="00F96B02" w:rsidRPr="00033E50">
        <w:rPr>
          <w:color w:val="000000"/>
          <w:szCs w:val="28"/>
        </w:rPr>
        <w:t>Yes</w:t>
      </w:r>
      <w:r w:rsidR="00F96B02">
        <w:rPr>
          <w:color w:val="000000"/>
          <w:szCs w:val="28"/>
        </w:rPr>
        <w:t xml:space="preserve">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 w:rsidRPr="00143736">
        <w:rPr>
          <w:rFonts w:ascii="Times New Roman" w:eastAsia="Times New Roman" w:hAnsi="Times New Roman"/>
          <w:color w:val="000000"/>
          <w:sz w:val="24"/>
          <w:szCs w:val="28"/>
        </w:rPr>
        <w:t>No</w:t>
      </w:r>
    </w:p>
    <w:p w:rsidR="00F96B02" w:rsidRPr="00AB2DDA" w:rsidRDefault="00F96B02" w:rsidP="00F96B02">
      <w:pPr>
        <w:rPr>
          <w:b/>
          <w:color w:val="FF0000"/>
          <w:szCs w:val="28"/>
          <w:shd w:val="clear" w:color="auto" w:fill="FFFFFF"/>
        </w:rPr>
      </w:pPr>
    </w:p>
    <w:p w:rsidR="00F96B02" w:rsidRPr="00976DF5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Q6</w:t>
      </w:r>
      <w:r w:rsidRPr="00AB2DDA">
        <w:rPr>
          <w:b/>
          <w:color w:val="000000"/>
          <w:szCs w:val="28"/>
          <w:shd w:val="clear" w:color="auto" w:fill="FFFFFF"/>
        </w:rPr>
        <w:t>. </w:t>
      </w:r>
      <w:r>
        <w:rPr>
          <w:b/>
          <w:color w:val="000000"/>
          <w:szCs w:val="28"/>
          <w:shd w:val="clear" w:color="auto" w:fill="FFFFFF"/>
        </w:rPr>
        <w:t>How are training needs  identified in your organization?</w:t>
      </w:r>
    </w:p>
    <w:p w:rsidR="00F96B02" w:rsidRDefault="009F2C7E" w:rsidP="00F96B02">
      <w:pPr>
        <w:shd w:val="clear" w:color="auto" w:fill="FFFFFF"/>
        <w:spacing w:before="100" w:beforeAutospacing="1" w:after="100" w:afterAutospacing="1"/>
        <w:ind w:left="720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ect id="_x0000_s1051" style="position:absolute;left:0;text-align:left;margin-left:19.9pt;margin-top:39.45pt;width:13.95pt;height:19.5pt;z-index:251684864" fillcolor="#0f243e [1615]"/>
        </w:pict>
      </w:r>
      <w:r>
        <w:rPr>
          <w:noProof/>
          <w:color w:val="000000"/>
          <w:szCs w:val="28"/>
        </w:rPr>
        <w:pict>
          <v:rect id="_x0000_s1050" style="position:absolute;left:0;text-align:left;margin-left:19.75pt;margin-top:13.2pt;width:13.95pt;height:19.5pt;z-index:251683840" fillcolor="#0f243e [1615]"/>
        </w:pict>
      </w:r>
      <w:r>
        <w:rPr>
          <w:noProof/>
          <w:color w:val="000000"/>
          <w:szCs w:val="28"/>
          <w:lang w:val="en-IN" w:eastAsia="en-IN"/>
        </w:rPr>
        <w:pict>
          <v:rect id="_x0000_s1043" style="position:absolute;left:0;text-align:left;margin-left:24.35pt;margin-top:39.45pt;width:9.35pt;height:9.75pt;z-index:251677696"/>
        </w:pict>
      </w:r>
      <w:r>
        <w:rPr>
          <w:noProof/>
          <w:color w:val="000000"/>
          <w:szCs w:val="28"/>
          <w:lang w:val="en-IN" w:eastAsia="en-IN"/>
        </w:rPr>
        <w:pict>
          <v:rect id="_x0000_s1042" style="position:absolute;left:0;text-align:left;margin-left:24.35pt;margin-top:13.2pt;width:9.35pt;height:9.75pt;z-index:251676672"/>
        </w:pict>
      </w:r>
      <w:r w:rsidR="00F96B02">
        <w:rPr>
          <w:color w:val="000000"/>
          <w:szCs w:val="28"/>
        </w:rPr>
        <w:t>Questionnaires</w:t>
      </w:r>
    </w:p>
    <w:p w:rsidR="00F96B02" w:rsidRDefault="00F96B02" w:rsidP="00F96B02">
      <w:pPr>
        <w:shd w:val="clear" w:color="auto" w:fill="FFFFFF"/>
        <w:spacing w:before="100" w:beforeAutospacing="1" w:after="100" w:afterAutospacing="1"/>
        <w:ind w:left="360"/>
        <w:rPr>
          <w:color w:val="000000"/>
          <w:szCs w:val="28"/>
        </w:rPr>
      </w:pPr>
      <w:r>
        <w:rPr>
          <w:color w:val="000000"/>
          <w:szCs w:val="28"/>
        </w:rPr>
        <w:t xml:space="preserve">        One to one interaction with superior</w:t>
      </w:r>
    </w:p>
    <w:p w:rsidR="00F96B02" w:rsidRDefault="009F2C7E" w:rsidP="00F96B02">
      <w:pPr>
        <w:shd w:val="clear" w:color="auto" w:fill="FFFFFF"/>
        <w:spacing w:before="100" w:beforeAutospacing="1" w:after="100" w:afterAutospacing="1"/>
        <w:ind w:left="720"/>
        <w:rPr>
          <w:color w:val="000000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44" style="position:absolute;left:0;text-align:left;margin-left:24.35pt;margin-top:.55pt;width:9.35pt;height:9.75pt;z-index:251678720"/>
        </w:pict>
      </w:r>
      <w:r w:rsidR="00F96B02">
        <w:rPr>
          <w:color w:val="000000"/>
          <w:szCs w:val="28"/>
        </w:rPr>
        <w:t>Performance appraisal</w:t>
      </w:r>
    </w:p>
    <w:p w:rsidR="00F96B02" w:rsidRPr="00143736" w:rsidRDefault="009F2C7E" w:rsidP="00F96B02">
      <w:pPr>
        <w:shd w:val="clear" w:color="auto" w:fill="FFFFFF"/>
        <w:spacing w:before="100" w:beforeAutospacing="1" w:after="100" w:afterAutospacing="1"/>
        <w:ind w:left="720"/>
        <w:rPr>
          <w:color w:val="000000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45" style="position:absolute;left:0;text-align:left;margin-left:24.35pt;margin-top:-.15pt;width:9.35pt;height:9.75pt;z-index:251679744"/>
        </w:pict>
      </w:r>
      <w:r w:rsidR="00F96B02">
        <w:rPr>
          <w:color w:val="000000"/>
          <w:szCs w:val="28"/>
        </w:rPr>
        <w:t xml:space="preserve">  Others_________________________</w:t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bCs/>
          <w:color w:val="000000"/>
          <w:szCs w:val="28"/>
          <w:shd w:val="clear" w:color="auto" w:fill="FFFFFF"/>
        </w:rPr>
        <w:t>Q7</w:t>
      </w:r>
      <w:r w:rsidRPr="00F5492C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 xml:space="preserve"> Are you given details about performance appraisal evaluation?</w:t>
      </w:r>
    </w:p>
    <w:p w:rsidR="00F96B02" w:rsidRPr="00F5492C" w:rsidRDefault="00F96B02" w:rsidP="00F96B02">
      <w:pPr>
        <w:rPr>
          <w:b/>
          <w:color w:val="FF0000"/>
          <w:szCs w:val="28"/>
          <w:shd w:val="clear" w:color="auto" w:fill="FFFFFF"/>
        </w:rPr>
      </w:pPr>
    </w:p>
    <w:p w:rsidR="00F96B02" w:rsidRPr="00861BF3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</w:rPr>
        <w:pict>
          <v:rect id="_x0000_s1052" style="position:absolute;left:0;text-align:left;margin-left:122.6pt;margin-top:4.1pt;width:13.95pt;height:19.5pt;z-index:251685888" fillcolor="#0f243e [1615]"/>
        </w:pict>
      </w:r>
      <w:r>
        <w:rPr>
          <w:b/>
          <w:noProof/>
          <w:color w:val="000000"/>
          <w:szCs w:val="28"/>
          <w:lang w:val="en-IN" w:eastAsia="en-IN"/>
        </w:rPr>
        <w:pict>
          <v:rect id="_x0000_s1027" style="position:absolute;left:0;text-align:left;margin-left:122.6pt;margin-top:9.05pt;width:9.35pt;height:9.75pt;z-index:251661312"/>
        </w:pict>
      </w:r>
      <w:r w:rsidR="00F96B02" w:rsidRPr="007F15B3">
        <w:rPr>
          <w:b/>
          <w:color w:val="000000"/>
          <w:szCs w:val="28"/>
        </w:rPr>
        <w:t xml:space="preserve">Yes                              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Default="00F96B02" w:rsidP="00F96B02">
      <w:pPr>
        <w:shd w:val="clear" w:color="auto" w:fill="FFFFFF"/>
        <w:spacing w:before="100" w:beforeAutospacing="1" w:after="100" w:afterAutospacing="1"/>
        <w:rPr>
          <w:color w:val="000000"/>
          <w:szCs w:val="28"/>
        </w:rPr>
      </w:pPr>
      <w:r>
        <w:rPr>
          <w:b/>
          <w:color w:val="000000"/>
          <w:szCs w:val="28"/>
          <w:shd w:val="clear" w:color="auto" w:fill="FFFFFF"/>
        </w:rPr>
        <w:t xml:space="preserve">Q 8. </w:t>
      </w:r>
      <w:r w:rsidRPr="00861BF3">
        <w:rPr>
          <w:b/>
          <w:color w:val="000000"/>
          <w:szCs w:val="28"/>
          <w:shd w:val="clear" w:color="auto" w:fill="FFFFFF"/>
        </w:rPr>
        <w:t>Employees perception on performance management</w:t>
      </w:r>
      <w:r w:rsidRPr="00861BF3">
        <w:rPr>
          <w:color w:val="000000"/>
          <w:szCs w:val="28"/>
        </w:rPr>
        <w:t>.</w:t>
      </w:r>
    </w:p>
    <w:tbl>
      <w:tblPr>
        <w:tblpPr w:leftFromText="180" w:rightFromText="180" w:vertAnchor="text" w:horzAnchor="margin" w:tblpY="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439"/>
        <w:gridCol w:w="1184"/>
        <w:gridCol w:w="1332"/>
        <w:gridCol w:w="1584"/>
      </w:tblGrid>
      <w:tr w:rsidR="00F96B02" w:rsidTr="00034B97">
        <w:trPr>
          <w:trHeight w:val="54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S.n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Agree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Neutral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Disagree</w:t>
            </w: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9973C1">
              <w:t>Performance appraisal improves job performance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The assessment of performance motivates to work harder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rPr>
          <w:trHeight w:val="629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My performance is adequately monitored during performance appraisal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I do not need feedback to monitor my performance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Promotion is purely based on performance appraisal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Appraisals encourage career growth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rPr>
          <w:trHeight w:val="7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Performance appraisal provides me with the opportunity to set personal goals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</w:tbl>
    <w:p w:rsidR="00F96B02" w:rsidRDefault="00F96B02" w:rsidP="00F96B02">
      <w:pPr>
        <w:shd w:val="clear" w:color="auto" w:fill="FFFFFF"/>
        <w:tabs>
          <w:tab w:val="left" w:pos="424"/>
        </w:tabs>
        <w:spacing w:before="100" w:beforeAutospacing="1" w:after="100" w:afterAutospacing="1"/>
        <w:rPr>
          <w:color w:val="000000"/>
          <w:sz w:val="28"/>
          <w:szCs w:val="28"/>
        </w:rPr>
      </w:pPr>
    </w:p>
    <w:p w:rsidR="00F96B02" w:rsidRPr="00143736" w:rsidRDefault="00F96B02" w:rsidP="00F96B02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Q9</w:t>
      </w:r>
      <w:r w:rsidRPr="00B41A7E">
        <w:rPr>
          <w:b/>
          <w:color w:val="000000"/>
          <w:szCs w:val="28"/>
          <w:shd w:val="clear" w:color="auto" w:fill="FFFFFF"/>
        </w:rPr>
        <w:t>.</w:t>
      </w:r>
      <w:r>
        <w:rPr>
          <w:b/>
          <w:color w:val="000000"/>
          <w:szCs w:val="28"/>
          <w:shd w:val="clear" w:color="auto" w:fill="FFFFFF"/>
        </w:rPr>
        <w:t xml:space="preserve"> Does the appraisal system have strong influence on individual and team behaviour</w:t>
      </w:r>
    </w:p>
    <w:p w:rsidR="00F96B02" w:rsidRPr="00B264BF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b/>
          <w:noProof/>
          <w:color w:val="000000"/>
          <w:szCs w:val="28"/>
        </w:rPr>
        <w:lastRenderedPageBreak/>
        <w:pict>
          <v:rect id="_x0000_s1060" style="position:absolute;left:0;text-align:left;margin-left:19.75pt;margin-top:4.7pt;width:13.95pt;height:19.5pt;z-index:251686912" fillcolor="#0f243e [1615]"/>
        </w:pict>
      </w:r>
      <w:r>
        <w:rPr>
          <w:b/>
          <w:noProof/>
          <w:color w:val="000000"/>
          <w:szCs w:val="28"/>
          <w:lang w:val="en-IN" w:eastAsia="en-IN"/>
        </w:rPr>
        <w:pict>
          <v:rect id="_x0000_s1032" style="position:absolute;left:0;text-align:left;margin-left:223.6pt;margin-top:9.05pt;width:9.95pt;height:9.75pt;z-index:251666432"/>
        </w:pict>
      </w:r>
      <w:r>
        <w:rPr>
          <w:b/>
          <w:noProof/>
          <w:color w:val="000000"/>
          <w:szCs w:val="28"/>
          <w:lang w:val="en-IN" w:eastAsia="en-IN"/>
        </w:rPr>
        <w:pict>
          <v:rect id="_x0000_s1030" style="position:absolute;left:0;text-align:left;margin-left:122.6pt;margin-top:9.05pt;width:9.35pt;height:9.75pt;z-index:251664384"/>
        </w:pict>
      </w:r>
      <w:r w:rsidR="00F96B02" w:rsidRPr="007F15B3">
        <w:rPr>
          <w:b/>
          <w:color w:val="000000"/>
          <w:szCs w:val="28"/>
        </w:rPr>
        <w:t xml:space="preserve">Yes   </w:t>
      </w:r>
      <w:r w:rsidR="00F96B02">
        <w:rPr>
          <w:color w:val="000000"/>
          <w:szCs w:val="28"/>
        </w:rPr>
        <w:t xml:space="preserve">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 xml:space="preserve">  </w:t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 xml:space="preserve">No  </w:t>
      </w:r>
      <w:r>
        <w:rPr>
          <w:b/>
          <w:noProof/>
          <w:color w:val="000000"/>
          <w:szCs w:val="28"/>
          <w:lang w:val="en-IN" w:eastAsia="en-IN"/>
        </w:rPr>
        <w:pict>
          <v:rect id="_x0000_s1031" style="position:absolute;left:0;text-align:left;margin-left:122.6pt;margin-top:9.05pt;width:9.35pt;height:9.75pt;z-index:251665408;mso-position-horizontal-relative:text;mso-position-vertical-relative:text"/>
        </w:pict>
      </w:r>
      <w:r w:rsidR="00F96B02" w:rsidRPr="007F15B3">
        <w:rPr>
          <w:b/>
          <w:color w:val="000000"/>
          <w:szCs w:val="28"/>
        </w:rPr>
        <w:t xml:space="preserve"> 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7F5391" w:rsidRPr="007F15B3">
        <w:rPr>
          <w:b/>
          <w:color w:val="000000"/>
          <w:szCs w:val="28"/>
        </w:rPr>
        <w:t>Not very much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>
        <w:rPr>
          <w:b/>
          <w:color w:val="000000"/>
          <w:szCs w:val="28"/>
        </w:rPr>
        <w:t xml:space="preserve">    </w:t>
      </w:r>
    </w:p>
    <w:p w:rsidR="007F5391" w:rsidRDefault="007F5391" w:rsidP="00F96B02">
      <w:pPr>
        <w:pStyle w:val="ListParagraph"/>
        <w:ind w:left="786"/>
        <w:rPr>
          <w:color w:val="000000"/>
          <w:szCs w:val="28"/>
        </w:rPr>
      </w:pPr>
    </w:p>
    <w:p w:rsidR="00F96B02" w:rsidRPr="00B264BF" w:rsidRDefault="00F96B02" w:rsidP="00F96B02">
      <w:pPr>
        <w:pStyle w:val="ListParagraph"/>
        <w:ind w:left="786"/>
        <w:rPr>
          <w:rFonts w:ascii="Times New Roman" w:hAnsi="Times New Roman"/>
          <w:sz w:val="24"/>
          <w:szCs w:val="28"/>
        </w:rPr>
      </w:pP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bCs/>
          <w:color w:val="000000"/>
          <w:szCs w:val="28"/>
          <w:shd w:val="clear" w:color="auto" w:fill="FFFFFF"/>
        </w:rPr>
        <w:t>Q10</w:t>
      </w:r>
      <w:r w:rsidRPr="00F5492C">
        <w:rPr>
          <w:b/>
          <w:color w:val="000000"/>
          <w:szCs w:val="28"/>
          <w:shd w:val="clear" w:color="auto" w:fill="FFFFFF"/>
        </w:rPr>
        <w:t>.</w:t>
      </w:r>
      <w:r>
        <w:rPr>
          <w:b/>
          <w:color w:val="000000"/>
          <w:szCs w:val="28"/>
          <w:shd w:val="clear" w:color="auto" w:fill="FFFFFF"/>
        </w:rPr>
        <w:t xml:space="preserve"> Is there any formal procedure for handling grievances in your organization?</w:t>
      </w:r>
    </w:p>
    <w:p w:rsidR="00F96B02" w:rsidRPr="00143736" w:rsidRDefault="009F2C7E" w:rsidP="00F96B02">
      <w:pPr>
        <w:pStyle w:val="ListParagraph"/>
        <w:ind w:left="786"/>
        <w:rPr>
          <w:rFonts w:ascii="Times New Roman" w:hAnsi="Times New Roman"/>
          <w:sz w:val="24"/>
          <w:szCs w:val="28"/>
        </w:rPr>
      </w:pPr>
      <w:r>
        <w:rPr>
          <w:b/>
          <w:noProof/>
          <w:color w:val="000000"/>
          <w:szCs w:val="28"/>
        </w:rPr>
        <w:pict>
          <v:rect id="_x0000_s1061" style="position:absolute;left:0;text-align:left;margin-left:18.05pt;margin-top:15.15pt;width:13.95pt;height:19.5pt;z-index:251687936" fillcolor="#0f243e [1615]"/>
        </w:pict>
      </w:r>
    </w:p>
    <w:p w:rsidR="00F96B02" w:rsidRPr="007F15B3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  <w:lang w:val="en-IN" w:eastAsia="en-IN"/>
        </w:rPr>
        <w:pict>
          <v:rect id="_x0000_s1026" style="position:absolute;left:0;text-align:left;margin-left:122.6pt;margin-top:8.85pt;width:9.35pt;height:9.95pt;z-index:251660288"/>
        </w:pict>
      </w:r>
      <w:r w:rsidR="00F96B02" w:rsidRPr="007F15B3">
        <w:rPr>
          <w:b/>
          <w:color w:val="000000"/>
          <w:szCs w:val="28"/>
        </w:rPr>
        <w:t xml:space="preserve">Yes                                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Pr="00A61C89" w:rsidRDefault="00F96B02" w:rsidP="00F96B02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Q11</w:t>
      </w:r>
      <w:r w:rsidRPr="00B41A7E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 xml:space="preserve">How will you rate the </w:t>
      </w:r>
      <w:r w:rsidRPr="009973C1">
        <w:rPr>
          <w:b/>
          <w:color w:val="000000"/>
          <w:szCs w:val="28"/>
          <w:shd w:val="clear" w:color="auto" w:fill="FFFFFF"/>
        </w:rPr>
        <w:t>grievances handling</w:t>
      </w:r>
      <w:r>
        <w:rPr>
          <w:b/>
          <w:color w:val="000000"/>
          <w:szCs w:val="28"/>
          <w:shd w:val="clear" w:color="auto" w:fill="FFFFFF"/>
        </w:rPr>
        <w:t xml:space="preserve"> procedure of the hr team in your organization</w:t>
      </w:r>
    </w:p>
    <w:p w:rsidR="00F96B02" w:rsidRPr="00823352" w:rsidRDefault="00F96B02" w:rsidP="00F96B02">
      <w:pPr>
        <w:ind w:left="720"/>
      </w:pPr>
    </w:p>
    <w:tbl>
      <w:tblPr>
        <w:tblpPr w:leftFromText="180" w:rightFromText="180" w:vertAnchor="text" w:horzAnchor="margin" w:tblpXSpec="center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3"/>
        <w:gridCol w:w="531"/>
        <w:gridCol w:w="531"/>
        <w:gridCol w:w="618"/>
        <w:gridCol w:w="666"/>
      </w:tblGrid>
      <w:tr w:rsidR="00F96B02" w:rsidRPr="00BA50DC" w:rsidTr="00034B97">
        <w:trPr>
          <w:trHeight w:val="463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G</w:t>
            </w:r>
            <w:r w:rsidRPr="00BA50DC">
              <w:rPr>
                <w:b/>
                <w:color w:val="000000"/>
                <w:szCs w:val="28"/>
                <w:shd w:val="clear" w:color="auto" w:fill="FFFFFF"/>
              </w:rPr>
              <w:t>rievances handling procedure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1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2</w:t>
            </w: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3</w:t>
            </w:r>
          </w:p>
        </w:tc>
        <w:tc>
          <w:tcPr>
            <w:tcW w:w="54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4</w:t>
            </w:r>
          </w:p>
        </w:tc>
      </w:tr>
      <w:tr w:rsidR="00F96B02" w:rsidRPr="00BA50DC" w:rsidTr="00034B97">
        <w:trPr>
          <w:trHeight w:val="463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823352">
              <w:t>Effective in handling grievances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AC5F89" wp14:editId="30D9CD02">
                  <wp:extent cx="276225" cy="2952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BA50DC" w:rsidTr="00034B97">
        <w:trPr>
          <w:trHeight w:val="495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823352">
              <w:t>Address problem</w:t>
            </w:r>
            <w:r>
              <w:t xml:space="preserve">s </w:t>
            </w:r>
            <w:r w:rsidRPr="00823352">
              <w:t xml:space="preserve"> promptly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AC5F89" wp14:editId="30D9CD02">
                  <wp:extent cx="276225" cy="295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BA50DC" w:rsidTr="00034B97">
        <w:trPr>
          <w:trHeight w:val="463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t>T</w:t>
            </w:r>
            <w:r w:rsidRPr="00823352">
              <w:t>ake corrective measures to solve problems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B506C9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AC5F89" wp14:editId="30D9CD02">
                  <wp:extent cx="276225" cy="295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BA50DC" w:rsidTr="00034B97">
        <w:trPr>
          <w:trHeight w:val="495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Use the right channel to address employee issue</w:t>
            </w:r>
            <w:r>
              <w:rPr>
                <w:color w:val="000000"/>
                <w:szCs w:val="28"/>
              </w:rPr>
              <w:t>s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B506C9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5E9BA2" wp14:editId="6A855694">
                  <wp:extent cx="276225" cy="295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B02" w:rsidRPr="00A61C89" w:rsidRDefault="00F96B02" w:rsidP="00F96B02">
      <w:pPr>
        <w:jc w:val="right"/>
        <w:rPr>
          <w:sz w:val="28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Q12</w:t>
      </w:r>
      <w:r w:rsidRPr="00B41A7E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>Are there good career opportunities in your organization with regards to your current profile?</w:t>
      </w:r>
    </w:p>
    <w:p w:rsidR="00F96B02" w:rsidRPr="00143736" w:rsidRDefault="009F2C7E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noProof/>
          <w:color w:val="000000"/>
          <w:szCs w:val="28"/>
        </w:rPr>
        <w:pict>
          <v:rect id="_x0000_s1062" style="position:absolute;margin-left:16.1pt;margin-top:13.1pt;width:13.95pt;height:19.5pt;z-index:251688960" fillcolor="#0f243e [1615]"/>
        </w:pict>
      </w:r>
    </w:p>
    <w:p w:rsidR="00F96B02" w:rsidRPr="00B264BF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  <w:lang w:val="en-IN" w:eastAsia="en-IN"/>
        </w:rPr>
        <w:pict>
          <v:rect id="_x0000_s1034" style="position:absolute;left:0;text-align:left;margin-left:223.4pt;margin-top:8.85pt;width:9.35pt;height:9.95pt;z-index:251668480"/>
        </w:pict>
      </w:r>
      <w:r w:rsidR="00F96B02" w:rsidRPr="007F15B3">
        <w:rPr>
          <w:b/>
          <w:color w:val="000000"/>
          <w:szCs w:val="28"/>
        </w:rPr>
        <w:t xml:space="preserve">Yes  </w:t>
      </w:r>
      <w:r w:rsidR="00F96B02">
        <w:rPr>
          <w:color w:val="000000"/>
          <w:szCs w:val="28"/>
        </w:rPr>
        <w:t xml:space="preserve">            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 xml:space="preserve">                            </w:t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Pr="00B264BF" w:rsidRDefault="00F96B02" w:rsidP="00F96B02">
      <w:pPr>
        <w:pStyle w:val="ListParagraph"/>
        <w:ind w:left="786"/>
        <w:rPr>
          <w:rFonts w:ascii="Times New Roman" w:hAnsi="Times New Roman"/>
          <w:b/>
          <w:sz w:val="24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Q13. How would you describe your relationship with your superior in your organization</w:t>
      </w:r>
      <w:r w:rsidRPr="00B41A7E">
        <w:rPr>
          <w:b/>
          <w:color w:val="000000"/>
          <w:szCs w:val="28"/>
          <w:shd w:val="clear" w:color="auto" w:fill="FFFFFF"/>
        </w:rPr>
        <w:t>.</w:t>
      </w:r>
      <w:r>
        <w:rPr>
          <w:b/>
          <w:color w:val="000000"/>
          <w:szCs w:val="28"/>
          <w:shd w:val="clear" w:color="auto" w:fill="FFFFFF"/>
        </w:rPr>
        <w:t>?</w:t>
      </w:r>
    </w:p>
    <w:p w:rsidR="00F96B02" w:rsidRPr="00B264BF" w:rsidRDefault="009F2C7E" w:rsidP="00F96B02">
      <w:pPr>
        <w:shd w:val="clear" w:color="auto" w:fill="FFFFFF"/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5675"/>
        </w:tabs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pict>
          <v:rect id="_x0000_s1063" style="position:absolute;left:0;text-align:left;margin-left:22.65pt;margin-top:5.5pt;width:13.95pt;height:19.5pt;z-index:251689984" fillcolor="#0f243e [1615]"/>
        </w:pict>
      </w:r>
      <w:r>
        <w:rPr>
          <w:noProof/>
          <w:color w:val="000000"/>
          <w:szCs w:val="28"/>
          <w:lang w:val="en-IN" w:eastAsia="en-IN"/>
        </w:rPr>
        <w:pict>
          <v:rect id="_x0000_s1037" style="position:absolute;left:0;text-align:left;margin-left:267.55pt;margin-top:15.05pt;width:9.35pt;height:9.95pt;z-index:251671552"/>
        </w:pict>
      </w:r>
      <w:r>
        <w:rPr>
          <w:noProof/>
          <w:color w:val="000000"/>
          <w:szCs w:val="28"/>
          <w:lang w:val="en-IN" w:eastAsia="en-IN"/>
        </w:rPr>
        <w:pict>
          <v:rect id="_x0000_s1036" style="position:absolute;left:0;text-align:left;margin-left:22.65pt;margin-top:15.05pt;width:9.35pt;height:9.95pt;z-index:251670528"/>
        </w:pict>
      </w:r>
      <w:r w:rsidR="00F96B02">
        <w:rPr>
          <w:color w:val="000000"/>
          <w:szCs w:val="28"/>
        </w:rPr>
        <w:t xml:space="preserve">Cooperative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>Stress free</w:t>
      </w:r>
      <w:r w:rsidR="00F96B02" w:rsidRPr="00B264BF">
        <w:rPr>
          <w:color w:val="000000"/>
          <w:szCs w:val="28"/>
        </w:rPr>
        <w:t xml:space="preserve">    </w:t>
      </w:r>
    </w:p>
    <w:p w:rsidR="00F96B02" w:rsidRPr="009973C1" w:rsidRDefault="009F2C7E" w:rsidP="00F96B02">
      <w:pPr>
        <w:shd w:val="clear" w:color="auto" w:fill="FFFFFF"/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39" style="position:absolute;left:0;text-align:left;margin-left:267.55pt;margin-top:3.3pt;width:9.35pt;height:9.95pt;z-index:251673600"/>
        </w:pict>
      </w:r>
      <w:r>
        <w:rPr>
          <w:noProof/>
          <w:color w:val="000000"/>
          <w:szCs w:val="28"/>
          <w:lang w:val="en-IN" w:eastAsia="en-IN"/>
        </w:rPr>
        <w:pict>
          <v:rect id="_x0000_s1038" style="position:absolute;left:0;text-align:left;margin-left:22.65pt;margin-top:3.3pt;width:9.35pt;height:9.95pt;z-index:251672576"/>
        </w:pict>
      </w:r>
      <w:r w:rsidR="00F96B02">
        <w:rPr>
          <w:color w:val="000000"/>
          <w:szCs w:val="28"/>
        </w:rPr>
        <w:t>complicated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A62E4F">
        <w:rPr>
          <w:color w:val="000000"/>
          <w:szCs w:val="28"/>
        </w:rPr>
        <w:t>Strict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 xml:space="preserve">        </w:t>
      </w:r>
      <w:r w:rsidR="00F96B02">
        <w:rPr>
          <w:color w:val="000000"/>
          <w:szCs w:val="28"/>
        </w:rPr>
        <w:tab/>
      </w:r>
    </w:p>
    <w:p w:rsidR="00F96B02" w:rsidRPr="00B41A7E" w:rsidRDefault="00F96B02" w:rsidP="00F96B02">
      <w:pPr>
        <w:rPr>
          <w:b/>
          <w:color w:val="000000"/>
          <w:szCs w:val="28"/>
          <w:shd w:val="clear" w:color="auto" w:fill="FFFFFF"/>
        </w:rPr>
      </w:pPr>
    </w:p>
    <w:p w:rsidR="00F96B02" w:rsidRPr="00B264BF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Q14. How would you describe your organizational culture?</w:t>
      </w:r>
    </w:p>
    <w:p w:rsidR="00F96B02" w:rsidRDefault="009F2C7E" w:rsidP="00F96B02">
      <w:pPr>
        <w:shd w:val="clear" w:color="auto" w:fill="FFFFFF"/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pict>
          <v:rect id="_x0000_s1064" style="position:absolute;left:0;text-align:left;margin-left:20.7pt;margin-top:8.85pt;width:13.95pt;height:19.5pt;z-index:251691008" fillcolor="#0f243e [1615]"/>
        </w:pict>
      </w:r>
      <w:r>
        <w:rPr>
          <w:noProof/>
          <w:color w:val="000000"/>
          <w:szCs w:val="28"/>
          <w:lang w:val="en-IN" w:eastAsia="en-IN"/>
        </w:rPr>
        <w:pict>
          <v:rect id="_x0000_s1041" style="position:absolute;left:0;text-align:left;margin-left:22.65pt;margin-top:41.1pt;width:9.35pt;height:9.95pt;z-index:251675648"/>
        </w:pict>
      </w:r>
      <w:r>
        <w:rPr>
          <w:noProof/>
          <w:color w:val="000000"/>
          <w:szCs w:val="28"/>
          <w:lang w:val="en-IN" w:eastAsia="en-IN"/>
        </w:rPr>
        <w:pict>
          <v:rect id="_x0000_s1040" style="position:absolute;left:0;text-align:left;margin-left:22.65pt;margin-top:14.85pt;width:9.35pt;height:9.95pt;z-index:251674624"/>
        </w:pict>
      </w:r>
      <w:r w:rsidR="00F96B02">
        <w:rPr>
          <w:color w:val="000000"/>
          <w:szCs w:val="28"/>
        </w:rPr>
        <w:t>Open culture(free communication across levels)</w:t>
      </w:r>
    </w:p>
    <w:p w:rsidR="00F96B02" w:rsidRPr="00B264BF" w:rsidRDefault="00F96B02" w:rsidP="00F96B02">
      <w:pPr>
        <w:shd w:val="clear" w:color="auto" w:fill="FFFFFF"/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color w:val="000000"/>
          <w:szCs w:val="28"/>
        </w:rPr>
        <w:t>Closed culture(narrow-minded culture, restricted communication across levels)</w:t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Q15.Does your organization maintain proper work life  balance for your employees?</w:t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</w:p>
    <w:p w:rsidR="00F96B02" w:rsidRPr="00861BF3" w:rsidRDefault="009F2C7E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</w:rPr>
        <w:lastRenderedPageBreak/>
        <w:pict>
          <v:rect id="_x0000_s1065" style="position:absolute;left:0;text-align:left;margin-left:20.7pt;margin-top:2.9pt;width:13.95pt;height:19.5pt;z-index:251692032" fillcolor="#0f243e [1615]"/>
        </w:pict>
      </w:r>
      <w:r>
        <w:rPr>
          <w:b/>
          <w:noProof/>
          <w:color w:val="000000"/>
          <w:szCs w:val="28"/>
          <w:lang w:val="en-IN" w:eastAsia="en-IN"/>
        </w:rPr>
        <w:pict>
          <v:rect id="_x0000_s1035" style="position:absolute;left:0;text-align:left;margin-left:122.6pt;margin-top:8.85pt;width:9.35pt;height:9.95pt;z-index:251669504"/>
        </w:pict>
      </w:r>
      <w:r w:rsidR="00F96B02" w:rsidRPr="00B264BF">
        <w:rPr>
          <w:b/>
          <w:color w:val="000000"/>
          <w:szCs w:val="28"/>
        </w:rPr>
        <w:t xml:space="preserve">Yes                                </w:t>
      </w:r>
      <w:r w:rsidR="00F96B02" w:rsidRPr="00B264BF">
        <w:rPr>
          <w:b/>
          <w:color w:val="000000"/>
          <w:szCs w:val="28"/>
        </w:rPr>
        <w:tab/>
      </w:r>
      <w:r w:rsidR="00F96B02" w:rsidRPr="00B264BF">
        <w:rPr>
          <w:b/>
          <w:color w:val="000000"/>
          <w:szCs w:val="28"/>
        </w:rPr>
        <w:tab/>
      </w:r>
      <w:r w:rsidR="00F96B02" w:rsidRPr="00B264BF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Pr="00A61C89" w:rsidRDefault="00F96B02" w:rsidP="00F96B02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3B5B85" w:rsidRDefault="00F96B02" w:rsidP="00A62E4F">
      <w:pPr>
        <w:shd w:val="clear" w:color="auto" w:fill="FFFFFF"/>
        <w:spacing w:before="100" w:beforeAutospacing="1" w:after="100" w:afterAutospacing="1"/>
        <w:ind w:left="720" w:firstLine="720"/>
      </w:pPr>
      <w:r w:rsidRPr="00A61C89"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 xml:space="preserve">          </w:t>
      </w:r>
      <w:r w:rsidRPr="00A61C89">
        <w:rPr>
          <w:b/>
          <w:color w:val="000000"/>
          <w:sz w:val="28"/>
          <w:szCs w:val="28"/>
        </w:rPr>
        <w:t xml:space="preserve"> Thank you for your feedback!</w:t>
      </w:r>
    </w:p>
    <w:sectPr w:rsidR="003B5B85" w:rsidSect="003C04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7EDD"/>
    <w:multiLevelType w:val="multilevel"/>
    <w:tmpl w:val="6F847A54"/>
    <w:lvl w:ilvl="0">
      <w:start w:val="1"/>
      <w:numFmt w:val="bullet"/>
      <w:lvlText w:val="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2"/>
  </w:compat>
  <w:rsids>
    <w:rsidRoot w:val="00F96B02"/>
    <w:rsid w:val="003B1B29"/>
    <w:rsid w:val="003C044E"/>
    <w:rsid w:val="007C3599"/>
    <w:rsid w:val="007F5391"/>
    <w:rsid w:val="009F2C7E"/>
    <w:rsid w:val="00A62E4F"/>
    <w:rsid w:val="00B506C9"/>
    <w:rsid w:val="00BE5C74"/>
    <w:rsid w:val="00D45156"/>
    <w:rsid w:val="00F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B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Vinod Kumar Singh</cp:lastModifiedBy>
  <cp:revision>6</cp:revision>
  <dcterms:created xsi:type="dcterms:W3CDTF">2017-03-14T16:12:00Z</dcterms:created>
  <dcterms:modified xsi:type="dcterms:W3CDTF">2017-03-24T07:22:00Z</dcterms:modified>
</cp:coreProperties>
</file>