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1E322" w14:textId="77777777" w:rsidR="00CD0DB4" w:rsidRPr="00CD0DB4" w:rsidRDefault="00CD0DB4" w:rsidP="00CD0DB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CD0DB4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What is Spring Boot</w:t>
      </w:r>
    </w:p>
    <w:p w14:paraId="4DA3400E" w14:textId="77777777" w:rsidR="00CD0DB4" w:rsidRPr="00CD0DB4" w:rsidRDefault="00CD0DB4" w:rsidP="00CD0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Spring Boot is a project that is built on the top of the Spring Framework. It provides an easier and faster way to set up, configure, and run both simple and web-based applications.</w:t>
      </w:r>
    </w:p>
    <w:p w14:paraId="43B091B8" w14:textId="6AFFD561" w:rsidR="002A6356" w:rsidRDefault="00CD0DB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is a Spring module that provides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RAD (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Rapid Application Development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feature to the Spring Framework. It is used to create a stand-alone Spring-based application that you can just run because it needs minimal Spring configuration.</w:t>
      </w:r>
    </w:p>
    <w:p w14:paraId="71110D37" w14:textId="0C0F8082" w:rsidR="00CD0DB4" w:rsidRDefault="00CD0DB4">
      <w:r>
        <w:rPr>
          <w:noProof/>
        </w:rPr>
        <w:drawing>
          <wp:inline distT="0" distB="0" distL="0" distR="0" wp14:anchorId="49C1B91E" wp14:editId="6E934C04">
            <wp:extent cx="5731510" cy="1238885"/>
            <wp:effectExtent l="0" t="0" r="2540" b="0"/>
            <wp:docPr id="64342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3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360F" w14:textId="77777777" w:rsidR="00CD0DB4" w:rsidRDefault="00CD0DB4" w:rsidP="00CD0D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short, Spring Boot is the combination of </w:t>
      </w:r>
      <w:r>
        <w:rPr>
          <w:rStyle w:val="Strong"/>
          <w:rFonts w:ascii="Segoe UI" w:hAnsi="Segoe UI" w:cs="Segoe UI"/>
          <w:color w:val="333333"/>
        </w:rPr>
        <w:t>Spring Framework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Embedded Servers</w:t>
      </w:r>
      <w:r>
        <w:rPr>
          <w:rFonts w:ascii="Segoe UI" w:hAnsi="Segoe UI" w:cs="Segoe UI"/>
          <w:color w:val="333333"/>
        </w:rPr>
        <w:t>.</w:t>
      </w:r>
    </w:p>
    <w:p w14:paraId="2445B98A" w14:textId="77777777" w:rsidR="00CD0DB4" w:rsidRDefault="00CD0DB4" w:rsidP="00CD0D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Spring Boot, there is no requirement for XML configuration (deployment descriptor). It uses convention over configuration software design paradigm that means it decreases the effort of the developer.</w:t>
      </w:r>
    </w:p>
    <w:p w14:paraId="21EB9FAD" w14:textId="77777777" w:rsidR="00CD0DB4" w:rsidRDefault="00CD0DB4" w:rsidP="00CD0D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use Spring </w:t>
      </w:r>
      <w:r>
        <w:rPr>
          <w:rStyle w:val="Strong"/>
          <w:rFonts w:ascii="Segoe UI" w:hAnsi="Segoe UI" w:cs="Segoe UI"/>
          <w:color w:val="333333"/>
        </w:rPr>
        <w:t>STS IDE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 xml:space="preserve">Spring </w:t>
      </w:r>
      <w:proofErr w:type="spellStart"/>
      <w:r>
        <w:rPr>
          <w:rStyle w:val="Strong"/>
          <w:rFonts w:ascii="Segoe UI" w:hAnsi="Segoe UI" w:cs="Segoe UI"/>
          <w:color w:val="333333"/>
        </w:rPr>
        <w:t>Initializr</w:t>
      </w:r>
      <w:proofErr w:type="spellEnd"/>
      <w:r>
        <w:rPr>
          <w:rFonts w:ascii="Segoe UI" w:hAnsi="Segoe UI" w:cs="Segoe UI"/>
          <w:color w:val="333333"/>
        </w:rPr>
        <w:t> to develop Spring Boot Java applications.</w:t>
      </w:r>
    </w:p>
    <w:p w14:paraId="72D7D12B" w14:textId="77777777" w:rsidR="00CD0DB4" w:rsidRDefault="00CD0DB4" w:rsidP="00CD0DB4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Why should we use Spring Boot Framework?</w:t>
      </w:r>
    </w:p>
    <w:p w14:paraId="5C8046EB" w14:textId="77777777" w:rsidR="00CD0DB4" w:rsidRDefault="00CD0DB4" w:rsidP="00CD0D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should use Spring Boot Framework because:</w:t>
      </w:r>
    </w:p>
    <w:p w14:paraId="1DE793E5" w14:textId="77777777" w:rsidR="00CD0DB4" w:rsidRPr="00CD0DB4" w:rsidRDefault="00CD0DB4" w:rsidP="00CD0DB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dependency injection approach is used in Spring Boot.</w:t>
      </w:r>
    </w:p>
    <w:p w14:paraId="582181B2" w14:textId="77777777" w:rsidR="00CD0DB4" w:rsidRPr="00CD0DB4" w:rsidRDefault="00CD0DB4" w:rsidP="00CD0DB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contains powerful database transaction management capabilities.</w:t>
      </w:r>
    </w:p>
    <w:p w14:paraId="18796AC6" w14:textId="77777777" w:rsidR="00CD0DB4" w:rsidRPr="00CD0DB4" w:rsidRDefault="00CD0DB4" w:rsidP="00CD0DB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simplifies integration with other Java frameworks like JPA/Hibernate ORM, Struts, etc.</w:t>
      </w:r>
    </w:p>
    <w:p w14:paraId="0501F0FF" w14:textId="77777777" w:rsidR="00CD0DB4" w:rsidRPr="00CD0DB4" w:rsidRDefault="00CD0DB4" w:rsidP="00CD0DB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reduces the cost and development time of the application.</w:t>
      </w:r>
    </w:p>
    <w:p w14:paraId="3687098E" w14:textId="77777777" w:rsidR="00CD0DB4" w:rsidRPr="00CD0DB4" w:rsidRDefault="00CD0DB4" w:rsidP="00CD0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Along with the Spring Boot Framework, many other Spring sister projects help to build applications addressing modern business needs. There are the following Spring sister projects are as follows:</w:t>
      </w:r>
    </w:p>
    <w:p w14:paraId="758658C9" w14:textId="77777777" w:rsidR="00CD0DB4" w:rsidRPr="00CD0DB4" w:rsidRDefault="00CD0DB4" w:rsidP="00CD0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Data: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simplifies data access from the relational and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NoSQL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databases.</w:t>
      </w:r>
    </w:p>
    <w:p w14:paraId="3E090CCF" w14:textId="77777777" w:rsidR="00CD0DB4" w:rsidRPr="00CD0DB4" w:rsidRDefault="00CD0DB4" w:rsidP="00CD0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Spring Batch: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provides powerful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batch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processing.</w:t>
      </w:r>
    </w:p>
    <w:p w14:paraId="7C3D295A" w14:textId="77777777" w:rsidR="00CD0DB4" w:rsidRPr="00CD0DB4" w:rsidRDefault="00CD0DB4" w:rsidP="00CD0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Security: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a security framework that provides robust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security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to applications.</w:t>
      </w:r>
    </w:p>
    <w:p w14:paraId="51685ED3" w14:textId="77777777" w:rsidR="00CD0DB4" w:rsidRPr="00CD0DB4" w:rsidRDefault="00CD0DB4" w:rsidP="00CD0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Social: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supports integration with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social networking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like LinkedIn.</w:t>
      </w:r>
    </w:p>
    <w:p w14:paraId="2C0AABAE" w14:textId="77777777" w:rsidR="00CD0DB4" w:rsidRPr="00CD0DB4" w:rsidRDefault="00CD0DB4" w:rsidP="00CD0D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Integration: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an implementation of Enterprise Integration Patterns. It facilitates integration with other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enterprise applications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using lightweight messaging and declarative adapters.</w:t>
      </w:r>
    </w:p>
    <w:p w14:paraId="306902AF" w14:textId="77777777" w:rsidR="00CD0DB4" w:rsidRPr="00CD0DB4" w:rsidRDefault="00CD0DB4" w:rsidP="00CD0DB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CD0DB4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Advantages of Spring Boot</w:t>
      </w:r>
    </w:p>
    <w:p w14:paraId="4798D08F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creates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stand-alone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Spring applications that can be started using Java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-jar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C85E7BF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tests web applications easily with the help of different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Embedded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HTTP servers such as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Tomcat, Jetty,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etc. We </w:t>
      </w:r>
      <w:proofErr w:type="gramStart"/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don't</w:t>
      </w:r>
      <w:proofErr w:type="gramEnd"/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need to deploy WAR files.</w:t>
      </w:r>
    </w:p>
    <w:p w14:paraId="48187682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provides opinionated '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starter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' POMs to simplify our Maven configuration.</w:t>
      </w:r>
    </w:p>
    <w:p w14:paraId="6D87372F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provides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production-ready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features such as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metrics, health checks,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externalized configuration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75CFDBB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There is no requirement for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XML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configuration.</w:t>
      </w:r>
    </w:p>
    <w:p w14:paraId="457EF248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offers a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CLI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tool for developing and testing the Spring Boot application.</w:t>
      </w:r>
    </w:p>
    <w:p w14:paraId="32219E08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offers the number of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plug-ins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EB865A2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also minimizes writing multiple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boilerplate codes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(the code that </w:t>
      </w:r>
      <w:proofErr w:type="gramStart"/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be included in many places with little or no alteration), XML configuration, and annotations.</w:t>
      </w:r>
    </w:p>
    <w:p w14:paraId="131FD1B2" w14:textId="77777777" w:rsidR="00CD0DB4" w:rsidRPr="00CD0DB4" w:rsidRDefault="00CD0DB4" w:rsidP="00CD0DB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 </w:t>
      </w:r>
      <w:r w:rsidRPr="00CD0DB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increases productivity</w:t>
      </w:r>
      <w:r w:rsidRPr="00CD0DB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 reduces development time.</w:t>
      </w:r>
    </w:p>
    <w:p w14:paraId="46BC44F9" w14:textId="77777777" w:rsidR="00CD0DB4" w:rsidRPr="00CD0DB4" w:rsidRDefault="00CD0DB4" w:rsidP="00CD0DB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</w:pPr>
      <w:r w:rsidRPr="00CD0DB4"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  <w:t>Limitations of Spring Boot</w:t>
      </w:r>
    </w:p>
    <w:p w14:paraId="3FAEDDD9" w14:textId="77777777" w:rsidR="00CD0DB4" w:rsidRPr="00CD0DB4" w:rsidRDefault="00CD0DB4" w:rsidP="00CD0D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CD0D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Spring Boot can use dependencies that are not going to be used in the application. These dependencies increase the size of the application.</w:t>
      </w:r>
    </w:p>
    <w:p w14:paraId="6E363F7D" w14:textId="77777777" w:rsidR="00D62DAF" w:rsidRDefault="00D62DAF" w:rsidP="00D62DA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Spring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Initializr</w:t>
      </w:r>
      <w:proofErr w:type="spellEnd"/>
    </w:p>
    <w:p w14:paraId="6DF895B0" w14:textId="77777777" w:rsidR="00D62DAF" w:rsidRDefault="00D62DAF" w:rsidP="00D62DA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Spring Boot Annotations</w:t>
      </w:r>
    </w:p>
    <w:p w14:paraId="396A84A8" w14:textId="77777777" w:rsidR="00D62DAF" w:rsidRDefault="00D62DAF" w:rsidP="00D62D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Boot Annotations is a form of metadata that provides data about a program. In other words, annotations are used to provide </w:t>
      </w:r>
      <w:r>
        <w:rPr>
          <w:rStyle w:val="Strong"/>
          <w:rFonts w:ascii="Segoe UI" w:hAnsi="Segoe UI" w:cs="Segoe UI"/>
          <w:color w:val="333333"/>
        </w:rPr>
        <w:t>supplemental</w:t>
      </w:r>
      <w:r>
        <w:rPr>
          <w:rFonts w:ascii="Segoe UI" w:hAnsi="Segoe UI" w:cs="Segoe UI"/>
          <w:color w:val="333333"/>
        </w:rPr>
        <w:t xml:space="preserve"> information about a program. It is not a part of the application that we develop. It does not have a direct </w:t>
      </w:r>
      <w:r>
        <w:rPr>
          <w:rFonts w:ascii="Segoe UI" w:hAnsi="Segoe UI" w:cs="Segoe UI"/>
          <w:color w:val="333333"/>
        </w:rPr>
        <w:lastRenderedPageBreak/>
        <w:t>effect on the operation of the code they annotate. It does not change the action of the compiled program.</w:t>
      </w:r>
    </w:p>
    <w:p w14:paraId="466FE105" w14:textId="77777777" w:rsidR="00D62DAF" w:rsidRDefault="00D62DAF" w:rsidP="00D62D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section, we are going to discuss some important </w:t>
      </w:r>
      <w:r>
        <w:rPr>
          <w:rStyle w:val="Strong"/>
          <w:rFonts w:ascii="Segoe UI" w:hAnsi="Segoe UI" w:cs="Segoe UI"/>
          <w:color w:val="333333"/>
        </w:rPr>
        <w:t>Spring Boot Annotation</w:t>
      </w:r>
      <w:r>
        <w:rPr>
          <w:rFonts w:ascii="Segoe UI" w:hAnsi="Segoe UI" w:cs="Segoe UI"/>
          <w:color w:val="333333"/>
        </w:rPr>
        <w:t> that we will use later in this tutorial.</w:t>
      </w:r>
    </w:p>
    <w:p w14:paraId="4D185B4D" w14:textId="77777777" w:rsidR="00D62DAF" w:rsidRDefault="00D62DAF" w:rsidP="00D62D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Core Spring Framework Annotations</w:t>
      </w:r>
    </w:p>
    <w:p w14:paraId="33BE1756" w14:textId="6DB4AA35" w:rsidR="00CD0DB4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@Required:</w:t>
      </w:r>
      <w:r>
        <w:rPr>
          <w:rFonts w:ascii="Segoe UI" w:hAnsi="Segoe UI" w:cs="Segoe UI"/>
          <w:color w:val="333333"/>
          <w:shd w:val="clear" w:color="auto" w:fill="FFFFFF"/>
        </w:rPr>
        <w:t> It applies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bean</w:t>
      </w:r>
      <w:r>
        <w:rPr>
          <w:rFonts w:ascii="Segoe UI" w:hAnsi="Segoe UI" w:cs="Segoe UI"/>
          <w:color w:val="333333"/>
          <w:shd w:val="clear" w:color="auto" w:fill="FFFFFF"/>
        </w:rPr>
        <w:t> setter method. It indicates that the annotated bean must be populated at configuration time with the required property, else it throws an exception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BeanInitilizationException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40786230" w14:textId="097537D5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@Autowired:</w:t>
      </w:r>
      <w:r>
        <w:rPr>
          <w:rFonts w:ascii="Segoe UI" w:hAnsi="Segoe UI" w:cs="Segoe UI"/>
          <w:color w:val="333333"/>
          <w:shd w:val="clear" w:color="auto" w:fill="FFFFFF"/>
        </w:rPr>
        <w:t xml:space="preserve"> Spring provides annotation-based auto-wiring by providing @Autowired annotation. It is used to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autowire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spring bean on setter methods, instance variable, and constructor. When we use @Autowired annotation, the spring container auto-wires the bean by matching data-type.</w:t>
      </w:r>
    </w:p>
    <w:p w14:paraId="2E53A9A8" w14:textId="15B28CB7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@Configuration:</w:t>
      </w:r>
      <w:r>
        <w:rPr>
          <w:rFonts w:ascii="Segoe UI" w:hAnsi="Segoe UI" w:cs="Segoe UI"/>
          <w:color w:val="333333"/>
          <w:shd w:val="clear" w:color="auto" w:fill="FFFFFF"/>
        </w:rPr>
        <w:t> It is a class-level annotation. The class annotated with @Configuration used by Spring Containers as a source of bean definitions.</w:t>
      </w:r>
    </w:p>
    <w:p w14:paraId="3B9E8084" w14:textId="0597B4B6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@ComponentScan:</w:t>
      </w:r>
      <w:r>
        <w:rPr>
          <w:rFonts w:ascii="Segoe UI" w:hAnsi="Segoe UI" w:cs="Segoe UI"/>
          <w:color w:val="333333"/>
          <w:shd w:val="clear" w:color="auto" w:fill="FFFFFF"/>
        </w:rPr>
        <w:t> It is used when we want to scan a package for beans. It is used with the annotation @Configuration. We can also specify the base packages to scan for Spring Components.</w:t>
      </w:r>
    </w:p>
    <w:p w14:paraId="1DAC30BC" w14:textId="61136CF7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@Bean:</w:t>
      </w:r>
      <w:r>
        <w:rPr>
          <w:rFonts w:ascii="Segoe UI" w:hAnsi="Segoe UI" w:cs="Segoe UI"/>
          <w:color w:val="333333"/>
          <w:shd w:val="clear" w:color="auto" w:fill="FFFFFF"/>
        </w:rPr>
        <w:t> It is a method-level annotation. It is an alternative of XML &lt;bean&gt; tag. It tells the method to produce a bean to be managed by Spring Container.</w:t>
      </w:r>
    </w:p>
    <w:p w14:paraId="66617BB7" w14:textId="77777777" w:rsidR="00D62DAF" w:rsidRDefault="00D62DAF" w:rsidP="00D62D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Framework Stereotype Annotations</w:t>
      </w:r>
    </w:p>
    <w:p w14:paraId="067B137E" w14:textId="3AE49D55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@Component:</w:t>
      </w:r>
      <w:r>
        <w:rPr>
          <w:rFonts w:ascii="Segoe UI" w:hAnsi="Segoe UI" w:cs="Segoe UI"/>
          <w:color w:val="333333"/>
          <w:shd w:val="clear" w:color="auto" w:fill="FFFFFF"/>
        </w:rPr>
        <w:t> It is a class-level annotation. It is used to mark a Java class as a bean. A Java class annotated with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</w:t>
      </w:r>
      <w:r>
        <w:rPr>
          <w:rFonts w:ascii="Segoe UI" w:hAnsi="Segoe UI" w:cs="Segoe UI"/>
          <w:color w:val="333333"/>
          <w:shd w:val="clear" w:color="auto" w:fill="FFFFFF"/>
        </w:rPr>
        <w:t xml:space="preserve"> is found during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classpath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The Spring Framework pick it up and configure it in the application context as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Spring Bean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42662317" w14:textId="363F612F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@Controller:</w:t>
      </w:r>
      <w:r>
        <w:rPr>
          <w:rFonts w:ascii="Segoe UI" w:hAnsi="Segoe UI" w:cs="Segoe UI"/>
          <w:color w:val="333333"/>
          <w:shd w:val="clear" w:color="auto" w:fill="FFFFFF"/>
        </w:rPr>
        <w:t> The @Controller is a class-level annotation. It is a specialization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</w:t>
      </w:r>
      <w:r>
        <w:rPr>
          <w:rFonts w:ascii="Segoe UI" w:hAnsi="Segoe UI" w:cs="Segoe UI"/>
          <w:color w:val="333333"/>
          <w:shd w:val="clear" w:color="auto" w:fill="FFFFFF"/>
        </w:rPr>
        <w:t>. It marks a class as a web request handler. It is often used to serve web pages. By default, it returns a string that indicates which route to redirect. It is mostly used with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@RequestMapping</w:t>
      </w:r>
      <w:r>
        <w:rPr>
          <w:rFonts w:ascii="Segoe UI" w:hAnsi="Segoe UI" w:cs="Segoe UI"/>
          <w:color w:val="333333"/>
          <w:shd w:val="clear" w:color="auto" w:fill="FFFFFF"/>
        </w:rPr>
        <w:t> annotation.</w:t>
      </w:r>
    </w:p>
    <w:p w14:paraId="4B43E343" w14:textId="2FAB6015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@Service:</w:t>
      </w:r>
      <w:r>
        <w:rPr>
          <w:rFonts w:ascii="Segoe UI" w:hAnsi="Segoe UI" w:cs="Segoe UI"/>
          <w:color w:val="333333"/>
          <w:shd w:val="clear" w:color="auto" w:fill="FFFFFF"/>
        </w:rPr>
        <w:t> It is also used at class level. It tells the Spring that class contains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business logic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26D4C41F" w14:textId="77777777" w:rsidR="00D62DAF" w:rsidRDefault="00D62DAF">
      <w:pPr>
        <w:rPr>
          <w:rFonts w:ascii="Segoe UI" w:hAnsi="Segoe UI" w:cs="Segoe UI"/>
          <w:color w:val="333333"/>
          <w:shd w:val="clear" w:color="auto" w:fill="FFFFFF"/>
        </w:rPr>
      </w:pPr>
    </w:p>
    <w:p w14:paraId="37FA9E3F" w14:textId="77777777" w:rsidR="00D62DAF" w:rsidRDefault="00D62DAF" w:rsidP="00D62D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Boot Annotations</w:t>
      </w:r>
    </w:p>
    <w:p w14:paraId="5BAD95DF" w14:textId="77777777" w:rsidR="00D62DAF" w:rsidRPr="00D62DAF" w:rsidRDefault="00D62DAF" w:rsidP="00D62DA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@EnableAutoConfiguration: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It auto-configures the bean that is present in the </w:t>
      </w:r>
      <w:proofErr w:type="spellStart"/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classpath</w:t>
      </w:r>
      <w:proofErr w:type="spellEnd"/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and configures it to run the methods. The use of this annotation is reduced in Spring Boot 1.2.0 release because developers provided an alternative of the annotation, i.e.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D5B6B3F" w14:textId="77777777" w:rsidR="00D62DAF" w:rsidRPr="00D62DAF" w:rsidRDefault="00D62DAF" w:rsidP="00D62DA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@SpringBootApplication: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a combination of three annotations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@EnableAutoConfiguration, @ComponentScan,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@Configuration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F2C3722" w14:textId="77777777" w:rsidR="00D62DAF" w:rsidRDefault="00D62DAF" w:rsidP="00D62D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Spring MVC and REST Annotations</w:t>
      </w:r>
    </w:p>
    <w:p w14:paraId="4E4BDFB4" w14:textId="77777777" w:rsid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@RequestMapping:</w:t>
      </w:r>
      <w:r>
        <w:rPr>
          <w:rFonts w:ascii="Segoe UI" w:hAnsi="Segoe UI" w:cs="Segoe UI"/>
          <w:color w:val="000000"/>
        </w:rPr>
        <w:t> It is used to map the </w:t>
      </w:r>
      <w:r>
        <w:rPr>
          <w:rStyle w:val="Strong"/>
          <w:rFonts w:ascii="Segoe UI" w:hAnsi="Segoe UI" w:cs="Segoe UI"/>
          <w:color w:val="000000"/>
        </w:rPr>
        <w:t>web requests</w:t>
      </w:r>
      <w:r>
        <w:rPr>
          <w:rFonts w:ascii="Segoe UI" w:hAnsi="Segoe UI" w:cs="Segoe UI"/>
          <w:color w:val="000000"/>
        </w:rPr>
        <w:t>. It has many optional elements like </w:t>
      </w:r>
      <w:r>
        <w:rPr>
          <w:rStyle w:val="Strong"/>
          <w:rFonts w:ascii="Segoe UI" w:hAnsi="Segoe UI" w:cs="Segoe UI"/>
          <w:color w:val="000000"/>
        </w:rPr>
        <w:t>consumes, header, method, name, params, path, produces</w:t>
      </w:r>
      <w:r>
        <w:rPr>
          <w:rFonts w:ascii="Segoe UI" w:hAnsi="Segoe UI" w:cs="Segoe UI"/>
          <w:color w:val="000000"/>
        </w:rPr>
        <w:t>, and </w:t>
      </w:r>
      <w:r>
        <w:rPr>
          <w:rStyle w:val="Strong"/>
          <w:rFonts w:ascii="Segoe UI" w:hAnsi="Segoe UI" w:cs="Segoe UI"/>
          <w:color w:val="000000"/>
        </w:rPr>
        <w:t>value</w:t>
      </w:r>
      <w:r>
        <w:rPr>
          <w:rFonts w:ascii="Segoe UI" w:hAnsi="Segoe UI" w:cs="Segoe UI"/>
          <w:color w:val="000000"/>
        </w:rPr>
        <w:t>. We use it with the class as well as the method.</w:t>
      </w:r>
    </w:p>
    <w:p w14:paraId="2A197CB7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@GetMapping: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maps the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HTTP GET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requests on the specific handler method. It is used to create a web service endpoint that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fetches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instead of using: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RequestMapping(</w:t>
      </w:r>
      <w:proofErr w:type="gram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=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RequestMethod.GET</w:t>
      </w:r>
      <w:proofErr w:type="spell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ED24908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@PostMapping: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maps the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HTTP POST 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requests on the specific handler method. It is used to create a web service endpoint that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creates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instead of using: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RequestMapping(</w:t>
      </w:r>
      <w:proofErr w:type="gram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=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RequestMethod.POST</w:t>
      </w:r>
      <w:proofErr w:type="spell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448757F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@PutMapping: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maps the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HTTP PUT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requests on the specific handler method. It is used to create a web service endpoint that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creates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or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updates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instead of using: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RequestMapping(</w:t>
      </w:r>
      <w:proofErr w:type="gram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=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RequestMethod.PUT</w:t>
      </w:r>
      <w:proofErr w:type="spell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AD06ED0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@DeleteMapping: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maps the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HTTP DELETE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requests on the specific handler method. It is used to create a web service endpoint that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deletes 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 resource. It is used instead of using: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RequestMapping(</w:t>
      </w:r>
      <w:proofErr w:type="gram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=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RequestMethod.DELETE</w:t>
      </w:r>
      <w:proofErr w:type="spell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380E0F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@PatchMapping: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maps the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HTTP PATCH 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requests on the specific handler method. It is used instead of using: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RequestMapping(</w:t>
      </w:r>
      <w:proofErr w:type="gram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=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RequestMethod.PATCH</w:t>
      </w:r>
      <w:proofErr w:type="spell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6802FE3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@RequestBody: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to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bind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HTTP request with an object in a method parameter. Internally it uses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HTTP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MessageConverters</w:t>
      </w:r>
      <w:proofErr w:type="spellEnd"/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to convert the body of the request. When we annotate a method parameter with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@RequestBody,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the Spring framework binds the incoming HTTP request body to that parameter.</w:t>
      </w:r>
    </w:p>
    <w:p w14:paraId="5EB9FA85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@ResponseBody: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binds the method return value to the response body. It tells the Spring Boot Framework to serialize a return an object into JSON and XML format.</w:t>
      </w:r>
    </w:p>
    <w:p w14:paraId="1FCC9F1A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@PathVariable: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to extract the values from the URI. It is most suitable for the RESTful web service, where the URL contains a path variable. We can define multiple @PathVariable in a method.</w:t>
      </w:r>
    </w:p>
    <w:p w14:paraId="080079AC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@RequestParam: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to extract the query parameters form the URL. It is also known as a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 parameter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It is most suitable for web applications. It can specify default values if the query parameter is not present in the URL.</w:t>
      </w:r>
    </w:p>
    <w:p w14:paraId="15486B11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@RequestHeader: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is used to get the details about the HTTP request headers. We use this annotation as a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 parameter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The optional elements of the annotation are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name, required, value, </w:t>
      </w:r>
      <w:proofErr w:type="spellStart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defaultValue</w:t>
      </w:r>
      <w:proofErr w:type="spellEnd"/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. 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For each detail in the header, we should specify separate annotations. We can use it multiple time in a method</w:t>
      </w:r>
    </w:p>
    <w:p w14:paraId="16402BC4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@RestController: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can be considered as a combination of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@Controller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@ResponseBody 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annotations</w:t>
      </w: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The @RestController annotation is itself annotated with the @ResponseBody annotation. It eliminates the need for annotating each method with @ResponseBody.</w:t>
      </w:r>
    </w:p>
    <w:p w14:paraId="36DBC7B5" w14:textId="77777777" w:rsidR="00D62DAF" w:rsidRPr="00D62DAF" w:rsidRDefault="00D62DAF" w:rsidP="00D62DA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62DAF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@RequestAttribute:</w:t>
      </w:r>
      <w:r w:rsidRPr="00D62DA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binds a method parameter to request attribute. It provides convenient access to the request attributes from a controller method. With the help of @RequestAttribute annotation, we can access objects that are populated on the server-side.</w:t>
      </w:r>
    </w:p>
    <w:p w14:paraId="56ABC241" w14:textId="77777777" w:rsidR="00D62DAF" w:rsidRDefault="00D62DAF"/>
    <w:sectPr w:rsidR="00D6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0A2B"/>
    <w:multiLevelType w:val="multilevel"/>
    <w:tmpl w:val="73642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7C27BFC"/>
    <w:multiLevelType w:val="multilevel"/>
    <w:tmpl w:val="6D18C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23F71AF"/>
    <w:multiLevelType w:val="multilevel"/>
    <w:tmpl w:val="28887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DB69D3"/>
    <w:multiLevelType w:val="multilevel"/>
    <w:tmpl w:val="00C85E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7DE5282"/>
    <w:multiLevelType w:val="multilevel"/>
    <w:tmpl w:val="2F809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A9F65B5"/>
    <w:multiLevelType w:val="multilevel"/>
    <w:tmpl w:val="23467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43757207">
    <w:abstractNumId w:val="0"/>
  </w:num>
  <w:num w:numId="2" w16cid:durableId="195971645">
    <w:abstractNumId w:val="1"/>
  </w:num>
  <w:num w:numId="3" w16cid:durableId="431630408">
    <w:abstractNumId w:val="2"/>
  </w:num>
  <w:num w:numId="4" w16cid:durableId="1398018276">
    <w:abstractNumId w:val="3"/>
  </w:num>
  <w:num w:numId="5" w16cid:durableId="1939287896">
    <w:abstractNumId w:val="4"/>
  </w:num>
  <w:num w:numId="6" w16cid:durableId="831063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B4"/>
    <w:rsid w:val="002A6356"/>
    <w:rsid w:val="00CD0DB4"/>
    <w:rsid w:val="00D62DAF"/>
    <w:rsid w:val="00D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C8511"/>
  <w15:chartTrackingRefBased/>
  <w15:docId w15:val="{1B31C803-DB20-4912-99CD-4EA62553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0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DB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0DB4"/>
    <w:rPr>
      <w:b/>
      <w:bCs/>
    </w:rPr>
  </w:style>
  <w:style w:type="character" w:styleId="Emphasis">
    <w:name w:val="Emphasis"/>
    <w:basedOn w:val="DefaultParagraphFont"/>
    <w:uiPriority w:val="20"/>
    <w:qFormat/>
    <w:rsid w:val="00CD0DB4"/>
    <w:rPr>
      <w:i/>
      <w:iCs/>
    </w:rPr>
  </w:style>
  <w:style w:type="paragraph" w:customStyle="1" w:styleId="pq">
    <w:name w:val="pq"/>
    <w:basedOn w:val="Normal"/>
    <w:rsid w:val="00CD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1328</Words>
  <Characters>7148</Characters>
  <Application>Microsoft Office Word</Application>
  <DocSecurity>0</DocSecurity>
  <Lines>140</Lines>
  <Paragraphs>71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Namrata (Cognizant)</dc:creator>
  <cp:keywords/>
  <dc:description/>
  <cp:lastModifiedBy>Jain, Namrata (Cognizant)</cp:lastModifiedBy>
  <cp:revision>2</cp:revision>
  <dcterms:created xsi:type="dcterms:W3CDTF">2024-06-22T11:40:00Z</dcterms:created>
  <dcterms:modified xsi:type="dcterms:W3CDTF">2024-06-22T11:57:00Z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d0384e84-d6a4-4170-8964-fd84ba15cfb4</vt:lpwstr>
  </property>
</Properties>
</file>