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8F6DFE"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BelgaumAirport</w:t>
      </w:r>
    </w:p>
    <w:p w:rsidR="00716B0F" w:rsidRDefault="008F6DFE" w:rsidP="00716B0F">
      <w:pPr>
        <w:spacing w:line="240" w:lineRule="auto"/>
        <w:jc w:val="both"/>
        <w:rPr>
          <w:rFonts w:ascii="Century Gothic" w:hAnsi="Century Gothic"/>
          <w:b/>
          <w:szCs w:val="26"/>
        </w:rPr>
      </w:pPr>
      <w:r>
        <w:rPr>
          <w:rFonts w:ascii="Century Gothic" w:hAnsi="Century Gothic"/>
          <w:b/>
          <w:szCs w:val="26"/>
        </w:rPr>
        <w:t>BelgaumAirport (IXG)</w:t>
      </w:r>
    </w:p>
    <w:p w:rsidR="00B700E4" w:rsidRDefault="008F6DFE" w:rsidP="00AB1D2C">
      <w:pPr>
        <w:spacing w:line="240" w:lineRule="auto"/>
        <w:jc w:val="both"/>
        <w:rPr>
          <w:rFonts w:ascii="Century Gothic" w:hAnsi="Century Gothic"/>
          <w:szCs w:val="26"/>
        </w:rPr>
      </w:pPr>
      <w:r>
        <w:rPr>
          <w:rFonts w:ascii="Century Gothic" w:hAnsi="Century Gothic"/>
          <w:szCs w:val="26"/>
        </w:rPr>
        <w:t>The Belgaum Airport is located 10 kilometers to the east of Belgavi, which is a city in the Indian state of Karnataka. The Sambra Air Force Station, which is a non-flying basic training center of the Indian Air Force, is adjacent to this airport.</w:t>
      </w:r>
    </w:p>
    <w:p w:rsidR="002B206D" w:rsidRDefault="008F6DFE" w:rsidP="00AB1D2C">
      <w:pPr>
        <w:spacing w:line="240" w:lineRule="auto"/>
        <w:jc w:val="both"/>
        <w:rPr>
          <w:rFonts w:ascii="Century Gothic" w:hAnsi="Century Gothic"/>
          <w:szCs w:val="26"/>
        </w:rPr>
      </w:pPr>
      <w:r>
        <w:rPr>
          <w:rFonts w:ascii="Century Gothic" w:hAnsi="Century Gothic"/>
          <w:szCs w:val="26"/>
        </w:rPr>
        <w:t xml:space="preserve">The airport is spread </w:t>
      </w:r>
      <w:r w:rsidR="00DF5607">
        <w:rPr>
          <w:rFonts w:ascii="Century Gothic" w:hAnsi="Century Gothic"/>
          <w:szCs w:val="26"/>
        </w:rPr>
        <w:t>across</w:t>
      </w:r>
      <w:r>
        <w:rPr>
          <w:rFonts w:ascii="Century Gothic" w:hAnsi="Century Gothic"/>
          <w:szCs w:val="26"/>
        </w:rPr>
        <w:t xml:space="preserve"> 440 acres and a second taxiway connecting the emergency service enclave to the main apron is currently under construction. This enclave will cater to </w:t>
      </w:r>
      <w:r w:rsidR="00DF5607">
        <w:rPr>
          <w:rFonts w:ascii="Century Gothic" w:hAnsi="Century Gothic"/>
          <w:szCs w:val="26"/>
        </w:rPr>
        <w:t xml:space="preserve">the </w:t>
      </w:r>
      <w:r>
        <w:rPr>
          <w:rFonts w:ascii="Century Gothic" w:hAnsi="Century Gothic"/>
          <w:szCs w:val="26"/>
        </w:rPr>
        <w:t xml:space="preserve">VIP terminal. The government has </w:t>
      </w:r>
      <w:r w:rsidR="00DF5607">
        <w:rPr>
          <w:rFonts w:ascii="Century Gothic" w:hAnsi="Century Gothic"/>
          <w:szCs w:val="26"/>
        </w:rPr>
        <w:t>acquired</w:t>
      </w:r>
      <w:r>
        <w:rPr>
          <w:rFonts w:ascii="Century Gothic" w:hAnsi="Century Gothic"/>
          <w:szCs w:val="26"/>
        </w:rPr>
        <w:t xml:space="preserve"> 298 acres </w:t>
      </w:r>
      <w:r w:rsidR="00DF5607">
        <w:rPr>
          <w:rFonts w:ascii="Century Gothic" w:hAnsi="Century Gothic"/>
          <w:szCs w:val="26"/>
        </w:rPr>
        <w:t xml:space="preserve">of </w:t>
      </w:r>
      <w:r>
        <w:rPr>
          <w:rFonts w:ascii="Century Gothic" w:hAnsi="Century Gothic"/>
          <w:szCs w:val="26"/>
        </w:rPr>
        <w:t xml:space="preserve">land around the existing airport and handed it to the AAI for further expansion </w:t>
      </w:r>
      <w:r w:rsidR="00DF5607">
        <w:rPr>
          <w:rFonts w:ascii="Century Gothic" w:hAnsi="Century Gothic"/>
          <w:szCs w:val="26"/>
        </w:rPr>
        <w:t xml:space="preserve">at an </w:t>
      </w:r>
      <w:r>
        <w:rPr>
          <w:rFonts w:ascii="Century Gothic" w:hAnsi="Century Gothic"/>
          <w:szCs w:val="26"/>
        </w:rPr>
        <w:t xml:space="preserve">estimated cost of INR 35.7 million. </w:t>
      </w:r>
      <w:bookmarkStart w:id="0" w:name="_GoBack"/>
      <w:bookmarkEnd w:id="0"/>
    </w:p>
    <w:p w:rsidR="003E1806" w:rsidRDefault="008F6DFE" w:rsidP="00AB1D2C">
      <w:pPr>
        <w:spacing w:line="240" w:lineRule="auto"/>
        <w:jc w:val="both"/>
        <w:rPr>
          <w:rFonts w:ascii="Century Gothic" w:hAnsi="Century Gothic"/>
          <w:b/>
          <w:szCs w:val="26"/>
        </w:rPr>
      </w:pPr>
      <w:r>
        <w:rPr>
          <w:rFonts w:ascii="Century Gothic" w:hAnsi="Century Gothic"/>
          <w:b/>
          <w:szCs w:val="26"/>
        </w:rPr>
        <w:t>Flight Information</w:t>
      </w:r>
    </w:p>
    <w:p w:rsidR="000A5383" w:rsidRDefault="008F6DFE">
      <w:pPr>
        <w:spacing w:line="240" w:lineRule="auto"/>
        <w:jc w:val="both"/>
        <w:rPr>
          <w:rFonts w:ascii="Century Gothic" w:hAnsi="Century Gothic"/>
          <w:szCs w:val="26"/>
        </w:rPr>
      </w:pPr>
      <w:r>
        <w:rPr>
          <w:rFonts w:ascii="Century Gothic" w:hAnsi="Century Gothic"/>
          <w:szCs w:val="26"/>
        </w:rPr>
        <w:t xml:space="preserve">Currently, the airport is </w:t>
      </w:r>
      <w:r w:rsidR="00ED29DF">
        <w:rPr>
          <w:rFonts w:ascii="Century Gothic" w:hAnsi="Century Gothic"/>
          <w:szCs w:val="26"/>
        </w:rPr>
        <w:t xml:space="preserve">only </w:t>
      </w:r>
      <w:r>
        <w:rPr>
          <w:rFonts w:ascii="Century Gothic" w:hAnsi="Century Gothic"/>
          <w:szCs w:val="26"/>
        </w:rPr>
        <w:t>serviced by Spice Jet</w:t>
      </w:r>
      <w:r w:rsidR="00ED29DF">
        <w:rPr>
          <w:rFonts w:ascii="Century Gothic" w:hAnsi="Century Gothic"/>
          <w:szCs w:val="26"/>
        </w:rPr>
        <w:t>,</w:t>
      </w:r>
      <w:r>
        <w:rPr>
          <w:rFonts w:ascii="Century Gothic" w:hAnsi="Century Gothic"/>
          <w:szCs w:val="26"/>
        </w:rPr>
        <w:t xml:space="preserve"> with direct flights to Bengaluru and Mumbai. The airline also operates indirect flights to Chennai, Kochi, and Delhi via Bengaluru and to Hyderabad and Jabalpur via Mumbai.</w:t>
      </w:r>
    </w:p>
    <w:p w:rsidR="00F12CC0" w:rsidRDefault="00ED29DF">
      <w:pPr>
        <w:spacing w:line="240" w:lineRule="auto"/>
        <w:jc w:val="both"/>
        <w:rPr>
          <w:rFonts w:ascii="Century Gothic" w:hAnsi="Century Gothic"/>
          <w:szCs w:val="26"/>
        </w:rPr>
      </w:pPr>
      <w:r>
        <w:rPr>
          <w:rFonts w:ascii="Century Gothic" w:hAnsi="Century Gothic"/>
          <w:szCs w:val="26"/>
        </w:rPr>
        <w:t>There are 8</w:t>
      </w:r>
      <w:r w:rsidR="008F6DFE">
        <w:rPr>
          <w:rFonts w:ascii="Century Gothic" w:hAnsi="Century Gothic"/>
          <w:szCs w:val="26"/>
        </w:rPr>
        <w:t xml:space="preserve"> weekly flights between Belgaum </w:t>
      </w:r>
      <w:r>
        <w:rPr>
          <w:rFonts w:ascii="Century Gothic" w:hAnsi="Century Gothic"/>
          <w:szCs w:val="26"/>
        </w:rPr>
        <w:t>and</w:t>
      </w:r>
      <w:r w:rsidR="008F6DFE">
        <w:rPr>
          <w:rFonts w:ascii="Century Gothic" w:hAnsi="Century Gothic"/>
          <w:szCs w:val="26"/>
        </w:rPr>
        <w:t xml:space="preserve"> </w:t>
      </w:r>
      <w:proofErr w:type="spellStart"/>
      <w:r w:rsidR="008F6DFE">
        <w:rPr>
          <w:rFonts w:ascii="Century Gothic" w:hAnsi="Century Gothic"/>
          <w:szCs w:val="26"/>
        </w:rPr>
        <w:t>Bengaluru</w:t>
      </w:r>
      <w:proofErr w:type="spellEnd"/>
      <w:r w:rsidR="008F6DFE">
        <w:rPr>
          <w:rFonts w:ascii="Century Gothic" w:hAnsi="Century Gothic"/>
          <w:szCs w:val="26"/>
        </w:rPr>
        <w:t xml:space="preserve"> and </w:t>
      </w:r>
      <w:r>
        <w:rPr>
          <w:rFonts w:ascii="Century Gothic" w:hAnsi="Century Gothic"/>
          <w:szCs w:val="26"/>
        </w:rPr>
        <w:t xml:space="preserve">7 between </w:t>
      </w:r>
      <w:r w:rsidR="008F6DFE">
        <w:rPr>
          <w:rFonts w:ascii="Century Gothic" w:hAnsi="Century Gothic"/>
          <w:szCs w:val="26"/>
        </w:rPr>
        <w:t xml:space="preserve">Belgaum </w:t>
      </w:r>
      <w:r>
        <w:rPr>
          <w:rFonts w:ascii="Century Gothic" w:hAnsi="Century Gothic"/>
          <w:szCs w:val="26"/>
        </w:rPr>
        <w:t>and</w:t>
      </w:r>
      <w:r w:rsidR="008F6DFE">
        <w:rPr>
          <w:rFonts w:ascii="Century Gothic" w:hAnsi="Century Gothic"/>
          <w:szCs w:val="26"/>
        </w:rPr>
        <w:t xml:space="preserve"> Mumbai.</w:t>
      </w:r>
    </w:p>
    <w:p w:rsidR="00CA53A8" w:rsidRDefault="008F6DFE">
      <w:pPr>
        <w:spacing w:line="240" w:lineRule="auto"/>
        <w:jc w:val="both"/>
        <w:rPr>
          <w:rFonts w:ascii="Century Gothic" w:hAnsi="Century Gothic"/>
          <w:b/>
          <w:szCs w:val="26"/>
        </w:rPr>
      </w:pPr>
      <w:r>
        <w:rPr>
          <w:rFonts w:ascii="Century Gothic" w:hAnsi="Century Gothic"/>
          <w:b/>
          <w:szCs w:val="26"/>
        </w:rPr>
        <w:t>Terminals</w:t>
      </w:r>
    </w:p>
    <w:p w:rsidR="00A70BF3" w:rsidRDefault="008F6DFE">
      <w:pPr>
        <w:spacing w:line="240" w:lineRule="auto"/>
        <w:jc w:val="both"/>
        <w:rPr>
          <w:rFonts w:ascii="Century Gothic" w:hAnsi="Century Gothic"/>
          <w:szCs w:val="26"/>
        </w:rPr>
      </w:pPr>
      <w:r>
        <w:rPr>
          <w:rFonts w:ascii="Century Gothic" w:hAnsi="Century Gothic"/>
          <w:szCs w:val="26"/>
        </w:rPr>
        <w:t xml:space="preserve">There is a single terminal with one boarding gate from where domestic flights to various destinations are operated. This terminal </w:t>
      </w:r>
      <w:r w:rsidR="00B1542D">
        <w:rPr>
          <w:rFonts w:ascii="Century Gothic" w:hAnsi="Century Gothic"/>
          <w:szCs w:val="26"/>
        </w:rPr>
        <w:t>has</w:t>
      </w:r>
      <w:r>
        <w:rPr>
          <w:rFonts w:ascii="Century Gothic" w:hAnsi="Century Gothic"/>
          <w:szCs w:val="26"/>
        </w:rPr>
        <w:t xml:space="preserve"> 3 check-in counters for passengers and is spread over an area of 1,160 square meters.</w:t>
      </w:r>
    </w:p>
    <w:p w:rsidR="004B70A3" w:rsidRDefault="008F6DFE">
      <w:pPr>
        <w:spacing w:line="240" w:lineRule="auto"/>
        <w:jc w:val="both"/>
        <w:rPr>
          <w:rFonts w:ascii="Century Gothic" w:hAnsi="Century Gothic"/>
          <w:b/>
          <w:szCs w:val="26"/>
        </w:rPr>
      </w:pPr>
      <w:r>
        <w:rPr>
          <w:rFonts w:ascii="Century Gothic" w:hAnsi="Century Gothic"/>
          <w:b/>
          <w:szCs w:val="26"/>
        </w:rPr>
        <w:t>Traveling Around</w:t>
      </w:r>
    </w:p>
    <w:p w:rsidR="00E21D28" w:rsidRDefault="00B1542D">
      <w:pPr>
        <w:spacing w:line="240" w:lineRule="auto"/>
        <w:jc w:val="both"/>
        <w:rPr>
          <w:rFonts w:ascii="Century Gothic" w:hAnsi="Century Gothic"/>
          <w:szCs w:val="26"/>
        </w:rPr>
      </w:pPr>
      <w:r>
        <w:rPr>
          <w:rFonts w:ascii="Century Gothic" w:hAnsi="Century Gothic"/>
          <w:szCs w:val="26"/>
        </w:rPr>
        <w:t>Travelers can get to other parts of the city or state by using taxis or car rental services from the airport. These services can also be used to get to t</w:t>
      </w:r>
      <w:r w:rsidR="008F6DFE">
        <w:rPr>
          <w:rFonts w:ascii="Century Gothic" w:hAnsi="Century Gothic"/>
          <w:szCs w:val="26"/>
        </w:rPr>
        <w:t>he railway station</w:t>
      </w:r>
      <w:r>
        <w:rPr>
          <w:rFonts w:ascii="Century Gothic" w:hAnsi="Century Gothic"/>
          <w:szCs w:val="26"/>
        </w:rPr>
        <w:t>,</w:t>
      </w:r>
      <w:r w:rsidR="008F6DFE">
        <w:rPr>
          <w:rFonts w:ascii="Century Gothic" w:hAnsi="Century Gothic"/>
          <w:szCs w:val="26"/>
        </w:rPr>
        <w:t xml:space="preserve"> </w:t>
      </w:r>
      <w:r>
        <w:rPr>
          <w:rFonts w:ascii="Century Gothic" w:hAnsi="Century Gothic"/>
          <w:szCs w:val="26"/>
        </w:rPr>
        <w:t>which is just</w:t>
      </w:r>
      <w:r w:rsidR="008F6DFE">
        <w:rPr>
          <w:rFonts w:ascii="Century Gothic" w:hAnsi="Century Gothic"/>
          <w:szCs w:val="26"/>
        </w:rPr>
        <w:t xml:space="preserve"> 12 kilometers from the </w:t>
      </w:r>
      <w:r>
        <w:rPr>
          <w:rFonts w:ascii="Century Gothic" w:hAnsi="Century Gothic"/>
          <w:szCs w:val="26"/>
        </w:rPr>
        <w:t>airport</w:t>
      </w:r>
      <w:r w:rsidR="008F6DFE">
        <w:rPr>
          <w:rFonts w:ascii="Century Gothic" w:hAnsi="Century Gothic"/>
          <w:szCs w:val="26"/>
        </w:rPr>
        <w:t>.</w:t>
      </w:r>
    </w:p>
    <w:p w:rsidR="00B862BA" w:rsidRDefault="008F6DFE">
      <w:pPr>
        <w:spacing w:line="240" w:lineRule="auto"/>
        <w:jc w:val="both"/>
        <w:rPr>
          <w:rFonts w:ascii="Century Gothic" w:hAnsi="Century Gothic"/>
          <w:b/>
          <w:szCs w:val="26"/>
        </w:rPr>
      </w:pPr>
      <w:r>
        <w:rPr>
          <w:rFonts w:ascii="Century Gothic" w:hAnsi="Century Gothic"/>
          <w:b/>
          <w:szCs w:val="26"/>
        </w:rPr>
        <w:t>Services and Facilities</w:t>
      </w:r>
    </w:p>
    <w:p w:rsidR="00B5513A" w:rsidRDefault="008F6DFE" w:rsidP="00AB6863">
      <w:pPr>
        <w:spacing w:line="240" w:lineRule="auto"/>
        <w:jc w:val="both"/>
        <w:rPr>
          <w:rFonts w:ascii="Century Gothic" w:hAnsi="Century Gothic"/>
          <w:szCs w:val="26"/>
        </w:rPr>
      </w:pPr>
      <w:r>
        <w:rPr>
          <w:rFonts w:ascii="Century Gothic" w:hAnsi="Century Gothic"/>
          <w:szCs w:val="26"/>
        </w:rPr>
        <w:t>The Belgaum Airport offers passengers several free services and facilities, such as trolleys, medical first-aid, and wheelchairs. In addition, there are 2 X-ray baggage scanning facilities for the convenience of the travelers.</w:t>
      </w:r>
    </w:p>
    <w:p w:rsidR="00B862BA" w:rsidRDefault="008F6DFE">
      <w:pPr>
        <w:spacing w:line="240" w:lineRule="auto"/>
        <w:jc w:val="both"/>
        <w:rPr>
          <w:rFonts w:ascii="Century Gothic" w:hAnsi="Century Gothic"/>
          <w:b/>
          <w:szCs w:val="26"/>
        </w:rPr>
      </w:pPr>
      <w:r>
        <w:rPr>
          <w:rFonts w:ascii="Century Gothic" w:hAnsi="Century Gothic"/>
          <w:b/>
          <w:szCs w:val="26"/>
        </w:rPr>
        <w:t>Things to Do</w:t>
      </w:r>
    </w:p>
    <w:p w:rsidR="00C9644F" w:rsidRDefault="008F6DFE" w:rsidP="00E7048F">
      <w:pPr>
        <w:spacing w:line="240" w:lineRule="auto"/>
        <w:jc w:val="both"/>
        <w:rPr>
          <w:rFonts w:ascii="Century Gothic" w:hAnsi="Century Gothic"/>
          <w:szCs w:val="26"/>
        </w:rPr>
      </w:pPr>
      <w:r>
        <w:rPr>
          <w:rFonts w:ascii="Century Gothic" w:hAnsi="Century Gothic"/>
          <w:szCs w:val="26"/>
        </w:rPr>
        <w:t>Travelers can satisfy their hunger with delicious food and beverages available at the eating joints within the airport premises.</w:t>
      </w:r>
    </w:p>
    <w:p w:rsidR="002D4E48" w:rsidRDefault="008F6DFE">
      <w:pPr>
        <w:spacing w:line="240" w:lineRule="auto"/>
        <w:jc w:val="both"/>
        <w:rPr>
          <w:rFonts w:ascii="Century Gothic" w:hAnsi="Century Gothic"/>
          <w:b/>
          <w:szCs w:val="26"/>
        </w:rPr>
      </w:pPr>
      <w:r>
        <w:rPr>
          <w:rFonts w:ascii="Century Gothic" w:hAnsi="Century Gothic"/>
          <w:b/>
          <w:szCs w:val="26"/>
        </w:rPr>
        <w:t>Hotels</w:t>
      </w:r>
    </w:p>
    <w:p w:rsidR="00BA4042" w:rsidRDefault="008F6DFE" w:rsidP="00B42F96">
      <w:pPr>
        <w:spacing w:line="240" w:lineRule="auto"/>
        <w:jc w:val="both"/>
        <w:rPr>
          <w:rFonts w:ascii="Century Gothic" w:hAnsi="Century Gothic"/>
          <w:szCs w:val="26"/>
        </w:rPr>
      </w:pPr>
      <w:r>
        <w:rPr>
          <w:rFonts w:ascii="Century Gothic" w:hAnsi="Century Gothic"/>
          <w:szCs w:val="26"/>
        </w:rPr>
        <w:t xml:space="preserve">There are 13 hotels that are in </w:t>
      </w:r>
      <w:r w:rsidR="00B1542D">
        <w:rPr>
          <w:rFonts w:ascii="Century Gothic" w:hAnsi="Century Gothic"/>
          <w:szCs w:val="26"/>
        </w:rPr>
        <w:t>the</w:t>
      </w:r>
      <w:r>
        <w:rPr>
          <w:rFonts w:ascii="Century Gothic" w:hAnsi="Century Gothic"/>
          <w:szCs w:val="26"/>
        </w:rPr>
        <w:t xml:space="preserve"> vicinity </w:t>
      </w:r>
      <w:r w:rsidR="00B1542D">
        <w:rPr>
          <w:rFonts w:ascii="Century Gothic" w:hAnsi="Century Gothic"/>
          <w:szCs w:val="26"/>
        </w:rPr>
        <w:t>of</w:t>
      </w:r>
      <w:r>
        <w:rPr>
          <w:rFonts w:ascii="Century Gothic" w:hAnsi="Century Gothic"/>
          <w:szCs w:val="26"/>
        </w:rPr>
        <w:t xml:space="preserve"> Belgaum Airport. Tariffs range from INR 300 per night to INR 3,000 per night. The affordable accommodations include Western Tower Hotel, Sheetal, and Meenakshi Lodging and Boarding. Mid-range to high-end </w:t>
      </w:r>
      <w:r>
        <w:rPr>
          <w:rFonts w:ascii="Century Gothic" w:hAnsi="Century Gothic"/>
          <w:szCs w:val="26"/>
        </w:rPr>
        <w:lastRenderedPageBreak/>
        <w:t xml:space="preserve">luxury hotels </w:t>
      </w:r>
      <w:proofErr w:type="gramStart"/>
      <w:r>
        <w:rPr>
          <w:rFonts w:ascii="Century Gothic" w:hAnsi="Century Gothic"/>
          <w:szCs w:val="26"/>
        </w:rPr>
        <w:t>include</w:t>
      </w:r>
      <w:proofErr w:type="gramEnd"/>
      <w:r>
        <w:rPr>
          <w:rFonts w:ascii="Century Gothic" w:hAnsi="Century Gothic"/>
          <w:szCs w:val="26"/>
        </w:rPr>
        <w:t xml:space="preserve"> </w:t>
      </w:r>
      <w:proofErr w:type="spellStart"/>
      <w:r>
        <w:rPr>
          <w:rFonts w:ascii="Century Gothic" w:hAnsi="Century Gothic"/>
          <w:szCs w:val="26"/>
        </w:rPr>
        <w:t>Sankam</w:t>
      </w:r>
      <w:proofErr w:type="spellEnd"/>
      <w:r>
        <w:rPr>
          <w:rFonts w:ascii="Century Gothic" w:hAnsi="Century Gothic"/>
          <w:szCs w:val="26"/>
        </w:rPr>
        <w:t xml:space="preserve"> Residency, </w:t>
      </w:r>
      <w:proofErr w:type="spellStart"/>
      <w:r>
        <w:rPr>
          <w:rFonts w:ascii="Century Gothic" w:hAnsi="Century Gothic"/>
          <w:szCs w:val="26"/>
        </w:rPr>
        <w:t>Pai</w:t>
      </w:r>
      <w:proofErr w:type="spellEnd"/>
      <w:r>
        <w:rPr>
          <w:rFonts w:ascii="Century Gothic" w:hAnsi="Century Gothic"/>
          <w:szCs w:val="26"/>
        </w:rPr>
        <w:t xml:space="preserve"> Hotel, Ramdev International, Rakshit International, Pavan Hotel, Kshema Inn, Hidden Valley Club and Resort, and Eefa Hotel.</w:t>
      </w:r>
    </w:p>
    <w:p w:rsidR="002D4E48" w:rsidRDefault="008F6DFE"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B12626" w:rsidRDefault="00B12626" w:rsidP="00B12626">
      <w:pPr>
        <w:pStyle w:val="ListParagraph"/>
        <w:numPr>
          <w:ilvl w:val="0"/>
          <w:numId w:val="3"/>
        </w:numPr>
        <w:spacing w:line="240" w:lineRule="auto"/>
        <w:jc w:val="both"/>
        <w:rPr>
          <w:rFonts w:ascii="Century Gothic" w:hAnsi="Century Gothic"/>
          <w:szCs w:val="26"/>
        </w:rPr>
      </w:pPr>
      <w:r w:rsidRPr="00B12626">
        <w:rPr>
          <w:rFonts w:ascii="Century Gothic" w:hAnsi="Century Gothic"/>
          <w:szCs w:val="26"/>
        </w:rPr>
        <w:t>If you are keen on adventure sports make it a point to try w</w:t>
      </w:r>
      <w:r w:rsidR="008F6DFE" w:rsidRPr="00B12626">
        <w:rPr>
          <w:rFonts w:ascii="Century Gothic" w:hAnsi="Century Gothic"/>
          <w:szCs w:val="26"/>
        </w:rPr>
        <w:t>hite water rafting on the Kali River.</w:t>
      </w:r>
    </w:p>
    <w:p w:rsidR="00270C43" w:rsidRDefault="008F6DFE"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8F6DFE" w:rsidP="00270C43">
      <w:pPr>
        <w:spacing w:line="240" w:lineRule="auto"/>
        <w:jc w:val="both"/>
        <w:rPr>
          <w:rFonts w:ascii="Century Gothic" w:hAnsi="Century Gothic"/>
          <w:szCs w:val="26"/>
        </w:rPr>
      </w:pPr>
      <w:r>
        <w:rPr>
          <w:rFonts w:ascii="Century Gothic" w:hAnsi="Century Gothic"/>
          <w:szCs w:val="26"/>
        </w:rPr>
        <w:t xml:space="preserve">As an integral part of Indian history, Belgaum was the capital of the dynasty of the nine Kadamba Kings. Tourists can </w:t>
      </w:r>
      <w:r w:rsidR="004F3E0E">
        <w:rPr>
          <w:rFonts w:ascii="Century Gothic" w:hAnsi="Century Gothic"/>
          <w:szCs w:val="26"/>
        </w:rPr>
        <w:t>begin</w:t>
      </w:r>
      <w:r>
        <w:rPr>
          <w:rFonts w:ascii="Century Gothic" w:hAnsi="Century Gothic"/>
          <w:szCs w:val="26"/>
        </w:rPr>
        <w:t xml:space="preserve"> their tour with a visit to the Belgaum Fort and the Jain Temple located inside. </w:t>
      </w:r>
      <w:r w:rsidR="004F3E0E">
        <w:rPr>
          <w:rFonts w:ascii="Century Gothic" w:hAnsi="Century Gothic"/>
          <w:szCs w:val="26"/>
        </w:rPr>
        <w:t>Other places of interest include the</w:t>
      </w:r>
      <w:r>
        <w:rPr>
          <w:rFonts w:ascii="Century Gothic" w:hAnsi="Century Gothic"/>
          <w:szCs w:val="26"/>
        </w:rPr>
        <w:t xml:space="preserve"> Shree </w:t>
      </w:r>
      <w:proofErr w:type="spellStart"/>
      <w:r>
        <w:rPr>
          <w:rFonts w:ascii="Century Gothic" w:hAnsi="Century Gothic"/>
          <w:szCs w:val="26"/>
        </w:rPr>
        <w:t>Revan</w:t>
      </w:r>
      <w:proofErr w:type="spellEnd"/>
      <w:r>
        <w:rPr>
          <w:rFonts w:ascii="Century Gothic" w:hAnsi="Century Gothic"/>
          <w:szCs w:val="26"/>
        </w:rPr>
        <w:t xml:space="preserve"> </w:t>
      </w:r>
      <w:proofErr w:type="spellStart"/>
      <w:r>
        <w:rPr>
          <w:rFonts w:ascii="Century Gothic" w:hAnsi="Century Gothic"/>
          <w:szCs w:val="26"/>
        </w:rPr>
        <w:t>Siddeshwar</w:t>
      </w:r>
      <w:proofErr w:type="spellEnd"/>
      <w:r>
        <w:rPr>
          <w:rFonts w:ascii="Century Gothic" w:hAnsi="Century Gothic"/>
          <w:szCs w:val="26"/>
        </w:rPr>
        <w:t xml:space="preserve"> Temple and the Mal Maruti Temple. </w:t>
      </w:r>
      <w:r w:rsidR="004F3E0E">
        <w:rPr>
          <w:rFonts w:ascii="Century Gothic" w:hAnsi="Century Gothic"/>
          <w:szCs w:val="26"/>
        </w:rPr>
        <w:t>To enjoy Belgaum’s natural beauty make a trip to waterfalls</w:t>
      </w:r>
      <w:r>
        <w:rPr>
          <w:rFonts w:ascii="Century Gothic" w:hAnsi="Century Gothic"/>
          <w:szCs w:val="26"/>
        </w:rPr>
        <w:t xml:space="preserve"> such as </w:t>
      </w:r>
      <w:proofErr w:type="spellStart"/>
      <w:r>
        <w:rPr>
          <w:rFonts w:ascii="Century Gothic" w:hAnsi="Century Gothic"/>
          <w:szCs w:val="26"/>
        </w:rPr>
        <w:t>Godchinamalaki</w:t>
      </w:r>
      <w:proofErr w:type="spellEnd"/>
      <w:r>
        <w:rPr>
          <w:rFonts w:ascii="Century Gothic" w:hAnsi="Century Gothic"/>
          <w:szCs w:val="26"/>
        </w:rPr>
        <w:t xml:space="preserve"> Falls, Vajrapoha Falls, and Gokak Falls. Paragliding and boating </w:t>
      </w:r>
      <w:r w:rsidR="004F3E0E">
        <w:rPr>
          <w:rFonts w:ascii="Century Gothic" w:hAnsi="Century Gothic"/>
          <w:szCs w:val="26"/>
        </w:rPr>
        <w:t>are popular activities at these sites</w:t>
      </w:r>
      <w:r>
        <w:rPr>
          <w:rFonts w:ascii="Century Gothic" w:hAnsi="Century Gothic"/>
          <w:szCs w:val="26"/>
        </w:rPr>
        <w:t xml:space="preserve">. Other popular tourist destinations include Anshi National Park, Bhimgad Wildlife Sanctuary, and Swami Vivekananda Smarak. Shopping hotspots in Belgaum are situated around the golden quadrangle of Maruti Galli, Ramdev Galli, Ganpat Galli, and Khade Bazaar. Enjoy the cuisine with mixed flavors from Maharashtra and North India. </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48F2BD54">
      <w:start w:val="1"/>
      <w:numFmt w:val="bullet"/>
      <w:lvlText w:val=""/>
      <w:lvlJc w:val="left"/>
      <w:pPr>
        <w:ind w:left="720" w:hanging="360"/>
      </w:pPr>
      <w:rPr>
        <w:rFonts w:ascii="Symbol" w:hAnsi="Symbol" w:hint="default"/>
      </w:rPr>
    </w:lvl>
    <w:lvl w:ilvl="1" w:tplc="DA5EE904" w:tentative="1">
      <w:start w:val="1"/>
      <w:numFmt w:val="bullet"/>
      <w:lvlText w:val="o"/>
      <w:lvlJc w:val="left"/>
      <w:pPr>
        <w:ind w:left="1440" w:hanging="360"/>
      </w:pPr>
      <w:rPr>
        <w:rFonts w:ascii="Courier New" w:hAnsi="Courier New" w:cs="Courier New" w:hint="default"/>
      </w:rPr>
    </w:lvl>
    <w:lvl w:ilvl="2" w:tplc="C338D294" w:tentative="1">
      <w:start w:val="1"/>
      <w:numFmt w:val="bullet"/>
      <w:lvlText w:val=""/>
      <w:lvlJc w:val="left"/>
      <w:pPr>
        <w:ind w:left="2160" w:hanging="360"/>
      </w:pPr>
      <w:rPr>
        <w:rFonts w:ascii="Wingdings" w:hAnsi="Wingdings" w:hint="default"/>
      </w:rPr>
    </w:lvl>
    <w:lvl w:ilvl="3" w:tplc="17D4770E" w:tentative="1">
      <w:start w:val="1"/>
      <w:numFmt w:val="bullet"/>
      <w:lvlText w:val=""/>
      <w:lvlJc w:val="left"/>
      <w:pPr>
        <w:ind w:left="2880" w:hanging="360"/>
      </w:pPr>
      <w:rPr>
        <w:rFonts w:ascii="Symbol" w:hAnsi="Symbol" w:hint="default"/>
      </w:rPr>
    </w:lvl>
    <w:lvl w:ilvl="4" w:tplc="EFA08C22" w:tentative="1">
      <w:start w:val="1"/>
      <w:numFmt w:val="bullet"/>
      <w:lvlText w:val="o"/>
      <w:lvlJc w:val="left"/>
      <w:pPr>
        <w:ind w:left="3600" w:hanging="360"/>
      </w:pPr>
      <w:rPr>
        <w:rFonts w:ascii="Courier New" w:hAnsi="Courier New" w:cs="Courier New" w:hint="default"/>
      </w:rPr>
    </w:lvl>
    <w:lvl w:ilvl="5" w:tplc="7DACD0EA" w:tentative="1">
      <w:start w:val="1"/>
      <w:numFmt w:val="bullet"/>
      <w:lvlText w:val=""/>
      <w:lvlJc w:val="left"/>
      <w:pPr>
        <w:ind w:left="4320" w:hanging="360"/>
      </w:pPr>
      <w:rPr>
        <w:rFonts w:ascii="Wingdings" w:hAnsi="Wingdings" w:hint="default"/>
      </w:rPr>
    </w:lvl>
    <w:lvl w:ilvl="6" w:tplc="423A0F8C" w:tentative="1">
      <w:start w:val="1"/>
      <w:numFmt w:val="bullet"/>
      <w:lvlText w:val=""/>
      <w:lvlJc w:val="left"/>
      <w:pPr>
        <w:ind w:left="5040" w:hanging="360"/>
      </w:pPr>
      <w:rPr>
        <w:rFonts w:ascii="Symbol" w:hAnsi="Symbol" w:hint="default"/>
      </w:rPr>
    </w:lvl>
    <w:lvl w:ilvl="7" w:tplc="D97C285C" w:tentative="1">
      <w:start w:val="1"/>
      <w:numFmt w:val="bullet"/>
      <w:lvlText w:val="o"/>
      <w:lvlJc w:val="left"/>
      <w:pPr>
        <w:ind w:left="5760" w:hanging="360"/>
      </w:pPr>
      <w:rPr>
        <w:rFonts w:ascii="Courier New" w:hAnsi="Courier New" w:cs="Courier New" w:hint="default"/>
      </w:rPr>
    </w:lvl>
    <w:lvl w:ilvl="8" w:tplc="C16CDEEE"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19565320">
      <w:start w:val="1"/>
      <w:numFmt w:val="bullet"/>
      <w:lvlText w:val=""/>
      <w:lvlJc w:val="left"/>
      <w:pPr>
        <w:ind w:left="720" w:hanging="360"/>
      </w:pPr>
      <w:rPr>
        <w:rFonts w:ascii="Symbol" w:hAnsi="Symbol" w:hint="default"/>
      </w:rPr>
    </w:lvl>
    <w:lvl w:ilvl="1" w:tplc="7662F406" w:tentative="1">
      <w:start w:val="1"/>
      <w:numFmt w:val="bullet"/>
      <w:lvlText w:val="o"/>
      <w:lvlJc w:val="left"/>
      <w:pPr>
        <w:ind w:left="1440" w:hanging="360"/>
      </w:pPr>
      <w:rPr>
        <w:rFonts w:ascii="Courier New" w:hAnsi="Courier New" w:cs="Courier New" w:hint="default"/>
      </w:rPr>
    </w:lvl>
    <w:lvl w:ilvl="2" w:tplc="33EC2C82" w:tentative="1">
      <w:start w:val="1"/>
      <w:numFmt w:val="bullet"/>
      <w:lvlText w:val=""/>
      <w:lvlJc w:val="left"/>
      <w:pPr>
        <w:ind w:left="2160" w:hanging="360"/>
      </w:pPr>
      <w:rPr>
        <w:rFonts w:ascii="Wingdings" w:hAnsi="Wingdings" w:hint="default"/>
      </w:rPr>
    </w:lvl>
    <w:lvl w:ilvl="3" w:tplc="0622AF5E" w:tentative="1">
      <w:start w:val="1"/>
      <w:numFmt w:val="bullet"/>
      <w:lvlText w:val=""/>
      <w:lvlJc w:val="left"/>
      <w:pPr>
        <w:ind w:left="2880" w:hanging="360"/>
      </w:pPr>
      <w:rPr>
        <w:rFonts w:ascii="Symbol" w:hAnsi="Symbol" w:hint="default"/>
      </w:rPr>
    </w:lvl>
    <w:lvl w:ilvl="4" w:tplc="286AD2E4" w:tentative="1">
      <w:start w:val="1"/>
      <w:numFmt w:val="bullet"/>
      <w:lvlText w:val="o"/>
      <w:lvlJc w:val="left"/>
      <w:pPr>
        <w:ind w:left="3600" w:hanging="360"/>
      </w:pPr>
      <w:rPr>
        <w:rFonts w:ascii="Courier New" w:hAnsi="Courier New" w:cs="Courier New" w:hint="default"/>
      </w:rPr>
    </w:lvl>
    <w:lvl w:ilvl="5" w:tplc="0ADCE8E0" w:tentative="1">
      <w:start w:val="1"/>
      <w:numFmt w:val="bullet"/>
      <w:lvlText w:val=""/>
      <w:lvlJc w:val="left"/>
      <w:pPr>
        <w:ind w:left="4320" w:hanging="360"/>
      </w:pPr>
      <w:rPr>
        <w:rFonts w:ascii="Wingdings" w:hAnsi="Wingdings" w:hint="default"/>
      </w:rPr>
    </w:lvl>
    <w:lvl w:ilvl="6" w:tplc="6096B8A4" w:tentative="1">
      <w:start w:val="1"/>
      <w:numFmt w:val="bullet"/>
      <w:lvlText w:val=""/>
      <w:lvlJc w:val="left"/>
      <w:pPr>
        <w:ind w:left="5040" w:hanging="360"/>
      </w:pPr>
      <w:rPr>
        <w:rFonts w:ascii="Symbol" w:hAnsi="Symbol" w:hint="default"/>
      </w:rPr>
    </w:lvl>
    <w:lvl w:ilvl="7" w:tplc="2278D974" w:tentative="1">
      <w:start w:val="1"/>
      <w:numFmt w:val="bullet"/>
      <w:lvlText w:val="o"/>
      <w:lvlJc w:val="left"/>
      <w:pPr>
        <w:ind w:left="5760" w:hanging="360"/>
      </w:pPr>
      <w:rPr>
        <w:rFonts w:ascii="Courier New" w:hAnsi="Courier New" w:cs="Courier New" w:hint="default"/>
      </w:rPr>
    </w:lvl>
    <w:lvl w:ilvl="8" w:tplc="C9BE103A" w:tentative="1">
      <w:start w:val="1"/>
      <w:numFmt w:val="bullet"/>
      <w:lvlText w:val=""/>
      <w:lvlJc w:val="left"/>
      <w:pPr>
        <w:ind w:left="6480" w:hanging="360"/>
      </w:pPr>
      <w:rPr>
        <w:rFonts w:ascii="Wingdings" w:hAnsi="Wingdings" w:hint="default"/>
      </w:rPr>
    </w:lvl>
  </w:abstractNum>
  <w:abstractNum w:abstractNumId="2">
    <w:nsid w:val="4A8A4694"/>
    <w:multiLevelType w:val="hybridMultilevel"/>
    <w:tmpl w:val="D972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643D1A"/>
    <w:rsid w:val="004F3E0E"/>
    <w:rsid w:val="00643D1A"/>
    <w:rsid w:val="008F6DFE"/>
    <w:rsid w:val="00B12626"/>
    <w:rsid w:val="00B1542D"/>
    <w:rsid w:val="00DF5607"/>
    <w:rsid w:val="00ED29DF"/>
    <w:rsid w:val="00F96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02698-71D5-4F69-8794-C88B9A93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25</cp:revision>
  <dcterms:created xsi:type="dcterms:W3CDTF">2015-09-23T11:36:00Z</dcterms:created>
  <dcterms:modified xsi:type="dcterms:W3CDTF">2015-09-30T06:54:00Z</dcterms:modified>
</cp:coreProperties>
</file>