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A72FDF"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Imphal International Airport</w:t>
      </w:r>
    </w:p>
    <w:p w:rsidR="00716B0F" w:rsidRDefault="00A72FDF" w:rsidP="00716B0F">
      <w:pPr>
        <w:spacing w:line="240" w:lineRule="auto"/>
        <w:jc w:val="both"/>
        <w:rPr>
          <w:rFonts w:ascii="Century Gothic" w:hAnsi="Century Gothic"/>
          <w:b/>
          <w:szCs w:val="26"/>
        </w:rPr>
      </w:pPr>
      <w:r>
        <w:rPr>
          <w:rFonts w:ascii="Century Gothic" w:hAnsi="Century Gothic"/>
          <w:b/>
          <w:szCs w:val="26"/>
        </w:rPr>
        <w:t>Imphal InternationalAirport (IMF)</w:t>
      </w:r>
    </w:p>
    <w:p w:rsidR="0062280E" w:rsidRDefault="00A72FDF" w:rsidP="00AB1D2C">
      <w:pPr>
        <w:spacing w:line="240" w:lineRule="auto"/>
        <w:jc w:val="both"/>
        <w:rPr>
          <w:rFonts w:ascii="Century Gothic" w:hAnsi="Century Gothic"/>
          <w:szCs w:val="26"/>
        </w:rPr>
      </w:pPr>
      <w:r>
        <w:rPr>
          <w:rFonts w:ascii="Century Gothic" w:hAnsi="Century Gothic"/>
          <w:szCs w:val="26"/>
        </w:rPr>
        <w:t xml:space="preserve">After Guwahati, the Imphal International Airport is the second international airport in </w:t>
      </w:r>
      <w:r w:rsidR="004067FF">
        <w:rPr>
          <w:rFonts w:ascii="Century Gothic" w:hAnsi="Century Gothic"/>
          <w:szCs w:val="26"/>
        </w:rPr>
        <w:t xml:space="preserve">the </w:t>
      </w:r>
      <w:r>
        <w:rPr>
          <w:rFonts w:ascii="Century Gothic" w:hAnsi="Century Gothic"/>
          <w:szCs w:val="26"/>
        </w:rPr>
        <w:t xml:space="preserve">Northeastern </w:t>
      </w:r>
      <w:r w:rsidR="004067FF">
        <w:rPr>
          <w:rFonts w:ascii="Century Gothic" w:hAnsi="Century Gothic"/>
          <w:szCs w:val="26"/>
        </w:rPr>
        <w:t xml:space="preserve">region </w:t>
      </w:r>
      <w:r>
        <w:rPr>
          <w:rFonts w:ascii="Century Gothic" w:hAnsi="Century Gothic"/>
          <w:szCs w:val="26"/>
        </w:rPr>
        <w:t>of India. The airport is located 8 kilometers south of Imphal, which is the capital of Manipur.</w:t>
      </w:r>
    </w:p>
    <w:p w:rsidR="00C44BF7" w:rsidRDefault="00A72FDF" w:rsidP="00AB1D2C">
      <w:pPr>
        <w:spacing w:line="240" w:lineRule="auto"/>
        <w:jc w:val="both"/>
        <w:rPr>
          <w:rFonts w:ascii="Century Gothic" w:hAnsi="Century Gothic"/>
          <w:szCs w:val="26"/>
        </w:rPr>
      </w:pPr>
      <w:r>
        <w:rPr>
          <w:rFonts w:ascii="Century Gothic" w:hAnsi="Century Gothic"/>
          <w:szCs w:val="26"/>
        </w:rPr>
        <w:t>Formerly known as the Imphal RAF station, this airport was a major allied forces supply airfield during the Second World War. During the battle of Imphal, Japanese forces tried taking control of Imphal but they suffered heavy losses and were driven back to Burma.</w:t>
      </w:r>
    </w:p>
    <w:p w:rsidR="00C8176B" w:rsidRDefault="00A72FDF" w:rsidP="00AB1D2C">
      <w:pPr>
        <w:spacing w:line="240" w:lineRule="auto"/>
        <w:jc w:val="both"/>
        <w:rPr>
          <w:rFonts w:ascii="Century Gothic" w:hAnsi="Century Gothic"/>
          <w:szCs w:val="26"/>
        </w:rPr>
      </w:pPr>
      <w:r>
        <w:rPr>
          <w:rFonts w:ascii="Century Gothic" w:hAnsi="Century Gothic"/>
          <w:szCs w:val="26"/>
        </w:rPr>
        <w:t xml:space="preserve">Imphal is one of the few cities in India that </w:t>
      </w:r>
      <w:r w:rsidR="00421BC6">
        <w:rPr>
          <w:rFonts w:ascii="Century Gothic" w:hAnsi="Century Gothic"/>
          <w:szCs w:val="26"/>
        </w:rPr>
        <w:t>has seen little change over the decades</w:t>
      </w:r>
      <w:r>
        <w:rPr>
          <w:rFonts w:ascii="Century Gothic" w:hAnsi="Century Gothic"/>
          <w:szCs w:val="26"/>
        </w:rPr>
        <w:t xml:space="preserve">. This </w:t>
      </w:r>
      <w:r w:rsidR="00790128">
        <w:rPr>
          <w:rFonts w:ascii="Century Gothic" w:hAnsi="Century Gothic"/>
          <w:szCs w:val="26"/>
        </w:rPr>
        <w:t>small</w:t>
      </w:r>
      <w:r w:rsidR="00421BC6">
        <w:rPr>
          <w:rFonts w:ascii="Century Gothic" w:hAnsi="Century Gothic"/>
          <w:szCs w:val="26"/>
        </w:rPr>
        <w:t xml:space="preserve"> </w:t>
      </w:r>
      <w:r>
        <w:rPr>
          <w:rFonts w:ascii="Century Gothic" w:hAnsi="Century Gothic"/>
          <w:szCs w:val="26"/>
        </w:rPr>
        <w:t xml:space="preserve">city is </w:t>
      </w:r>
      <w:r w:rsidR="00421BC6">
        <w:rPr>
          <w:rFonts w:ascii="Century Gothic" w:hAnsi="Century Gothic"/>
          <w:szCs w:val="26"/>
        </w:rPr>
        <w:t>located in</w:t>
      </w:r>
      <w:r w:rsidR="00790128">
        <w:rPr>
          <w:rFonts w:ascii="Century Gothic" w:hAnsi="Century Gothic"/>
          <w:szCs w:val="26"/>
        </w:rPr>
        <w:t xml:space="preserve"> the </w:t>
      </w:r>
      <w:r w:rsidR="00790128" w:rsidRPr="00790128">
        <w:rPr>
          <w:rFonts w:ascii="Century Gothic" w:hAnsi="Century Gothic"/>
          <w:szCs w:val="26"/>
        </w:rPr>
        <w:t>Manipur valley region</w:t>
      </w:r>
      <w:r>
        <w:rPr>
          <w:rFonts w:ascii="Century Gothic" w:hAnsi="Century Gothic"/>
          <w:szCs w:val="26"/>
        </w:rPr>
        <w:t xml:space="preserve"> in the state of Manipur and </w:t>
      </w:r>
      <w:r w:rsidR="00790128">
        <w:rPr>
          <w:rFonts w:ascii="Century Gothic" w:hAnsi="Century Gothic"/>
          <w:szCs w:val="26"/>
        </w:rPr>
        <w:t>is dotted with relics from the past with the ruins</w:t>
      </w:r>
      <w:r>
        <w:rPr>
          <w:rFonts w:ascii="Century Gothic" w:hAnsi="Century Gothic"/>
          <w:szCs w:val="26"/>
        </w:rPr>
        <w:t xml:space="preserve"> of a historical palace, ceremonial houses, and well-planned temples amongst tall jackfruit and pine trees.</w:t>
      </w:r>
    </w:p>
    <w:p w:rsidR="003E1806" w:rsidRDefault="00A72FDF" w:rsidP="00AB1D2C">
      <w:pPr>
        <w:spacing w:line="240" w:lineRule="auto"/>
        <w:jc w:val="both"/>
        <w:rPr>
          <w:rFonts w:ascii="Century Gothic" w:hAnsi="Century Gothic"/>
          <w:b/>
          <w:szCs w:val="26"/>
        </w:rPr>
      </w:pPr>
      <w:r>
        <w:rPr>
          <w:rFonts w:ascii="Century Gothic" w:hAnsi="Century Gothic"/>
          <w:b/>
          <w:szCs w:val="26"/>
        </w:rPr>
        <w:t>Flight Information</w:t>
      </w:r>
    </w:p>
    <w:p w:rsidR="0042793C" w:rsidRDefault="00A72FDF">
      <w:pPr>
        <w:spacing w:line="240" w:lineRule="auto"/>
        <w:jc w:val="both"/>
        <w:rPr>
          <w:rFonts w:ascii="Century Gothic" w:hAnsi="Century Gothic"/>
          <w:szCs w:val="26"/>
        </w:rPr>
      </w:pPr>
      <w:r>
        <w:rPr>
          <w:rFonts w:ascii="Century Gothic" w:hAnsi="Century Gothic"/>
          <w:szCs w:val="26"/>
        </w:rPr>
        <w:t>The Imphal International Airport connects northeastern part of the country to major destinations</w:t>
      </w:r>
      <w:r w:rsidR="00D9768F">
        <w:rPr>
          <w:rFonts w:ascii="Century Gothic" w:hAnsi="Century Gothic"/>
          <w:szCs w:val="26"/>
        </w:rPr>
        <w:t xml:space="preserve"> like</w:t>
      </w:r>
      <w:r>
        <w:rPr>
          <w:rFonts w:ascii="Century Gothic" w:hAnsi="Century Gothic"/>
          <w:szCs w:val="26"/>
        </w:rPr>
        <w:t xml:space="preserve"> Delhi, Kolkata, Bengaluru, and Mandalay. Major airlines like Air India, Air Asia, Jet Konnect, Indigo, Golden Myanmar Airlines, </w:t>
      </w:r>
      <w:r w:rsidR="00D9768F">
        <w:rPr>
          <w:rFonts w:ascii="Century Gothic" w:hAnsi="Century Gothic"/>
          <w:szCs w:val="26"/>
        </w:rPr>
        <w:t xml:space="preserve">and </w:t>
      </w:r>
      <w:r>
        <w:rPr>
          <w:rFonts w:ascii="Century Gothic" w:hAnsi="Century Gothic"/>
          <w:szCs w:val="26"/>
        </w:rPr>
        <w:t>Jet Airways offer scheduled flights to major cities and regional airports like Aizawl, Jorhat, Silchar, and Agartala.</w:t>
      </w:r>
    </w:p>
    <w:p w:rsidR="00A04C4E" w:rsidRDefault="00A72FDF">
      <w:pPr>
        <w:spacing w:line="240" w:lineRule="auto"/>
        <w:jc w:val="both"/>
        <w:rPr>
          <w:rFonts w:ascii="Century Gothic" w:hAnsi="Century Gothic"/>
          <w:szCs w:val="26"/>
        </w:rPr>
      </w:pPr>
      <w:r>
        <w:rPr>
          <w:rFonts w:ascii="Century Gothic" w:hAnsi="Century Gothic"/>
          <w:szCs w:val="26"/>
        </w:rPr>
        <w:t>The most popular routes from this airport are between Imphal and Bengaluru and Imphal and New Delhi. Weekly flights to these destinations number 10 and 7, respectively.</w:t>
      </w:r>
    </w:p>
    <w:p w:rsidR="00240822" w:rsidRDefault="00D9768F">
      <w:pPr>
        <w:spacing w:line="240" w:lineRule="auto"/>
        <w:jc w:val="both"/>
        <w:rPr>
          <w:rFonts w:ascii="Century Gothic" w:hAnsi="Century Gothic"/>
          <w:szCs w:val="26"/>
        </w:rPr>
      </w:pPr>
      <w:r>
        <w:rPr>
          <w:rFonts w:ascii="Century Gothic" w:hAnsi="Century Gothic"/>
          <w:szCs w:val="26"/>
        </w:rPr>
        <w:t xml:space="preserve">Facilities to support flights to international </w:t>
      </w:r>
      <w:r w:rsidR="00A72FDF">
        <w:rPr>
          <w:rFonts w:ascii="Century Gothic" w:hAnsi="Century Gothic"/>
          <w:szCs w:val="26"/>
        </w:rPr>
        <w:t>destinations like Bangkok, Rangoon, Thailand, Myanmar, and Naypyidaw are currently under development.</w:t>
      </w:r>
    </w:p>
    <w:p w:rsidR="00CA53A8" w:rsidRDefault="00A72FDF">
      <w:pPr>
        <w:spacing w:line="240" w:lineRule="auto"/>
        <w:jc w:val="both"/>
        <w:rPr>
          <w:rFonts w:ascii="Century Gothic" w:hAnsi="Century Gothic"/>
          <w:b/>
          <w:szCs w:val="26"/>
        </w:rPr>
      </w:pPr>
      <w:r>
        <w:rPr>
          <w:rFonts w:ascii="Century Gothic" w:hAnsi="Century Gothic"/>
          <w:b/>
          <w:szCs w:val="26"/>
        </w:rPr>
        <w:t>Terminals</w:t>
      </w:r>
    </w:p>
    <w:p w:rsidR="00DF1FC0" w:rsidRDefault="00A72FDF">
      <w:pPr>
        <w:spacing w:line="240" w:lineRule="auto"/>
        <w:jc w:val="both"/>
        <w:rPr>
          <w:rFonts w:ascii="Century Gothic" w:hAnsi="Century Gothic"/>
          <w:szCs w:val="26"/>
        </w:rPr>
      </w:pPr>
      <w:r>
        <w:rPr>
          <w:rFonts w:ascii="Century Gothic" w:hAnsi="Century Gothic"/>
          <w:szCs w:val="26"/>
        </w:rPr>
        <w:t>The terminal at the Imphal International Airport is spread over 7,500 square meters with 4 boarding gates on the ground floor. Terminal capacity for departures as well as arrivals is 350 each. There are 10 check-in counters along with one security check counter for travelers.</w:t>
      </w:r>
    </w:p>
    <w:p w:rsidR="004B70A3" w:rsidRDefault="00A72FDF">
      <w:pPr>
        <w:spacing w:line="240" w:lineRule="auto"/>
        <w:jc w:val="both"/>
        <w:rPr>
          <w:rFonts w:ascii="Century Gothic" w:hAnsi="Century Gothic"/>
          <w:b/>
          <w:szCs w:val="26"/>
        </w:rPr>
      </w:pPr>
      <w:r>
        <w:rPr>
          <w:rFonts w:ascii="Century Gothic" w:hAnsi="Century Gothic"/>
          <w:b/>
          <w:szCs w:val="26"/>
        </w:rPr>
        <w:t>Traveling Around</w:t>
      </w:r>
    </w:p>
    <w:p w:rsidR="00040D3D" w:rsidRDefault="00A72FDF">
      <w:pPr>
        <w:spacing w:line="240" w:lineRule="auto"/>
        <w:jc w:val="both"/>
        <w:rPr>
          <w:rFonts w:ascii="Century Gothic" w:hAnsi="Century Gothic"/>
          <w:szCs w:val="26"/>
        </w:rPr>
      </w:pPr>
      <w:r>
        <w:rPr>
          <w:rFonts w:ascii="Century Gothic" w:hAnsi="Century Gothic"/>
          <w:szCs w:val="26"/>
        </w:rPr>
        <w:t xml:space="preserve">The Imphal International Airport is connected by private and public bus services and auto rickshaws. Passengers can avail various services, such as interstate taxi or cars, general taxi, and interstate bus services for traveling around </w:t>
      </w:r>
      <w:r w:rsidR="006A3C39">
        <w:rPr>
          <w:rFonts w:ascii="Century Gothic" w:hAnsi="Century Gothic"/>
          <w:szCs w:val="26"/>
        </w:rPr>
        <w:t xml:space="preserve">the </w:t>
      </w:r>
      <w:r>
        <w:rPr>
          <w:rFonts w:ascii="Century Gothic" w:hAnsi="Century Gothic"/>
          <w:szCs w:val="26"/>
        </w:rPr>
        <w:t>city. Imphal Railway station is located about 22 kilometers from the airport and taxis or buses are available to reach the station.</w:t>
      </w:r>
    </w:p>
    <w:p w:rsidR="00B862BA" w:rsidRDefault="00A72FDF">
      <w:pPr>
        <w:spacing w:line="240" w:lineRule="auto"/>
        <w:jc w:val="both"/>
        <w:rPr>
          <w:rFonts w:ascii="Century Gothic" w:hAnsi="Century Gothic"/>
          <w:b/>
          <w:szCs w:val="26"/>
        </w:rPr>
      </w:pPr>
      <w:r>
        <w:rPr>
          <w:rFonts w:ascii="Century Gothic" w:hAnsi="Century Gothic"/>
          <w:b/>
          <w:szCs w:val="26"/>
        </w:rPr>
        <w:t>Services and Facilities</w:t>
      </w:r>
    </w:p>
    <w:p w:rsidR="006B7826" w:rsidRDefault="00A72FDF" w:rsidP="00AB6863">
      <w:pPr>
        <w:spacing w:line="240" w:lineRule="auto"/>
        <w:jc w:val="both"/>
        <w:rPr>
          <w:rFonts w:ascii="Century Gothic" w:hAnsi="Century Gothic"/>
          <w:szCs w:val="26"/>
        </w:rPr>
      </w:pPr>
      <w:r>
        <w:rPr>
          <w:rFonts w:ascii="Century Gothic" w:hAnsi="Century Gothic"/>
          <w:szCs w:val="26"/>
        </w:rPr>
        <w:t xml:space="preserve">Several passenger services, such as free trolleys, telephone security hold area, lost and found counter, </w:t>
      </w:r>
      <w:r w:rsidR="006A3C39">
        <w:rPr>
          <w:rFonts w:ascii="Century Gothic" w:hAnsi="Century Gothic"/>
          <w:szCs w:val="26"/>
        </w:rPr>
        <w:t xml:space="preserve">a </w:t>
      </w:r>
      <w:r>
        <w:rPr>
          <w:rFonts w:ascii="Century Gothic" w:hAnsi="Century Gothic"/>
          <w:szCs w:val="26"/>
        </w:rPr>
        <w:t>childcare room, wheelchair</w:t>
      </w:r>
      <w:r w:rsidR="006A3C39">
        <w:rPr>
          <w:rFonts w:ascii="Century Gothic" w:hAnsi="Century Gothic"/>
          <w:szCs w:val="26"/>
        </w:rPr>
        <w:t>s</w:t>
      </w:r>
      <w:r>
        <w:rPr>
          <w:rFonts w:ascii="Century Gothic" w:hAnsi="Century Gothic"/>
          <w:szCs w:val="26"/>
        </w:rPr>
        <w:t xml:space="preserve">, assistance to aged or physically </w:t>
      </w:r>
      <w:r>
        <w:rPr>
          <w:rFonts w:ascii="Century Gothic" w:hAnsi="Century Gothic"/>
          <w:szCs w:val="26"/>
        </w:rPr>
        <w:lastRenderedPageBreak/>
        <w:t xml:space="preserve">challenged travelers, and </w:t>
      </w:r>
      <w:r w:rsidR="006A3C39">
        <w:rPr>
          <w:rFonts w:ascii="Century Gothic" w:hAnsi="Century Gothic"/>
          <w:szCs w:val="26"/>
        </w:rPr>
        <w:t xml:space="preserve">a </w:t>
      </w:r>
      <w:r>
        <w:rPr>
          <w:rFonts w:ascii="Century Gothic" w:hAnsi="Century Gothic"/>
          <w:szCs w:val="26"/>
        </w:rPr>
        <w:t>medical room are available for the convenience of passengers.</w:t>
      </w:r>
    </w:p>
    <w:p w:rsidR="00812580" w:rsidRDefault="00A72FDF" w:rsidP="00AB6863">
      <w:pPr>
        <w:spacing w:line="240" w:lineRule="auto"/>
        <w:jc w:val="both"/>
        <w:rPr>
          <w:rFonts w:ascii="Century Gothic" w:hAnsi="Century Gothic"/>
          <w:szCs w:val="26"/>
        </w:rPr>
      </w:pPr>
      <w:r>
        <w:rPr>
          <w:rFonts w:ascii="Century Gothic" w:hAnsi="Century Gothic"/>
          <w:szCs w:val="26"/>
        </w:rPr>
        <w:t xml:space="preserve">General services like </w:t>
      </w:r>
      <w:r w:rsidR="006A3C39">
        <w:rPr>
          <w:rFonts w:ascii="Century Gothic" w:hAnsi="Century Gothic"/>
          <w:szCs w:val="26"/>
        </w:rPr>
        <w:t xml:space="preserve">a </w:t>
      </w:r>
      <w:r>
        <w:rPr>
          <w:rFonts w:ascii="Century Gothic" w:hAnsi="Century Gothic"/>
          <w:szCs w:val="26"/>
        </w:rPr>
        <w:t xml:space="preserve">tourist information counter, post office, and shopping are also available </w:t>
      </w:r>
      <w:r w:rsidR="006A3C39">
        <w:rPr>
          <w:rFonts w:ascii="Century Gothic" w:hAnsi="Century Gothic"/>
          <w:szCs w:val="26"/>
        </w:rPr>
        <w:t>to</w:t>
      </w:r>
      <w:r>
        <w:rPr>
          <w:rFonts w:ascii="Century Gothic" w:hAnsi="Century Gothic"/>
          <w:szCs w:val="26"/>
        </w:rPr>
        <w:t xml:space="preserve"> travelers. Imphal International Airport </w:t>
      </w:r>
      <w:r w:rsidR="006A3C39">
        <w:rPr>
          <w:rFonts w:ascii="Century Gothic" w:hAnsi="Century Gothic"/>
          <w:szCs w:val="26"/>
        </w:rPr>
        <w:t xml:space="preserve">also has a </w:t>
      </w:r>
      <w:r>
        <w:rPr>
          <w:rFonts w:ascii="Century Gothic" w:hAnsi="Century Gothic"/>
          <w:szCs w:val="26"/>
        </w:rPr>
        <w:t>VIP room and smoking area for passengers.</w:t>
      </w:r>
    </w:p>
    <w:p w:rsidR="00B862BA" w:rsidRDefault="00A72FDF">
      <w:pPr>
        <w:spacing w:line="240" w:lineRule="auto"/>
        <w:jc w:val="both"/>
        <w:rPr>
          <w:rFonts w:ascii="Century Gothic" w:hAnsi="Century Gothic"/>
          <w:b/>
          <w:szCs w:val="26"/>
        </w:rPr>
      </w:pPr>
      <w:r>
        <w:rPr>
          <w:rFonts w:ascii="Century Gothic" w:hAnsi="Century Gothic"/>
          <w:b/>
          <w:szCs w:val="26"/>
        </w:rPr>
        <w:t>Things to Do</w:t>
      </w:r>
    </w:p>
    <w:p w:rsidR="00E7048F" w:rsidRDefault="00A72FDF" w:rsidP="00E7048F">
      <w:pPr>
        <w:spacing w:line="240" w:lineRule="auto"/>
        <w:jc w:val="both"/>
        <w:rPr>
          <w:rFonts w:ascii="Century Gothic" w:hAnsi="Century Gothic"/>
          <w:szCs w:val="26"/>
        </w:rPr>
      </w:pPr>
      <w:r>
        <w:rPr>
          <w:rFonts w:ascii="Century Gothic" w:hAnsi="Century Gothic"/>
          <w:szCs w:val="26"/>
        </w:rPr>
        <w:t xml:space="preserve">A few shops within the </w:t>
      </w:r>
      <w:r w:rsidR="002B7C5E">
        <w:rPr>
          <w:rFonts w:ascii="Century Gothic" w:hAnsi="Century Gothic"/>
          <w:szCs w:val="26"/>
        </w:rPr>
        <w:t>airport</w:t>
      </w:r>
      <w:r>
        <w:rPr>
          <w:rFonts w:ascii="Century Gothic" w:hAnsi="Century Gothic"/>
          <w:szCs w:val="26"/>
        </w:rPr>
        <w:t xml:space="preserve"> provide passengers </w:t>
      </w:r>
      <w:r w:rsidR="002B7C5E">
        <w:rPr>
          <w:rFonts w:ascii="Century Gothic" w:hAnsi="Century Gothic"/>
          <w:szCs w:val="26"/>
        </w:rPr>
        <w:t>with the opportunity</w:t>
      </w:r>
      <w:r>
        <w:rPr>
          <w:rFonts w:ascii="Century Gothic" w:hAnsi="Century Gothic"/>
          <w:szCs w:val="26"/>
        </w:rPr>
        <w:t xml:space="preserve"> to purchase traditional products, accessories, and magazines. Several eateries, restaurants, and cafes provide high-quality </w:t>
      </w:r>
      <w:r w:rsidR="001E1278">
        <w:rPr>
          <w:rFonts w:ascii="Century Gothic" w:hAnsi="Century Gothic"/>
          <w:szCs w:val="26"/>
        </w:rPr>
        <w:t>food</w:t>
      </w:r>
      <w:r>
        <w:rPr>
          <w:rFonts w:ascii="Century Gothic" w:hAnsi="Century Gothic"/>
          <w:szCs w:val="26"/>
        </w:rPr>
        <w:t xml:space="preserve"> and drink </w:t>
      </w:r>
      <w:r w:rsidR="001E1278">
        <w:rPr>
          <w:rFonts w:ascii="Century Gothic" w:hAnsi="Century Gothic"/>
          <w:szCs w:val="26"/>
        </w:rPr>
        <w:t xml:space="preserve">to </w:t>
      </w:r>
      <w:r>
        <w:rPr>
          <w:rFonts w:ascii="Century Gothic" w:hAnsi="Century Gothic"/>
          <w:szCs w:val="26"/>
        </w:rPr>
        <w:t xml:space="preserve">travelers awaiting their flights. </w:t>
      </w:r>
      <w:r w:rsidR="001E1278">
        <w:rPr>
          <w:rFonts w:ascii="Century Gothic" w:hAnsi="Century Gothic"/>
          <w:szCs w:val="26"/>
        </w:rPr>
        <w:t>There are also a few</w:t>
      </w:r>
      <w:r>
        <w:rPr>
          <w:rFonts w:ascii="Century Gothic" w:hAnsi="Century Gothic"/>
          <w:szCs w:val="26"/>
        </w:rPr>
        <w:t xml:space="preserve"> duty-free shops in the airport</w:t>
      </w:r>
      <w:r w:rsidR="001E1278">
        <w:rPr>
          <w:rFonts w:ascii="Century Gothic" w:hAnsi="Century Gothic"/>
          <w:szCs w:val="26"/>
        </w:rPr>
        <w:t>, where</w:t>
      </w:r>
      <w:r>
        <w:rPr>
          <w:rFonts w:ascii="Century Gothic" w:hAnsi="Century Gothic"/>
          <w:szCs w:val="26"/>
        </w:rPr>
        <w:t xml:space="preserve"> passengers </w:t>
      </w:r>
      <w:r w:rsidR="001E1278">
        <w:rPr>
          <w:rFonts w:ascii="Century Gothic" w:hAnsi="Century Gothic"/>
          <w:szCs w:val="26"/>
        </w:rPr>
        <w:t xml:space="preserve">can </w:t>
      </w:r>
      <w:r>
        <w:rPr>
          <w:rFonts w:ascii="Century Gothic" w:hAnsi="Century Gothic"/>
          <w:szCs w:val="26"/>
        </w:rPr>
        <w:t>buy products at very affordable prices.</w:t>
      </w:r>
    </w:p>
    <w:p w:rsidR="002D4E48" w:rsidRDefault="00A72FDF">
      <w:pPr>
        <w:spacing w:line="240" w:lineRule="auto"/>
        <w:jc w:val="both"/>
        <w:rPr>
          <w:rFonts w:ascii="Century Gothic" w:hAnsi="Century Gothic"/>
          <w:b/>
          <w:szCs w:val="26"/>
        </w:rPr>
      </w:pPr>
      <w:r>
        <w:rPr>
          <w:rFonts w:ascii="Century Gothic" w:hAnsi="Century Gothic"/>
          <w:b/>
          <w:szCs w:val="26"/>
        </w:rPr>
        <w:t>Hotels</w:t>
      </w:r>
    </w:p>
    <w:p w:rsidR="00DA08A5" w:rsidRDefault="00A72FDF" w:rsidP="00B42F96">
      <w:pPr>
        <w:spacing w:line="240" w:lineRule="auto"/>
        <w:jc w:val="both"/>
        <w:rPr>
          <w:rFonts w:ascii="Century Gothic" w:hAnsi="Century Gothic"/>
          <w:szCs w:val="26"/>
        </w:rPr>
      </w:pPr>
      <w:r>
        <w:rPr>
          <w:rFonts w:ascii="Century Gothic" w:hAnsi="Century Gothic"/>
          <w:szCs w:val="26"/>
        </w:rPr>
        <w:t xml:space="preserve">The Imphal Hotel and The Classic Hotel provide comfortable and superior stay options for travelers. </w:t>
      </w:r>
      <w:r w:rsidR="007D2926">
        <w:rPr>
          <w:rFonts w:ascii="Century Gothic" w:hAnsi="Century Gothic"/>
          <w:szCs w:val="26"/>
        </w:rPr>
        <w:t>Travelers looking for something a little simpler can consider hotels like</w:t>
      </w:r>
      <w:r>
        <w:rPr>
          <w:rFonts w:ascii="Century Gothic" w:hAnsi="Century Gothic"/>
          <w:szCs w:val="26"/>
        </w:rPr>
        <w:t xml:space="preserve"> Monte Carlo, Hotel Excellency, Hotel White Palace, Hotel Kristina, The Youth Hostel, and Hotel Nirmala.</w:t>
      </w:r>
    </w:p>
    <w:p w:rsidR="0040304B" w:rsidRDefault="00A72FDF" w:rsidP="00B42F96">
      <w:pPr>
        <w:spacing w:line="240" w:lineRule="auto"/>
        <w:jc w:val="both"/>
        <w:rPr>
          <w:rFonts w:ascii="Century Gothic" w:hAnsi="Century Gothic"/>
          <w:szCs w:val="26"/>
        </w:rPr>
      </w:pPr>
      <w:r>
        <w:rPr>
          <w:rFonts w:ascii="Century Gothic" w:hAnsi="Century Gothic"/>
          <w:szCs w:val="26"/>
        </w:rPr>
        <w:t>Several Government-run hotels also provide affordable accommodations for travelers with limited budgets. Shuttle services from the airport to these hotels can be pre-arranged if required.</w:t>
      </w:r>
      <w:bookmarkStart w:id="0" w:name="_GoBack"/>
      <w:bookmarkEnd w:id="0"/>
    </w:p>
    <w:p w:rsidR="002D4E48" w:rsidRDefault="00A72FDF"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A72FDF" w:rsidP="00293271">
      <w:pPr>
        <w:spacing w:line="240" w:lineRule="auto"/>
        <w:jc w:val="both"/>
        <w:rPr>
          <w:rFonts w:ascii="Century Gothic" w:hAnsi="Century Gothic"/>
          <w:szCs w:val="26"/>
        </w:rPr>
      </w:pPr>
      <w:r>
        <w:rPr>
          <w:rFonts w:ascii="Century Gothic" w:hAnsi="Century Gothic"/>
          <w:szCs w:val="26"/>
        </w:rPr>
        <w:t>During April and May, Imphal is full of orchid’s blooms making it a delight for the tourists. Plan your visit during these months to maximize your enjoyment.</w:t>
      </w:r>
    </w:p>
    <w:p w:rsidR="00270C43" w:rsidRDefault="00A72FDF"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A72FDF" w:rsidP="00270C43">
      <w:pPr>
        <w:spacing w:line="240" w:lineRule="auto"/>
        <w:jc w:val="both"/>
        <w:rPr>
          <w:rFonts w:ascii="Century Gothic" w:hAnsi="Century Gothic"/>
          <w:szCs w:val="26"/>
        </w:rPr>
      </w:pPr>
      <w:r>
        <w:rPr>
          <w:rFonts w:ascii="Century Gothic" w:hAnsi="Century Gothic"/>
          <w:szCs w:val="26"/>
        </w:rPr>
        <w:t xml:space="preserve">Tourist attractions like War cemeteries, Khon Gon, Moirang, Keibul Lamjao National Park, Govindajee Temple, and Sendra Island are located within 50 kilometers of the Imphal International Airport. The Paona Market is </w:t>
      </w:r>
      <w:r w:rsidR="007D2926">
        <w:rPr>
          <w:rFonts w:ascii="Century Gothic" w:hAnsi="Century Gothic"/>
          <w:szCs w:val="26"/>
        </w:rPr>
        <w:t xml:space="preserve">quite </w:t>
      </w:r>
      <w:r>
        <w:rPr>
          <w:rFonts w:ascii="Century Gothic" w:hAnsi="Century Gothic"/>
          <w:szCs w:val="26"/>
        </w:rPr>
        <w:t xml:space="preserve">famous and offers a wide selection of local and imported </w:t>
      </w:r>
      <w:r w:rsidR="007D2926">
        <w:rPr>
          <w:rFonts w:ascii="Century Gothic" w:hAnsi="Century Gothic"/>
          <w:szCs w:val="26"/>
        </w:rPr>
        <w:t xml:space="preserve">wares </w:t>
      </w:r>
      <w:r>
        <w:rPr>
          <w:rFonts w:ascii="Century Gothic" w:hAnsi="Century Gothic"/>
          <w:szCs w:val="26"/>
        </w:rPr>
        <w:t>for tourists. Another must-visit location for shopping enthusiasts is the Khwairamband Market, which is run by tribal women.</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0F660222">
      <w:start w:val="1"/>
      <w:numFmt w:val="bullet"/>
      <w:lvlText w:val=""/>
      <w:lvlJc w:val="left"/>
      <w:pPr>
        <w:ind w:left="720" w:hanging="360"/>
      </w:pPr>
      <w:rPr>
        <w:rFonts w:ascii="Symbol" w:hAnsi="Symbol" w:hint="default"/>
      </w:rPr>
    </w:lvl>
    <w:lvl w:ilvl="1" w:tplc="2CF06CEC" w:tentative="1">
      <w:start w:val="1"/>
      <w:numFmt w:val="bullet"/>
      <w:lvlText w:val="o"/>
      <w:lvlJc w:val="left"/>
      <w:pPr>
        <w:ind w:left="1440" w:hanging="360"/>
      </w:pPr>
      <w:rPr>
        <w:rFonts w:ascii="Courier New" w:hAnsi="Courier New" w:cs="Courier New" w:hint="default"/>
      </w:rPr>
    </w:lvl>
    <w:lvl w:ilvl="2" w:tplc="21CA9514" w:tentative="1">
      <w:start w:val="1"/>
      <w:numFmt w:val="bullet"/>
      <w:lvlText w:val=""/>
      <w:lvlJc w:val="left"/>
      <w:pPr>
        <w:ind w:left="2160" w:hanging="360"/>
      </w:pPr>
      <w:rPr>
        <w:rFonts w:ascii="Wingdings" w:hAnsi="Wingdings" w:hint="default"/>
      </w:rPr>
    </w:lvl>
    <w:lvl w:ilvl="3" w:tplc="8D52045C" w:tentative="1">
      <w:start w:val="1"/>
      <w:numFmt w:val="bullet"/>
      <w:lvlText w:val=""/>
      <w:lvlJc w:val="left"/>
      <w:pPr>
        <w:ind w:left="2880" w:hanging="360"/>
      </w:pPr>
      <w:rPr>
        <w:rFonts w:ascii="Symbol" w:hAnsi="Symbol" w:hint="default"/>
      </w:rPr>
    </w:lvl>
    <w:lvl w:ilvl="4" w:tplc="A48C09A4" w:tentative="1">
      <w:start w:val="1"/>
      <w:numFmt w:val="bullet"/>
      <w:lvlText w:val="o"/>
      <w:lvlJc w:val="left"/>
      <w:pPr>
        <w:ind w:left="3600" w:hanging="360"/>
      </w:pPr>
      <w:rPr>
        <w:rFonts w:ascii="Courier New" w:hAnsi="Courier New" w:cs="Courier New" w:hint="default"/>
      </w:rPr>
    </w:lvl>
    <w:lvl w:ilvl="5" w:tplc="3A94AEA8" w:tentative="1">
      <w:start w:val="1"/>
      <w:numFmt w:val="bullet"/>
      <w:lvlText w:val=""/>
      <w:lvlJc w:val="left"/>
      <w:pPr>
        <w:ind w:left="4320" w:hanging="360"/>
      </w:pPr>
      <w:rPr>
        <w:rFonts w:ascii="Wingdings" w:hAnsi="Wingdings" w:hint="default"/>
      </w:rPr>
    </w:lvl>
    <w:lvl w:ilvl="6" w:tplc="09B85674" w:tentative="1">
      <w:start w:val="1"/>
      <w:numFmt w:val="bullet"/>
      <w:lvlText w:val=""/>
      <w:lvlJc w:val="left"/>
      <w:pPr>
        <w:ind w:left="5040" w:hanging="360"/>
      </w:pPr>
      <w:rPr>
        <w:rFonts w:ascii="Symbol" w:hAnsi="Symbol" w:hint="default"/>
      </w:rPr>
    </w:lvl>
    <w:lvl w:ilvl="7" w:tplc="1C4C0E8A" w:tentative="1">
      <w:start w:val="1"/>
      <w:numFmt w:val="bullet"/>
      <w:lvlText w:val="o"/>
      <w:lvlJc w:val="left"/>
      <w:pPr>
        <w:ind w:left="5760" w:hanging="360"/>
      </w:pPr>
      <w:rPr>
        <w:rFonts w:ascii="Courier New" w:hAnsi="Courier New" w:cs="Courier New" w:hint="default"/>
      </w:rPr>
    </w:lvl>
    <w:lvl w:ilvl="8" w:tplc="44FE39E0"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C0E0C694">
      <w:start w:val="1"/>
      <w:numFmt w:val="bullet"/>
      <w:lvlText w:val=""/>
      <w:lvlJc w:val="left"/>
      <w:pPr>
        <w:ind w:left="720" w:hanging="360"/>
      </w:pPr>
      <w:rPr>
        <w:rFonts w:ascii="Symbol" w:hAnsi="Symbol" w:hint="default"/>
      </w:rPr>
    </w:lvl>
    <w:lvl w:ilvl="1" w:tplc="9886D21E" w:tentative="1">
      <w:start w:val="1"/>
      <w:numFmt w:val="bullet"/>
      <w:lvlText w:val="o"/>
      <w:lvlJc w:val="left"/>
      <w:pPr>
        <w:ind w:left="1440" w:hanging="360"/>
      </w:pPr>
      <w:rPr>
        <w:rFonts w:ascii="Courier New" w:hAnsi="Courier New" w:cs="Courier New" w:hint="default"/>
      </w:rPr>
    </w:lvl>
    <w:lvl w:ilvl="2" w:tplc="4612AF5E" w:tentative="1">
      <w:start w:val="1"/>
      <w:numFmt w:val="bullet"/>
      <w:lvlText w:val=""/>
      <w:lvlJc w:val="left"/>
      <w:pPr>
        <w:ind w:left="2160" w:hanging="360"/>
      </w:pPr>
      <w:rPr>
        <w:rFonts w:ascii="Wingdings" w:hAnsi="Wingdings" w:hint="default"/>
      </w:rPr>
    </w:lvl>
    <w:lvl w:ilvl="3" w:tplc="2B002DB4" w:tentative="1">
      <w:start w:val="1"/>
      <w:numFmt w:val="bullet"/>
      <w:lvlText w:val=""/>
      <w:lvlJc w:val="left"/>
      <w:pPr>
        <w:ind w:left="2880" w:hanging="360"/>
      </w:pPr>
      <w:rPr>
        <w:rFonts w:ascii="Symbol" w:hAnsi="Symbol" w:hint="default"/>
      </w:rPr>
    </w:lvl>
    <w:lvl w:ilvl="4" w:tplc="CB2877FC" w:tentative="1">
      <w:start w:val="1"/>
      <w:numFmt w:val="bullet"/>
      <w:lvlText w:val="o"/>
      <w:lvlJc w:val="left"/>
      <w:pPr>
        <w:ind w:left="3600" w:hanging="360"/>
      </w:pPr>
      <w:rPr>
        <w:rFonts w:ascii="Courier New" w:hAnsi="Courier New" w:cs="Courier New" w:hint="default"/>
      </w:rPr>
    </w:lvl>
    <w:lvl w:ilvl="5" w:tplc="7EDE78DE" w:tentative="1">
      <w:start w:val="1"/>
      <w:numFmt w:val="bullet"/>
      <w:lvlText w:val=""/>
      <w:lvlJc w:val="left"/>
      <w:pPr>
        <w:ind w:left="4320" w:hanging="360"/>
      </w:pPr>
      <w:rPr>
        <w:rFonts w:ascii="Wingdings" w:hAnsi="Wingdings" w:hint="default"/>
      </w:rPr>
    </w:lvl>
    <w:lvl w:ilvl="6" w:tplc="7DC2FEC4" w:tentative="1">
      <w:start w:val="1"/>
      <w:numFmt w:val="bullet"/>
      <w:lvlText w:val=""/>
      <w:lvlJc w:val="left"/>
      <w:pPr>
        <w:ind w:left="5040" w:hanging="360"/>
      </w:pPr>
      <w:rPr>
        <w:rFonts w:ascii="Symbol" w:hAnsi="Symbol" w:hint="default"/>
      </w:rPr>
    </w:lvl>
    <w:lvl w:ilvl="7" w:tplc="5B4E5738" w:tentative="1">
      <w:start w:val="1"/>
      <w:numFmt w:val="bullet"/>
      <w:lvlText w:val="o"/>
      <w:lvlJc w:val="left"/>
      <w:pPr>
        <w:ind w:left="5760" w:hanging="360"/>
      </w:pPr>
      <w:rPr>
        <w:rFonts w:ascii="Courier New" w:hAnsi="Courier New" w:cs="Courier New" w:hint="default"/>
      </w:rPr>
    </w:lvl>
    <w:lvl w:ilvl="8" w:tplc="91FAA4A2"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CB18B3"/>
    <w:rsid w:val="000A4135"/>
    <w:rsid w:val="001E1278"/>
    <w:rsid w:val="002B7C5E"/>
    <w:rsid w:val="00381D2D"/>
    <w:rsid w:val="004067FF"/>
    <w:rsid w:val="00421BC6"/>
    <w:rsid w:val="00540A0A"/>
    <w:rsid w:val="006A3C39"/>
    <w:rsid w:val="00790128"/>
    <w:rsid w:val="007D2926"/>
    <w:rsid w:val="008F6BA3"/>
    <w:rsid w:val="00A72FDF"/>
    <w:rsid w:val="00CB18B3"/>
    <w:rsid w:val="00D97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A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CDCD6-2343-4F2C-AE20-184EE0ED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39</cp:revision>
  <dcterms:created xsi:type="dcterms:W3CDTF">2015-09-17T16:05:00Z</dcterms:created>
  <dcterms:modified xsi:type="dcterms:W3CDTF">2015-09-23T13:11:00Z</dcterms:modified>
</cp:coreProperties>
</file>