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C5D" w:rsidRDefault="007A0D53" w:rsidP="00716B0F">
      <w:pPr>
        <w:spacing w:line="240" w:lineRule="auto"/>
        <w:jc w:val="center"/>
        <w:rPr>
          <w:rFonts w:ascii="Century Gothic" w:hAnsi="Century Gothic"/>
          <w:b/>
          <w:sz w:val="26"/>
          <w:szCs w:val="26"/>
          <w:u w:val="single"/>
        </w:rPr>
      </w:pPr>
      <w:r>
        <w:rPr>
          <w:rFonts w:ascii="Century Gothic" w:hAnsi="Century Gothic"/>
          <w:b/>
          <w:sz w:val="26"/>
          <w:szCs w:val="26"/>
          <w:u w:val="single"/>
        </w:rPr>
        <w:t>Jodhpur Airport</w:t>
      </w:r>
    </w:p>
    <w:p w:rsidR="00716B0F" w:rsidRDefault="007A0D53" w:rsidP="00716B0F">
      <w:pPr>
        <w:spacing w:line="240" w:lineRule="auto"/>
        <w:jc w:val="both"/>
        <w:rPr>
          <w:rFonts w:ascii="Century Gothic" w:hAnsi="Century Gothic"/>
          <w:b/>
          <w:szCs w:val="26"/>
        </w:rPr>
      </w:pPr>
      <w:r>
        <w:rPr>
          <w:rFonts w:ascii="Century Gothic" w:hAnsi="Century Gothic"/>
          <w:b/>
          <w:szCs w:val="26"/>
        </w:rPr>
        <w:t>JodhpurAirport (JDH)</w:t>
      </w:r>
    </w:p>
    <w:p w:rsidR="00567048" w:rsidRDefault="007A0D53" w:rsidP="00AB1D2C">
      <w:pPr>
        <w:spacing w:line="240" w:lineRule="auto"/>
        <w:jc w:val="both"/>
        <w:rPr>
          <w:rFonts w:ascii="Century Gothic" w:hAnsi="Century Gothic"/>
          <w:szCs w:val="26"/>
        </w:rPr>
      </w:pPr>
      <w:r>
        <w:rPr>
          <w:rFonts w:ascii="Century Gothic" w:hAnsi="Century Gothic"/>
          <w:szCs w:val="26"/>
        </w:rPr>
        <w:t xml:space="preserve">Jodhpur Airport is a civil enclave airport in Rajasthan and </w:t>
      </w:r>
      <w:r w:rsidR="001470D1">
        <w:rPr>
          <w:rFonts w:ascii="Century Gothic" w:hAnsi="Century Gothic"/>
          <w:szCs w:val="26"/>
        </w:rPr>
        <w:t xml:space="preserve">it </w:t>
      </w:r>
      <w:r>
        <w:rPr>
          <w:rFonts w:ascii="Century Gothic" w:hAnsi="Century Gothic"/>
          <w:szCs w:val="26"/>
        </w:rPr>
        <w:t>shares its airside with Jodhpur Air Base of the Indian Air Force. The airport is located about 3 kilometers from the main city.</w:t>
      </w:r>
    </w:p>
    <w:p w:rsidR="00B83265" w:rsidRDefault="007A0D53" w:rsidP="00AB1D2C">
      <w:pPr>
        <w:spacing w:line="240" w:lineRule="auto"/>
        <w:jc w:val="both"/>
        <w:rPr>
          <w:rFonts w:ascii="Century Gothic" w:hAnsi="Century Gothic"/>
          <w:szCs w:val="26"/>
        </w:rPr>
      </w:pPr>
      <w:r>
        <w:rPr>
          <w:rFonts w:ascii="Century Gothic" w:hAnsi="Century Gothic"/>
          <w:szCs w:val="26"/>
        </w:rPr>
        <w:t xml:space="preserve">The Jodhpur Flying Club was set up in the 1920s by Maharaja Umaid Singh in a small airfield close to his Chittar Palace. Over the next 30 years, it grew and was </w:t>
      </w:r>
      <w:r w:rsidR="001470D1">
        <w:rPr>
          <w:rFonts w:ascii="Century Gothic" w:hAnsi="Century Gothic"/>
          <w:szCs w:val="26"/>
        </w:rPr>
        <w:t xml:space="preserve">even </w:t>
      </w:r>
      <w:r>
        <w:rPr>
          <w:rFonts w:ascii="Century Gothic" w:hAnsi="Century Gothic"/>
          <w:szCs w:val="26"/>
        </w:rPr>
        <w:t>used as an airfield for the Royal Air Force in the Second World War.</w:t>
      </w:r>
      <w:bookmarkStart w:id="0" w:name="_GoBack"/>
      <w:bookmarkEnd w:id="0"/>
    </w:p>
    <w:p w:rsidR="00B83265" w:rsidRDefault="007A0D53" w:rsidP="00AB1D2C">
      <w:pPr>
        <w:spacing w:line="240" w:lineRule="auto"/>
        <w:jc w:val="both"/>
        <w:rPr>
          <w:rFonts w:ascii="Century Gothic" w:hAnsi="Century Gothic"/>
          <w:szCs w:val="26"/>
        </w:rPr>
      </w:pPr>
      <w:r>
        <w:rPr>
          <w:rFonts w:ascii="Century Gothic" w:hAnsi="Century Gothic"/>
          <w:szCs w:val="26"/>
        </w:rPr>
        <w:t>The airfield was upgraded in 1950 and was home to the IAF Flying College until 1965.</w:t>
      </w:r>
    </w:p>
    <w:p w:rsidR="003E1806" w:rsidRDefault="007A0D53" w:rsidP="00AB1D2C">
      <w:pPr>
        <w:spacing w:line="240" w:lineRule="auto"/>
        <w:jc w:val="both"/>
        <w:rPr>
          <w:rFonts w:ascii="Century Gothic" w:hAnsi="Century Gothic"/>
          <w:b/>
          <w:szCs w:val="26"/>
        </w:rPr>
      </w:pPr>
      <w:r>
        <w:rPr>
          <w:rFonts w:ascii="Century Gothic" w:hAnsi="Century Gothic"/>
          <w:b/>
          <w:szCs w:val="26"/>
        </w:rPr>
        <w:t>Flight Information</w:t>
      </w:r>
    </w:p>
    <w:p w:rsidR="00AA177C" w:rsidRDefault="007A0D53">
      <w:pPr>
        <w:spacing w:line="240" w:lineRule="auto"/>
        <w:jc w:val="both"/>
        <w:rPr>
          <w:rFonts w:ascii="Century Gothic" w:hAnsi="Century Gothic"/>
          <w:szCs w:val="26"/>
        </w:rPr>
      </w:pPr>
      <w:r>
        <w:rPr>
          <w:rFonts w:ascii="Century Gothic" w:hAnsi="Century Gothic"/>
          <w:szCs w:val="26"/>
        </w:rPr>
        <w:t xml:space="preserve">Major airlines like Jet Airways and Air India provide regular flights from Jodhpur to other metros in the country. Some of the destinations serviced through this airport include Mumbai, Delhi, and Bengaluru. Other cities that are connected with Jodhpur Airport include Pantnagar, Patna, Amritsar, Surat, and Srinagar. </w:t>
      </w:r>
    </w:p>
    <w:p w:rsidR="0023660E" w:rsidRDefault="007A0D53">
      <w:pPr>
        <w:spacing w:line="240" w:lineRule="auto"/>
        <w:jc w:val="both"/>
        <w:rPr>
          <w:rFonts w:ascii="Century Gothic" w:hAnsi="Century Gothic"/>
          <w:szCs w:val="26"/>
        </w:rPr>
      </w:pPr>
      <w:r>
        <w:rPr>
          <w:rFonts w:ascii="Century Gothic" w:hAnsi="Century Gothic"/>
          <w:szCs w:val="26"/>
        </w:rPr>
        <w:t>The most popular route includes Jodhpur to Bengaluru and Jodhpur to Delhi with 14 and 12 weekly flights, respectively.</w:t>
      </w:r>
    </w:p>
    <w:p w:rsidR="00CA53A8" w:rsidRDefault="007A0D53">
      <w:pPr>
        <w:spacing w:line="240" w:lineRule="auto"/>
        <w:jc w:val="both"/>
        <w:rPr>
          <w:rFonts w:ascii="Century Gothic" w:hAnsi="Century Gothic"/>
          <w:b/>
          <w:szCs w:val="26"/>
        </w:rPr>
      </w:pPr>
      <w:r>
        <w:rPr>
          <w:rFonts w:ascii="Century Gothic" w:hAnsi="Century Gothic"/>
          <w:b/>
          <w:szCs w:val="26"/>
        </w:rPr>
        <w:t>Terminals</w:t>
      </w:r>
    </w:p>
    <w:p w:rsidR="00A70BF3" w:rsidRDefault="007A0D53">
      <w:pPr>
        <w:spacing w:line="240" w:lineRule="auto"/>
        <w:jc w:val="both"/>
        <w:rPr>
          <w:rFonts w:ascii="Century Gothic" w:hAnsi="Century Gothic"/>
          <w:szCs w:val="26"/>
        </w:rPr>
      </w:pPr>
      <w:r>
        <w:rPr>
          <w:rFonts w:ascii="Century Gothic" w:hAnsi="Century Gothic"/>
          <w:szCs w:val="26"/>
        </w:rPr>
        <w:t>The domestic terminal at the Jodhpur Airport has 3 boarding gates with 4 X-ray baggage scanning facilities. In addition, this terminal has 7 check-in counters for the convenience of the passengers.</w:t>
      </w:r>
    </w:p>
    <w:p w:rsidR="004B70A3" w:rsidRDefault="007A0D53">
      <w:pPr>
        <w:spacing w:line="240" w:lineRule="auto"/>
        <w:jc w:val="both"/>
        <w:rPr>
          <w:rFonts w:ascii="Century Gothic" w:hAnsi="Century Gothic"/>
          <w:b/>
          <w:szCs w:val="26"/>
        </w:rPr>
      </w:pPr>
      <w:r>
        <w:rPr>
          <w:rFonts w:ascii="Century Gothic" w:hAnsi="Century Gothic"/>
          <w:b/>
          <w:szCs w:val="26"/>
        </w:rPr>
        <w:t>Traveling Around</w:t>
      </w:r>
    </w:p>
    <w:p w:rsidR="0021509D" w:rsidRDefault="001470D1">
      <w:pPr>
        <w:spacing w:line="240" w:lineRule="auto"/>
        <w:jc w:val="both"/>
        <w:rPr>
          <w:rFonts w:ascii="Century Gothic" w:hAnsi="Century Gothic"/>
          <w:szCs w:val="26"/>
        </w:rPr>
      </w:pPr>
      <w:r>
        <w:rPr>
          <w:rFonts w:ascii="Century Gothic" w:hAnsi="Century Gothic"/>
          <w:szCs w:val="26"/>
        </w:rPr>
        <w:t>Moving about the city and getting to neighboring towns and cities from</w:t>
      </w:r>
      <w:r w:rsidR="007A0D53">
        <w:rPr>
          <w:rFonts w:ascii="Century Gothic" w:hAnsi="Century Gothic"/>
          <w:szCs w:val="26"/>
        </w:rPr>
        <w:t xml:space="preserve"> Jodhpur Airport </w:t>
      </w:r>
      <w:r>
        <w:rPr>
          <w:rFonts w:ascii="Century Gothic" w:hAnsi="Century Gothic"/>
          <w:szCs w:val="26"/>
        </w:rPr>
        <w:t>is quite easy as t</w:t>
      </w:r>
      <w:r w:rsidR="007A0D53">
        <w:rPr>
          <w:rFonts w:ascii="Century Gothic" w:hAnsi="Century Gothic"/>
          <w:szCs w:val="26"/>
        </w:rPr>
        <w:t xml:space="preserve">here are several </w:t>
      </w:r>
      <w:r>
        <w:rPr>
          <w:rFonts w:ascii="Century Gothic" w:hAnsi="Century Gothic"/>
          <w:szCs w:val="26"/>
        </w:rPr>
        <w:t xml:space="preserve">convenient options including </w:t>
      </w:r>
      <w:r w:rsidR="007A0D53">
        <w:rPr>
          <w:rFonts w:ascii="Century Gothic" w:hAnsi="Century Gothic"/>
          <w:szCs w:val="26"/>
        </w:rPr>
        <w:t>general taxi</w:t>
      </w:r>
      <w:r>
        <w:rPr>
          <w:rFonts w:ascii="Century Gothic" w:hAnsi="Century Gothic"/>
          <w:szCs w:val="26"/>
        </w:rPr>
        <w:t>s</w:t>
      </w:r>
      <w:r w:rsidR="007A0D53">
        <w:rPr>
          <w:rFonts w:ascii="Century Gothic" w:hAnsi="Century Gothic"/>
          <w:szCs w:val="26"/>
        </w:rPr>
        <w:t>, prepaid taxi</w:t>
      </w:r>
      <w:r>
        <w:rPr>
          <w:rFonts w:ascii="Century Gothic" w:hAnsi="Century Gothic"/>
          <w:szCs w:val="26"/>
        </w:rPr>
        <w:t>s</w:t>
      </w:r>
      <w:r w:rsidR="007A0D53">
        <w:rPr>
          <w:rFonts w:ascii="Century Gothic" w:hAnsi="Century Gothic"/>
          <w:szCs w:val="26"/>
        </w:rPr>
        <w:t>, car rental</w:t>
      </w:r>
      <w:r>
        <w:rPr>
          <w:rFonts w:ascii="Century Gothic" w:hAnsi="Century Gothic"/>
          <w:szCs w:val="26"/>
        </w:rPr>
        <w:t>s</w:t>
      </w:r>
      <w:r w:rsidR="007A0D53">
        <w:rPr>
          <w:rFonts w:ascii="Century Gothic" w:hAnsi="Century Gothic"/>
          <w:szCs w:val="26"/>
        </w:rPr>
        <w:t>, and interstate taxi service providers with</w:t>
      </w:r>
      <w:r>
        <w:rPr>
          <w:rFonts w:ascii="Century Gothic" w:hAnsi="Century Gothic"/>
          <w:szCs w:val="26"/>
        </w:rPr>
        <w:t xml:space="preserve"> many of these facilities being offered within th</w:t>
      </w:r>
      <w:r w:rsidR="007A0D53">
        <w:rPr>
          <w:rFonts w:ascii="Century Gothic" w:hAnsi="Century Gothic"/>
          <w:szCs w:val="26"/>
        </w:rPr>
        <w:t xml:space="preserve">e premises of </w:t>
      </w:r>
      <w:r>
        <w:rPr>
          <w:rFonts w:ascii="Century Gothic" w:hAnsi="Century Gothic"/>
          <w:szCs w:val="26"/>
        </w:rPr>
        <w:t xml:space="preserve">the </w:t>
      </w:r>
      <w:r w:rsidR="007A0D53">
        <w:rPr>
          <w:rFonts w:ascii="Century Gothic" w:hAnsi="Century Gothic"/>
          <w:szCs w:val="26"/>
        </w:rPr>
        <w:t>airport.</w:t>
      </w:r>
    </w:p>
    <w:p w:rsidR="00874493" w:rsidRDefault="007A0D53">
      <w:pPr>
        <w:spacing w:line="240" w:lineRule="auto"/>
        <w:jc w:val="both"/>
        <w:rPr>
          <w:rFonts w:ascii="Century Gothic" w:hAnsi="Century Gothic"/>
          <w:szCs w:val="26"/>
        </w:rPr>
      </w:pPr>
      <w:r>
        <w:rPr>
          <w:rFonts w:ascii="Century Gothic" w:hAnsi="Century Gothic"/>
          <w:szCs w:val="26"/>
        </w:rPr>
        <w:t xml:space="preserve">The bus stand located at a distance of about 9 kilometers is accessible with bus as well as taxis. The railway station </w:t>
      </w:r>
      <w:r w:rsidR="00E94DF0">
        <w:rPr>
          <w:rFonts w:ascii="Century Gothic" w:hAnsi="Century Gothic"/>
          <w:szCs w:val="26"/>
        </w:rPr>
        <w:t xml:space="preserve">is </w:t>
      </w:r>
      <w:r>
        <w:rPr>
          <w:rFonts w:ascii="Century Gothic" w:hAnsi="Century Gothic"/>
          <w:szCs w:val="26"/>
        </w:rPr>
        <w:t xml:space="preserve">situated </w:t>
      </w:r>
      <w:r w:rsidR="00E94DF0">
        <w:rPr>
          <w:rFonts w:ascii="Century Gothic" w:hAnsi="Century Gothic"/>
          <w:szCs w:val="26"/>
        </w:rPr>
        <w:t xml:space="preserve">just </w:t>
      </w:r>
      <w:r>
        <w:rPr>
          <w:rFonts w:ascii="Century Gothic" w:hAnsi="Century Gothic"/>
          <w:szCs w:val="26"/>
        </w:rPr>
        <w:t xml:space="preserve">5 kilometers from </w:t>
      </w:r>
      <w:r w:rsidR="00E94DF0">
        <w:rPr>
          <w:rFonts w:ascii="Century Gothic" w:hAnsi="Century Gothic"/>
          <w:szCs w:val="26"/>
        </w:rPr>
        <w:t xml:space="preserve">the </w:t>
      </w:r>
      <w:r>
        <w:rPr>
          <w:rFonts w:ascii="Century Gothic" w:hAnsi="Century Gothic"/>
          <w:szCs w:val="26"/>
        </w:rPr>
        <w:t xml:space="preserve">airport </w:t>
      </w:r>
      <w:r w:rsidR="00E94DF0">
        <w:rPr>
          <w:rFonts w:ascii="Century Gothic" w:hAnsi="Century Gothic"/>
          <w:szCs w:val="26"/>
        </w:rPr>
        <w:t xml:space="preserve">and can </w:t>
      </w:r>
      <w:r>
        <w:rPr>
          <w:rFonts w:ascii="Century Gothic" w:hAnsi="Century Gothic"/>
          <w:szCs w:val="26"/>
        </w:rPr>
        <w:t xml:space="preserve">also </w:t>
      </w:r>
      <w:r w:rsidR="00E94DF0">
        <w:rPr>
          <w:rFonts w:ascii="Century Gothic" w:hAnsi="Century Gothic"/>
          <w:szCs w:val="26"/>
        </w:rPr>
        <w:t xml:space="preserve">be reached easily </w:t>
      </w:r>
      <w:r>
        <w:rPr>
          <w:rFonts w:ascii="Century Gothic" w:hAnsi="Century Gothic"/>
          <w:szCs w:val="26"/>
        </w:rPr>
        <w:t>by bus and taxi services.</w:t>
      </w:r>
    </w:p>
    <w:p w:rsidR="00B862BA" w:rsidRDefault="007A0D53">
      <w:pPr>
        <w:spacing w:line="240" w:lineRule="auto"/>
        <w:jc w:val="both"/>
        <w:rPr>
          <w:rFonts w:ascii="Century Gothic" w:hAnsi="Century Gothic"/>
          <w:b/>
          <w:szCs w:val="26"/>
        </w:rPr>
      </w:pPr>
      <w:r>
        <w:rPr>
          <w:rFonts w:ascii="Century Gothic" w:hAnsi="Century Gothic"/>
          <w:b/>
          <w:szCs w:val="26"/>
        </w:rPr>
        <w:t>Services and Facilities</w:t>
      </w:r>
    </w:p>
    <w:p w:rsidR="00812580" w:rsidRDefault="007A0D53" w:rsidP="00AB6863">
      <w:pPr>
        <w:spacing w:line="240" w:lineRule="auto"/>
        <w:jc w:val="both"/>
        <w:rPr>
          <w:rFonts w:ascii="Century Gothic" w:hAnsi="Century Gothic"/>
          <w:szCs w:val="26"/>
        </w:rPr>
      </w:pPr>
      <w:r>
        <w:rPr>
          <w:rFonts w:ascii="Century Gothic" w:hAnsi="Century Gothic"/>
          <w:szCs w:val="26"/>
        </w:rPr>
        <w:t>Passenger services like free trolleys to carry luggage, tourist information center</w:t>
      </w:r>
      <w:r w:rsidR="00635CE3">
        <w:rPr>
          <w:rFonts w:ascii="Century Gothic" w:hAnsi="Century Gothic"/>
          <w:szCs w:val="26"/>
        </w:rPr>
        <w:t>s</w:t>
      </w:r>
      <w:r>
        <w:rPr>
          <w:rFonts w:ascii="Century Gothic" w:hAnsi="Century Gothic"/>
          <w:szCs w:val="26"/>
        </w:rPr>
        <w:t xml:space="preserve">, telephone security hold area, lost and found baggage counter, and drinking water resources are available at the Jodhpur Airport. Additional facilities, such as wheelchairs, medical </w:t>
      </w:r>
      <w:r w:rsidR="00635CE3">
        <w:rPr>
          <w:rFonts w:ascii="Century Gothic" w:hAnsi="Century Gothic"/>
          <w:szCs w:val="26"/>
        </w:rPr>
        <w:t>facilities</w:t>
      </w:r>
      <w:r>
        <w:rPr>
          <w:rFonts w:ascii="Century Gothic" w:hAnsi="Century Gothic"/>
          <w:szCs w:val="26"/>
        </w:rPr>
        <w:t>, restrooms for transit passengers, and mobile charging are available at the terminal.</w:t>
      </w:r>
    </w:p>
    <w:p w:rsidR="00B862BA" w:rsidRDefault="007A0D53">
      <w:pPr>
        <w:spacing w:line="240" w:lineRule="auto"/>
        <w:jc w:val="both"/>
        <w:rPr>
          <w:rFonts w:ascii="Century Gothic" w:hAnsi="Century Gothic"/>
          <w:b/>
          <w:szCs w:val="26"/>
        </w:rPr>
      </w:pPr>
      <w:r>
        <w:rPr>
          <w:rFonts w:ascii="Century Gothic" w:hAnsi="Century Gothic"/>
          <w:b/>
          <w:szCs w:val="26"/>
        </w:rPr>
        <w:t>Things to Do</w:t>
      </w:r>
    </w:p>
    <w:p w:rsidR="00E7048F" w:rsidRDefault="007A0D53" w:rsidP="00E7048F">
      <w:pPr>
        <w:spacing w:line="240" w:lineRule="auto"/>
        <w:jc w:val="both"/>
        <w:rPr>
          <w:rFonts w:ascii="Century Gothic" w:hAnsi="Century Gothic"/>
          <w:szCs w:val="26"/>
        </w:rPr>
      </w:pPr>
      <w:r>
        <w:rPr>
          <w:rFonts w:ascii="Century Gothic" w:hAnsi="Century Gothic"/>
          <w:szCs w:val="26"/>
        </w:rPr>
        <w:lastRenderedPageBreak/>
        <w:t>Passengers can purchase newspapers, magazines, books, novels, and periodicals from the shops that are found in plenty at the Jodhpur Airport. The arrival lounge provides shops selling handicrafts, silver furniture items, and medicines. Several restaurants, snack bars, and drinking corners ensure travelers can enjoy delicious food and beverages while traveling to and from Jodhpur.</w:t>
      </w:r>
    </w:p>
    <w:p w:rsidR="002D4E48" w:rsidRDefault="007A0D53">
      <w:pPr>
        <w:spacing w:line="240" w:lineRule="auto"/>
        <w:jc w:val="both"/>
        <w:rPr>
          <w:rFonts w:ascii="Century Gothic" w:hAnsi="Century Gothic"/>
          <w:b/>
          <w:szCs w:val="26"/>
        </w:rPr>
      </w:pPr>
      <w:r>
        <w:rPr>
          <w:rFonts w:ascii="Century Gothic" w:hAnsi="Century Gothic"/>
          <w:b/>
          <w:szCs w:val="26"/>
        </w:rPr>
        <w:t>Hotels</w:t>
      </w:r>
    </w:p>
    <w:p w:rsidR="0040304B" w:rsidRDefault="007A0D53" w:rsidP="00B42F96">
      <w:pPr>
        <w:spacing w:line="240" w:lineRule="auto"/>
        <w:jc w:val="both"/>
        <w:rPr>
          <w:rFonts w:ascii="Century Gothic" w:hAnsi="Century Gothic"/>
          <w:szCs w:val="26"/>
        </w:rPr>
      </w:pPr>
      <w:r>
        <w:rPr>
          <w:rFonts w:ascii="Century Gothic" w:hAnsi="Century Gothic"/>
          <w:szCs w:val="26"/>
        </w:rPr>
        <w:t>Tourists can easily find accommodation in close proximity to the airport irrespective of the</w:t>
      </w:r>
      <w:r w:rsidR="00635CE3">
        <w:rPr>
          <w:rFonts w:ascii="Century Gothic" w:hAnsi="Century Gothic"/>
          <w:szCs w:val="26"/>
        </w:rPr>
        <w:t>ir</w:t>
      </w:r>
      <w:r>
        <w:rPr>
          <w:rFonts w:ascii="Century Gothic" w:hAnsi="Century Gothic"/>
          <w:szCs w:val="26"/>
        </w:rPr>
        <w:t xml:space="preserve"> budget. Some </w:t>
      </w:r>
      <w:r w:rsidR="00230BF7">
        <w:rPr>
          <w:rFonts w:ascii="Century Gothic" w:hAnsi="Century Gothic"/>
          <w:szCs w:val="26"/>
        </w:rPr>
        <w:t>accommodation</w:t>
      </w:r>
      <w:r w:rsidR="00635CE3">
        <w:rPr>
          <w:rFonts w:ascii="Century Gothic" w:hAnsi="Century Gothic"/>
          <w:szCs w:val="26"/>
        </w:rPr>
        <w:t xml:space="preserve"> </w:t>
      </w:r>
      <w:r>
        <w:rPr>
          <w:rFonts w:ascii="Century Gothic" w:hAnsi="Century Gothic"/>
          <w:szCs w:val="26"/>
        </w:rPr>
        <w:t xml:space="preserve">options include The Umaid Bhawan Palace, Indana Palace, Ajit Bhawan, Apnayt Villa, Rajputana Palace, Chandra Inn, Suncity International, Ganesham Guesthouse, and Jodhana Elite. Luxury hotels like Vivanta by Taj and the Marwar Hotel and Gardens are also available </w:t>
      </w:r>
      <w:r w:rsidR="00635CE3">
        <w:rPr>
          <w:rFonts w:ascii="Century Gothic" w:hAnsi="Century Gothic"/>
          <w:szCs w:val="26"/>
        </w:rPr>
        <w:t>to those looking for a more luxurious experience</w:t>
      </w:r>
      <w:r>
        <w:rPr>
          <w:rFonts w:ascii="Century Gothic" w:hAnsi="Century Gothic"/>
          <w:szCs w:val="26"/>
        </w:rPr>
        <w:t>.</w:t>
      </w:r>
    </w:p>
    <w:p w:rsidR="002D4E48" w:rsidRDefault="007A0D53" w:rsidP="00B42F96">
      <w:pPr>
        <w:spacing w:line="240" w:lineRule="auto"/>
        <w:jc w:val="both"/>
        <w:rPr>
          <w:rFonts w:ascii="Century Gothic" w:hAnsi="Century Gothic"/>
          <w:b/>
          <w:szCs w:val="26"/>
        </w:rPr>
      </w:pPr>
      <w:r>
        <w:rPr>
          <w:rFonts w:ascii="Century Gothic" w:hAnsi="Century Gothic"/>
          <w:b/>
          <w:szCs w:val="26"/>
        </w:rPr>
        <w:t>Tips for Fliers</w:t>
      </w:r>
    </w:p>
    <w:p w:rsidR="00C37A26" w:rsidRPr="00293271" w:rsidRDefault="007A0D53" w:rsidP="00293271">
      <w:pPr>
        <w:spacing w:line="240" w:lineRule="auto"/>
        <w:jc w:val="both"/>
        <w:rPr>
          <w:rFonts w:ascii="Century Gothic" w:hAnsi="Century Gothic"/>
          <w:szCs w:val="26"/>
        </w:rPr>
      </w:pPr>
      <w:r>
        <w:rPr>
          <w:rFonts w:ascii="Century Gothic" w:hAnsi="Century Gothic"/>
          <w:szCs w:val="26"/>
        </w:rPr>
        <w:t xml:space="preserve">Jodhpuri people are among the most hospitable in India </w:t>
      </w:r>
      <w:r w:rsidR="0047756B">
        <w:rPr>
          <w:rFonts w:ascii="Century Gothic" w:hAnsi="Century Gothic"/>
          <w:szCs w:val="26"/>
        </w:rPr>
        <w:t xml:space="preserve">and they have </w:t>
      </w:r>
      <w:r>
        <w:rPr>
          <w:rFonts w:ascii="Century Gothic" w:hAnsi="Century Gothic"/>
          <w:szCs w:val="26"/>
        </w:rPr>
        <w:t xml:space="preserve">a fascinating </w:t>
      </w:r>
      <w:r w:rsidR="0047756B">
        <w:rPr>
          <w:rFonts w:ascii="Century Gothic" w:hAnsi="Century Gothic"/>
          <w:szCs w:val="26"/>
        </w:rPr>
        <w:t xml:space="preserve">culture and </w:t>
      </w:r>
      <w:r>
        <w:rPr>
          <w:rFonts w:ascii="Century Gothic" w:hAnsi="Century Gothic"/>
          <w:szCs w:val="26"/>
        </w:rPr>
        <w:t>lifestyle. The Marwar festival brings out the festive spirit of the city and planning your travel during this time will maximize your enjoyment.</w:t>
      </w:r>
    </w:p>
    <w:p w:rsidR="00270C43" w:rsidRDefault="007A0D53" w:rsidP="00270C43">
      <w:pPr>
        <w:spacing w:line="240" w:lineRule="auto"/>
        <w:jc w:val="both"/>
        <w:rPr>
          <w:rFonts w:ascii="Century Gothic" w:hAnsi="Century Gothic"/>
          <w:b/>
          <w:szCs w:val="26"/>
        </w:rPr>
      </w:pPr>
      <w:r>
        <w:rPr>
          <w:rFonts w:ascii="Century Gothic" w:hAnsi="Century Gothic"/>
          <w:b/>
          <w:szCs w:val="26"/>
        </w:rPr>
        <w:t>Nearby Attractions</w:t>
      </w:r>
    </w:p>
    <w:p w:rsidR="0080799C" w:rsidRPr="00270C43" w:rsidRDefault="0047756B" w:rsidP="00270C43">
      <w:pPr>
        <w:spacing w:line="240" w:lineRule="auto"/>
        <w:jc w:val="both"/>
        <w:rPr>
          <w:rFonts w:ascii="Century Gothic" w:hAnsi="Century Gothic"/>
          <w:szCs w:val="26"/>
        </w:rPr>
      </w:pPr>
      <w:r>
        <w:rPr>
          <w:rFonts w:ascii="Century Gothic" w:hAnsi="Century Gothic"/>
          <w:szCs w:val="26"/>
        </w:rPr>
        <w:t xml:space="preserve">The history </w:t>
      </w:r>
      <w:r w:rsidR="007A0D53">
        <w:rPr>
          <w:rFonts w:ascii="Century Gothic" w:hAnsi="Century Gothic"/>
          <w:szCs w:val="26"/>
        </w:rPr>
        <w:t xml:space="preserve">of this Rajasthani city is personified </w:t>
      </w:r>
      <w:r>
        <w:rPr>
          <w:rFonts w:ascii="Century Gothic" w:hAnsi="Century Gothic"/>
          <w:szCs w:val="26"/>
        </w:rPr>
        <w:t xml:space="preserve">in the </w:t>
      </w:r>
      <w:r w:rsidR="007A0D53">
        <w:rPr>
          <w:rFonts w:ascii="Century Gothic" w:hAnsi="Century Gothic"/>
          <w:szCs w:val="26"/>
        </w:rPr>
        <w:t>palaces, forts, and other monuments</w:t>
      </w:r>
      <w:r>
        <w:rPr>
          <w:rFonts w:ascii="Century Gothic" w:hAnsi="Century Gothic"/>
          <w:szCs w:val="26"/>
        </w:rPr>
        <w:t xml:space="preserve"> that dot the landscape</w:t>
      </w:r>
      <w:r w:rsidR="007A0D53">
        <w:rPr>
          <w:rFonts w:ascii="Century Gothic" w:hAnsi="Century Gothic"/>
          <w:szCs w:val="26"/>
        </w:rPr>
        <w:t xml:space="preserve">. Mehrangarh Fort, Umaid Bhawan Palace, and Jaswant Thada are some of the most popular tourist attractions of this city. </w:t>
      </w:r>
      <w:r>
        <w:rPr>
          <w:rFonts w:ascii="Century Gothic" w:hAnsi="Century Gothic"/>
          <w:szCs w:val="26"/>
        </w:rPr>
        <w:t>If you’re planning to do some shopping, t</w:t>
      </w:r>
      <w:r w:rsidR="007A0D53">
        <w:rPr>
          <w:rFonts w:ascii="Century Gothic" w:hAnsi="Century Gothic"/>
          <w:szCs w:val="26"/>
        </w:rPr>
        <w:t xml:space="preserve">he local bazaars offer an exquisite range of embroidered leather goods, beautiful textiles, carpets, </w:t>
      </w:r>
      <w:r w:rsidR="00230BF7">
        <w:rPr>
          <w:rFonts w:ascii="Century Gothic" w:hAnsi="Century Gothic"/>
          <w:szCs w:val="26"/>
        </w:rPr>
        <w:t>lacquer-ware</w:t>
      </w:r>
      <w:r w:rsidR="007A0D53">
        <w:rPr>
          <w:rFonts w:ascii="Century Gothic" w:hAnsi="Century Gothic"/>
          <w:szCs w:val="26"/>
        </w:rPr>
        <w:t>, figurines, antiques, and puppets.</w:t>
      </w:r>
    </w:p>
    <w:sectPr w:rsidR="0080799C" w:rsidRPr="00270C43" w:rsidSect="00EA0C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F59AA"/>
    <w:multiLevelType w:val="hybridMultilevel"/>
    <w:tmpl w:val="500E77BC"/>
    <w:lvl w:ilvl="0" w:tplc="BD6448AA">
      <w:start w:val="1"/>
      <w:numFmt w:val="bullet"/>
      <w:lvlText w:val=""/>
      <w:lvlJc w:val="left"/>
      <w:pPr>
        <w:ind w:left="720" w:hanging="360"/>
      </w:pPr>
      <w:rPr>
        <w:rFonts w:ascii="Symbol" w:hAnsi="Symbol" w:hint="default"/>
      </w:rPr>
    </w:lvl>
    <w:lvl w:ilvl="1" w:tplc="01264A16" w:tentative="1">
      <w:start w:val="1"/>
      <w:numFmt w:val="bullet"/>
      <w:lvlText w:val="o"/>
      <w:lvlJc w:val="left"/>
      <w:pPr>
        <w:ind w:left="1440" w:hanging="360"/>
      </w:pPr>
      <w:rPr>
        <w:rFonts w:ascii="Courier New" w:hAnsi="Courier New" w:cs="Courier New" w:hint="default"/>
      </w:rPr>
    </w:lvl>
    <w:lvl w:ilvl="2" w:tplc="8960CC62" w:tentative="1">
      <w:start w:val="1"/>
      <w:numFmt w:val="bullet"/>
      <w:lvlText w:val=""/>
      <w:lvlJc w:val="left"/>
      <w:pPr>
        <w:ind w:left="2160" w:hanging="360"/>
      </w:pPr>
      <w:rPr>
        <w:rFonts w:ascii="Wingdings" w:hAnsi="Wingdings" w:hint="default"/>
      </w:rPr>
    </w:lvl>
    <w:lvl w:ilvl="3" w:tplc="693A38BC" w:tentative="1">
      <w:start w:val="1"/>
      <w:numFmt w:val="bullet"/>
      <w:lvlText w:val=""/>
      <w:lvlJc w:val="left"/>
      <w:pPr>
        <w:ind w:left="2880" w:hanging="360"/>
      </w:pPr>
      <w:rPr>
        <w:rFonts w:ascii="Symbol" w:hAnsi="Symbol" w:hint="default"/>
      </w:rPr>
    </w:lvl>
    <w:lvl w:ilvl="4" w:tplc="D30E4170" w:tentative="1">
      <w:start w:val="1"/>
      <w:numFmt w:val="bullet"/>
      <w:lvlText w:val="o"/>
      <w:lvlJc w:val="left"/>
      <w:pPr>
        <w:ind w:left="3600" w:hanging="360"/>
      </w:pPr>
      <w:rPr>
        <w:rFonts w:ascii="Courier New" w:hAnsi="Courier New" w:cs="Courier New" w:hint="default"/>
      </w:rPr>
    </w:lvl>
    <w:lvl w:ilvl="5" w:tplc="B3182680" w:tentative="1">
      <w:start w:val="1"/>
      <w:numFmt w:val="bullet"/>
      <w:lvlText w:val=""/>
      <w:lvlJc w:val="left"/>
      <w:pPr>
        <w:ind w:left="4320" w:hanging="360"/>
      </w:pPr>
      <w:rPr>
        <w:rFonts w:ascii="Wingdings" w:hAnsi="Wingdings" w:hint="default"/>
      </w:rPr>
    </w:lvl>
    <w:lvl w:ilvl="6" w:tplc="5B2C1E08" w:tentative="1">
      <w:start w:val="1"/>
      <w:numFmt w:val="bullet"/>
      <w:lvlText w:val=""/>
      <w:lvlJc w:val="left"/>
      <w:pPr>
        <w:ind w:left="5040" w:hanging="360"/>
      </w:pPr>
      <w:rPr>
        <w:rFonts w:ascii="Symbol" w:hAnsi="Symbol" w:hint="default"/>
      </w:rPr>
    </w:lvl>
    <w:lvl w:ilvl="7" w:tplc="5D0E7F94" w:tentative="1">
      <w:start w:val="1"/>
      <w:numFmt w:val="bullet"/>
      <w:lvlText w:val="o"/>
      <w:lvlJc w:val="left"/>
      <w:pPr>
        <w:ind w:left="5760" w:hanging="360"/>
      </w:pPr>
      <w:rPr>
        <w:rFonts w:ascii="Courier New" w:hAnsi="Courier New" w:cs="Courier New" w:hint="default"/>
      </w:rPr>
    </w:lvl>
    <w:lvl w:ilvl="8" w:tplc="C5F4C0F6" w:tentative="1">
      <w:start w:val="1"/>
      <w:numFmt w:val="bullet"/>
      <w:lvlText w:val=""/>
      <w:lvlJc w:val="left"/>
      <w:pPr>
        <w:ind w:left="6480" w:hanging="360"/>
      </w:pPr>
      <w:rPr>
        <w:rFonts w:ascii="Wingdings" w:hAnsi="Wingdings" w:hint="default"/>
      </w:rPr>
    </w:lvl>
  </w:abstractNum>
  <w:abstractNum w:abstractNumId="1">
    <w:nsid w:val="3A1912F5"/>
    <w:multiLevelType w:val="hybridMultilevel"/>
    <w:tmpl w:val="DC0685E4"/>
    <w:lvl w:ilvl="0" w:tplc="47B6A51C">
      <w:start w:val="1"/>
      <w:numFmt w:val="bullet"/>
      <w:lvlText w:val=""/>
      <w:lvlJc w:val="left"/>
      <w:pPr>
        <w:ind w:left="720" w:hanging="360"/>
      </w:pPr>
      <w:rPr>
        <w:rFonts w:ascii="Symbol" w:hAnsi="Symbol" w:hint="default"/>
      </w:rPr>
    </w:lvl>
    <w:lvl w:ilvl="1" w:tplc="D03C1E0A" w:tentative="1">
      <w:start w:val="1"/>
      <w:numFmt w:val="bullet"/>
      <w:lvlText w:val="o"/>
      <w:lvlJc w:val="left"/>
      <w:pPr>
        <w:ind w:left="1440" w:hanging="360"/>
      </w:pPr>
      <w:rPr>
        <w:rFonts w:ascii="Courier New" w:hAnsi="Courier New" w:cs="Courier New" w:hint="default"/>
      </w:rPr>
    </w:lvl>
    <w:lvl w:ilvl="2" w:tplc="D3AE7BF4" w:tentative="1">
      <w:start w:val="1"/>
      <w:numFmt w:val="bullet"/>
      <w:lvlText w:val=""/>
      <w:lvlJc w:val="left"/>
      <w:pPr>
        <w:ind w:left="2160" w:hanging="360"/>
      </w:pPr>
      <w:rPr>
        <w:rFonts w:ascii="Wingdings" w:hAnsi="Wingdings" w:hint="default"/>
      </w:rPr>
    </w:lvl>
    <w:lvl w:ilvl="3" w:tplc="D52CB750" w:tentative="1">
      <w:start w:val="1"/>
      <w:numFmt w:val="bullet"/>
      <w:lvlText w:val=""/>
      <w:lvlJc w:val="left"/>
      <w:pPr>
        <w:ind w:left="2880" w:hanging="360"/>
      </w:pPr>
      <w:rPr>
        <w:rFonts w:ascii="Symbol" w:hAnsi="Symbol" w:hint="default"/>
      </w:rPr>
    </w:lvl>
    <w:lvl w:ilvl="4" w:tplc="F27AD37E" w:tentative="1">
      <w:start w:val="1"/>
      <w:numFmt w:val="bullet"/>
      <w:lvlText w:val="o"/>
      <w:lvlJc w:val="left"/>
      <w:pPr>
        <w:ind w:left="3600" w:hanging="360"/>
      </w:pPr>
      <w:rPr>
        <w:rFonts w:ascii="Courier New" w:hAnsi="Courier New" w:cs="Courier New" w:hint="default"/>
      </w:rPr>
    </w:lvl>
    <w:lvl w:ilvl="5" w:tplc="1CF0A492" w:tentative="1">
      <w:start w:val="1"/>
      <w:numFmt w:val="bullet"/>
      <w:lvlText w:val=""/>
      <w:lvlJc w:val="left"/>
      <w:pPr>
        <w:ind w:left="4320" w:hanging="360"/>
      </w:pPr>
      <w:rPr>
        <w:rFonts w:ascii="Wingdings" w:hAnsi="Wingdings" w:hint="default"/>
      </w:rPr>
    </w:lvl>
    <w:lvl w:ilvl="6" w:tplc="DFBE0790" w:tentative="1">
      <w:start w:val="1"/>
      <w:numFmt w:val="bullet"/>
      <w:lvlText w:val=""/>
      <w:lvlJc w:val="left"/>
      <w:pPr>
        <w:ind w:left="5040" w:hanging="360"/>
      </w:pPr>
      <w:rPr>
        <w:rFonts w:ascii="Symbol" w:hAnsi="Symbol" w:hint="default"/>
      </w:rPr>
    </w:lvl>
    <w:lvl w:ilvl="7" w:tplc="5A5ABC66" w:tentative="1">
      <w:start w:val="1"/>
      <w:numFmt w:val="bullet"/>
      <w:lvlText w:val="o"/>
      <w:lvlJc w:val="left"/>
      <w:pPr>
        <w:ind w:left="5760" w:hanging="360"/>
      </w:pPr>
      <w:rPr>
        <w:rFonts w:ascii="Courier New" w:hAnsi="Courier New" w:cs="Courier New" w:hint="default"/>
      </w:rPr>
    </w:lvl>
    <w:lvl w:ilvl="8" w:tplc="1CB6FA20"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4142DB"/>
    <w:rsid w:val="001470D1"/>
    <w:rsid w:val="00230BF7"/>
    <w:rsid w:val="004142DB"/>
    <w:rsid w:val="0047756B"/>
    <w:rsid w:val="00601613"/>
    <w:rsid w:val="00635CE3"/>
    <w:rsid w:val="007A0D53"/>
    <w:rsid w:val="008F50DB"/>
    <w:rsid w:val="00E94D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0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A4FD6-11DB-4066-965E-63988ED81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24</cp:revision>
  <dcterms:created xsi:type="dcterms:W3CDTF">2015-09-18T11:51:00Z</dcterms:created>
  <dcterms:modified xsi:type="dcterms:W3CDTF">2015-09-23T13:15:00Z</dcterms:modified>
</cp:coreProperties>
</file>