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B51686"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Khajuraho Airport</w:t>
      </w:r>
    </w:p>
    <w:p w:rsidR="00716B0F" w:rsidRDefault="00B51686" w:rsidP="00716B0F">
      <w:pPr>
        <w:spacing w:line="240" w:lineRule="auto"/>
        <w:jc w:val="both"/>
        <w:rPr>
          <w:rFonts w:ascii="Century Gothic" w:hAnsi="Century Gothic"/>
          <w:b/>
          <w:szCs w:val="26"/>
        </w:rPr>
      </w:pPr>
      <w:r>
        <w:rPr>
          <w:rFonts w:ascii="Century Gothic" w:hAnsi="Century Gothic"/>
          <w:b/>
          <w:szCs w:val="26"/>
        </w:rPr>
        <w:t>Khajuraho Airport (HJR)</w:t>
      </w:r>
    </w:p>
    <w:p w:rsidR="007C3B9E" w:rsidRDefault="00B51686" w:rsidP="00AB1D2C">
      <w:pPr>
        <w:spacing w:line="240" w:lineRule="auto"/>
        <w:jc w:val="both"/>
        <w:rPr>
          <w:rFonts w:ascii="Century Gothic" w:hAnsi="Century Gothic"/>
          <w:szCs w:val="26"/>
        </w:rPr>
      </w:pPr>
      <w:r>
        <w:rPr>
          <w:rFonts w:ascii="Century Gothic" w:hAnsi="Century Gothic"/>
          <w:szCs w:val="26"/>
        </w:rPr>
        <w:t xml:space="preserve">The Khajuraho Airport is a civil aerodrome operated by the Air Authority of India. It is located </w:t>
      </w:r>
      <w:r w:rsidR="003F785F">
        <w:rPr>
          <w:rFonts w:ascii="Century Gothic" w:hAnsi="Century Gothic"/>
          <w:szCs w:val="26"/>
        </w:rPr>
        <w:t>just</w:t>
      </w:r>
      <w:r>
        <w:rPr>
          <w:rFonts w:ascii="Century Gothic" w:hAnsi="Century Gothic"/>
          <w:szCs w:val="26"/>
        </w:rPr>
        <w:t xml:space="preserve"> 3 kilometers from the Khajuraho town and 4 kilometers from the railway station.</w:t>
      </w:r>
    </w:p>
    <w:p w:rsidR="00D223D4" w:rsidRDefault="00B51686" w:rsidP="00AB1D2C">
      <w:pPr>
        <w:spacing w:line="240" w:lineRule="auto"/>
        <w:jc w:val="both"/>
        <w:rPr>
          <w:rFonts w:ascii="Century Gothic" w:hAnsi="Century Gothic"/>
          <w:szCs w:val="26"/>
        </w:rPr>
      </w:pPr>
      <w:r>
        <w:rPr>
          <w:rFonts w:ascii="Century Gothic" w:hAnsi="Century Gothic"/>
          <w:szCs w:val="26"/>
        </w:rPr>
        <w:t xml:space="preserve">Khajuraho is located in Madhya Pradesh and is a UNESCO World Heritage Site. It is renowned for </w:t>
      </w:r>
      <w:r w:rsidR="003F785F">
        <w:rPr>
          <w:rFonts w:ascii="Century Gothic" w:hAnsi="Century Gothic"/>
          <w:szCs w:val="26"/>
        </w:rPr>
        <w:t>the intricate sculptures that adorn its historic</w:t>
      </w:r>
      <w:r>
        <w:rPr>
          <w:rFonts w:ascii="Century Gothic" w:hAnsi="Century Gothic"/>
          <w:szCs w:val="26"/>
        </w:rPr>
        <w:t xml:space="preserve"> temples. There are 85 original temples, which are divided into 3 complexes. These were constructed over a period of 2 centuries from 950 to 1150</w:t>
      </w:r>
      <w:r w:rsidR="003F785F">
        <w:rPr>
          <w:rFonts w:ascii="Century Gothic" w:hAnsi="Century Gothic"/>
          <w:szCs w:val="26"/>
        </w:rPr>
        <w:t xml:space="preserve"> AD</w:t>
      </w:r>
      <w:r>
        <w:rPr>
          <w:rFonts w:ascii="Century Gothic" w:hAnsi="Century Gothic"/>
          <w:szCs w:val="26"/>
        </w:rPr>
        <w:t xml:space="preserve">. This city was the cultural capital of </w:t>
      </w:r>
      <w:r w:rsidR="003F785F">
        <w:rPr>
          <w:rFonts w:ascii="Century Gothic" w:hAnsi="Century Gothic"/>
          <w:szCs w:val="26"/>
        </w:rPr>
        <w:t xml:space="preserve">the </w:t>
      </w:r>
      <w:r>
        <w:rPr>
          <w:rFonts w:ascii="Century Gothic" w:hAnsi="Century Gothic"/>
          <w:szCs w:val="26"/>
        </w:rPr>
        <w:t xml:space="preserve">Chandela Rajputs, </w:t>
      </w:r>
      <w:r w:rsidR="003F785F">
        <w:rPr>
          <w:rFonts w:ascii="Century Gothic" w:hAnsi="Century Gothic"/>
          <w:szCs w:val="26"/>
        </w:rPr>
        <w:t>who</w:t>
      </w:r>
      <w:r>
        <w:rPr>
          <w:rFonts w:ascii="Century Gothic" w:hAnsi="Century Gothic"/>
          <w:szCs w:val="26"/>
        </w:rPr>
        <w:t xml:space="preserve"> ruled between the 10</w:t>
      </w:r>
      <w:r w:rsidRPr="00A34E44">
        <w:rPr>
          <w:rFonts w:ascii="Century Gothic" w:hAnsi="Century Gothic"/>
          <w:szCs w:val="26"/>
          <w:vertAlign w:val="superscript"/>
        </w:rPr>
        <w:t>th</w:t>
      </w:r>
      <w:r>
        <w:rPr>
          <w:rFonts w:ascii="Century Gothic" w:hAnsi="Century Gothic"/>
          <w:szCs w:val="26"/>
        </w:rPr>
        <w:t xml:space="preserve"> and 12 centuries.</w:t>
      </w:r>
    </w:p>
    <w:p w:rsidR="003E1806" w:rsidRDefault="00B51686" w:rsidP="00AB1D2C">
      <w:pPr>
        <w:spacing w:line="240" w:lineRule="auto"/>
        <w:jc w:val="both"/>
        <w:rPr>
          <w:rFonts w:ascii="Century Gothic" w:hAnsi="Century Gothic"/>
          <w:b/>
          <w:szCs w:val="26"/>
        </w:rPr>
      </w:pPr>
      <w:r>
        <w:rPr>
          <w:rFonts w:ascii="Century Gothic" w:hAnsi="Century Gothic"/>
          <w:b/>
          <w:szCs w:val="26"/>
        </w:rPr>
        <w:t>Flight Information</w:t>
      </w:r>
    </w:p>
    <w:p w:rsidR="00542AAC" w:rsidRDefault="00B51686">
      <w:pPr>
        <w:spacing w:line="240" w:lineRule="auto"/>
        <w:jc w:val="both"/>
        <w:rPr>
          <w:rFonts w:ascii="Century Gothic" w:hAnsi="Century Gothic"/>
          <w:szCs w:val="26"/>
        </w:rPr>
      </w:pPr>
      <w:r>
        <w:rPr>
          <w:rFonts w:ascii="Century Gothic" w:hAnsi="Century Gothic"/>
          <w:szCs w:val="26"/>
        </w:rPr>
        <w:t>Flights are regularly operated by several airlines, such as Air India (formerly known as Indian Airlines) and Jet Airways. The most popular route is from Khajuraho to Delhi. Flights are also available from Khajuraho to Varanasi.</w:t>
      </w:r>
    </w:p>
    <w:p w:rsidR="00CA53A8" w:rsidRDefault="00B51686">
      <w:pPr>
        <w:spacing w:line="240" w:lineRule="auto"/>
        <w:jc w:val="both"/>
        <w:rPr>
          <w:rFonts w:ascii="Century Gothic" w:hAnsi="Century Gothic"/>
          <w:b/>
          <w:szCs w:val="26"/>
        </w:rPr>
      </w:pPr>
      <w:r>
        <w:rPr>
          <w:rFonts w:ascii="Century Gothic" w:hAnsi="Century Gothic"/>
          <w:b/>
          <w:szCs w:val="26"/>
        </w:rPr>
        <w:t>Terminals</w:t>
      </w:r>
    </w:p>
    <w:p w:rsidR="00A70BF3" w:rsidRDefault="00B51686">
      <w:pPr>
        <w:spacing w:line="240" w:lineRule="auto"/>
        <w:jc w:val="both"/>
        <w:rPr>
          <w:rFonts w:ascii="Century Gothic" w:hAnsi="Century Gothic"/>
          <w:szCs w:val="26"/>
        </w:rPr>
      </w:pPr>
      <w:r>
        <w:rPr>
          <w:rFonts w:ascii="Century Gothic" w:hAnsi="Century Gothic"/>
          <w:szCs w:val="26"/>
        </w:rPr>
        <w:t>There is only one terminal at the Khajuraho Airport for domestic flights. There are modern and advanced features available at this airport providing complete convenience to travelers. There is only one boarding gate with 5 check-in counters and 3 security counters.</w:t>
      </w:r>
    </w:p>
    <w:p w:rsidR="004B70A3" w:rsidRDefault="00B51686">
      <w:pPr>
        <w:spacing w:line="240" w:lineRule="auto"/>
        <w:jc w:val="both"/>
        <w:rPr>
          <w:rFonts w:ascii="Century Gothic" w:hAnsi="Century Gothic"/>
          <w:b/>
          <w:szCs w:val="26"/>
        </w:rPr>
      </w:pPr>
      <w:r>
        <w:rPr>
          <w:rFonts w:ascii="Century Gothic" w:hAnsi="Century Gothic"/>
          <w:b/>
          <w:szCs w:val="26"/>
        </w:rPr>
        <w:t>Traveling Around</w:t>
      </w:r>
    </w:p>
    <w:p w:rsidR="00874493" w:rsidRDefault="003F785F">
      <w:pPr>
        <w:spacing w:line="240" w:lineRule="auto"/>
        <w:jc w:val="both"/>
        <w:rPr>
          <w:rFonts w:ascii="Century Gothic" w:hAnsi="Century Gothic"/>
          <w:szCs w:val="26"/>
        </w:rPr>
      </w:pPr>
      <w:r>
        <w:rPr>
          <w:rFonts w:ascii="Century Gothic" w:hAnsi="Century Gothic"/>
          <w:szCs w:val="26"/>
        </w:rPr>
        <w:t>Travelers can avail of g</w:t>
      </w:r>
      <w:r w:rsidR="00B51686">
        <w:rPr>
          <w:rFonts w:ascii="Century Gothic" w:hAnsi="Century Gothic"/>
          <w:szCs w:val="26"/>
        </w:rPr>
        <w:t xml:space="preserve">eneral taxi services </w:t>
      </w:r>
      <w:r>
        <w:rPr>
          <w:rFonts w:ascii="Century Gothic" w:hAnsi="Century Gothic"/>
          <w:szCs w:val="26"/>
        </w:rPr>
        <w:t xml:space="preserve">from the airport to get </w:t>
      </w:r>
      <w:r w:rsidR="00B51686">
        <w:rPr>
          <w:rFonts w:ascii="Century Gothic" w:hAnsi="Century Gothic"/>
          <w:szCs w:val="26"/>
        </w:rPr>
        <w:t xml:space="preserve">to their desired destinations. Interstate bus services from the bus terminus (located at a very short distance) are </w:t>
      </w:r>
      <w:r>
        <w:rPr>
          <w:rFonts w:ascii="Century Gothic" w:hAnsi="Century Gothic"/>
          <w:szCs w:val="26"/>
        </w:rPr>
        <w:t xml:space="preserve">also </w:t>
      </w:r>
      <w:r w:rsidR="00B51686">
        <w:rPr>
          <w:rFonts w:ascii="Century Gothic" w:hAnsi="Century Gothic"/>
          <w:szCs w:val="26"/>
        </w:rPr>
        <w:t xml:space="preserve">available. Tour operators </w:t>
      </w:r>
      <w:r>
        <w:rPr>
          <w:rFonts w:ascii="Century Gothic" w:hAnsi="Century Gothic"/>
          <w:szCs w:val="26"/>
        </w:rPr>
        <w:t xml:space="preserve">in the region also </w:t>
      </w:r>
      <w:r w:rsidR="00B51686">
        <w:rPr>
          <w:rFonts w:ascii="Century Gothic" w:hAnsi="Century Gothic"/>
          <w:szCs w:val="26"/>
        </w:rPr>
        <w:t>provide interstate car and taxi services for travelers.</w:t>
      </w:r>
    </w:p>
    <w:p w:rsidR="00B862BA" w:rsidRDefault="00B51686">
      <w:pPr>
        <w:spacing w:line="240" w:lineRule="auto"/>
        <w:jc w:val="both"/>
        <w:rPr>
          <w:rFonts w:ascii="Century Gothic" w:hAnsi="Century Gothic"/>
          <w:b/>
          <w:szCs w:val="26"/>
        </w:rPr>
      </w:pPr>
      <w:r>
        <w:rPr>
          <w:rFonts w:ascii="Century Gothic" w:hAnsi="Century Gothic"/>
          <w:b/>
          <w:szCs w:val="26"/>
        </w:rPr>
        <w:t>Services and Facilities</w:t>
      </w:r>
    </w:p>
    <w:p w:rsidR="00E67788" w:rsidRDefault="00B51686" w:rsidP="00AB6863">
      <w:pPr>
        <w:spacing w:line="240" w:lineRule="auto"/>
        <w:jc w:val="both"/>
        <w:rPr>
          <w:rFonts w:ascii="Century Gothic" w:hAnsi="Century Gothic"/>
          <w:szCs w:val="26"/>
        </w:rPr>
      </w:pPr>
      <w:r>
        <w:rPr>
          <w:rFonts w:ascii="Century Gothic" w:hAnsi="Century Gothic"/>
          <w:szCs w:val="26"/>
        </w:rPr>
        <w:t>The domestic terminal has 2 X-ray baggage scanners for the security of passengers. Trolleys, conveyor belts, wheelchair</w:t>
      </w:r>
      <w:r w:rsidR="003F785F">
        <w:rPr>
          <w:rFonts w:ascii="Century Gothic" w:hAnsi="Century Gothic"/>
          <w:szCs w:val="26"/>
        </w:rPr>
        <w:t>s</w:t>
      </w:r>
      <w:r>
        <w:rPr>
          <w:rFonts w:ascii="Century Gothic" w:hAnsi="Century Gothic"/>
          <w:szCs w:val="26"/>
        </w:rPr>
        <w:t xml:space="preserve">, and assistance for physically challenged and aged </w:t>
      </w:r>
      <w:r w:rsidR="003F785F">
        <w:rPr>
          <w:rFonts w:ascii="Century Gothic" w:hAnsi="Century Gothic"/>
          <w:szCs w:val="26"/>
        </w:rPr>
        <w:t>persons</w:t>
      </w:r>
      <w:r>
        <w:rPr>
          <w:rFonts w:ascii="Century Gothic" w:hAnsi="Century Gothic"/>
          <w:szCs w:val="26"/>
        </w:rPr>
        <w:t xml:space="preserve"> are </w:t>
      </w:r>
      <w:r w:rsidR="003F785F">
        <w:rPr>
          <w:rFonts w:ascii="Century Gothic" w:hAnsi="Century Gothic"/>
          <w:szCs w:val="26"/>
        </w:rPr>
        <w:t xml:space="preserve">among the </w:t>
      </w:r>
      <w:r>
        <w:rPr>
          <w:rFonts w:ascii="Century Gothic" w:hAnsi="Century Gothic"/>
          <w:szCs w:val="26"/>
        </w:rPr>
        <w:t xml:space="preserve">additional services available at Khajuraho Airport. Medical first-aid facilities and police assistance is also available </w:t>
      </w:r>
      <w:r w:rsidR="003F785F">
        <w:rPr>
          <w:rFonts w:ascii="Century Gothic" w:hAnsi="Century Gothic"/>
          <w:szCs w:val="26"/>
        </w:rPr>
        <w:t>if the need arises</w:t>
      </w:r>
      <w:r>
        <w:rPr>
          <w:rFonts w:ascii="Century Gothic" w:hAnsi="Century Gothic"/>
          <w:szCs w:val="26"/>
        </w:rPr>
        <w:t>. Free Wi-Fi, VIP-reserved lounge, and lost and found baggage counter</w:t>
      </w:r>
      <w:r w:rsidR="003F785F">
        <w:rPr>
          <w:rFonts w:ascii="Century Gothic" w:hAnsi="Century Gothic"/>
          <w:szCs w:val="26"/>
        </w:rPr>
        <w:t>s</w:t>
      </w:r>
      <w:r>
        <w:rPr>
          <w:rFonts w:ascii="Century Gothic" w:hAnsi="Century Gothic"/>
          <w:szCs w:val="26"/>
        </w:rPr>
        <w:t xml:space="preserve"> are other </w:t>
      </w:r>
      <w:r w:rsidR="003F785F">
        <w:rPr>
          <w:rFonts w:ascii="Century Gothic" w:hAnsi="Century Gothic"/>
          <w:szCs w:val="26"/>
        </w:rPr>
        <w:t>amenities</w:t>
      </w:r>
      <w:r>
        <w:rPr>
          <w:rFonts w:ascii="Century Gothic" w:hAnsi="Century Gothic"/>
          <w:szCs w:val="26"/>
        </w:rPr>
        <w:t xml:space="preserve"> that can be availed at this airport.</w:t>
      </w:r>
    </w:p>
    <w:p w:rsidR="00B862BA" w:rsidRDefault="00B51686">
      <w:pPr>
        <w:spacing w:line="240" w:lineRule="auto"/>
        <w:jc w:val="both"/>
        <w:rPr>
          <w:rFonts w:ascii="Century Gothic" w:hAnsi="Century Gothic"/>
          <w:b/>
          <w:szCs w:val="26"/>
        </w:rPr>
      </w:pPr>
      <w:r>
        <w:rPr>
          <w:rFonts w:ascii="Century Gothic" w:hAnsi="Century Gothic"/>
          <w:b/>
          <w:szCs w:val="26"/>
        </w:rPr>
        <w:t>Things to Do</w:t>
      </w:r>
    </w:p>
    <w:p w:rsidR="00016B57" w:rsidRDefault="00B51686" w:rsidP="00E7048F">
      <w:pPr>
        <w:spacing w:line="240" w:lineRule="auto"/>
        <w:jc w:val="both"/>
        <w:rPr>
          <w:rFonts w:ascii="Century Gothic" w:hAnsi="Century Gothic"/>
          <w:szCs w:val="26"/>
        </w:rPr>
      </w:pPr>
      <w:r>
        <w:rPr>
          <w:rFonts w:ascii="Century Gothic" w:hAnsi="Century Gothic"/>
          <w:szCs w:val="26"/>
        </w:rPr>
        <w:t xml:space="preserve">There are 4 shops at the departure lounge selling books, </w:t>
      </w:r>
      <w:r w:rsidR="00D8335D">
        <w:rPr>
          <w:rFonts w:ascii="Century Gothic" w:hAnsi="Century Gothic"/>
          <w:szCs w:val="26"/>
        </w:rPr>
        <w:t>snacks and beverages</w:t>
      </w:r>
      <w:r>
        <w:rPr>
          <w:rFonts w:ascii="Century Gothic" w:hAnsi="Century Gothic"/>
          <w:szCs w:val="26"/>
        </w:rPr>
        <w:t xml:space="preserve">, jewelry and gems, and </w:t>
      </w:r>
      <w:r w:rsidR="00D8335D">
        <w:rPr>
          <w:rFonts w:ascii="Century Gothic" w:hAnsi="Century Gothic"/>
          <w:szCs w:val="26"/>
        </w:rPr>
        <w:t xml:space="preserve">a </w:t>
      </w:r>
      <w:r>
        <w:rPr>
          <w:rFonts w:ascii="Century Gothic" w:hAnsi="Century Gothic"/>
          <w:szCs w:val="26"/>
        </w:rPr>
        <w:t>tourism counter. In addition, there are several cafes, fast food joints, and beverage vendors for the comfort of the travelers. Duty-free shops offering a large variety of items at affordable prices are also available at the Khajuraho Airport.</w:t>
      </w:r>
    </w:p>
    <w:p w:rsidR="002D4E48" w:rsidRDefault="00B51686">
      <w:pPr>
        <w:spacing w:line="240" w:lineRule="auto"/>
        <w:jc w:val="both"/>
        <w:rPr>
          <w:rFonts w:ascii="Century Gothic" w:hAnsi="Century Gothic"/>
          <w:b/>
          <w:szCs w:val="26"/>
        </w:rPr>
      </w:pPr>
      <w:r>
        <w:rPr>
          <w:rFonts w:ascii="Century Gothic" w:hAnsi="Century Gothic"/>
          <w:b/>
          <w:szCs w:val="26"/>
        </w:rPr>
        <w:t>Hotels</w:t>
      </w:r>
    </w:p>
    <w:p w:rsidR="0040304B" w:rsidRDefault="00B51686" w:rsidP="00B42F96">
      <w:pPr>
        <w:spacing w:line="240" w:lineRule="auto"/>
        <w:jc w:val="both"/>
        <w:rPr>
          <w:rFonts w:ascii="Century Gothic" w:hAnsi="Century Gothic"/>
          <w:szCs w:val="26"/>
        </w:rPr>
      </w:pPr>
      <w:r>
        <w:rPr>
          <w:rFonts w:ascii="Century Gothic" w:hAnsi="Century Gothic"/>
          <w:szCs w:val="26"/>
        </w:rPr>
        <w:lastRenderedPageBreak/>
        <w:t xml:space="preserve">Affordable accommodations like Hotel Isabel Palace, Euro Star Inn, Hotel Surya, Shri Krishna Jungle Resort, and Hotel Nirvana are located at a close distance to the Khajuraho Airport. High-end luxury options, such as Hotel Clarks, Ramada Khajuraho, Hotel Usha Bundela, Hotel Chandela, and Radisson Hotel are also </w:t>
      </w:r>
      <w:r w:rsidR="00D8335D">
        <w:rPr>
          <w:rFonts w:ascii="Century Gothic" w:hAnsi="Century Gothic"/>
          <w:szCs w:val="26"/>
        </w:rPr>
        <w:t>quite close</w:t>
      </w:r>
      <w:r>
        <w:rPr>
          <w:rFonts w:ascii="Century Gothic" w:hAnsi="Century Gothic"/>
          <w:szCs w:val="26"/>
        </w:rPr>
        <w:t xml:space="preserve"> airport.</w:t>
      </w:r>
    </w:p>
    <w:p w:rsidR="002D4E48" w:rsidRDefault="00B51686"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B51686" w:rsidP="00293271">
      <w:pPr>
        <w:spacing w:line="240" w:lineRule="auto"/>
        <w:jc w:val="both"/>
        <w:rPr>
          <w:rFonts w:ascii="Century Gothic" w:hAnsi="Century Gothic"/>
          <w:szCs w:val="26"/>
        </w:rPr>
      </w:pPr>
      <w:r>
        <w:rPr>
          <w:rFonts w:ascii="Century Gothic" w:hAnsi="Century Gothic"/>
          <w:szCs w:val="26"/>
        </w:rPr>
        <w:t xml:space="preserve">Travelers are </w:t>
      </w:r>
      <w:r w:rsidR="00D8335D">
        <w:rPr>
          <w:rFonts w:ascii="Century Gothic" w:hAnsi="Century Gothic"/>
          <w:szCs w:val="26"/>
        </w:rPr>
        <w:t>advised</w:t>
      </w:r>
      <w:r>
        <w:rPr>
          <w:rFonts w:ascii="Century Gothic" w:hAnsi="Century Gothic"/>
          <w:szCs w:val="26"/>
        </w:rPr>
        <w:t xml:space="preserve"> to explore the city by renting bicycles. Combining the trip with a day and night stay at Orchha will make your trip memorable and enjoyable.</w:t>
      </w:r>
    </w:p>
    <w:p w:rsidR="00270C43" w:rsidRDefault="00B51686"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B51686" w:rsidP="00270C43">
      <w:pPr>
        <w:spacing w:line="240" w:lineRule="auto"/>
        <w:jc w:val="both"/>
        <w:rPr>
          <w:rFonts w:ascii="Century Gothic" w:hAnsi="Century Gothic"/>
          <w:szCs w:val="26"/>
        </w:rPr>
      </w:pPr>
      <w:r>
        <w:rPr>
          <w:rFonts w:ascii="Century Gothic" w:hAnsi="Century Gothic"/>
          <w:szCs w:val="26"/>
        </w:rPr>
        <w:t xml:space="preserve">Khajuraho </w:t>
      </w:r>
      <w:r w:rsidR="00D8335D">
        <w:rPr>
          <w:rFonts w:ascii="Century Gothic" w:hAnsi="Century Gothic"/>
          <w:szCs w:val="26"/>
        </w:rPr>
        <w:t>has a wealth of</w:t>
      </w:r>
      <w:r>
        <w:rPr>
          <w:rFonts w:ascii="Century Gothic" w:hAnsi="Century Gothic"/>
          <w:szCs w:val="26"/>
        </w:rPr>
        <w:t xml:space="preserve"> heritage sites</w:t>
      </w:r>
      <w:r w:rsidR="00D8335D">
        <w:rPr>
          <w:rFonts w:ascii="Century Gothic" w:hAnsi="Century Gothic"/>
          <w:szCs w:val="26"/>
        </w:rPr>
        <w:t>,</w:t>
      </w:r>
      <w:r>
        <w:rPr>
          <w:rFonts w:ascii="Century Gothic" w:hAnsi="Century Gothic"/>
          <w:szCs w:val="26"/>
        </w:rPr>
        <w:t xml:space="preserve"> making this </w:t>
      </w:r>
      <w:r w:rsidR="00D8335D">
        <w:rPr>
          <w:rFonts w:ascii="Century Gothic" w:hAnsi="Century Gothic"/>
          <w:szCs w:val="26"/>
        </w:rPr>
        <w:t>it</w:t>
      </w:r>
      <w:r>
        <w:rPr>
          <w:rFonts w:ascii="Century Gothic" w:hAnsi="Century Gothic"/>
          <w:szCs w:val="26"/>
        </w:rPr>
        <w:t xml:space="preserve"> one of the “seven wonders of India”. The Adinath Temple, Panna National Park, Ajaygarh Fort, Kandariya Mahadev Temple, and Chaunsath Yogini Temple are some of the popular tourist destinations in Khajuraho. Local handicrafts shops </w:t>
      </w:r>
      <w:r w:rsidR="00D8335D">
        <w:rPr>
          <w:rFonts w:ascii="Century Gothic" w:hAnsi="Century Gothic"/>
          <w:szCs w:val="26"/>
        </w:rPr>
        <w:t>trade in various items</w:t>
      </w:r>
      <w:r>
        <w:rPr>
          <w:rFonts w:ascii="Century Gothic" w:hAnsi="Century Gothic"/>
          <w:szCs w:val="26"/>
        </w:rPr>
        <w:t xml:space="preserve"> such as wooden statues, ornaments, metallic statutes, precious stones, and readymade printed garments </w:t>
      </w:r>
      <w:r w:rsidR="00D8335D">
        <w:rPr>
          <w:rFonts w:ascii="Century Gothic" w:hAnsi="Century Gothic"/>
          <w:szCs w:val="26"/>
        </w:rPr>
        <w:t>and are sure to delight any</w:t>
      </w:r>
      <w:r>
        <w:rPr>
          <w:rFonts w:ascii="Century Gothic" w:hAnsi="Century Gothic"/>
          <w:szCs w:val="26"/>
        </w:rPr>
        <w:t xml:space="preserve"> shopping enthusiast.</w:t>
      </w:r>
      <w:bookmarkStart w:id="0" w:name="_GoBack"/>
      <w:bookmarkEnd w:id="0"/>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0E80957E">
      <w:start w:val="1"/>
      <w:numFmt w:val="bullet"/>
      <w:lvlText w:val=""/>
      <w:lvlJc w:val="left"/>
      <w:pPr>
        <w:ind w:left="720" w:hanging="360"/>
      </w:pPr>
      <w:rPr>
        <w:rFonts w:ascii="Symbol" w:hAnsi="Symbol" w:hint="default"/>
      </w:rPr>
    </w:lvl>
    <w:lvl w:ilvl="1" w:tplc="A8E87C7E" w:tentative="1">
      <w:start w:val="1"/>
      <w:numFmt w:val="bullet"/>
      <w:lvlText w:val="o"/>
      <w:lvlJc w:val="left"/>
      <w:pPr>
        <w:ind w:left="1440" w:hanging="360"/>
      </w:pPr>
      <w:rPr>
        <w:rFonts w:ascii="Courier New" w:hAnsi="Courier New" w:cs="Courier New" w:hint="default"/>
      </w:rPr>
    </w:lvl>
    <w:lvl w:ilvl="2" w:tplc="5160253C" w:tentative="1">
      <w:start w:val="1"/>
      <w:numFmt w:val="bullet"/>
      <w:lvlText w:val=""/>
      <w:lvlJc w:val="left"/>
      <w:pPr>
        <w:ind w:left="2160" w:hanging="360"/>
      </w:pPr>
      <w:rPr>
        <w:rFonts w:ascii="Wingdings" w:hAnsi="Wingdings" w:hint="default"/>
      </w:rPr>
    </w:lvl>
    <w:lvl w:ilvl="3" w:tplc="EEC46124" w:tentative="1">
      <w:start w:val="1"/>
      <w:numFmt w:val="bullet"/>
      <w:lvlText w:val=""/>
      <w:lvlJc w:val="left"/>
      <w:pPr>
        <w:ind w:left="2880" w:hanging="360"/>
      </w:pPr>
      <w:rPr>
        <w:rFonts w:ascii="Symbol" w:hAnsi="Symbol" w:hint="default"/>
      </w:rPr>
    </w:lvl>
    <w:lvl w:ilvl="4" w:tplc="F692C532" w:tentative="1">
      <w:start w:val="1"/>
      <w:numFmt w:val="bullet"/>
      <w:lvlText w:val="o"/>
      <w:lvlJc w:val="left"/>
      <w:pPr>
        <w:ind w:left="3600" w:hanging="360"/>
      </w:pPr>
      <w:rPr>
        <w:rFonts w:ascii="Courier New" w:hAnsi="Courier New" w:cs="Courier New" w:hint="default"/>
      </w:rPr>
    </w:lvl>
    <w:lvl w:ilvl="5" w:tplc="B3BE1460" w:tentative="1">
      <w:start w:val="1"/>
      <w:numFmt w:val="bullet"/>
      <w:lvlText w:val=""/>
      <w:lvlJc w:val="left"/>
      <w:pPr>
        <w:ind w:left="4320" w:hanging="360"/>
      </w:pPr>
      <w:rPr>
        <w:rFonts w:ascii="Wingdings" w:hAnsi="Wingdings" w:hint="default"/>
      </w:rPr>
    </w:lvl>
    <w:lvl w:ilvl="6" w:tplc="1222E2C6" w:tentative="1">
      <w:start w:val="1"/>
      <w:numFmt w:val="bullet"/>
      <w:lvlText w:val=""/>
      <w:lvlJc w:val="left"/>
      <w:pPr>
        <w:ind w:left="5040" w:hanging="360"/>
      </w:pPr>
      <w:rPr>
        <w:rFonts w:ascii="Symbol" w:hAnsi="Symbol" w:hint="default"/>
      </w:rPr>
    </w:lvl>
    <w:lvl w:ilvl="7" w:tplc="45901852" w:tentative="1">
      <w:start w:val="1"/>
      <w:numFmt w:val="bullet"/>
      <w:lvlText w:val="o"/>
      <w:lvlJc w:val="left"/>
      <w:pPr>
        <w:ind w:left="5760" w:hanging="360"/>
      </w:pPr>
      <w:rPr>
        <w:rFonts w:ascii="Courier New" w:hAnsi="Courier New" w:cs="Courier New" w:hint="default"/>
      </w:rPr>
    </w:lvl>
    <w:lvl w:ilvl="8" w:tplc="4552D9DC"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3878DD02">
      <w:start w:val="1"/>
      <w:numFmt w:val="bullet"/>
      <w:lvlText w:val=""/>
      <w:lvlJc w:val="left"/>
      <w:pPr>
        <w:ind w:left="720" w:hanging="360"/>
      </w:pPr>
      <w:rPr>
        <w:rFonts w:ascii="Symbol" w:hAnsi="Symbol" w:hint="default"/>
      </w:rPr>
    </w:lvl>
    <w:lvl w:ilvl="1" w:tplc="31BECD24" w:tentative="1">
      <w:start w:val="1"/>
      <w:numFmt w:val="bullet"/>
      <w:lvlText w:val="o"/>
      <w:lvlJc w:val="left"/>
      <w:pPr>
        <w:ind w:left="1440" w:hanging="360"/>
      </w:pPr>
      <w:rPr>
        <w:rFonts w:ascii="Courier New" w:hAnsi="Courier New" w:cs="Courier New" w:hint="default"/>
      </w:rPr>
    </w:lvl>
    <w:lvl w:ilvl="2" w:tplc="8B94247E" w:tentative="1">
      <w:start w:val="1"/>
      <w:numFmt w:val="bullet"/>
      <w:lvlText w:val=""/>
      <w:lvlJc w:val="left"/>
      <w:pPr>
        <w:ind w:left="2160" w:hanging="360"/>
      </w:pPr>
      <w:rPr>
        <w:rFonts w:ascii="Wingdings" w:hAnsi="Wingdings" w:hint="default"/>
      </w:rPr>
    </w:lvl>
    <w:lvl w:ilvl="3" w:tplc="6F0221EE" w:tentative="1">
      <w:start w:val="1"/>
      <w:numFmt w:val="bullet"/>
      <w:lvlText w:val=""/>
      <w:lvlJc w:val="left"/>
      <w:pPr>
        <w:ind w:left="2880" w:hanging="360"/>
      </w:pPr>
      <w:rPr>
        <w:rFonts w:ascii="Symbol" w:hAnsi="Symbol" w:hint="default"/>
      </w:rPr>
    </w:lvl>
    <w:lvl w:ilvl="4" w:tplc="F46EB06E" w:tentative="1">
      <w:start w:val="1"/>
      <w:numFmt w:val="bullet"/>
      <w:lvlText w:val="o"/>
      <w:lvlJc w:val="left"/>
      <w:pPr>
        <w:ind w:left="3600" w:hanging="360"/>
      </w:pPr>
      <w:rPr>
        <w:rFonts w:ascii="Courier New" w:hAnsi="Courier New" w:cs="Courier New" w:hint="default"/>
      </w:rPr>
    </w:lvl>
    <w:lvl w:ilvl="5" w:tplc="FF6455FC" w:tentative="1">
      <w:start w:val="1"/>
      <w:numFmt w:val="bullet"/>
      <w:lvlText w:val=""/>
      <w:lvlJc w:val="left"/>
      <w:pPr>
        <w:ind w:left="4320" w:hanging="360"/>
      </w:pPr>
      <w:rPr>
        <w:rFonts w:ascii="Wingdings" w:hAnsi="Wingdings" w:hint="default"/>
      </w:rPr>
    </w:lvl>
    <w:lvl w:ilvl="6" w:tplc="3912F2DA" w:tentative="1">
      <w:start w:val="1"/>
      <w:numFmt w:val="bullet"/>
      <w:lvlText w:val=""/>
      <w:lvlJc w:val="left"/>
      <w:pPr>
        <w:ind w:left="5040" w:hanging="360"/>
      </w:pPr>
      <w:rPr>
        <w:rFonts w:ascii="Symbol" w:hAnsi="Symbol" w:hint="default"/>
      </w:rPr>
    </w:lvl>
    <w:lvl w:ilvl="7" w:tplc="304C32BE" w:tentative="1">
      <w:start w:val="1"/>
      <w:numFmt w:val="bullet"/>
      <w:lvlText w:val="o"/>
      <w:lvlJc w:val="left"/>
      <w:pPr>
        <w:ind w:left="5760" w:hanging="360"/>
      </w:pPr>
      <w:rPr>
        <w:rFonts w:ascii="Courier New" w:hAnsi="Courier New" w:cs="Courier New" w:hint="default"/>
      </w:rPr>
    </w:lvl>
    <w:lvl w:ilvl="8" w:tplc="1466F156"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608E6"/>
    <w:rsid w:val="000C3037"/>
    <w:rsid w:val="003F785F"/>
    <w:rsid w:val="00931D7C"/>
    <w:rsid w:val="009E1F97"/>
    <w:rsid w:val="00B51686"/>
    <w:rsid w:val="00D8335D"/>
    <w:rsid w:val="00E60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2B67C-98F4-46B2-8293-C74DF838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23</cp:revision>
  <dcterms:created xsi:type="dcterms:W3CDTF">2015-09-20T13:58:00Z</dcterms:created>
  <dcterms:modified xsi:type="dcterms:W3CDTF">2015-09-23T13:19:00Z</dcterms:modified>
</cp:coreProperties>
</file>