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21521B" w:rsidP="00716B0F">
      <w:pPr>
        <w:spacing w:line="240" w:lineRule="auto"/>
        <w:jc w:val="center"/>
        <w:rPr>
          <w:rFonts w:ascii="Century Gothic" w:hAnsi="Century Gothic"/>
          <w:b/>
          <w:sz w:val="26"/>
          <w:szCs w:val="26"/>
          <w:u w:val="single"/>
        </w:rPr>
      </w:pPr>
      <w:proofErr w:type="spellStart"/>
      <w:r>
        <w:rPr>
          <w:rFonts w:ascii="Century Gothic" w:hAnsi="Century Gothic"/>
          <w:b/>
          <w:sz w:val="26"/>
          <w:szCs w:val="26"/>
          <w:u w:val="single"/>
        </w:rPr>
        <w:t>Kullu</w:t>
      </w:r>
      <w:proofErr w:type="spellEnd"/>
      <w:r>
        <w:rPr>
          <w:rFonts w:ascii="Century Gothic" w:hAnsi="Century Gothic"/>
          <w:b/>
          <w:sz w:val="26"/>
          <w:szCs w:val="26"/>
          <w:u w:val="single"/>
        </w:rPr>
        <w:t xml:space="preserve"> </w:t>
      </w:r>
      <w:proofErr w:type="spellStart"/>
      <w:r>
        <w:rPr>
          <w:rFonts w:ascii="Century Gothic" w:hAnsi="Century Gothic"/>
          <w:b/>
          <w:sz w:val="26"/>
          <w:szCs w:val="26"/>
          <w:u w:val="single"/>
        </w:rPr>
        <w:t>Manali</w:t>
      </w:r>
      <w:proofErr w:type="spellEnd"/>
      <w:r>
        <w:rPr>
          <w:rFonts w:ascii="Century Gothic" w:hAnsi="Century Gothic"/>
          <w:b/>
          <w:sz w:val="26"/>
          <w:szCs w:val="26"/>
          <w:u w:val="single"/>
        </w:rPr>
        <w:t xml:space="preserve"> Airport</w:t>
      </w:r>
    </w:p>
    <w:p w:rsidR="00716B0F" w:rsidRDefault="0021521B" w:rsidP="00716B0F">
      <w:pPr>
        <w:spacing w:line="240" w:lineRule="auto"/>
        <w:jc w:val="both"/>
        <w:rPr>
          <w:rFonts w:ascii="Century Gothic" w:hAnsi="Century Gothic"/>
          <w:b/>
          <w:szCs w:val="26"/>
        </w:rPr>
      </w:pPr>
      <w:proofErr w:type="spellStart"/>
      <w:r>
        <w:rPr>
          <w:rFonts w:ascii="Century Gothic" w:hAnsi="Century Gothic"/>
          <w:b/>
          <w:szCs w:val="26"/>
        </w:rPr>
        <w:t>Kullu</w:t>
      </w:r>
      <w:proofErr w:type="spellEnd"/>
      <w:r>
        <w:rPr>
          <w:rFonts w:ascii="Century Gothic" w:hAnsi="Century Gothic"/>
          <w:b/>
          <w:szCs w:val="26"/>
        </w:rPr>
        <w:t xml:space="preserve"> </w:t>
      </w:r>
      <w:proofErr w:type="spellStart"/>
      <w:r>
        <w:rPr>
          <w:rFonts w:ascii="Century Gothic" w:hAnsi="Century Gothic"/>
          <w:b/>
          <w:szCs w:val="26"/>
        </w:rPr>
        <w:t>Manali</w:t>
      </w:r>
      <w:proofErr w:type="spellEnd"/>
      <w:r>
        <w:rPr>
          <w:rFonts w:ascii="Century Gothic" w:hAnsi="Century Gothic"/>
          <w:b/>
          <w:szCs w:val="26"/>
        </w:rPr>
        <w:t xml:space="preserve"> Airport (JGA)</w:t>
      </w:r>
    </w:p>
    <w:p w:rsidR="00FA0EF5" w:rsidRDefault="0021521B" w:rsidP="00AB1D2C">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Kullu</w:t>
      </w:r>
      <w:proofErr w:type="spellEnd"/>
      <w:r>
        <w:rPr>
          <w:rFonts w:ascii="Century Gothic" w:hAnsi="Century Gothic"/>
          <w:szCs w:val="26"/>
        </w:rPr>
        <w:t xml:space="preserve"> </w:t>
      </w:r>
      <w:proofErr w:type="spellStart"/>
      <w:r>
        <w:rPr>
          <w:rFonts w:ascii="Century Gothic" w:hAnsi="Century Gothic"/>
          <w:szCs w:val="26"/>
        </w:rPr>
        <w:t>Manali</w:t>
      </w:r>
      <w:proofErr w:type="spellEnd"/>
      <w:r>
        <w:rPr>
          <w:rFonts w:ascii="Century Gothic" w:hAnsi="Century Gothic"/>
          <w:szCs w:val="26"/>
        </w:rPr>
        <w:t xml:space="preserve"> Airport is located in Himachal Pradesh in the city of </w:t>
      </w:r>
      <w:proofErr w:type="spellStart"/>
      <w:r>
        <w:rPr>
          <w:rFonts w:ascii="Century Gothic" w:hAnsi="Century Gothic"/>
          <w:szCs w:val="26"/>
        </w:rPr>
        <w:t>Bhuntar</w:t>
      </w:r>
      <w:proofErr w:type="spellEnd"/>
      <w:r w:rsidR="00747A53">
        <w:rPr>
          <w:rFonts w:ascii="Century Gothic" w:hAnsi="Century Gothic"/>
          <w:szCs w:val="26"/>
        </w:rPr>
        <w:t>, which is why it is often referred to as the</w:t>
      </w:r>
      <w:r>
        <w:rPr>
          <w:rFonts w:ascii="Century Gothic" w:hAnsi="Century Gothic"/>
          <w:szCs w:val="26"/>
        </w:rPr>
        <w:t xml:space="preserve"> </w:t>
      </w:r>
      <w:proofErr w:type="spellStart"/>
      <w:r>
        <w:rPr>
          <w:rFonts w:ascii="Century Gothic" w:hAnsi="Century Gothic"/>
          <w:szCs w:val="26"/>
        </w:rPr>
        <w:t>Bhuntar</w:t>
      </w:r>
      <w:proofErr w:type="spellEnd"/>
      <w:r>
        <w:rPr>
          <w:rFonts w:ascii="Century Gothic" w:hAnsi="Century Gothic"/>
          <w:szCs w:val="26"/>
        </w:rPr>
        <w:t xml:space="preserve"> Airport. This is one of the most challenging airports </w:t>
      </w:r>
      <w:r w:rsidR="00747A53">
        <w:rPr>
          <w:rFonts w:ascii="Century Gothic" w:hAnsi="Century Gothic"/>
          <w:szCs w:val="26"/>
        </w:rPr>
        <w:t>for</w:t>
      </w:r>
      <w:r>
        <w:rPr>
          <w:rFonts w:ascii="Century Gothic" w:hAnsi="Century Gothic"/>
          <w:szCs w:val="26"/>
        </w:rPr>
        <w:t xml:space="preserve"> pilots</w:t>
      </w:r>
      <w:r w:rsidR="00747A53">
        <w:rPr>
          <w:rFonts w:ascii="Century Gothic" w:hAnsi="Century Gothic"/>
          <w:szCs w:val="26"/>
        </w:rPr>
        <w:t>, as they</w:t>
      </w:r>
      <w:r>
        <w:rPr>
          <w:rFonts w:ascii="Century Gothic" w:hAnsi="Century Gothic"/>
          <w:szCs w:val="26"/>
        </w:rPr>
        <w:t xml:space="preserve"> need to </w:t>
      </w:r>
      <w:r w:rsidR="00747A53">
        <w:rPr>
          <w:rFonts w:ascii="Century Gothic" w:hAnsi="Century Gothic"/>
          <w:szCs w:val="26"/>
        </w:rPr>
        <w:t xml:space="preserve">perform perfect </w:t>
      </w:r>
      <w:r>
        <w:rPr>
          <w:rFonts w:ascii="Century Gothic" w:hAnsi="Century Gothic"/>
          <w:szCs w:val="26"/>
        </w:rPr>
        <w:t>maneuver</w:t>
      </w:r>
      <w:r w:rsidR="00747A53">
        <w:rPr>
          <w:rFonts w:ascii="Century Gothic" w:hAnsi="Century Gothic"/>
          <w:szCs w:val="26"/>
        </w:rPr>
        <w:t>s</w:t>
      </w:r>
      <w:r>
        <w:rPr>
          <w:rFonts w:ascii="Century Gothic" w:hAnsi="Century Gothic"/>
          <w:szCs w:val="26"/>
        </w:rPr>
        <w:t xml:space="preserve"> on a runway that is located within the deep valley</w:t>
      </w:r>
      <w:r w:rsidR="00747A53">
        <w:rPr>
          <w:rFonts w:ascii="Century Gothic" w:hAnsi="Century Gothic"/>
          <w:szCs w:val="26"/>
        </w:rPr>
        <w:t>,</w:t>
      </w:r>
      <w:r>
        <w:rPr>
          <w:rFonts w:ascii="Century Gothic" w:hAnsi="Century Gothic"/>
          <w:szCs w:val="26"/>
        </w:rPr>
        <w:t xml:space="preserve"> with peaks that are thousands of feet higher than the runway.</w:t>
      </w:r>
    </w:p>
    <w:p w:rsidR="005B0740" w:rsidRDefault="0021521B" w:rsidP="00AB1D2C">
      <w:pPr>
        <w:spacing w:line="240" w:lineRule="auto"/>
        <w:jc w:val="both"/>
        <w:rPr>
          <w:rFonts w:ascii="Century Gothic" w:hAnsi="Century Gothic"/>
          <w:szCs w:val="26"/>
        </w:rPr>
      </w:pPr>
      <w:r>
        <w:rPr>
          <w:rFonts w:ascii="Century Gothic" w:hAnsi="Century Gothic"/>
          <w:szCs w:val="26"/>
        </w:rPr>
        <w:t xml:space="preserve">The new terminal was inaugurated in 2008 with a larger apron for parking 2 aircrafts simultaneously. The airport is under the </w:t>
      </w:r>
      <w:r w:rsidR="00747A53">
        <w:rPr>
          <w:rFonts w:ascii="Century Gothic" w:hAnsi="Century Gothic"/>
          <w:szCs w:val="26"/>
        </w:rPr>
        <w:t xml:space="preserve">purview of the </w:t>
      </w:r>
      <w:r>
        <w:rPr>
          <w:rFonts w:ascii="Century Gothic" w:hAnsi="Century Gothic"/>
          <w:szCs w:val="26"/>
        </w:rPr>
        <w:t xml:space="preserve">Airport Authority of India and plans for </w:t>
      </w:r>
      <w:r w:rsidR="00747A53">
        <w:rPr>
          <w:rFonts w:ascii="Century Gothic" w:hAnsi="Century Gothic"/>
          <w:szCs w:val="26"/>
        </w:rPr>
        <w:t xml:space="preserve">an </w:t>
      </w:r>
      <w:r>
        <w:rPr>
          <w:rFonts w:ascii="Century Gothic" w:hAnsi="Century Gothic"/>
          <w:szCs w:val="26"/>
        </w:rPr>
        <w:t xml:space="preserve">expansion </w:t>
      </w:r>
      <w:r w:rsidR="00747A53">
        <w:rPr>
          <w:rFonts w:ascii="Century Gothic" w:hAnsi="Century Gothic"/>
          <w:szCs w:val="26"/>
        </w:rPr>
        <w:t xml:space="preserve">of the airport are currently underway, with the cost being </w:t>
      </w:r>
      <w:r>
        <w:rPr>
          <w:rFonts w:ascii="Century Gothic" w:hAnsi="Century Gothic"/>
          <w:szCs w:val="26"/>
        </w:rPr>
        <w:t xml:space="preserve">estimated </w:t>
      </w:r>
      <w:r w:rsidR="00747A53">
        <w:rPr>
          <w:rFonts w:ascii="Century Gothic" w:hAnsi="Century Gothic"/>
          <w:szCs w:val="26"/>
        </w:rPr>
        <w:t>at</w:t>
      </w:r>
      <w:r>
        <w:rPr>
          <w:rFonts w:ascii="Century Gothic" w:hAnsi="Century Gothic"/>
          <w:szCs w:val="26"/>
        </w:rPr>
        <w:t xml:space="preserve"> INR 248 </w:t>
      </w:r>
      <w:proofErr w:type="spellStart"/>
      <w:r>
        <w:rPr>
          <w:rFonts w:ascii="Century Gothic" w:hAnsi="Century Gothic"/>
          <w:szCs w:val="26"/>
        </w:rPr>
        <w:t>crores</w:t>
      </w:r>
      <w:proofErr w:type="spellEnd"/>
      <w:r>
        <w:rPr>
          <w:rFonts w:ascii="Century Gothic" w:hAnsi="Century Gothic"/>
          <w:szCs w:val="26"/>
        </w:rPr>
        <w:t>.</w:t>
      </w:r>
    </w:p>
    <w:p w:rsidR="003E1806" w:rsidRDefault="0021521B" w:rsidP="00AB1D2C">
      <w:pPr>
        <w:spacing w:line="240" w:lineRule="auto"/>
        <w:jc w:val="both"/>
        <w:rPr>
          <w:rFonts w:ascii="Century Gothic" w:hAnsi="Century Gothic"/>
          <w:b/>
          <w:szCs w:val="26"/>
        </w:rPr>
      </w:pPr>
      <w:r>
        <w:rPr>
          <w:rFonts w:ascii="Century Gothic" w:hAnsi="Century Gothic"/>
          <w:b/>
          <w:szCs w:val="26"/>
        </w:rPr>
        <w:t>Flight Information</w:t>
      </w:r>
    </w:p>
    <w:p w:rsidR="00F23C01" w:rsidRDefault="0021521B">
      <w:pPr>
        <w:spacing w:line="240" w:lineRule="auto"/>
        <w:jc w:val="both"/>
        <w:rPr>
          <w:rFonts w:ascii="Century Gothic" w:hAnsi="Century Gothic"/>
          <w:szCs w:val="26"/>
        </w:rPr>
      </w:pPr>
      <w:r>
        <w:rPr>
          <w:rFonts w:ascii="Century Gothic" w:hAnsi="Century Gothic"/>
          <w:szCs w:val="26"/>
        </w:rPr>
        <w:t xml:space="preserve">Air India Regional provides scheduled flights to </w:t>
      </w:r>
      <w:proofErr w:type="spellStart"/>
      <w:r>
        <w:rPr>
          <w:rFonts w:ascii="Century Gothic" w:hAnsi="Century Gothic"/>
          <w:szCs w:val="26"/>
        </w:rPr>
        <w:t>Pathankot</w:t>
      </w:r>
      <w:proofErr w:type="spellEnd"/>
      <w:r>
        <w:rPr>
          <w:rFonts w:ascii="Century Gothic" w:hAnsi="Century Gothic"/>
          <w:szCs w:val="26"/>
        </w:rPr>
        <w:t xml:space="preserve"> and Delhi</w:t>
      </w:r>
      <w:r w:rsidR="00730EC5">
        <w:rPr>
          <w:rFonts w:ascii="Century Gothic" w:hAnsi="Century Gothic"/>
          <w:szCs w:val="26"/>
        </w:rPr>
        <w:t>, a service that has been running</w:t>
      </w:r>
      <w:r>
        <w:rPr>
          <w:rFonts w:ascii="Century Gothic" w:hAnsi="Century Gothic"/>
          <w:szCs w:val="26"/>
        </w:rPr>
        <w:t xml:space="preserve"> since May 2013. In addition, Deccan Charters in collaboration with Himalayan Bulls provides 3   daily flights between </w:t>
      </w:r>
      <w:proofErr w:type="spellStart"/>
      <w:r>
        <w:rPr>
          <w:rFonts w:ascii="Century Gothic" w:hAnsi="Century Gothic"/>
          <w:szCs w:val="26"/>
        </w:rPr>
        <w:t>Kullu</w:t>
      </w:r>
      <w:proofErr w:type="spellEnd"/>
      <w:r>
        <w:rPr>
          <w:rFonts w:ascii="Century Gothic" w:hAnsi="Century Gothic"/>
          <w:szCs w:val="26"/>
        </w:rPr>
        <w:t xml:space="preserve"> and Chandigarh. Flights are also operated to Delhi, </w:t>
      </w:r>
      <w:proofErr w:type="spellStart"/>
      <w:r>
        <w:rPr>
          <w:rFonts w:ascii="Century Gothic" w:hAnsi="Century Gothic"/>
          <w:szCs w:val="26"/>
        </w:rPr>
        <w:t>Dharamshala</w:t>
      </w:r>
      <w:proofErr w:type="spellEnd"/>
      <w:r>
        <w:rPr>
          <w:rFonts w:ascii="Century Gothic" w:hAnsi="Century Gothic"/>
          <w:szCs w:val="26"/>
        </w:rPr>
        <w:t xml:space="preserve">, Chandigarh, and Kolkata by </w:t>
      </w:r>
      <w:proofErr w:type="spellStart"/>
      <w:r>
        <w:rPr>
          <w:rFonts w:ascii="Century Gothic" w:hAnsi="Century Gothic"/>
          <w:szCs w:val="26"/>
        </w:rPr>
        <w:t>Jagson</w:t>
      </w:r>
      <w:proofErr w:type="spellEnd"/>
      <w:r>
        <w:rPr>
          <w:rFonts w:ascii="Century Gothic" w:hAnsi="Century Gothic"/>
          <w:szCs w:val="26"/>
        </w:rPr>
        <w:t xml:space="preserve"> Airlines.</w:t>
      </w:r>
    </w:p>
    <w:p w:rsidR="00CA53A8" w:rsidRDefault="0021521B">
      <w:pPr>
        <w:spacing w:line="240" w:lineRule="auto"/>
        <w:jc w:val="both"/>
        <w:rPr>
          <w:rFonts w:ascii="Century Gothic" w:hAnsi="Century Gothic"/>
          <w:b/>
          <w:szCs w:val="26"/>
        </w:rPr>
      </w:pPr>
      <w:r>
        <w:rPr>
          <w:rFonts w:ascii="Century Gothic" w:hAnsi="Century Gothic"/>
          <w:b/>
          <w:szCs w:val="26"/>
        </w:rPr>
        <w:t>Terminals</w:t>
      </w:r>
    </w:p>
    <w:p w:rsidR="00A70BF3" w:rsidRDefault="0021521B">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Bhuntar</w:t>
      </w:r>
      <w:proofErr w:type="spellEnd"/>
      <w:r>
        <w:rPr>
          <w:rFonts w:ascii="Century Gothic" w:hAnsi="Century Gothic"/>
          <w:szCs w:val="26"/>
        </w:rPr>
        <w:t xml:space="preserve"> Airport operates domestic flights from one terminal </w:t>
      </w:r>
      <w:r w:rsidR="00730EC5">
        <w:rPr>
          <w:rFonts w:ascii="Century Gothic" w:hAnsi="Century Gothic"/>
          <w:szCs w:val="26"/>
        </w:rPr>
        <w:t xml:space="preserve">that occupies an area </w:t>
      </w:r>
      <w:r>
        <w:rPr>
          <w:rFonts w:ascii="Century Gothic" w:hAnsi="Century Gothic"/>
          <w:szCs w:val="26"/>
        </w:rPr>
        <w:t xml:space="preserve">measuring 3,000 square meters. There is one boarding gate at this terminal </w:t>
      </w:r>
      <w:r w:rsidR="00730EC5">
        <w:rPr>
          <w:rFonts w:ascii="Century Gothic" w:hAnsi="Century Gothic"/>
          <w:szCs w:val="26"/>
        </w:rPr>
        <w:t>with</w:t>
      </w:r>
      <w:r>
        <w:rPr>
          <w:rFonts w:ascii="Century Gothic" w:hAnsi="Century Gothic"/>
          <w:szCs w:val="26"/>
        </w:rPr>
        <w:t xml:space="preserve"> a capacity of 50 each for departures and arrivals. In addition, passengers can travel conveniently using the check-in counters available at the terminal.</w:t>
      </w:r>
    </w:p>
    <w:p w:rsidR="004B70A3" w:rsidRDefault="0021521B">
      <w:pPr>
        <w:spacing w:line="240" w:lineRule="auto"/>
        <w:jc w:val="both"/>
        <w:rPr>
          <w:rFonts w:ascii="Century Gothic" w:hAnsi="Century Gothic"/>
          <w:b/>
          <w:szCs w:val="26"/>
        </w:rPr>
      </w:pPr>
      <w:r>
        <w:rPr>
          <w:rFonts w:ascii="Century Gothic" w:hAnsi="Century Gothic"/>
          <w:b/>
          <w:szCs w:val="26"/>
        </w:rPr>
        <w:t>Traveling Around</w:t>
      </w:r>
    </w:p>
    <w:p w:rsidR="005E1606" w:rsidRDefault="0021521B">
      <w:pPr>
        <w:spacing w:line="240" w:lineRule="auto"/>
        <w:jc w:val="both"/>
        <w:rPr>
          <w:rFonts w:ascii="Century Gothic" w:hAnsi="Century Gothic"/>
          <w:szCs w:val="26"/>
        </w:rPr>
      </w:pPr>
      <w:r>
        <w:rPr>
          <w:rFonts w:ascii="Century Gothic" w:hAnsi="Century Gothic"/>
          <w:szCs w:val="26"/>
        </w:rPr>
        <w:t xml:space="preserve">Buses and taxis are available </w:t>
      </w:r>
      <w:r w:rsidR="00730EC5">
        <w:rPr>
          <w:rFonts w:ascii="Century Gothic" w:hAnsi="Century Gothic"/>
          <w:szCs w:val="26"/>
        </w:rPr>
        <w:t xml:space="preserve">just </w:t>
      </w:r>
      <w:r>
        <w:rPr>
          <w:rFonts w:ascii="Century Gothic" w:hAnsi="Century Gothic"/>
          <w:szCs w:val="26"/>
        </w:rPr>
        <w:t xml:space="preserve">outside the airport building during all hours of the day </w:t>
      </w:r>
      <w:proofErr w:type="gramStart"/>
      <w:r>
        <w:rPr>
          <w:rFonts w:ascii="Century Gothic" w:hAnsi="Century Gothic"/>
          <w:szCs w:val="26"/>
        </w:rPr>
        <w:t>and</w:t>
      </w:r>
      <w:proofErr w:type="gramEnd"/>
      <w:r>
        <w:rPr>
          <w:rFonts w:ascii="Century Gothic" w:hAnsi="Century Gothic"/>
          <w:szCs w:val="26"/>
        </w:rPr>
        <w:t xml:space="preserve"> night</w:t>
      </w:r>
      <w:r w:rsidR="00730EC5">
        <w:rPr>
          <w:rFonts w:ascii="Century Gothic" w:hAnsi="Century Gothic"/>
          <w:szCs w:val="26"/>
        </w:rPr>
        <w:t xml:space="preserve"> and can get travelers to their destinations within the city or in neighboring towns and cities</w:t>
      </w:r>
      <w:r>
        <w:rPr>
          <w:rFonts w:ascii="Century Gothic" w:hAnsi="Century Gothic"/>
          <w:szCs w:val="26"/>
        </w:rPr>
        <w:t>.</w:t>
      </w:r>
    </w:p>
    <w:p w:rsidR="00B862BA" w:rsidRDefault="0021521B">
      <w:pPr>
        <w:spacing w:line="240" w:lineRule="auto"/>
        <w:jc w:val="both"/>
        <w:rPr>
          <w:rFonts w:ascii="Century Gothic" w:hAnsi="Century Gothic"/>
          <w:b/>
          <w:szCs w:val="26"/>
        </w:rPr>
      </w:pPr>
      <w:r>
        <w:rPr>
          <w:rFonts w:ascii="Century Gothic" w:hAnsi="Century Gothic"/>
          <w:b/>
          <w:szCs w:val="26"/>
        </w:rPr>
        <w:t>Services and Facilities</w:t>
      </w:r>
    </w:p>
    <w:p w:rsidR="005B3CB7" w:rsidRDefault="0021521B" w:rsidP="00AB6863">
      <w:pPr>
        <w:spacing w:line="240" w:lineRule="auto"/>
        <w:jc w:val="both"/>
        <w:rPr>
          <w:rFonts w:ascii="Century Gothic" w:hAnsi="Century Gothic"/>
          <w:szCs w:val="26"/>
        </w:rPr>
      </w:pPr>
      <w:r>
        <w:rPr>
          <w:rFonts w:ascii="Century Gothic" w:hAnsi="Century Gothic"/>
          <w:szCs w:val="26"/>
        </w:rPr>
        <w:t xml:space="preserve">Baggage and free trolley services are available at no cost </w:t>
      </w:r>
      <w:r w:rsidR="00730EC5">
        <w:rPr>
          <w:rFonts w:ascii="Century Gothic" w:hAnsi="Century Gothic"/>
          <w:szCs w:val="26"/>
        </w:rPr>
        <w:t>to</w:t>
      </w:r>
      <w:r>
        <w:rPr>
          <w:rFonts w:ascii="Century Gothic" w:hAnsi="Century Gothic"/>
          <w:szCs w:val="26"/>
        </w:rPr>
        <w:t xml:space="preserve"> travelers </w:t>
      </w:r>
      <w:r w:rsidR="00730EC5">
        <w:rPr>
          <w:rFonts w:ascii="Century Gothic" w:hAnsi="Century Gothic"/>
          <w:szCs w:val="26"/>
        </w:rPr>
        <w:t>at</w:t>
      </w:r>
      <w:r>
        <w:rPr>
          <w:rFonts w:ascii="Century Gothic" w:hAnsi="Century Gothic"/>
          <w:szCs w:val="26"/>
        </w:rPr>
        <w:t xml:space="preserve"> this airport. In addition, there is an ATM, STD and local telephone booth, bank, and post office </w:t>
      </w:r>
      <w:r w:rsidR="00730EC5">
        <w:rPr>
          <w:rFonts w:ascii="Century Gothic" w:hAnsi="Century Gothic"/>
          <w:szCs w:val="26"/>
        </w:rPr>
        <w:t>within the airport premises</w:t>
      </w:r>
      <w:r>
        <w:rPr>
          <w:rFonts w:ascii="Century Gothic" w:hAnsi="Century Gothic"/>
          <w:szCs w:val="26"/>
        </w:rPr>
        <w:t>. Medical assistance and wheelchairs are available for travelers if needed.</w:t>
      </w:r>
    </w:p>
    <w:p w:rsidR="00753015" w:rsidRDefault="0021521B" w:rsidP="00AB6863">
      <w:pPr>
        <w:spacing w:line="240" w:lineRule="auto"/>
        <w:jc w:val="both"/>
        <w:rPr>
          <w:rFonts w:ascii="Century Gothic" w:hAnsi="Century Gothic"/>
          <w:szCs w:val="26"/>
        </w:rPr>
      </w:pPr>
      <w:r>
        <w:rPr>
          <w:rFonts w:ascii="Century Gothic" w:hAnsi="Century Gothic"/>
          <w:szCs w:val="26"/>
        </w:rPr>
        <w:t>A tourist information center</w:t>
      </w:r>
      <w:r w:rsidR="00730EC5">
        <w:rPr>
          <w:rFonts w:ascii="Century Gothic" w:hAnsi="Century Gothic"/>
          <w:szCs w:val="26"/>
        </w:rPr>
        <w:t>,</w:t>
      </w:r>
      <w:r>
        <w:rPr>
          <w:rFonts w:ascii="Century Gothic" w:hAnsi="Century Gothic"/>
          <w:szCs w:val="26"/>
        </w:rPr>
        <w:t xml:space="preserve"> operated by the Himachal Tourism Department</w:t>
      </w:r>
      <w:r w:rsidR="00730EC5">
        <w:rPr>
          <w:rFonts w:ascii="Century Gothic" w:hAnsi="Century Gothic"/>
          <w:szCs w:val="26"/>
        </w:rPr>
        <w:t>,</w:t>
      </w:r>
      <w:r>
        <w:rPr>
          <w:rFonts w:ascii="Century Gothic" w:hAnsi="Century Gothic"/>
          <w:szCs w:val="26"/>
        </w:rPr>
        <w:t xml:space="preserve"> is available at the airport.</w:t>
      </w:r>
    </w:p>
    <w:p w:rsidR="00B862BA" w:rsidRDefault="0021521B">
      <w:pPr>
        <w:spacing w:line="240" w:lineRule="auto"/>
        <w:jc w:val="both"/>
        <w:rPr>
          <w:rFonts w:ascii="Century Gothic" w:hAnsi="Century Gothic"/>
          <w:b/>
          <w:szCs w:val="26"/>
        </w:rPr>
      </w:pPr>
      <w:r>
        <w:rPr>
          <w:rFonts w:ascii="Century Gothic" w:hAnsi="Century Gothic"/>
          <w:b/>
          <w:szCs w:val="26"/>
        </w:rPr>
        <w:t>Things to Do</w:t>
      </w:r>
    </w:p>
    <w:p w:rsidR="0070432D" w:rsidRDefault="00730EC5" w:rsidP="00E7048F">
      <w:pPr>
        <w:spacing w:line="240" w:lineRule="auto"/>
        <w:jc w:val="both"/>
        <w:rPr>
          <w:rFonts w:ascii="Century Gothic" w:hAnsi="Century Gothic"/>
          <w:szCs w:val="26"/>
        </w:rPr>
      </w:pPr>
      <w:r>
        <w:rPr>
          <w:rFonts w:ascii="Century Gothic" w:hAnsi="Century Gothic"/>
          <w:szCs w:val="26"/>
        </w:rPr>
        <w:t>The airport has a snack counter where tourists can bide their time and grab a bite while they wait for their flights.</w:t>
      </w:r>
    </w:p>
    <w:p w:rsidR="002D4E48" w:rsidRDefault="0021521B">
      <w:pPr>
        <w:spacing w:line="240" w:lineRule="auto"/>
        <w:jc w:val="both"/>
        <w:rPr>
          <w:rFonts w:ascii="Century Gothic" w:hAnsi="Century Gothic"/>
          <w:b/>
          <w:szCs w:val="26"/>
        </w:rPr>
      </w:pPr>
      <w:r>
        <w:rPr>
          <w:rFonts w:ascii="Century Gothic" w:hAnsi="Century Gothic"/>
          <w:b/>
          <w:szCs w:val="26"/>
        </w:rPr>
        <w:t>Hotels</w:t>
      </w:r>
    </w:p>
    <w:p w:rsidR="0038232F" w:rsidRDefault="0021521B" w:rsidP="00B42F96">
      <w:pPr>
        <w:spacing w:line="240" w:lineRule="auto"/>
        <w:jc w:val="both"/>
        <w:rPr>
          <w:rFonts w:ascii="Century Gothic" w:hAnsi="Century Gothic"/>
          <w:szCs w:val="26"/>
        </w:rPr>
      </w:pPr>
      <w:r>
        <w:rPr>
          <w:rFonts w:ascii="Century Gothic" w:hAnsi="Century Gothic"/>
          <w:szCs w:val="26"/>
        </w:rPr>
        <w:lastRenderedPageBreak/>
        <w:t xml:space="preserve">Affordable stays near the </w:t>
      </w:r>
      <w:r w:rsidR="001573D1">
        <w:rPr>
          <w:rFonts w:ascii="Century Gothic" w:hAnsi="Century Gothic"/>
          <w:szCs w:val="26"/>
        </w:rPr>
        <w:t>a</w:t>
      </w:r>
      <w:r>
        <w:rPr>
          <w:rFonts w:ascii="Century Gothic" w:hAnsi="Century Gothic"/>
          <w:szCs w:val="26"/>
        </w:rPr>
        <w:t xml:space="preserve">irport include V Resorts, </w:t>
      </w:r>
      <w:proofErr w:type="spellStart"/>
      <w:r>
        <w:rPr>
          <w:rFonts w:ascii="Century Gothic" w:hAnsi="Century Gothic"/>
          <w:szCs w:val="26"/>
        </w:rPr>
        <w:t>Panchali</w:t>
      </w:r>
      <w:proofErr w:type="spellEnd"/>
      <w:r>
        <w:rPr>
          <w:rFonts w:ascii="Century Gothic" w:hAnsi="Century Gothic"/>
          <w:szCs w:val="26"/>
        </w:rPr>
        <w:t xml:space="preserve"> Holiday Home, </w:t>
      </w:r>
      <w:proofErr w:type="spellStart"/>
      <w:r>
        <w:rPr>
          <w:rFonts w:ascii="Century Gothic" w:hAnsi="Century Gothic"/>
          <w:szCs w:val="26"/>
        </w:rPr>
        <w:t>Mashoo</w:t>
      </w:r>
      <w:proofErr w:type="spellEnd"/>
      <w:r>
        <w:rPr>
          <w:rFonts w:ascii="Century Gothic" w:hAnsi="Century Gothic"/>
          <w:szCs w:val="26"/>
        </w:rPr>
        <w:t xml:space="preserve"> Resorts, Summer Hill </w:t>
      </w:r>
      <w:proofErr w:type="spellStart"/>
      <w:r>
        <w:rPr>
          <w:rFonts w:ascii="Century Gothic" w:hAnsi="Century Gothic"/>
          <w:szCs w:val="26"/>
        </w:rPr>
        <w:t>Kasol</w:t>
      </w:r>
      <w:proofErr w:type="spellEnd"/>
      <w:r>
        <w:rPr>
          <w:rFonts w:ascii="Century Gothic" w:hAnsi="Century Gothic"/>
          <w:szCs w:val="26"/>
        </w:rPr>
        <w:t xml:space="preserve">, Morpheus Valley Resort, and JJ Resort. Tourists can also opt for hotels </w:t>
      </w:r>
      <w:r w:rsidR="001573D1">
        <w:rPr>
          <w:rFonts w:ascii="Century Gothic" w:hAnsi="Century Gothic"/>
          <w:szCs w:val="26"/>
        </w:rPr>
        <w:t>like</w:t>
      </w:r>
      <w:r>
        <w:rPr>
          <w:rFonts w:ascii="Century Gothic" w:hAnsi="Century Gothic"/>
          <w:szCs w:val="26"/>
        </w:rPr>
        <w:t xml:space="preserve"> </w:t>
      </w:r>
      <w:proofErr w:type="spellStart"/>
      <w:r>
        <w:rPr>
          <w:rFonts w:ascii="Century Gothic" w:hAnsi="Century Gothic"/>
          <w:szCs w:val="26"/>
        </w:rPr>
        <w:t>Munish</w:t>
      </w:r>
      <w:proofErr w:type="spellEnd"/>
      <w:r>
        <w:rPr>
          <w:rFonts w:ascii="Century Gothic" w:hAnsi="Century Gothic"/>
          <w:szCs w:val="26"/>
        </w:rPr>
        <w:t xml:space="preserve"> Resorts, </w:t>
      </w:r>
      <w:proofErr w:type="spellStart"/>
      <w:r>
        <w:rPr>
          <w:rFonts w:ascii="Century Gothic" w:hAnsi="Century Gothic"/>
          <w:szCs w:val="26"/>
        </w:rPr>
        <w:t>Sandhya</w:t>
      </w:r>
      <w:proofErr w:type="spellEnd"/>
      <w:r>
        <w:rPr>
          <w:rFonts w:ascii="Century Gothic" w:hAnsi="Century Gothic"/>
          <w:szCs w:val="26"/>
        </w:rPr>
        <w:t xml:space="preserve"> Palace, 47 Hill, Snow Touch Resort, and </w:t>
      </w:r>
      <w:proofErr w:type="spellStart"/>
      <w:r>
        <w:rPr>
          <w:rFonts w:ascii="Century Gothic" w:hAnsi="Century Gothic"/>
          <w:szCs w:val="26"/>
        </w:rPr>
        <w:t>Bharhka</w:t>
      </w:r>
      <w:proofErr w:type="spellEnd"/>
      <w:r>
        <w:rPr>
          <w:rFonts w:ascii="Century Gothic" w:hAnsi="Century Gothic"/>
          <w:szCs w:val="26"/>
        </w:rPr>
        <w:t xml:space="preserve">. Most of the hotels in </w:t>
      </w:r>
      <w:proofErr w:type="spellStart"/>
      <w:r>
        <w:rPr>
          <w:rFonts w:ascii="Century Gothic" w:hAnsi="Century Gothic"/>
          <w:szCs w:val="26"/>
        </w:rPr>
        <w:t>Kullu</w:t>
      </w:r>
      <w:proofErr w:type="spellEnd"/>
      <w:r>
        <w:rPr>
          <w:rFonts w:ascii="Century Gothic" w:hAnsi="Century Gothic"/>
          <w:szCs w:val="26"/>
        </w:rPr>
        <w:t xml:space="preserve"> provide airport shuttle services for the convenience of their guests.</w:t>
      </w:r>
    </w:p>
    <w:p w:rsidR="002D4E48" w:rsidRDefault="0021521B" w:rsidP="00B42F96">
      <w:pPr>
        <w:spacing w:line="240" w:lineRule="auto"/>
        <w:jc w:val="both"/>
        <w:rPr>
          <w:rFonts w:ascii="Century Gothic" w:hAnsi="Century Gothic"/>
          <w:b/>
          <w:szCs w:val="26"/>
        </w:rPr>
      </w:pPr>
      <w:r>
        <w:rPr>
          <w:rFonts w:ascii="Century Gothic" w:hAnsi="Century Gothic"/>
          <w:b/>
          <w:szCs w:val="26"/>
        </w:rPr>
        <w:t>Tips for Fliers</w:t>
      </w:r>
    </w:p>
    <w:p w:rsidR="009432C0" w:rsidRDefault="0021521B" w:rsidP="009432C0">
      <w:pPr>
        <w:pStyle w:val="ListParagraph"/>
        <w:numPr>
          <w:ilvl w:val="0"/>
          <w:numId w:val="3"/>
        </w:numPr>
        <w:spacing w:line="240" w:lineRule="auto"/>
        <w:jc w:val="both"/>
        <w:rPr>
          <w:rFonts w:ascii="Century Gothic" w:hAnsi="Century Gothic"/>
          <w:szCs w:val="26"/>
        </w:rPr>
      </w:pPr>
      <w:r w:rsidRPr="009432C0">
        <w:rPr>
          <w:rFonts w:ascii="Century Gothic" w:hAnsi="Century Gothic"/>
          <w:szCs w:val="26"/>
        </w:rPr>
        <w:t xml:space="preserve">Avoid buying musk, saffron, or </w:t>
      </w:r>
      <w:proofErr w:type="spellStart"/>
      <w:r w:rsidRPr="009432C0">
        <w:rPr>
          <w:rFonts w:ascii="Century Gothic" w:hAnsi="Century Gothic"/>
          <w:szCs w:val="26"/>
        </w:rPr>
        <w:t>shilajit</w:t>
      </w:r>
      <w:proofErr w:type="spellEnd"/>
      <w:r w:rsidRPr="009432C0">
        <w:rPr>
          <w:rFonts w:ascii="Century Gothic" w:hAnsi="Century Gothic"/>
          <w:szCs w:val="26"/>
        </w:rPr>
        <w:t xml:space="preserve"> from roadside vendors as </w:t>
      </w:r>
      <w:r w:rsidR="009432C0">
        <w:rPr>
          <w:rFonts w:ascii="Century Gothic" w:hAnsi="Century Gothic"/>
          <w:szCs w:val="26"/>
        </w:rPr>
        <w:t>some of these products may be spurious</w:t>
      </w:r>
      <w:r w:rsidRPr="009432C0">
        <w:rPr>
          <w:rFonts w:ascii="Century Gothic" w:hAnsi="Century Gothic"/>
          <w:szCs w:val="26"/>
        </w:rPr>
        <w:t xml:space="preserve">. </w:t>
      </w:r>
      <w:r w:rsidR="009432C0">
        <w:rPr>
          <w:rFonts w:ascii="Century Gothic" w:hAnsi="Century Gothic"/>
          <w:szCs w:val="26"/>
        </w:rPr>
        <w:t>Try to shop mainly from government authorized stores.</w:t>
      </w:r>
    </w:p>
    <w:p w:rsidR="009432C0" w:rsidRPr="009432C0" w:rsidRDefault="00A834CA" w:rsidP="009432C0">
      <w:pPr>
        <w:pStyle w:val="ListParagraph"/>
        <w:numPr>
          <w:ilvl w:val="0"/>
          <w:numId w:val="3"/>
        </w:numPr>
        <w:spacing w:line="240" w:lineRule="auto"/>
        <w:jc w:val="both"/>
        <w:rPr>
          <w:rFonts w:ascii="Century Gothic" w:hAnsi="Century Gothic"/>
          <w:szCs w:val="26"/>
        </w:rPr>
      </w:pPr>
      <w:r>
        <w:rPr>
          <w:rFonts w:ascii="Century Gothic" w:hAnsi="Century Gothic"/>
          <w:szCs w:val="26"/>
        </w:rPr>
        <w:t xml:space="preserve">If you love the cold and are looking for to winter sports then plan a trip during the winter months, but the summer is especially pleasant and the best time for other tourists. Avoid visiting during the monsoons as the region suffers numerous landslides and flashfloods.   </w:t>
      </w:r>
    </w:p>
    <w:p w:rsidR="00270C43" w:rsidRDefault="0021521B" w:rsidP="00270C43">
      <w:pPr>
        <w:spacing w:line="240" w:lineRule="auto"/>
        <w:jc w:val="both"/>
        <w:rPr>
          <w:rFonts w:ascii="Century Gothic" w:hAnsi="Century Gothic"/>
          <w:b/>
          <w:szCs w:val="26"/>
        </w:rPr>
      </w:pPr>
      <w:r>
        <w:rPr>
          <w:rFonts w:ascii="Century Gothic" w:hAnsi="Century Gothic"/>
          <w:b/>
          <w:szCs w:val="26"/>
        </w:rPr>
        <w:t>Nearby Attractions</w:t>
      </w:r>
    </w:p>
    <w:p w:rsidR="00744748" w:rsidRPr="00270C43" w:rsidRDefault="0021521B" w:rsidP="00270C43">
      <w:pPr>
        <w:spacing w:line="240" w:lineRule="auto"/>
        <w:jc w:val="both"/>
        <w:rPr>
          <w:rFonts w:ascii="Century Gothic" w:hAnsi="Century Gothic"/>
          <w:szCs w:val="26"/>
        </w:rPr>
      </w:pPr>
      <w:r>
        <w:rPr>
          <w:rFonts w:ascii="Century Gothic" w:hAnsi="Century Gothic"/>
          <w:szCs w:val="26"/>
        </w:rPr>
        <w:t>Popular tourist destinations in th</w:t>
      </w:r>
      <w:r w:rsidR="009432C0">
        <w:rPr>
          <w:rFonts w:ascii="Century Gothic" w:hAnsi="Century Gothic"/>
          <w:szCs w:val="26"/>
        </w:rPr>
        <w:t>e</w:t>
      </w:r>
      <w:r>
        <w:rPr>
          <w:rFonts w:ascii="Century Gothic" w:hAnsi="Century Gothic"/>
          <w:szCs w:val="26"/>
        </w:rPr>
        <w:t xml:space="preserve"> region include </w:t>
      </w:r>
      <w:proofErr w:type="spellStart"/>
      <w:r>
        <w:rPr>
          <w:rFonts w:ascii="Century Gothic" w:hAnsi="Century Gothic"/>
          <w:szCs w:val="26"/>
        </w:rPr>
        <w:t>Rohtang</w:t>
      </w:r>
      <w:proofErr w:type="spellEnd"/>
      <w:r>
        <w:rPr>
          <w:rFonts w:ascii="Century Gothic" w:hAnsi="Century Gothic"/>
          <w:szCs w:val="26"/>
        </w:rPr>
        <w:t xml:space="preserve"> Pass, </w:t>
      </w:r>
      <w:proofErr w:type="spellStart"/>
      <w:r>
        <w:rPr>
          <w:rFonts w:ascii="Century Gothic" w:hAnsi="Century Gothic"/>
          <w:szCs w:val="26"/>
        </w:rPr>
        <w:t>Naggar</w:t>
      </w:r>
      <w:proofErr w:type="spellEnd"/>
      <w:r>
        <w:rPr>
          <w:rFonts w:ascii="Century Gothic" w:hAnsi="Century Gothic"/>
          <w:szCs w:val="26"/>
        </w:rPr>
        <w:t xml:space="preserve">, </w:t>
      </w:r>
      <w:proofErr w:type="spellStart"/>
      <w:r>
        <w:rPr>
          <w:rFonts w:ascii="Century Gothic" w:hAnsi="Century Gothic"/>
          <w:szCs w:val="26"/>
        </w:rPr>
        <w:t>Manali</w:t>
      </w:r>
      <w:proofErr w:type="spellEnd"/>
      <w:r>
        <w:rPr>
          <w:rFonts w:ascii="Century Gothic" w:hAnsi="Century Gothic"/>
          <w:szCs w:val="26"/>
        </w:rPr>
        <w:t xml:space="preserve">, </w:t>
      </w:r>
      <w:proofErr w:type="spellStart"/>
      <w:r>
        <w:rPr>
          <w:rFonts w:ascii="Century Gothic" w:hAnsi="Century Gothic"/>
          <w:szCs w:val="26"/>
        </w:rPr>
        <w:t>Bijli</w:t>
      </w:r>
      <w:proofErr w:type="spellEnd"/>
      <w:r>
        <w:rPr>
          <w:rFonts w:ascii="Century Gothic" w:hAnsi="Century Gothic"/>
          <w:szCs w:val="26"/>
        </w:rPr>
        <w:t xml:space="preserve"> </w:t>
      </w:r>
      <w:proofErr w:type="spellStart"/>
      <w:r>
        <w:rPr>
          <w:rFonts w:ascii="Century Gothic" w:hAnsi="Century Gothic"/>
          <w:szCs w:val="26"/>
        </w:rPr>
        <w:t>Mahadevan</w:t>
      </w:r>
      <w:proofErr w:type="spellEnd"/>
      <w:r>
        <w:rPr>
          <w:rFonts w:ascii="Century Gothic" w:hAnsi="Century Gothic"/>
          <w:szCs w:val="26"/>
        </w:rPr>
        <w:t xml:space="preserve">, </w:t>
      </w:r>
      <w:proofErr w:type="spellStart"/>
      <w:r>
        <w:rPr>
          <w:rFonts w:ascii="Century Gothic" w:hAnsi="Century Gothic"/>
          <w:szCs w:val="26"/>
        </w:rPr>
        <w:t>Manikaran</w:t>
      </w:r>
      <w:proofErr w:type="spellEnd"/>
      <w:r>
        <w:rPr>
          <w:rFonts w:ascii="Century Gothic" w:hAnsi="Century Gothic"/>
          <w:szCs w:val="26"/>
        </w:rPr>
        <w:t xml:space="preserve">, and </w:t>
      </w:r>
      <w:proofErr w:type="spellStart"/>
      <w:r>
        <w:rPr>
          <w:rFonts w:ascii="Century Gothic" w:hAnsi="Century Gothic"/>
          <w:szCs w:val="26"/>
        </w:rPr>
        <w:t>Parasar</w:t>
      </w:r>
      <w:proofErr w:type="spellEnd"/>
      <w:r>
        <w:rPr>
          <w:rFonts w:ascii="Century Gothic" w:hAnsi="Century Gothic"/>
          <w:szCs w:val="26"/>
        </w:rPr>
        <w:t xml:space="preserve">. There are several waterfalls, such as </w:t>
      </w:r>
      <w:proofErr w:type="spellStart"/>
      <w:r>
        <w:rPr>
          <w:rFonts w:ascii="Century Gothic" w:hAnsi="Century Gothic"/>
          <w:szCs w:val="26"/>
        </w:rPr>
        <w:t>Rahala</w:t>
      </w:r>
      <w:proofErr w:type="spellEnd"/>
      <w:r>
        <w:rPr>
          <w:rFonts w:ascii="Century Gothic" w:hAnsi="Century Gothic"/>
          <w:szCs w:val="26"/>
        </w:rPr>
        <w:t xml:space="preserve"> Falls, </w:t>
      </w:r>
      <w:proofErr w:type="spellStart"/>
      <w:r>
        <w:rPr>
          <w:rFonts w:ascii="Century Gothic" w:hAnsi="Century Gothic"/>
          <w:szCs w:val="26"/>
        </w:rPr>
        <w:t>Rozy</w:t>
      </w:r>
      <w:proofErr w:type="spellEnd"/>
      <w:r>
        <w:rPr>
          <w:rFonts w:ascii="Century Gothic" w:hAnsi="Century Gothic"/>
          <w:szCs w:val="26"/>
        </w:rPr>
        <w:t xml:space="preserve"> Falls, and </w:t>
      </w:r>
      <w:proofErr w:type="spellStart"/>
      <w:r>
        <w:rPr>
          <w:rFonts w:ascii="Century Gothic" w:hAnsi="Century Gothic"/>
          <w:szCs w:val="26"/>
        </w:rPr>
        <w:t>Zana</w:t>
      </w:r>
      <w:proofErr w:type="spellEnd"/>
      <w:r>
        <w:rPr>
          <w:rFonts w:ascii="Century Gothic" w:hAnsi="Century Gothic"/>
          <w:szCs w:val="26"/>
        </w:rPr>
        <w:t xml:space="preserve"> Falls in close proximity to </w:t>
      </w:r>
      <w:proofErr w:type="spellStart"/>
      <w:r>
        <w:rPr>
          <w:rFonts w:ascii="Century Gothic" w:hAnsi="Century Gothic"/>
          <w:szCs w:val="26"/>
        </w:rPr>
        <w:t>Kullu</w:t>
      </w:r>
      <w:proofErr w:type="spellEnd"/>
      <w:r>
        <w:rPr>
          <w:rFonts w:ascii="Century Gothic" w:hAnsi="Century Gothic"/>
          <w:szCs w:val="26"/>
        </w:rPr>
        <w:t xml:space="preserve">. </w:t>
      </w:r>
      <w:proofErr w:type="spellStart"/>
      <w:r>
        <w:rPr>
          <w:rFonts w:ascii="Century Gothic" w:hAnsi="Century Gothic"/>
          <w:szCs w:val="26"/>
        </w:rPr>
        <w:t>Deo</w:t>
      </w:r>
      <w:proofErr w:type="spellEnd"/>
      <w:r>
        <w:rPr>
          <w:rFonts w:ascii="Century Gothic" w:hAnsi="Century Gothic"/>
          <w:szCs w:val="26"/>
        </w:rPr>
        <w:t xml:space="preserve"> </w:t>
      </w:r>
      <w:proofErr w:type="spellStart"/>
      <w:r>
        <w:rPr>
          <w:rFonts w:ascii="Century Gothic" w:hAnsi="Century Gothic"/>
          <w:szCs w:val="26"/>
        </w:rPr>
        <w:t>Tibba</w:t>
      </w:r>
      <w:proofErr w:type="spellEnd"/>
      <w:r>
        <w:rPr>
          <w:rFonts w:ascii="Century Gothic" w:hAnsi="Century Gothic"/>
          <w:szCs w:val="26"/>
        </w:rPr>
        <w:t xml:space="preserve"> Base Camp Trek is famous and provides magnificent views of </w:t>
      </w:r>
      <w:proofErr w:type="spellStart"/>
      <w:r>
        <w:rPr>
          <w:rFonts w:ascii="Century Gothic" w:hAnsi="Century Gothic"/>
          <w:szCs w:val="26"/>
        </w:rPr>
        <w:t>Deo</w:t>
      </w:r>
      <w:proofErr w:type="spellEnd"/>
      <w:r>
        <w:rPr>
          <w:rFonts w:ascii="Century Gothic" w:hAnsi="Century Gothic"/>
          <w:szCs w:val="26"/>
        </w:rPr>
        <w:t xml:space="preserve">. Other treks include </w:t>
      </w:r>
      <w:proofErr w:type="spellStart"/>
      <w:r>
        <w:rPr>
          <w:rFonts w:ascii="Century Gothic" w:hAnsi="Century Gothic"/>
          <w:szCs w:val="26"/>
        </w:rPr>
        <w:t>Hampta</w:t>
      </w:r>
      <w:proofErr w:type="spellEnd"/>
      <w:r>
        <w:rPr>
          <w:rFonts w:ascii="Century Gothic" w:hAnsi="Century Gothic"/>
          <w:szCs w:val="26"/>
        </w:rPr>
        <w:t xml:space="preserve"> Pass Trek and Friendship Peak Trek. This region has several unique </w:t>
      </w:r>
      <w:r w:rsidR="009432C0">
        <w:rPr>
          <w:rFonts w:ascii="Century Gothic" w:hAnsi="Century Gothic"/>
          <w:szCs w:val="26"/>
        </w:rPr>
        <w:t>offerings</w:t>
      </w:r>
      <w:r>
        <w:rPr>
          <w:rFonts w:ascii="Century Gothic" w:hAnsi="Century Gothic"/>
          <w:szCs w:val="26"/>
        </w:rPr>
        <w:t xml:space="preserve"> such as Himalayan herbs and handicrafts that are worth </w:t>
      </w:r>
      <w:r w:rsidR="009432C0">
        <w:rPr>
          <w:rFonts w:ascii="Century Gothic" w:hAnsi="Century Gothic"/>
          <w:szCs w:val="26"/>
        </w:rPr>
        <w:t>sampling</w:t>
      </w:r>
      <w:r>
        <w:rPr>
          <w:rFonts w:ascii="Century Gothic" w:hAnsi="Century Gothic"/>
          <w:szCs w:val="26"/>
        </w:rPr>
        <w:t xml:space="preserve">. Woolen clothes, wooden handicrafts, </w:t>
      </w:r>
      <w:proofErr w:type="spellStart"/>
      <w:r>
        <w:rPr>
          <w:rFonts w:ascii="Century Gothic" w:hAnsi="Century Gothic"/>
          <w:szCs w:val="26"/>
        </w:rPr>
        <w:t>lingad</w:t>
      </w:r>
      <w:proofErr w:type="spellEnd"/>
      <w:r>
        <w:rPr>
          <w:rFonts w:ascii="Century Gothic" w:hAnsi="Century Gothic"/>
          <w:szCs w:val="26"/>
        </w:rPr>
        <w:t xml:space="preserve"> and apple pickle, and saffron </w:t>
      </w:r>
      <w:r w:rsidR="009432C0">
        <w:rPr>
          <w:rFonts w:ascii="Century Gothic" w:hAnsi="Century Gothic"/>
          <w:szCs w:val="26"/>
        </w:rPr>
        <w:t>will also interest most shoppers</w:t>
      </w:r>
      <w:r>
        <w:rPr>
          <w:rFonts w:ascii="Century Gothic" w:hAnsi="Century Gothic"/>
          <w:szCs w:val="26"/>
        </w:rPr>
        <w:t>.</w:t>
      </w:r>
    </w:p>
    <w:sectPr w:rsidR="00744748"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E3F0FA74">
      <w:start w:val="1"/>
      <w:numFmt w:val="bullet"/>
      <w:lvlText w:val=""/>
      <w:lvlJc w:val="left"/>
      <w:pPr>
        <w:ind w:left="720" w:hanging="360"/>
      </w:pPr>
      <w:rPr>
        <w:rFonts w:ascii="Symbol" w:hAnsi="Symbol" w:hint="default"/>
      </w:rPr>
    </w:lvl>
    <w:lvl w:ilvl="1" w:tplc="CF8CB6F4" w:tentative="1">
      <w:start w:val="1"/>
      <w:numFmt w:val="bullet"/>
      <w:lvlText w:val="o"/>
      <w:lvlJc w:val="left"/>
      <w:pPr>
        <w:ind w:left="1440" w:hanging="360"/>
      </w:pPr>
      <w:rPr>
        <w:rFonts w:ascii="Courier New" w:hAnsi="Courier New" w:cs="Courier New" w:hint="default"/>
      </w:rPr>
    </w:lvl>
    <w:lvl w:ilvl="2" w:tplc="329A8FE6" w:tentative="1">
      <w:start w:val="1"/>
      <w:numFmt w:val="bullet"/>
      <w:lvlText w:val=""/>
      <w:lvlJc w:val="left"/>
      <w:pPr>
        <w:ind w:left="2160" w:hanging="360"/>
      </w:pPr>
      <w:rPr>
        <w:rFonts w:ascii="Wingdings" w:hAnsi="Wingdings" w:hint="default"/>
      </w:rPr>
    </w:lvl>
    <w:lvl w:ilvl="3" w:tplc="F46C5A48" w:tentative="1">
      <w:start w:val="1"/>
      <w:numFmt w:val="bullet"/>
      <w:lvlText w:val=""/>
      <w:lvlJc w:val="left"/>
      <w:pPr>
        <w:ind w:left="2880" w:hanging="360"/>
      </w:pPr>
      <w:rPr>
        <w:rFonts w:ascii="Symbol" w:hAnsi="Symbol" w:hint="default"/>
      </w:rPr>
    </w:lvl>
    <w:lvl w:ilvl="4" w:tplc="EF400FDC" w:tentative="1">
      <w:start w:val="1"/>
      <w:numFmt w:val="bullet"/>
      <w:lvlText w:val="o"/>
      <w:lvlJc w:val="left"/>
      <w:pPr>
        <w:ind w:left="3600" w:hanging="360"/>
      </w:pPr>
      <w:rPr>
        <w:rFonts w:ascii="Courier New" w:hAnsi="Courier New" w:cs="Courier New" w:hint="default"/>
      </w:rPr>
    </w:lvl>
    <w:lvl w:ilvl="5" w:tplc="EE6C30EA" w:tentative="1">
      <w:start w:val="1"/>
      <w:numFmt w:val="bullet"/>
      <w:lvlText w:val=""/>
      <w:lvlJc w:val="left"/>
      <w:pPr>
        <w:ind w:left="4320" w:hanging="360"/>
      </w:pPr>
      <w:rPr>
        <w:rFonts w:ascii="Wingdings" w:hAnsi="Wingdings" w:hint="default"/>
      </w:rPr>
    </w:lvl>
    <w:lvl w:ilvl="6" w:tplc="F0CC8900" w:tentative="1">
      <w:start w:val="1"/>
      <w:numFmt w:val="bullet"/>
      <w:lvlText w:val=""/>
      <w:lvlJc w:val="left"/>
      <w:pPr>
        <w:ind w:left="5040" w:hanging="360"/>
      </w:pPr>
      <w:rPr>
        <w:rFonts w:ascii="Symbol" w:hAnsi="Symbol" w:hint="default"/>
      </w:rPr>
    </w:lvl>
    <w:lvl w:ilvl="7" w:tplc="3CCA9EDA" w:tentative="1">
      <w:start w:val="1"/>
      <w:numFmt w:val="bullet"/>
      <w:lvlText w:val="o"/>
      <w:lvlJc w:val="left"/>
      <w:pPr>
        <w:ind w:left="5760" w:hanging="360"/>
      </w:pPr>
      <w:rPr>
        <w:rFonts w:ascii="Courier New" w:hAnsi="Courier New" w:cs="Courier New" w:hint="default"/>
      </w:rPr>
    </w:lvl>
    <w:lvl w:ilvl="8" w:tplc="B8BECAA4" w:tentative="1">
      <w:start w:val="1"/>
      <w:numFmt w:val="bullet"/>
      <w:lvlText w:val=""/>
      <w:lvlJc w:val="left"/>
      <w:pPr>
        <w:ind w:left="6480" w:hanging="360"/>
      </w:pPr>
      <w:rPr>
        <w:rFonts w:ascii="Wingdings" w:hAnsi="Wingdings" w:hint="default"/>
      </w:rPr>
    </w:lvl>
  </w:abstractNum>
  <w:abstractNum w:abstractNumId="1">
    <w:nsid w:val="32B747CF"/>
    <w:multiLevelType w:val="hybridMultilevel"/>
    <w:tmpl w:val="1ACE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12F5"/>
    <w:multiLevelType w:val="hybridMultilevel"/>
    <w:tmpl w:val="DC0685E4"/>
    <w:lvl w:ilvl="0" w:tplc="70F4BB1C">
      <w:start w:val="1"/>
      <w:numFmt w:val="bullet"/>
      <w:lvlText w:val=""/>
      <w:lvlJc w:val="left"/>
      <w:pPr>
        <w:ind w:left="720" w:hanging="360"/>
      </w:pPr>
      <w:rPr>
        <w:rFonts w:ascii="Symbol" w:hAnsi="Symbol" w:hint="default"/>
      </w:rPr>
    </w:lvl>
    <w:lvl w:ilvl="1" w:tplc="B52E3720" w:tentative="1">
      <w:start w:val="1"/>
      <w:numFmt w:val="bullet"/>
      <w:lvlText w:val="o"/>
      <w:lvlJc w:val="left"/>
      <w:pPr>
        <w:ind w:left="1440" w:hanging="360"/>
      </w:pPr>
      <w:rPr>
        <w:rFonts w:ascii="Courier New" w:hAnsi="Courier New" w:cs="Courier New" w:hint="default"/>
      </w:rPr>
    </w:lvl>
    <w:lvl w:ilvl="2" w:tplc="50BA6BDC" w:tentative="1">
      <w:start w:val="1"/>
      <w:numFmt w:val="bullet"/>
      <w:lvlText w:val=""/>
      <w:lvlJc w:val="left"/>
      <w:pPr>
        <w:ind w:left="2160" w:hanging="360"/>
      </w:pPr>
      <w:rPr>
        <w:rFonts w:ascii="Wingdings" w:hAnsi="Wingdings" w:hint="default"/>
      </w:rPr>
    </w:lvl>
    <w:lvl w:ilvl="3" w:tplc="50B495AC" w:tentative="1">
      <w:start w:val="1"/>
      <w:numFmt w:val="bullet"/>
      <w:lvlText w:val=""/>
      <w:lvlJc w:val="left"/>
      <w:pPr>
        <w:ind w:left="2880" w:hanging="360"/>
      </w:pPr>
      <w:rPr>
        <w:rFonts w:ascii="Symbol" w:hAnsi="Symbol" w:hint="default"/>
      </w:rPr>
    </w:lvl>
    <w:lvl w:ilvl="4" w:tplc="60D8AFAC" w:tentative="1">
      <w:start w:val="1"/>
      <w:numFmt w:val="bullet"/>
      <w:lvlText w:val="o"/>
      <w:lvlJc w:val="left"/>
      <w:pPr>
        <w:ind w:left="3600" w:hanging="360"/>
      </w:pPr>
      <w:rPr>
        <w:rFonts w:ascii="Courier New" w:hAnsi="Courier New" w:cs="Courier New" w:hint="default"/>
      </w:rPr>
    </w:lvl>
    <w:lvl w:ilvl="5" w:tplc="FE04A366" w:tentative="1">
      <w:start w:val="1"/>
      <w:numFmt w:val="bullet"/>
      <w:lvlText w:val=""/>
      <w:lvlJc w:val="left"/>
      <w:pPr>
        <w:ind w:left="4320" w:hanging="360"/>
      </w:pPr>
      <w:rPr>
        <w:rFonts w:ascii="Wingdings" w:hAnsi="Wingdings" w:hint="default"/>
      </w:rPr>
    </w:lvl>
    <w:lvl w:ilvl="6" w:tplc="278ED042" w:tentative="1">
      <w:start w:val="1"/>
      <w:numFmt w:val="bullet"/>
      <w:lvlText w:val=""/>
      <w:lvlJc w:val="left"/>
      <w:pPr>
        <w:ind w:left="5040" w:hanging="360"/>
      </w:pPr>
      <w:rPr>
        <w:rFonts w:ascii="Symbol" w:hAnsi="Symbol" w:hint="default"/>
      </w:rPr>
    </w:lvl>
    <w:lvl w:ilvl="7" w:tplc="28B40224" w:tentative="1">
      <w:start w:val="1"/>
      <w:numFmt w:val="bullet"/>
      <w:lvlText w:val="o"/>
      <w:lvlJc w:val="left"/>
      <w:pPr>
        <w:ind w:left="5760" w:hanging="360"/>
      </w:pPr>
      <w:rPr>
        <w:rFonts w:ascii="Courier New" w:hAnsi="Courier New" w:cs="Courier New" w:hint="default"/>
      </w:rPr>
    </w:lvl>
    <w:lvl w:ilvl="8" w:tplc="7BA61124"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D417DF"/>
    <w:rsid w:val="001573D1"/>
    <w:rsid w:val="0021521B"/>
    <w:rsid w:val="00730EC5"/>
    <w:rsid w:val="00747A53"/>
    <w:rsid w:val="009432C0"/>
    <w:rsid w:val="009F568E"/>
    <w:rsid w:val="00A51FD4"/>
    <w:rsid w:val="00A834CA"/>
    <w:rsid w:val="00B1155C"/>
    <w:rsid w:val="00D41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0764E-7A19-47D4-9A8B-D9F5C7D0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2015-09-29T11:15:00Z</dcterms:created>
  <dcterms:modified xsi:type="dcterms:W3CDTF">2015-09-30T11:34:00Z</dcterms:modified>
</cp:coreProperties>
</file>