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C5D" w:rsidRDefault="00EB0D88" w:rsidP="00716B0F">
      <w:pPr>
        <w:spacing w:line="240" w:lineRule="auto"/>
        <w:jc w:val="center"/>
        <w:rPr>
          <w:rFonts w:ascii="Century Gothic" w:hAnsi="Century Gothic"/>
          <w:b/>
          <w:sz w:val="26"/>
          <w:szCs w:val="26"/>
          <w:u w:val="single"/>
        </w:rPr>
      </w:pPr>
      <w:bookmarkStart w:id="0" w:name="_GoBack"/>
      <w:bookmarkEnd w:id="0"/>
      <w:r>
        <w:rPr>
          <w:rFonts w:ascii="Century Gothic" w:hAnsi="Century Gothic"/>
          <w:b/>
          <w:sz w:val="26"/>
          <w:szCs w:val="26"/>
          <w:u w:val="single"/>
        </w:rPr>
        <w:t>Ludhiana Airport</w:t>
      </w:r>
    </w:p>
    <w:p w:rsidR="00C21E82" w:rsidRDefault="00EB0D88" w:rsidP="00716B0F">
      <w:pPr>
        <w:spacing w:line="240" w:lineRule="auto"/>
        <w:jc w:val="both"/>
        <w:rPr>
          <w:rFonts w:ascii="Century Gothic" w:hAnsi="Century Gothic"/>
          <w:b/>
          <w:szCs w:val="26"/>
        </w:rPr>
      </w:pPr>
      <w:proofErr w:type="spellStart"/>
      <w:r>
        <w:rPr>
          <w:rFonts w:ascii="Century Gothic" w:hAnsi="Century Gothic"/>
          <w:b/>
          <w:szCs w:val="26"/>
        </w:rPr>
        <w:t>LudhianaAirport</w:t>
      </w:r>
      <w:proofErr w:type="spellEnd"/>
      <w:r>
        <w:rPr>
          <w:rFonts w:ascii="Century Gothic" w:hAnsi="Century Gothic"/>
          <w:b/>
          <w:szCs w:val="26"/>
        </w:rPr>
        <w:t xml:space="preserve"> (LUH)</w:t>
      </w:r>
    </w:p>
    <w:p w:rsidR="00B41D68" w:rsidRDefault="00EB0D88" w:rsidP="000A0784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The Ludhiana Airport also known as </w:t>
      </w:r>
      <w:proofErr w:type="spellStart"/>
      <w:r>
        <w:rPr>
          <w:rFonts w:ascii="Century Gothic" w:hAnsi="Century Gothic"/>
          <w:szCs w:val="26"/>
        </w:rPr>
        <w:t>Sahnewal</w:t>
      </w:r>
      <w:proofErr w:type="spellEnd"/>
      <w:r>
        <w:rPr>
          <w:rFonts w:ascii="Century Gothic" w:hAnsi="Century Gothic"/>
          <w:szCs w:val="26"/>
        </w:rPr>
        <w:t xml:space="preserve"> Airport serves the city of Punjab in India. The airport is approximately 5 kilometers </w:t>
      </w:r>
      <w:r w:rsidR="006E3D54">
        <w:rPr>
          <w:rFonts w:ascii="Century Gothic" w:hAnsi="Century Gothic"/>
          <w:szCs w:val="26"/>
        </w:rPr>
        <w:t>to the</w:t>
      </w:r>
      <w:r>
        <w:rPr>
          <w:rFonts w:ascii="Century Gothic" w:hAnsi="Century Gothic"/>
          <w:szCs w:val="26"/>
        </w:rPr>
        <w:t xml:space="preserve"> southeast </w:t>
      </w:r>
      <w:r w:rsidR="006E3D54">
        <w:rPr>
          <w:rFonts w:ascii="Century Gothic" w:hAnsi="Century Gothic"/>
          <w:szCs w:val="26"/>
        </w:rPr>
        <w:t xml:space="preserve">of </w:t>
      </w:r>
      <w:r>
        <w:rPr>
          <w:rFonts w:ascii="Century Gothic" w:hAnsi="Century Gothic"/>
          <w:szCs w:val="26"/>
        </w:rPr>
        <w:t>Ludhiana</w:t>
      </w:r>
      <w:r w:rsidR="006E3D54">
        <w:rPr>
          <w:rFonts w:ascii="Century Gothic" w:hAnsi="Century Gothic"/>
          <w:szCs w:val="26"/>
        </w:rPr>
        <w:t>,</w:t>
      </w:r>
      <w:r>
        <w:rPr>
          <w:rFonts w:ascii="Century Gothic" w:hAnsi="Century Gothic"/>
          <w:szCs w:val="26"/>
        </w:rPr>
        <w:t xml:space="preserve"> in the town of </w:t>
      </w:r>
      <w:proofErr w:type="spellStart"/>
      <w:r>
        <w:rPr>
          <w:rFonts w:ascii="Century Gothic" w:hAnsi="Century Gothic"/>
          <w:szCs w:val="26"/>
        </w:rPr>
        <w:t>Sahnewal</w:t>
      </w:r>
      <w:proofErr w:type="spellEnd"/>
      <w:r>
        <w:rPr>
          <w:rFonts w:ascii="Century Gothic" w:hAnsi="Century Gothic"/>
          <w:szCs w:val="26"/>
        </w:rPr>
        <w:t>.</w:t>
      </w:r>
    </w:p>
    <w:p w:rsidR="00F519F9" w:rsidRDefault="00EB0D88" w:rsidP="000A0784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The airport is spread over 130 acres</w:t>
      </w:r>
      <w:r w:rsidR="00901B0F">
        <w:rPr>
          <w:rFonts w:ascii="Century Gothic" w:hAnsi="Century Gothic"/>
          <w:szCs w:val="26"/>
        </w:rPr>
        <w:t>,</w:t>
      </w:r>
      <w:r>
        <w:rPr>
          <w:rFonts w:ascii="Century Gothic" w:hAnsi="Century Gothic"/>
          <w:szCs w:val="26"/>
        </w:rPr>
        <w:t xml:space="preserve"> </w:t>
      </w:r>
      <w:r w:rsidR="00901B0F">
        <w:rPr>
          <w:rFonts w:ascii="Century Gothic" w:hAnsi="Century Gothic"/>
          <w:szCs w:val="26"/>
        </w:rPr>
        <w:t>just off</w:t>
      </w:r>
      <w:r>
        <w:rPr>
          <w:rFonts w:ascii="Century Gothic" w:hAnsi="Century Gothic"/>
          <w:szCs w:val="26"/>
        </w:rPr>
        <w:t xml:space="preserve"> the Grand Trunk Road. An </w:t>
      </w:r>
      <w:proofErr w:type="spellStart"/>
      <w:r>
        <w:rPr>
          <w:rFonts w:ascii="Century Gothic" w:hAnsi="Century Gothic"/>
          <w:szCs w:val="26"/>
        </w:rPr>
        <w:t>Aerotropolis</w:t>
      </w:r>
      <w:proofErr w:type="spellEnd"/>
      <w:r>
        <w:rPr>
          <w:rFonts w:ascii="Century Gothic" w:hAnsi="Century Gothic"/>
          <w:szCs w:val="26"/>
        </w:rPr>
        <w:t xml:space="preserve"> is currently being planned for this city</w:t>
      </w:r>
      <w:r w:rsidR="00901B0F">
        <w:rPr>
          <w:rFonts w:ascii="Century Gothic" w:hAnsi="Century Gothic"/>
          <w:szCs w:val="26"/>
        </w:rPr>
        <w:t>, which will be the second in the country after</w:t>
      </w:r>
      <w:r>
        <w:rPr>
          <w:rFonts w:ascii="Century Gothic" w:hAnsi="Century Gothic"/>
          <w:szCs w:val="26"/>
        </w:rPr>
        <w:t xml:space="preserve"> Durgapur, and </w:t>
      </w:r>
      <w:r w:rsidR="00901B0F">
        <w:rPr>
          <w:rFonts w:ascii="Century Gothic" w:hAnsi="Century Gothic"/>
          <w:szCs w:val="26"/>
        </w:rPr>
        <w:t>it will be</w:t>
      </w:r>
      <w:r>
        <w:rPr>
          <w:rFonts w:ascii="Century Gothic" w:hAnsi="Century Gothic"/>
          <w:szCs w:val="26"/>
        </w:rPr>
        <w:t xml:space="preserve"> spread over </w:t>
      </w:r>
      <w:r w:rsidR="00901B0F">
        <w:rPr>
          <w:rFonts w:ascii="Century Gothic" w:hAnsi="Century Gothic"/>
          <w:szCs w:val="26"/>
        </w:rPr>
        <w:t xml:space="preserve">an area of </w:t>
      </w:r>
      <w:r>
        <w:rPr>
          <w:rFonts w:ascii="Century Gothic" w:hAnsi="Century Gothic"/>
          <w:szCs w:val="26"/>
        </w:rPr>
        <w:t>3,500 acres.</w:t>
      </w:r>
    </w:p>
    <w:p w:rsidR="003E1806" w:rsidRDefault="00EB0D88" w:rsidP="00AB1D2C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Flight Information</w:t>
      </w:r>
    </w:p>
    <w:p w:rsidR="0083556C" w:rsidRPr="0083556C" w:rsidRDefault="00EB0D88" w:rsidP="00AB1D2C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Currently, direct flights to New Delhi are operated by Air India Regional from the Ludhiana Airport. Several other cities, such as Goa, Mumbai, and </w:t>
      </w:r>
      <w:proofErr w:type="spellStart"/>
      <w:r>
        <w:rPr>
          <w:rFonts w:ascii="Century Gothic" w:hAnsi="Century Gothic"/>
          <w:szCs w:val="26"/>
        </w:rPr>
        <w:t>Bengaluru</w:t>
      </w:r>
      <w:proofErr w:type="spellEnd"/>
      <w:r>
        <w:rPr>
          <w:rFonts w:ascii="Century Gothic" w:hAnsi="Century Gothic"/>
          <w:szCs w:val="26"/>
        </w:rPr>
        <w:t xml:space="preserve"> are also connected through indirect flights via </w:t>
      </w:r>
      <w:r w:rsidR="00901B0F">
        <w:rPr>
          <w:rFonts w:ascii="Century Gothic" w:hAnsi="Century Gothic"/>
          <w:szCs w:val="26"/>
        </w:rPr>
        <w:t xml:space="preserve">New </w:t>
      </w:r>
      <w:r>
        <w:rPr>
          <w:rFonts w:ascii="Century Gothic" w:hAnsi="Century Gothic"/>
          <w:szCs w:val="26"/>
        </w:rPr>
        <w:t>Delhi.</w:t>
      </w:r>
    </w:p>
    <w:p w:rsidR="00CA53A8" w:rsidRDefault="00EB0D88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Terminals</w:t>
      </w:r>
    </w:p>
    <w:p w:rsidR="00154996" w:rsidRDefault="00EB0D88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There is a single domestic terminal with one boarding gate. The total capacity of this terminal is 20 each for arrivals </w:t>
      </w:r>
      <w:r w:rsidR="00901B0F">
        <w:rPr>
          <w:rFonts w:ascii="Century Gothic" w:hAnsi="Century Gothic"/>
          <w:szCs w:val="26"/>
        </w:rPr>
        <w:t>and</w:t>
      </w:r>
      <w:r>
        <w:rPr>
          <w:rFonts w:ascii="Century Gothic" w:hAnsi="Century Gothic"/>
          <w:szCs w:val="26"/>
        </w:rPr>
        <w:t xml:space="preserve"> departures.</w:t>
      </w:r>
    </w:p>
    <w:p w:rsidR="004B70A3" w:rsidRDefault="00EB0D88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Traveling Around</w:t>
      </w:r>
    </w:p>
    <w:p w:rsidR="0083556C" w:rsidRDefault="00EB0D88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This airport is well-connected to many other destinations with general taxi services easily available in close proximity to the airport. The bus stand is also </w:t>
      </w:r>
      <w:r w:rsidR="00901B0F">
        <w:rPr>
          <w:rFonts w:ascii="Century Gothic" w:hAnsi="Century Gothic"/>
          <w:szCs w:val="26"/>
        </w:rPr>
        <w:t>quite near to the airport and can be reached by taxis</w:t>
      </w:r>
      <w:r>
        <w:rPr>
          <w:rFonts w:ascii="Century Gothic" w:hAnsi="Century Gothic"/>
          <w:szCs w:val="26"/>
        </w:rPr>
        <w:t>.</w:t>
      </w:r>
    </w:p>
    <w:p w:rsidR="00B862BA" w:rsidRDefault="00EB0D88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Services and Facilities</w:t>
      </w:r>
    </w:p>
    <w:p w:rsidR="007C5639" w:rsidRDefault="00EB0D88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Basic passenger services like trolleys to carry baggage are easily available at </w:t>
      </w:r>
      <w:r w:rsidR="00901B0F">
        <w:rPr>
          <w:rFonts w:ascii="Century Gothic" w:hAnsi="Century Gothic"/>
          <w:szCs w:val="26"/>
        </w:rPr>
        <w:t>Ludhiana</w:t>
      </w:r>
      <w:r>
        <w:rPr>
          <w:rFonts w:ascii="Century Gothic" w:hAnsi="Century Gothic"/>
          <w:szCs w:val="26"/>
        </w:rPr>
        <w:t xml:space="preserve"> </w:t>
      </w:r>
      <w:proofErr w:type="gramStart"/>
      <w:r>
        <w:rPr>
          <w:rFonts w:ascii="Century Gothic" w:hAnsi="Century Gothic"/>
          <w:szCs w:val="26"/>
        </w:rPr>
        <w:t>Airport.</w:t>
      </w:r>
      <w:proofErr w:type="gramEnd"/>
    </w:p>
    <w:p w:rsidR="00B862BA" w:rsidRDefault="00EB0D88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Things to Do</w:t>
      </w:r>
    </w:p>
    <w:p w:rsidR="007C5639" w:rsidRPr="007C5639" w:rsidRDefault="00EB0D88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There is a small eating joint </w:t>
      </w:r>
      <w:r w:rsidR="00901B0F">
        <w:rPr>
          <w:rFonts w:ascii="Century Gothic" w:hAnsi="Century Gothic"/>
          <w:szCs w:val="26"/>
        </w:rPr>
        <w:t>that serves</w:t>
      </w:r>
      <w:r>
        <w:rPr>
          <w:rFonts w:ascii="Century Gothic" w:hAnsi="Century Gothic"/>
          <w:szCs w:val="26"/>
        </w:rPr>
        <w:t xml:space="preserve"> light snacks and beverages </w:t>
      </w:r>
      <w:r w:rsidR="00901B0F">
        <w:rPr>
          <w:rFonts w:ascii="Century Gothic" w:hAnsi="Century Gothic"/>
          <w:szCs w:val="26"/>
        </w:rPr>
        <w:t>within the airport premises. P</w:t>
      </w:r>
      <w:r>
        <w:rPr>
          <w:rFonts w:ascii="Century Gothic" w:hAnsi="Century Gothic"/>
          <w:szCs w:val="26"/>
        </w:rPr>
        <w:t xml:space="preserve">assengers </w:t>
      </w:r>
      <w:r w:rsidR="00901B0F">
        <w:rPr>
          <w:rFonts w:ascii="Century Gothic" w:hAnsi="Century Gothic"/>
          <w:szCs w:val="26"/>
        </w:rPr>
        <w:t>can grab a quick bite and spend some time at the eatery while they await</w:t>
      </w:r>
      <w:r>
        <w:rPr>
          <w:rFonts w:ascii="Century Gothic" w:hAnsi="Century Gothic"/>
          <w:szCs w:val="26"/>
        </w:rPr>
        <w:t xml:space="preserve"> their flights.</w:t>
      </w:r>
    </w:p>
    <w:p w:rsidR="002D4E48" w:rsidRPr="005233DA" w:rsidRDefault="00EB0D88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b/>
          <w:szCs w:val="26"/>
        </w:rPr>
        <w:t>Hotels</w:t>
      </w:r>
    </w:p>
    <w:p w:rsidR="00214184" w:rsidRPr="00E820D8" w:rsidRDefault="00EB0D88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Affordable stay options, such as Grand Star, Aveda Hotel, and OYO Rooms are located in close proximity to the </w:t>
      </w:r>
      <w:r w:rsidR="00901B0F">
        <w:rPr>
          <w:rFonts w:ascii="Century Gothic" w:hAnsi="Century Gothic"/>
          <w:szCs w:val="26"/>
        </w:rPr>
        <w:t>a</w:t>
      </w:r>
      <w:r>
        <w:rPr>
          <w:rFonts w:ascii="Century Gothic" w:hAnsi="Century Gothic"/>
          <w:szCs w:val="26"/>
        </w:rPr>
        <w:t xml:space="preserve">irport. Luxury hotels, such as Radisson </w:t>
      </w:r>
      <w:proofErr w:type="spellStart"/>
      <w:r>
        <w:rPr>
          <w:rFonts w:ascii="Century Gothic" w:hAnsi="Century Gothic"/>
          <w:szCs w:val="26"/>
        </w:rPr>
        <w:t>Blu</w:t>
      </w:r>
      <w:proofErr w:type="spellEnd"/>
      <w:r>
        <w:rPr>
          <w:rFonts w:ascii="Century Gothic" w:hAnsi="Century Gothic"/>
          <w:szCs w:val="26"/>
        </w:rPr>
        <w:t xml:space="preserve">, </w:t>
      </w:r>
      <w:proofErr w:type="spellStart"/>
      <w:r>
        <w:rPr>
          <w:rFonts w:ascii="Century Gothic" w:hAnsi="Century Gothic"/>
          <w:szCs w:val="26"/>
        </w:rPr>
        <w:t>Aditya</w:t>
      </w:r>
      <w:proofErr w:type="spellEnd"/>
      <w:r>
        <w:rPr>
          <w:rFonts w:ascii="Century Gothic" w:hAnsi="Century Gothic"/>
          <w:szCs w:val="26"/>
        </w:rPr>
        <w:t xml:space="preserve"> Hotel, Hyatt Regency, Fortune Park </w:t>
      </w:r>
      <w:proofErr w:type="spellStart"/>
      <w:r>
        <w:rPr>
          <w:rFonts w:ascii="Century Gothic" w:hAnsi="Century Gothic"/>
          <w:szCs w:val="26"/>
        </w:rPr>
        <w:t>Klassik</w:t>
      </w:r>
      <w:proofErr w:type="spellEnd"/>
      <w:r>
        <w:rPr>
          <w:rFonts w:ascii="Century Gothic" w:hAnsi="Century Gothic"/>
          <w:szCs w:val="26"/>
        </w:rPr>
        <w:t xml:space="preserve">, Imperial Executive, and </w:t>
      </w:r>
      <w:proofErr w:type="spellStart"/>
      <w:r>
        <w:rPr>
          <w:rFonts w:ascii="Century Gothic" w:hAnsi="Century Gothic"/>
          <w:szCs w:val="26"/>
        </w:rPr>
        <w:t>A’Hotel</w:t>
      </w:r>
      <w:proofErr w:type="spellEnd"/>
      <w:r>
        <w:rPr>
          <w:rFonts w:ascii="Century Gothic" w:hAnsi="Century Gothic"/>
          <w:szCs w:val="26"/>
        </w:rPr>
        <w:t xml:space="preserve"> Ludhiana are also located at short distance from the airport. </w:t>
      </w:r>
    </w:p>
    <w:p w:rsidR="002D4E48" w:rsidRDefault="00EB0D88" w:rsidP="00B42F96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Tips for Fliers</w:t>
      </w:r>
    </w:p>
    <w:p w:rsidR="00901B0F" w:rsidRDefault="00EB0D88" w:rsidP="00901B0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Cs w:val="26"/>
        </w:rPr>
      </w:pPr>
      <w:r w:rsidRPr="00901B0F">
        <w:rPr>
          <w:rFonts w:ascii="Century Gothic" w:hAnsi="Century Gothic"/>
          <w:szCs w:val="26"/>
        </w:rPr>
        <w:t xml:space="preserve">Ludhiana is home is to several religious tourist destinations </w:t>
      </w:r>
      <w:r w:rsidR="00901B0F" w:rsidRPr="00901B0F">
        <w:rPr>
          <w:rFonts w:ascii="Century Gothic" w:hAnsi="Century Gothic"/>
          <w:szCs w:val="26"/>
        </w:rPr>
        <w:t>so observe the rules of decorum at such places</w:t>
      </w:r>
      <w:r w:rsidRPr="00901B0F">
        <w:rPr>
          <w:rFonts w:ascii="Century Gothic" w:hAnsi="Century Gothic"/>
          <w:szCs w:val="26"/>
        </w:rPr>
        <w:t xml:space="preserve">. </w:t>
      </w:r>
    </w:p>
    <w:p w:rsidR="0029724D" w:rsidRPr="00901B0F" w:rsidRDefault="00901B0F" w:rsidP="00901B0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O</w:t>
      </w:r>
      <w:r w:rsidR="00EB0D88" w:rsidRPr="00901B0F">
        <w:rPr>
          <w:rFonts w:ascii="Century Gothic" w:hAnsi="Century Gothic"/>
          <w:szCs w:val="26"/>
        </w:rPr>
        <w:t xml:space="preserve">nly </w:t>
      </w:r>
      <w:r>
        <w:rPr>
          <w:rFonts w:ascii="Century Gothic" w:hAnsi="Century Gothic"/>
          <w:szCs w:val="26"/>
        </w:rPr>
        <w:t>change your currency at</w:t>
      </w:r>
      <w:r w:rsidR="00EB0D88" w:rsidRPr="00901B0F">
        <w:rPr>
          <w:rFonts w:ascii="Century Gothic" w:hAnsi="Century Gothic"/>
          <w:szCs w:val="26"/>
        </w:rPr>
        <w:t xml:space="preserve"> authorized vendors</w:t>
      </w:r>
      <w:r>
        <w:rPr>
          <w:rFonts w:ascii="Century Gothic" w:hAnsi="Century Gothic"/>
          <w:szCs w:val="26"/>
        </w:rPr>
        <w:t>,</w:t>
      </w:r>
      <w:r w:rsidR="00EB0D88" w:rsidRPr="00901B0F">
        <w:rPr>
          <w:rFonts w:ascii="Century Gothic" w:hAnsi="Century Gothic"/>
          <w:szCs w:val="26"/>
        </w:rPr>
        <w:t xml:space="preserve"> to avoid being duped.</w:t>
      </w:r>
    </w:p>
    <w:p w:rsidR="00270C43" w:rsidRDefault="00EB0D88" w:rsidP="00270C43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lastRenderedPageBreak/>
        <w:t>Nearby Attractions</w:t>
      </w:r>
    </w:p>
    <w:p w:rsidR="008C065D" w:rsidRDefault="00EB0D88" w:rsidP="00270C43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There are several tourist attractions in this Indian city. Some of these include Nehru Rose Garden, Guru Nanak Sports Stadium, Rural Museum, Maharaja </w:t>
      </w:r>
      <w:proofErr w:type="spellStart"/>
      <w:r>
        <w:rPr>
          <w:rFonts w:ascii="Century Gothic" w:hAnsi="Century Gothic"/>
          <w:szCs w:val="26"/>
        </w:rPr>
        <w:t>Ranjit</w:t>
      </w:r>
      <w:proofErr w:type="spellEnd"/>
      <w:r>
        <w:rPr>
          <w:rFonts w:ascii="Century Gothic" w:hAnsi="Century Gothic"/>
          <w:szCs w:val="26"/>
        </w:rPr>
        <w:t xml:space="preserve"> Singh War Museum, Guru Nanak </w:t>
      </w:r>
      <w:proofErr w:type="spellStart"/>
      <w:r>
        <w:rPr>
          <w:rFonts w:ascii="Century Gothic" w:hAnsi="Century Gothic"/>
          <w:szCs w:val="26"/>
        </w:rPr>
        <w:t>Bhawan</w:t>
      </w:r>
      <w:proofErr w:type="spellEnd"/>
      <w:r>
        <w:rPr>
          <w:rFonts w:ascii="Century Gothic" w:hAnsi="Century Gothic"/>
          <w:szCs w:val="26"/>
        </w:rPr>
        <w:t xml:space="preserve">, </w:t>
      </w:r>
      <w:proofErr w:type="spellStart"/>
      <w:r>
        <w:rPr>
          <w:rFonts w:ascii="Century Gothic" w:hAnsi="Century Gothic"/>
          <w:szCs w:val="26"/>
        </w:rPr>
        <w:t>Gurdwara</w:t>
      </w:r>
      <w:proofErr w:type="spellEnd"/>
      <w:r>
        <w:rPr>
          <w:rFonts w:ascii="Century Gothic" w:hAnsi="Century Gothic"/>
          <w:szCs w:val="26"/>
        </w:rPr>
        <w:t xml:space="preserve"> </w:t>
      </w:r>
      <w:proofErr w:type="spellStart"/>
      <w:r>
        <w:rPr>
          <w:rFonts w:ascii="Century Gothic" w:hAnsi="Century Gothic"/>
          <w:szCs w:val="26"/>
        </w:rPr>
        <w:t>Charananwal</w:t>
      </w:r>
      <w:proofErr w:type="spellEnd"/>
      <w:r>
        <w:rPr>
          <w:rFonts w:ascii="Century Gothic" w:hAnsi="Century Gothic"/>
          <w:szCs w:val="26"/>
        </w:rPr>
        <w:t xml:space="preserve"> Sahib, Tiger Safari, and Hardy’s World Amusement Park. Other destinations that are also worth visiting include </w:t>
      </w:r>
      <w:proofErr w:type="spellStart"/>
      <w:r>
        <w:rPr>
          <w:rFonts w:ascii="Century Gothic" w:hAnsi="Century Gothic"/>
          <w:szCs w:val="26"/>
        </w:rPr>
        <w:t>Gurdwara</w:t>
      </w:r>
      <w:proofErr w:type="spellEnd"/>
      <w:r>
        <w:rPr>
          <w:rFonts w:ascii="Century Gothic" w:hAnsi="Century Gothic"/>
          <w:szCs w:val="26"/>
        </w:rPr>
        <w:t xml:space="preserve"> </w:t>
      </w:r>
      <w:proofErr w:type="spellStart"/>
      <w:r>
        <w:rPr>
          <w:rFonts w:ascii="Century Gothic" w:hAnsi="Century Gothic"/>
          <w:szCs w:val="26"/>
        </w:rPr>
        <w:t>Alamgir</w:t>
      </w:r>
      <w:proofErr w:type="spellEnd"/>
      <w:r>
        <w:rPr>
          <w:rFonts w:ascii="Century Gothic" w:hAnsi="Century Gothic"/>
          <w:szCs w:val="26"/>
        </w:rPr>
        <w:t xml:space="preserve"> Sahib, Deer Park, </w:t>
      </w:r>
      <w:proofErr w:type="spellStart"/>
      <w:r>
        <w:rPr>
          <w:rFonts w:ascii="Century Gothic" w:hAnsi="Century Gothic"/>
          <w:szCs w:val="26"/>
        </w:rPr>
        <w:t>Gurdwara</w:t>
      </w:r>
      <w:proofErr w:type="spellEnd"/>
      <w:r>
        <w:rPr>
          <w:rFonts w:ascii="Century Gothic" w:hAnsi="Century Gothic"/>
          <w:szCs w:val="26"/>
        </w:rPr>
        <w:t xml:space="preserve"> </w:t>
      </w:r>
      <w:proofErr w:type="spellStart"/>
      <w:r>
        <w:rPr>
          <w:rFonts w:ascii="Century Gothic" w:hAnsi="Century Gothic"/>
          <w:szCs w:val="26"/>
        </w:rPr>
        <w:t>Manji</w:t>
      </w:r>
      <w:proofErr w:type="spellEnd"/>
      <w:r>
        <w:rPr>
          <w:rFonts w:ascii="Century Gothic" w:hAnsi="Century Gothic"/>
          <w:szCs w:val="26"/>
        </w:rPr>
        <w:t xml:space="preserve"> Sahib, and </w:t>
      </w:r>
      <w:r w:rsidR="00901B0F">
        <w:rPr>
          <w:rFonts w:ascii="Century Gothic" w:hAnsi="Century Gothic"/>
          <w:szCs w:val="26"/>
        </w:rPr>
        <w:t xml:space="preserve">the </w:t>
      </w:r>
      <w:r>
        <w:rPr>
          <w:rFonts w:ascii="Century Gothic" w:hAnsi="Century Gothic"/>
          <w:szCs w:val="26"/>
        </w:rPr>
        <w:t>Water Resource Museum.</w:t>
      </w:r>
    </w:p>
    <w:p w:rsidR="00C24939" w:rsidRDefault="00901B0F" w:rsidP="00270C43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Other notable sites include the </w:t>
      </w:r>
      <w:proofErr w:type="spellStart"/>
      <w:r>
        <w:rPr>
          <w:rFonts w:ascii="Century Gothic" w:hAnsi="Century Gothic"/>
          <w:szCs w:val="26"/>
        </w:rPr>
        <w:t>Pir</w:t>
      </w:r>
      <w:proofErr w:type="spellEnd"/>
      <w:r>
        <w:rPr>
          <w:rFonts w:ascii="Century Gothic" w:hAnsi="Century Gothic"/>
          <w:szCs w:val="26"/>
        </w:rPr>
        <w:t>-I-</w:t>
      </w:r>
      <w:proofErr w:type="spellStart"/>
      <w:r>
        <w:rPr>
          <w:rFonts w:ascii="Century Gothic" w:hAnsi="Century Gothic"/>
          <w:szCs w:val="26"/>
        </w:rPr>
        <w:t>Dastgir</w:t>
      </w:r>
      <w:proofErr w:type="spellEnd"/>
      <w:r>
        <w:rPr>
          <w:rFonts w:ascii="Century Gothic" w:hAnsi="Century Gothic"/>
          <w:szCs w:val="26"/>
        </w:rPr>
        <w:t xml:space="preserve"> Shrine and </w:t>
      </w:r>
      <w:proofErr w:type="spellStart"/>
      <w:r>
        <w:rPr>
          <w:rFonts w:ascii="Century Gothic" w:hAnsi="Century Gothic"/>
          <w:szCs w:val="26"/>
        </w:rPr>
        <w:t>Sanglan</w:t>
      </w:r>
      <w:proofErr w:type="spellEnd"/>
      <w:r>
        <w:rPr>
          <w:rFonts w:ascii="Century Gothic" w:hAnsi="Century Gothic"/>
          <w:szCs w:val="26"/>
        </w:rPr>
        <w:t xml:space="preserve"> </w:t>
      </w:r>
      <w:proofErr w:type="spellStart"/>
      <w:r>
        <w:rPr>
          <w:rFonts w:ascii="Century Gothic" w:hAnsi="Century Gothic"/>
          <w:szCs w:val="26"/>
        </w:rPr>
        <w:t>Wala</w:t>
      </w:r>
      <w:proofErr w:type="spellEnd"/>
      <w:r>
        <w:rPr>
          <w:rFonts w:ascii="Century Gothic" w:hAnsi="Century Gothic"/>
          <w:szCs w:val="26"/>
        </w:rPr>
        <w:t xml:space="preserve"> </w:t>
      </w:r>
      <w:proofErr w:type="spellStart"/>
      <w:r>
        <w:rPr>
          <w:rFonts w:ascii="Century Gothic" w:hAnsi="Century Gothic"/>
          <w:szCs w:val="26"/>
        </w:rPr>
        <w:t>Shivalaya</w:t>
      </w:r>
      <w:proofErr w:type="spellEnd"/>
      <w:r>
        <w:rPr>
          <w:rFonts w:ascii="Century Gothic" w:hAnsi="Century Gothic"/>
          <w:szCs w:val="26"/>
        </w:rPr>
        <w:t xml:space="preserve"> </w:t>
      </w:r>
      <w:proofErr w:type="spellStart"/>
      <w:r>
        <w:rPr>
          <w:rFonts w:ascii="Century Gothic" w:hAnsi="Century Gothic"/>
          <w:szCs w:val="26"/>
        </w:rPr>
        <w:t>Mandir</w:t>
      </w:r>
      <w:proofErr w:type="spellEnd"/>
      <w:r>
        <w:rPr>
          <w:rFonts w:ascii="Century Gothic" w:hAnsi="Century Gothic"/>
          <w:szCs w:val="26"/>
        </w:rPr>
        <w:t xml:space="preserve">. </w:t>
      </w:r>
      <w:r w:rsidR="00EB0D88">
        <w:rPr>
          <w:rFonts w:ascii="Century Gothic" w:hAnsi="Century Gothic"/>
          <w:szCs w:val="26"/>
        </w:rPr>
        <w:t xml:space="preserve">The </w:t>
      </w:r>
      <w:proofErr w:type="spellStart"/>
      <w:r w:rsidR="00EB0D88">
        <w:rPr>
          <w:rFonts w:ascii="Century Gothic" w:hAnsi="Century Gothic"/>
          <w:szCs w:val="26"/>
        </w:rPr>
        <w:t>Pir</w:t>
      </w:r>
      <w:proofErr w:type="spellEnd"/>
      <w:r w:rsidR="00EB0D88">
        <w:rPr>
          <w:rFonts w:ascii="Century Gothic" w:hAnsi="Century Gothic"/>
          <w:szCs w:val="26"/>
        </w:rPr>
        <w:t>-I-</w:t>
      </w:r>
      <w:proofErr w:type="spellStart"/>
      <w:r w:rsidR="00EB0D88">
        <w:rPr>
          <w:rFonts w:ascii="Century Gothic" w:hAnsi="Century Gothic"/>
          <w:szCs w:val="26"/>
        </w:rPr>
        <w:t>Dastgir</w:t>
      </w:r>
      <w:proofErr w:type="spellEnd"/>
      <w:r w:rsidR="00EB0D88">
        <w:rPr>
          <w:rFonts w:ascii="Century Gothic" w:hAnsi="Century Gothic"/>
          <w:szCs w:val="26"/>
        </w:rPr>
        <w:t xml:space="preserve"> Shrine is a tomb dedicated to the famous Muslim saint Abdul </w:t>
      </w:r>
      <w:proofErr w:type="spellStart"/>
      <w:r w:rsidR="00EB0D88">
        <w:rPr>
          <w:rFonts w:ascii="Century Gothic" w:hAnsi="Century Gothic"/>
          <w:szCs w:val="26"/>
        </w:rPr>
        <w:t>Kadir</w:t>
      </w:r>
      <w:proofErr w:type="spellEnd"/>
      <w:r w:rsidR="00EB0D88">
        <w:rPr>
          <w:rFonts w:ascii="Century Gothic" w:hAnsi="Century Gothic"/>
          <w:szCs w:val="26"/>
        </w:rPr>
        <w:t xml:space="preserve"> </w:t>
      </w:r>
      <w:proofErr w:type="spellStart"/>
      <w:r w:rsidR="00EB0D88">
        <w:rPr>
          <w:rFonts w:ascii="Century Gothic" w:hAnsi="Century Gothic"/>
          <w:szCs w:val="26"/>
        </w:rPr>
        <w:t>Galani</w:t>
      </w:r>
      <w:proofErr w:type="spellEnd"/>
      <w:r w:rsidR="00EB0D88">
        <w:rPr>
          <w:rFonts w:ascii="Century Gothic" w:hAnsi="Century Gothic"/>
          <w:szCs w:val="26"/>
        </w:rPr>
        <w:t xml:space="preserve"> and </w:t>
      </w:r>
      <w:r>
        <w:rPr>
          <w:rFonts w:ascii="Century Gothic" w:hAnsi="Century Gothic"/>
          <w:szCs w:val="26"/>
        </w:rPr>
        <w:t xml:space="preserve">is </w:t>
      </w:r>
      <w:r w:rsidR="00EB0D88">
        <w:rPr>
          <w:rFonts w:ascii="Century Gothic" w:hAnsi="Century Gothic"/>
          <w:szCs w:val="26"/>
        </w:rPr>
        <w:t xml:space="preserve">situated within the Ludhiana Fort. </w:t>
      </w:r>
      <w:proofErr w:type="spellStart"/>
      <w:r w:rsidR="00EB0D88">
        <w:rPr>
          <w:rFonts w:ascii="Century Gothic" w:hAnsi="Century Gothic"/>
          <w:szCs w:val="26"/>
        </w:rPr>
        <w:t>Sanglan</w:t>
      </w:r>
      <w:proofErr w:type="spellEnd"/>
      <w:r w:rsidR="00EB0D88">
        <w:rPr>
          <w:rFonts w:ascii="Century Gothic" w:hAnsi="Century Gothic"/>
          <w:szCs w:val="26"/>
        </w:rPr>
        <w:t xml:space="preserve"> </w:t>
      </w:r>
      <w:proofErr w:type="spellStart"/>
      <w:r w:rsidR="00EB0D88">
        <w:rPr>
          <w:rFonts w:ascii="Century Gothic" w:hAnsi="Century Gothic"/>
          <w:szCs w:val="26"/>
        </w:rPr>
        <w:t>Wala</w:t>
      </w:r>
      <w:proofErr w:type="spellEnd"/>
      <w:r w:rsidR="00EB0D88">
        <w:rPr>
          <w:rFonts w:ascii="Century Gothic" w:hAnsi="Century Gothic"/>
          <w:szCs w:val="26"/>
        </w:rPr>
        <w:t xml:space="preserve"> </w:t>
      </w:r>
      <w:proofErr w:type="spellStart"/>
      <w:r w:rsidR="00EB0D88">
        <w:rPr>
          <w:rFonts w:ascii="Century Gothic" w:hAnsi="Century Gothic"/>
          <w:szCs w:val="26"/>
        </w:rPr>
        <w:t>Shivalaya</w:t>
      </w:r>
      <w:proofErr w:type="spellEnd"/>
      <w:r w:rsidR="00EB0D88">
        <w:rPr>
          <w:rFonts w:ascii="Century Gothic" w:hAnsi="Century Gothic"/>
          <w:szCs w:val="26"/>
        </w:rPr>
        <w:t xml:space="preserve"> </w:t>
      </w:r>
      <w:proofErr w:type="spellStart"/>
      <w:r w:rsidR="00EB0D88">
        <w:rPr>
          <w:rFonts w:ascii="Century Gothic" w:hAnsi="Century Gothic"/>
          <w:szCs w:val="26"/>
        </w:rPr>
        <w:t>Mandir</w:t>
      </w:r>
      <w:proofErr w:type="spellEnd"/>
      <w:r w:rsidR="00EB0D88">
        <w:rPr>
          <w:rFonts w:ascii="Century Gothic" w:hAnsi="Century Gothic"/>
          <w:szCs w:val="26"/>
        </w:rPr>
        <w:t xml:space="preserve"> is dedicated to Lord Shiva and is 400 years old.</w:t>
      </w:r>
    </w:p>
    <w:p w:rsidR="00C24939" w:rsidRDefault="00EB0D88" w:rsidP="00270C43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Ludhiana Bazaar </w:t>
      </w:r>
      <w:r w:rsidR="00901B0F">
        <w:rPr>
          <w:rFonts w:ascii="Century Gothic" w:hAnsi="Century Gothic"/>
          <w:szCs w:val="26"/>
        </w:rPr>
        <w:t>is a great destination for</w:t>
      </w:r>
      <w:r>
        <w:rPr>
          <w:rFonts w:ascii="Century Gothic" w:hAnsi="Century Gothic"/>
          <w:szCs w:val="26"/>
        </w:rPr>
        <w:t xml:space="preserve"> shopping enthusiasts </w:t>
      </w:r>
      <w:r w:rsidR="006C3672">
        <w:rPr>
          <w:rFonts w:ascii="Century Gothic" w:hAnsi="Century Gothic"/>
          <w:szCs w:val="26"/>
        </w:rPr>
        <w:t>and while being modern it still retains its old world charm</w:t>
      </w:r>
      <w:r>
        <w:rPr>
          <w:rFonts w:ascii="Century Gothic" w:hAnsi="Century Gothic"/>
          <w:szCs w:val="26"/>
        </w:rPr>
        <w:t xml:space="preserve">. The primary market is </w:t>
      </w:r>
      <w:proofErr w:type="spellStart"/>
      <w:r>
        <w:rPr>
          <w:rFonts w:ascii="Century Gothic" w:hAnsi="Century Gothic"/>
          <w:szCs w:val="26"/>
        </w:rPr>
        <w:t>Chura</w:t>
      </w:r>
      <w:proofErr w:type="spellEnd"/>
      <w:r>
        <w:rPr>
          <w:rFonts w:ascii="Century Gothic" w:hAnsi="Century Gothic"/>
          <w:szCs w:val="26"/>
        </w:rPr>
        <w:t xml:space="preserve"> Bazaar</w:t>
      </w:r>
      <w:r w:rsidR="006C3672">
        <w:rPr>
          <w:rFonts w:ascii="Century Gothic" w:hAnsi="Century Gothic"/>
          <w:szCs w:val="26"/>
        </w:rPr>
        <w:t>,</w:t>
      </w:r>
      <w:r>
        <w:rPr>
          <w:rFonts w:ascii="Century Gothic" w:hAnsi="Century Gothic"/>
          <w:szCs w:val="26"/>
        </w:rPr>
        <w:t xml:space="preserve"> where you can not only </w:t>
      </w:r>
      <w:r w:rsidR="006C3672">
        <w:rPr>
          <w:rFonts w:ascii="Century Gothic" w:hAnsi="Century Gothic"/>
          <w:szCs w:val="26"/>
        </w:rPr>
        <w:t>make interesting purchases,</w:t>
      </w:r>
      <w:r>
        <w:rPr>
          <w:rFonts w:ascii="Century Gothic" w:hAnsi="Century Gothic"/>
          <w:szCs w:val="26"/>
        </w:rPr>
        <w:t xml:space="preserve"> but </w:t>
      </w:r>
      <w:r w:rsidR="006C3672">
        <w:rPr>
          <w:rFonts w:ascii="Century Gothic" w:hAnsi="Century Gothic"/>
          <w:szCs w:val="26"/>
        </w:rPr>
        <w:t>also indulge in some</w:t>
      </w:r>
      <w:r>
        <w:rPr>
          <w:rFonts w:ascii="Century Gothic" w:hAnsi="Century Gothic"/>
          <w:szCs w:val="26"/>
        </w:rPr>
        <w:t xml:space="preserve"> window shopping. The </w:t>
      </w:r>
      <w:proofErr w:type="spellStart"/>
      <w:r>
        <w:rPr>
          <w:rFonts w:ascii="Century Gothic" w:hAnsi="Century Gothic"/>
          <w:szCs w:val="26"/>
        </w:rPr>
        <w:t>Ghumar</w:t>
      </w:r>
      <w:proofErr w:type="spellEnd"/>
      <w:r>
        <w:rPr>
          <w:rFonts w:ascii="Century Gothic" w:hAnsi="Century Gothic"/>
          <w:szCs w:val="26"/>
        </w:rPr>
        <w:t xml:space="preserve"> </w:t>
      </w:r>
      <w:proofErr w:type="spellStart"/>
      <w:r>
        <w:rPr>
          <w:rFonts w:ascii="Century Gothic" w:hAnsi="Century Gothic"/>
          <w:szCs w:val="26"/>
        </w:rPr>
        <w:t>Mandi</w:t>
      </w:r>
      <w:proofErr w:type="spellEnd"/>
      <w:r>
        <w:rPr>
          <w:rFonts w:ascii="Century Gothic" w:hAnsi="Century Gothic"/>
          <w:szCs w:val="26"/>
        </w:rPr>
        <w:t xml:space="preserve"> Road </w:t>
      </w:r>
      <w:r w:rsidR="006C3672">
        <w:rPr>
          <w:rFonts w:ascii="Century Gothic" w:hAnsi="Century Gothic"/>
          <w:szCs w:val="26"/>
        </w:rPr>
        <w:t>is another great shopping location where you will find several items of interest like</w:t>
      </w:r>
      <w:r>
        <w:rPr>
          <w:rFonts w:ascii="Century Gothic" w:hAnsi="Century Gothic"/>
          <w:szCs w:val="26"/>
        </w:rPr>
        <w:t xml:space="preserve"> </w:t>
      </w:r>
      <w:r w:rsidR="006C3672">
        <w:rPr>
          <w:rFonts w:ascii="Century Gothic" w:hAnsi="Century Gothic"/>
          <w:szCs w:val="26"/>
        </w:rPr>
        <w:t>exotic</w:t>
      </w:r>
      <w:r>
        <w:rPr>
          <w:rFonts w:ascii="Century Gothic" w:hAnsi="Century Gothic"/>
          <w:szCs w:val="26"/>
        </w:rPr>
        <w:t xml:space="preserve"> saris, jewelry, and </w:t>
      </w:r>
      <w:r w:rsidR="006C3672">
        <w:rPr>
          <w:rFonts w:ascii="Century Gothic" w:hAnsi="Century Gothic"/>
          <w:szCs w:val="26"/>
        </w:rPr>
        <w:t>lots more</w:t>
      </w:r>
      <w:r>
        <w:rPr>
          <w:rFonts w:ascii="Century Gothic" w:hAnsi="Century Gothic"/>
          <w:szCs w:val="26"/>
        </w:rPr>
        <w:t>.</w:t>
      </w:r>
    </w:p>
    <w:p w:rsidR="00D63CA0" w:rsidRPr="00270C43" w:rsidRDefault="00D63CA0" w:rsidP="00270C43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If the way to your heart is through your tummy, make it a point to visit the </w:t>
      </w:r>
      <w:proofErr w:type="spellStart"/>
      <w:r w:rsidRPr="00D63CA0">
        <w:rPr>
          <w:rFonts w:ascii="Century Gothic" w:hAnsi="Century Gothic"/>
          <w:szCs w:val="26"/>
        </w:rPr>
        <w:t>Sarabha</w:t>
      </w:r>
      <w:proofErr w:type="spellEnd"/>
      <w:r w:rsidRPr="00D63CA0">
        <w:rPr>
          <w:rFonts w:ascii="Century Gothic" w:hAnsi="Century Gothic"/>
          <w:szCs w:val="26"/>
        </w:rPr>
        <w:t xml:space="preserve"> Nagar market</w:t>
      </w:r>
      <w:r>
        <w:rPr>
          <w:rFonts w:ascii="Century Gothic" w:hAnsi="Century Gothic"/>
          <w:szCs w:val="26"/>
        </w:rPr>
        <w:t xml:space="preserve">. The area is brimming with cafes, bakeries, restaurants and even pizza outlets. While in the city also make it a point to try out the local </w:t>
      </w:r>
      <w:proofErr w:type="spellStart"/>
      <w:r>
        <w:rPr>
          <w:rFonts w:ascii="Century Gothic" w:hAnsi="Century Gothic"/>
          <w:szCs w:val="26"/>
        </w:rPr>
        <w:t>lassi</w:t>
      </w:r>
      <w:proofErr w:type="spellEnd"/>
      <w:r>
        <w:rPr>
          <w:rFonts w:ascii="Century Gothic" w:hAnsi="Century Gothic"/>
          <w:szCs w:val="26"/>
        </w:rPr>
        <w:t xml:space="preserve">, as Punjab is known for both the sweet and salty variations of this drink.  </w:t>
      </w:r>
    </w:p>
    <w:sectPr w:rsidR="00D63CA0" w:rsidRPr="00270C43" w:rsidSect="00EA0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F59AA"/>
    <w:multiLevelType w:val="hybridMultilevel"/>
    <w:tmpl w:val="500E77BC"/>
    <w:lvl w:ilvl="0" w:tplc="FF1691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6B633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C448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88E9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A28A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BEA3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C7D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B2F0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E4B1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912F5"/>
    <w:multiLevelType w:val="hybridMultilevel"/>
    <w:tmpl w:val="DC0685E4"/>
    <w:lvl w:ilvl="0" w:tplc="1E5E5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294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DEAA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FCC9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40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6CB8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98D2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A4D1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FAC9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6C5DEF"/>
    <w:multiLevelType w:val="hybridMultilevel"/>
    <w:tmpl w:val="BDF02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EB0D88"/>
    <w:rsid w:val="002277FB"/>
    <w:rsid w:val="006C3672"/>
    <w:rsid w:val="006E3D54"/>
    <w:rsid w:val="00901B0F"/>
    <w:rsid w:val="00D63CA0"/>
    <w:rsid w:val="00E9027D"/>
    <w:rsid w:val="00EB0D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6F"/>
    <w:pPr>
      <w:ind w:left="720"/>
      <w:contextualSpacing/>
    </w:p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C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C8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14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F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FF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6F"/>
    <w:pPr>
      <w:ind w:left="720"/>
      <w:contextualSpacing/>
    </w:p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C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C8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14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F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FF7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CAAFF-084E-4471-8CD5-503E61B63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2015-09-30T08:39:00Z</dcterms:created>
  <dcterms:modified xsi:type="dcterms:W3CDTF">2015-10-01T10:58:00Z</dcterms:modified>
</cp:coreProperties>
</file>