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6037FB" w:rsidRDefault="00021823" w:rsidP="00554E9E">
      <w:pPr>
        <w:jc w:val="center"/>
        <w:rPr>
          <w:rFonts w:ascii="Century Gothic" w:hAnsi="Century Gothic"/>
          <w:b/>
          <w:sz w:val="26"/>
          <w:szCs w:val="26"/>
          <w:u w:val="single"/>
        </w:rPr>
      </w:pPr>
      <w:r>
        <w:rPr>
          <w:rFonts w:ascii="Century Gothic" w:hAnsi="Century Gothic"/>
          <w:b/>
          <w:sz w:val="26"/>
          <w:szCs w:val="26"/>
          <w:u w:val="single"/>
        </w:rPr>
        <w:t>Mangalore</w:t>
      </w:r>
    </w:p>
    <w:p w:rsidR="00723B0B" w:rsidRPr="00EC5BC4" w:rsidRDefault="002D2CD7" w:rsidP="00554E9E">
      <w:pPr>
        <w:jc w:val="both"/>
        <w:rPr>
          <w:rFonts w:ascii="Century Gothic" w:hAnsi="Century Gothic"/>
          <w:b/>
        </w:rPr>
      </w:pPr>
      <w:r>
        <w:rPr>
          <w:rFonts w:ascii="Century Gothic" w:hAnsi="Century Gothic"/>
          <w:b/>
        </w:rPr>
        <w:t>Mangalore Airport (IXE</w:t>
      </w:r>
      <w:r w:rsidR="00723B0B" w:rsidRPr="00EC5BC4">
        <w:rPr>
          <w:rFonts w:ascii="Century Gothic" w:hAnsi="Century Gothic"/>
          <w:b/>
        </w:rPr>
        <w:t>)</w:t>
      </w:r>
    </w:p>
    <w:p w:rsidR="00E20287" w:rsidRDefault="002D2CD7" w:rsidP="00554E9E">
      <w:pPr>
        <w:jc w:val="both"/>
        <w:rPr>
          <w:rFonts w:ascii="Century Gothic" w:hAnsi="Century Gothic"/>
        </w:rPr>
      </w:pPr>
      <w:r>
        <w:rPr>
          <w:rFonts w:ascii="Century Gothic" w:hAnsi="Century Gothic"/>
        </w:rPr>
        <w:t xml:space="preserve">Mangalore Airport or the erstwhile </w:t>
      </w:r>
      <w:proofErr w:type="spellStart"/>
      <w:r>
        <w:rPr>
          <w:rFonts w:ascii="Century Gothic" w:hAnsi="Century Gothic"/>
        </w:rPr>
        <w:t>Bajpe</w:t>
      </w:r>
      <w:proofErr w:type="spellEnd"/>
      <w:r>
        <w:rPr>
          <w:rFonts w:ascii="Century Gothic" w:hAnsi="Century Gothic"/>
        </w:rPr>
        <w:t xml:space="preserve"> Airport is located at a distance of 7 km from the </w:t>
      </w:r>
      <w:r w:rsidR="00453ECA">
        <w:rPr>
          <w:rFonts w:ascii="Century Gothic" w:hAnsi="Century Gothic"/>
        </w:rPr>
        <w:t xml:space="preserve">main </w:t>
      </w:r>
      <w:r>
        <w:rPr>
          <w:rFonts w:ascii="Century Gothic" w:hAnsi="Century Gothic"/>
        </w:rPr>
        <w:t xml:space="preserve">city center. </w:t>
      </w:r>
      <w:r w:rsidR="008037F9">
        <w:rPr>
          <w:rFonts w:ascii="Century Gothic" w:hAnsi="Century Gothic"/>
        </w:rPr>
        <w:t xml:space="preserve">The airport commenced operations in 1951 after its inauguration by the then Prime Minister, Jawaharlal Nehru. The Mangalore Airport is located on top of a hill and is the first airport to have two tabletop runways. </w:t>
      </w:r>
    </w:p>
    <w:p w:rsidR="00723B0B" w:rsidRPr="00EC5BC4" w:rsidRDefault="008037F9" w:rsidP="00554E9E">
      <w:pPr>
        <w:jc w:val="both"/>
        <w:rPr>
          <w:rFonts w:ascii="Century Gothic" w:hAnsi="Century Gothic"/>
        </w:rPr>
      </w:pPr>
      <w:r>
        <w:rPr>
          <w:rFonts w:ascii="Century Gothic" w:hAnsi="Century Gothic"/>
        </w:rPr>
        <w:t>The initial passenger flights from Mangalore were bound to only two Indian cities, Mumbai and Bangalore. Massive renovations in the early 2000s helped in introducing new aircrafts and flying destinations to the airport. International operations commenced in 2006 with the first international flight operated by Air India Express to Dubai.</w:t>
      </w:r>
      <w:r w:rsidR="00E20287">
        <w:rPr>
          <w:rFonts w:ascii="Century Gothic" w:hAnsi="Century Gothic"/>
        </w:rPr>
        <w:t xml:space="preserve"> The introduction of international services accelerated passeng</w:t>
      </w:r>
      <w:r w:rsidR="00ED0955">
        <w:rPr>
          <w:rFonts w:ascii="Century Gothic" w:hAnsi="Century Gothic"/>
        </w:rPr>
        <w:t xml:space="preserve">er traffic and annual revenues </w:t>
      </w:r>
      <w:r w:rsidR="00D77186">
        <w:rPr>
          <w:rFonts w:ascii="Century Gothic" w:hAnsi="Century Gothic"/>
        </w:rPr>
        <w:t>of</w:t>
      </w:r>
      <w:r w:rsidR="00E20287">
        <w:rPr>
          <w:rFonts w:ascii="Century Gothic" w:hAnsi="Century Gothic"/>
        </w:rPr>
        <w:t xml:space="preserve"> the airport.</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783700" w:rsidP="00554E9E">
      <w:pPr>
        <w:jc w:val="both"/>
        <w:rPr>
          <w:rFonts w:ascii="Century Gothic" w:hAnsi="Century Gothic"/>
        </w:rPr>
      </w:pPr>
      <w:r>
        <w:rPr>
          <w:rFonts w:ascii="Century Gothic" w:hAnsi="Century Gothic"/>
        </w:rPr>
        <w:t xml:space="preserve">The airport is connected to major Indian cities as well as </w:t>
      </w:r>
      <w:r w:rsidR="00453ECA">
        <w:rPr>
          <w:rFonts w:ascii="Century Gothic" w:hAnsi="Century Gothic"/>
        </w:rPr>
        <w:t xml:space="preserve">to several </w:t>
      </w:r>
      <w:r>
        <w:rPr>
          <w:rFonts w:ascii="Century Gothic" w:hAnsi="Century Gothic"/>
        </w:rPr>
        <w:t xml:space="preserve">cities </w:t>
      </w:r>
      <w:r w:rsidR="00453ECA">
        <w:rPr>
          <w:rFonts w:ascii="Century Gothic" w:hAnsi="Century Gothic"/>
        </w:rPr>
        <w:t>in</w:t>
      </w:r>
      <w:r>
        <w:rPr>
          <w:rFonts w:ascii="Century Gothic" w:hAnsi="Century Gothic"/>
        </w:rPr>
        <w:t xml:space="preserve"> the Middle East. </w:t>
      </w:r>
      <w:r w:rsidR="00A65538">
        <w:rPr>
          <w:rFonts w:ascii="Century Gothic" w:hAnsi="Century Gothic"/>
        </w:rPr>
        <w:t xml:space="preserve">Air India, Jet Airways and </w:t>
      </w:r>
      <w:proofErr w:type="spellStart"/>
      <w:r w:rsidR="00A65538">
        <w:rPr>
          <w:rFonts w:ascii="Century Gothic" w:hAnsi="Century Gothic"/>
        </w:rPr>
        <w:t>SpiceJet</w:t>
      </w:r>
      <w:proofErr w:type="spellEnd"/>
      <w:r w:rsidR="00A65538">
        <w:rPr>
          <w:rFonts w:ascii="Century Gothic" w:hAnsi="Century Gothic"/>
        </w:rPr>
        <w:t xml:space="preserve"> are the most popular domestic airlines at Mangalore airport that operate regular flight services to Delhi, Mumbai, </w:t>
      </w:r>
      <w:proofErr w:type="spellStart"/>
      <w:r w:rsidR="00A65538">
        <w:rPr>
          <w:rFonts w:ascii="Century Gothic" w:hAnsi="Century Gothic"/>
        </w:rPr>
        <w:t>Bengalur</w:t>
      </w:r>
      <w:r w:rsidR="00453ECA">
        <w:rPr>
          <w:rFonts w:ascii="Century Gothic" w:hAnsi="Century Gothic"/>
        </w:rPr>
        <w:t>u</w:t>
      </w:r>
      <w:proofErr w:type="spellEnd"/>
      <w:r w:rsidR="00453ECA">
        <w:rPr>
          <w:rFonts w:ascii="Century Gothic" w:hAnsi="Century Gothic"/>
        </w:rPr>
        <w:t>, Chennai, Hyderabad and Visak</w:t>
      </w:r>
      <w:r w:rsidR="00A65538">
        <w:rPr>
          <w:rFonts w:ascii="Century Gothic" w:hAnsi="Century Gothic"/>
        </w:rPr>
        <w:t xml:space="preserve">hapatnam. </w:t>
      </w:r>
      <w:r w:rsidR="00A66D60">
        <w:rPr>
          <w:rFonts w:ascii="Century Gothic" w:hAnsi="Century Gothic"/>
        </w:rPr>
        <w:t>Air India E</w:t>
      </w:r>
      <w:r w:rsidR="003F1B4C">
        <w:rPr>
          <w:rFonts w:ascii="Century Gothic" w:hAnsi="Century Gothic"/>
        </w:rPr>
        <w:t>xpress and Jet Airways connect</w:t>
      </w:r>
      <w:r w:rsidR="00A66D60">
        <w:rPr>
          <w:rFonts w:ascii="Century Gothic" w:hAnsi="Century Gothic"/>
        </w:rPr>
        <w:t xml:space="preserve"> Mangalore Airport with cities </w:t>
      </w:r>
      <w:r w:rsidR="00453ECA">
        <w:rPr>
          <w:rFonts w:ascii="Century Gothic" w:hAnsi="Century Gothic"/>
        </w:rPr>
        <w:t>in</w:t>
      </w:r>
      <w:r w:rsidR="00A66D60">
        <w:rPr>
          <w:rFonts w:ascii="Century Gothic" w:hAnsi="Century Gothic"/>
        </w:rPr>
        <w:t xml:space="preserve"> the Middle East such as Kuwait, Dubai, Bahrain, Muscat and Abu Dhabi. </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393926" w:rsidP="00554E9E">
      <w:pPr>
        <w:jc w:val="both"/>
        <w:rPr>
          <w:rFonts w:ascii="Century Gothic" w:hAnsi="Century Gothic"/>
        </w:rPr>
      </w:pPr>
      <w:r>
        <w:rPr>
          <w:rFonts w:ascii="Century Gothic" w:hAnsi="Century Gothic"/>
        </w:rPr>
        <w:t>Mangalore airport has a n</w:t>
      </w:r>
      <w:r w:rsidR="00345B8A">
        <w:rPr>
          <w:rFonts w:ascii="Century Gothic" w:hAnsi="Century Gothic"/>
        </w:rPr>
        <w:t>ew</w:t>
      </w:r>
      <w:r w:rsidR="00513CB1">
        <w:rPr>
          <w:rFonts w:ascii="Century Gothic" w:hAnsi="Century Gothic"/>
        </w:rPr>
        <w:t xml:space="preserve"> integrated terminal</w:t>
      </w:r>
      <w:r>
        <w:rPr>
          <w:rFonts w:ascii="Century Gothic" w:hAnsi="Century Gothic"/>
        </w:rPr>
        <w:t xml:space="preserve"> </w:t>
      </w:r>
      <w:r w:rsidR="00513CB1">
        <w:rPr>
          <w:rFonts w:ascii="Century Gothic" w:hAnsi="Century Gothic"/>
        </w:rPr>
        <w:t xml:space="preserve">that handles both domestic and international flight services. </w:t>
      </w:r>
      <w:r>
        <w:rPr>
          <w:rFonts w:ascii="Century Gothic" w:hAnsi="Century Gothic"/>
        </w:rPr>
        <w:t xml:space="preserve">The integrated terminal was inaugurated in 2010 and has the capacity to handle over 500 passengers during peak hours. </w:t>
      </w:r>
      <w:r w:rsidR="00EA5D53">
        <w:rPr>
          <w:rFonts w:ascii="Century Gothic" w:hAnsi="Century Gothic"/>
        </w:rPr>
        <w:t>The old terminal operates cha</w:t>
      </w:r>
      <w:r w:rsidR="00453ECA">
        <w:rPr>
          <w:rFonts w:ascii="Century Gothic" w:hAnsi="Century Gothic"/>
        </w:rPr>
        <w:t xml:space="preserve">rtered direct flights to </w:t>
      </w:r>
      <w:proofErr w:type="spellStart"/>
      <w:r w:rsidR="00453ECA">
        <w:rPr>
          <w:rFonts w:ascii="Century Gothic" w:hAnsi="Century Gothic"/>
        </w:rPr>
        <w:t>Madina</w:t>
      </w:r>
      <w:proofErr w:type="spellEnd"/>
      <w:r w:rsidR="00EA5D53">
        <w:rPr>
          <w:rFonts w:ascii="Century Gothic" w:hAnsi="Century Gothic"/>
        </w:rPr>
        <w:t xml:space="preserve"> in Saudi Arabia, since 2011, for Hajj pilgrims.</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A722AC" w:rsidP="00554E9E">
      <w:pPr>
        <w:jc w:val="both"/>
        <w:rPr>
          <w:rFonts w:ascii="Century Gothic" w:hAnsi="Century Gothic"/>
        </w:rPr>
      </w:pPr>
      <w:r>
        <w:rPr>
          <w:rFonts w:ascii="Century Gothic" w:hAnsi="Century Gothic"/>
        </w:rPr>
        <w:t xml:space="preserve">City buses ply between the airport and the rest of the city and vice-versa. The bus services are </w:t>
      </w:r>
      <w:r w:rsidR="00453ECA">
        <w:rPr>
          <w:rFonts w:ascii="Century Gothic" w:hAnsi="Century Gothic"/>
        </w:rPr>
        <w:t xml:space="preserve">dependable and </w:t>
      </w:r>
      <w:r>
        <w:rPr>
          <w:rFonts w:ascii="Century Gothic" w:hAnsi="Century Gothic"/>
        </w:rPr>
        <w:t xml:space="preserve">regular </w:t>
      </w:r>
      <w:r w:rsidR="00453ECA">
        <w:rPr>
          <w:rFonts w:ascii="Century Gothic" w:hAnsi="Century Gothic"/>
        </w:rPr>
        <w:t xml:space="preserve">allowing </w:t>
      </w:r>
      <w:r>
        <w:rPr>
          <w:rFonts w:ascii="Century Gothic" w:hAnsi="Century Gothic"/>
        </w:rPr>
        <w:t xml:space="preserve">travelers </w:t>
      </w:r>
      <w:r w:rsidR="00453ECA">
        <w:rPr>
          <w:rFonts w:ascii="Century Gothic" w:hAnsi="Century Gothic"/>
        </w:rPr>
        <w:t>to</w:t>
      </w:r>
      <w:r>
        <w:rPr>
          <w:rFonts w:ascii="Century Gothic" w:hAnsi="Century Gothic"/>
        </w:rPr>
        <w:t xml:space="preserve"> reach their destinations on time. Mangalore airport has a pre-p</w:t>
      </w:r>
      <w:r w:rsidR="00453ECA">
        <w:rPr>
          <w:rFonts w:ascii="Century Gothic" w:hAnsi="Century Gothic"/>
        </w:rPr>
        <w:t>aid taxi counter at the arrival</w:t>
      </w:r>
      <w:r>
        <w:rPr>
          <w:rFonts w:ascii="Century Gothic" w:hAnsi="Century Gothic"/>
        </w:rPr>
        <w:t xml:space="preserve"> hall from where taxis can be hired to reach different places in the city and its </w:t>
      </w:r>
      <w:r w:rsidR="00453ECA">
        <w:rPr>
          <w:rFonts w:ascii="Century Gothic" w:hAnsi="Century Gothic"/>
        </w:rPr>
        <w:t>surrounding</w:t>
      </w:r>
      <w:r>
        <w:rPr>
          <w:rFonts w:ascii="Century Gothic" w:hAnsi="Century Gothic"/>
        </w:rPr>
        <w:t xml:space="preserve"> regions.</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F314CC" w:rsidP="00554E9E">
      <w:pPr>
        <w:jc w:val="both"/>
        <w:rPr>
          <w:rFonts w:ascii="Century Gothic" w:hAnsi="Century Gothic"/>
        </w:rPr>
      </w:pPr>
      <w:r>
        <w:rPr>
          <w:rFonts w:ascii="Century Gothic" w:hAnsi="Century Gothic"/>
        </w:rPr>
        <w:t>Mangalore airport has 21 check-in and 14 immi</w:t>
      </w:r>
      <w:r w:rsidR="00453ECA">
        <w:rPr>
          <w:rFonts w:ascii="Century Gothic" w:hAnsi="Century Gothic"/>
        </w:rPr>
        <w:t>gration counters to complete</w:t>
      </w:r>
      <w:r>
        <w:rPr>
          <w:rFonts w:ascii="Century Gothic" w:hAnsi="Century Gothic"/>
        </w:rPr>
        <w:t xml:space="preserve"> process</w:t>
      </w:r>
      <w:r w:rsidR="00453ECA">
        <w:rPr>
          <w:rFonts w:ascii="Century Gothic" w:hAnsi="Century Gothic"/>
        </w:rPr>
        <w:t>es</w:t>
      </w:r>
      <w:r>
        <w:rPr>
          <w:rFonts w:ascii="Century Gothic" w:hAnsi="Century Gothic"/>
        </w:rPr>
        <w:t xml:space="preserve"> quickly and conveniently. </w:t>
      </w:r>
      <w:r w:rsidR="007354EF">
        <w:rPr>
          <w:rFonts w:ascii="Century Gothic" w:hAnsi="Century Gothic"/>
        </w:rPr>
        <w:t>Free trolley services and baggage carousels are available at the airport for the</w:t>
      </w:r>
      <w:r w:rsidR="003D33A4">
        <w:rPr>
          <w:rFonts w:ascii="Century Gothic" w:hAnsi="Century Gothic"/>
        </w:rPr>
        <w:t xml:space="preserve"> convenience of the passengers as well as other basic facilities </w:t>
      </w:r>
      <w:r w:rsidR="00CA21BB">
        <w:rPr>
          <w:rFonts w:ascii="Century Gothic" w:hAnsi="Century Gothic"/>
        </w:rPr>
        <w:t>such as child care rooms, medical aids, ATMs and information desks.</w:t>
      </w:r>
    </w:p>
    <w:p w:rsidR="00723B0B" w:rsidRPr="00EC5BC4" w:rsidRDefault="00723B0B" w:rsidP="00554E9E">
      <w:pPr>
        <w:jc w:val="both"/>
        <w:rPr>
          <w:rFonts w:ascii="Century Gothic" w:hAnsi="Century Gothic"/>
          <w:b/>
        </w:rPr>
      </w:pPr>
      <w:r w:rsidRPr="00EC5BC4">
        <w:rPr>
          <w:rFonts w:ascii="Century Gothic" w:hAnsi="Century Gothic"/>
          <w:b/>
        </w:rPr>
        <w:lastRenderedPageBreak/>
        <w:t>Things to Do</w:t>
      </w:r>
    </w:p>
    <w:p w:rsidR="00723B0B" w:rsidRPr="00EC5BC4" w:rsidRDefault="00453ECA" w:rsidP="00554E9E">
      <w:pPr>
        <w:jc w:val="both"/>
        <w:rPr>
          <w:rFonts w:ascii="Century Gothic" w:hAnsi="Century Gothic"/>
        </w:rPr>
      </w:pPr>
      <w:r>
        <w:rPr>
          <w:rFonts w:ascii="Century Gothic" w:hAnsi="Century Gothic"/>
        </w:rPr>
        <w:t>The new terminal at</w:t>
      </w:r>
      <w:r w:rsidR="00155CAB">
        <w:rPr>
          <w:rFonts w:ascii="Century Gothic" w:hAnsi="Century Gothic"/>
        </w:rPr>
        <w:t xml:space="preserve"> Mangalore airport has many dining options offering delicious local food for passengers wait</w:t>
      </w:r>
      <w:r>
        <w:rPr>
          <w:rFonts w:ascii="Century Gothic" w:hAnsi="Century Gothic"/>
        </w:rPr>
        <w:t>ing</w:t>
      </w:r>
      <w:r w:rsidR="00155CAB">
        <w:rPr>
          <w:rFonts w:ascii="Century Gothic" w:hAnsi="Century Gothic"/>
        </w:rPr>
        <w:t xml:space="preserve"> to board their flights. The airport also has plenty of shopping options </w:t>
      </w:r>
      <w:r>
        <w:rPr>
          <w:rFonts w:ascii="Century Gothic" w:hAnsi="Century Gothic"/>
        </w:rPr>
        <w:t xml:space="preserve">ranging </w:t>
      </w:r>
      <w:r w:rsidR="00155CAB">
        <w:rPr>
          <w:rFonts w:ascii="Century Gothic" w:hAnsi="Century Gothic"/>
        </w:rPr>
        <w:t xml:space="preserve">from stores selling books and stationery </w:t>
      </w:r>
      <w:r>
        <w:rPr>
          <w:rFonts w:ascii="Century Gothic" w:hAnsi="Century Gothic"/>
        </w:rPr>
        <w:t>to</w:t>
      </w:r>
      <w:r w:rsidR="00155CAB">
        <w:rPr>
          <w:rFonts w:ascii="Century Gothic" w:hAnsi="Century Gothic"/>
        </w:rPr>
        <w:t xml:space="preserve"> duty-free stores for purchasing perfume, cosmetics, watches and electronic gadgets.</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031A39" w:rsidP="00554E9E">
      <w:pPr>
        <w:jc w:val="both"/>
        <w:rPr>
          <w:rFonts w:ascii="Century Gothic" w:hAnsi="Century Gothic"/>
        </w:rPr>
      </w:pPr>
      <w:r>
        <w:rPr>
          <w:rFonts w:ascii="Century Gothic" w:hAnsi="Century Gothic"/>
        </w:rPr>
        <w:t>The city is home to many hotels and home-stay</w:t>
      </w:r>
      <w:r w:rsidR="00453ECA">
        <w:rPr>
          <w:rFonts w:ascii="Century Gothic" w:hAnsi="Century Gothic"/>
        </w:rPr>
        <w:t>s</w:t>
      </w:r>
      <w:r>
        <w:rPr>
          <w:rFonts w:ascii="Century Gothic" w:hAnsi="Century Gothic"/>
        </w:rPr>
        <w:t xml:space="preserve"> that suit every kind of travel requirement and budget. </w:t>
      </w:r>
      <w:r w:rsidR="0012093A">
        <w:rPr>
          <w:rFonts w:ascii="Century Gothic" w:hAnsi="Century Gothic"/>
        </w:rPr>
        <w:t xml:space="preserve">Goldfinch Hotels and The Gateway Hotel offer luxury accommodation in Mangalore. </w:t>
      </w:r>
      <w:r w:rsidR="00700EA4">
        <w:rPr>
          <w:rFonts w:ascii="Century Gothic" w:hAnsi="Century Gothic"/>
        </w:rPr>
        <w:t xml:space="preserve">Hotel Mangalore International, Hotel </w:t>
      </w:r>
      <w:proofErr w:type="spellStart"/>
      <w:r w:rsidR="00700EA4">
        <w:rPr>
          <w:rFonts w:ascii="Century Gothic" w:hAnsi="Century Gothic"/>
        </w:rPr>
        <w:t>Kavitha</w:t>
      </w:r>
      <w:proofErr w:type="spellEnd"/>
      <w:r w:rsidR="00700EA4">
        <w:rPr>
          <w:rFonts w:ascii="Century Gothic" w:hAnsi="Century Gothic"/>
        </w:rPr>
        <w:t xml:space="preserve"> Residency and Hotel </w:t>
      </w:r>
      <w:proofErr w:type="spellStart"/>
      <w:r w:rsidR="00700EA4">
        <w:rPr>
          <w:rFonts w:ascii="Century Gothic" w:hAnsi="Century Gothic"/>
        </w:rPr>
        <w:t>Veenu</w:t>
      </w:r>
      <w:proofErr w:type="spellEnd"/>
      <w:r w:rsidR="00700EA4">
        <w:rPr>
          <w:rFonts w:ascii="Century Gothic" w:hAnsi="Century Gothic"/>
        </w:rPr>
        <w:t xml:space="preserve"> International are the highly reviewed options in the affordable accommodation category.</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434B9E" w:rsidRDefault="00C205BC" w:rsidP="00554E9E">
      <w:pPr>
        <w:jc w:val="both"/>
        <w:rPr>
          <w:rFonts w:ascii="Century Gothic" w:hAnsi="Century Gothic"/>
        </w:rPr>
      </w:pPr>
      <w:r>
        <w:rPr>
          <w:rFonts w:ascii="Century Gothic" w:hAnsi="Century Gothic"/>
        </w:rPr>
        <w:t xml:space="preserve">Monsoons in the city can lead to poor visibility </w:t>
      </w:r>
      <w:r w:rsidR="00453ECA">
        <w:rPr>
          <w:rFonts w:ascii="Century Gothic" w:hAnsi="Century Gothic"/>
        </w:rPr>
        <w:t>o</w:t>
      </w:r>
      <w:r>
        <w:rPr>
          <w:rFonts w:ascii="Century Gothic" w:hAnsi="Century Gothic"/>
        </w:rPr>
        <w:t xml:space="preserve">n the runways. The airport has witnessed two accidents, one extremely fatal, because of wet weather conditions. However, the airport is stepping up security requirements </w:t>
      </w:r>
      <w:r w:rsidR="00453ECA">
        <w:rPr>
          <w:rFonts w:ascii="Century Gothic" w:hAnsi="Century Gothic"/>
        </w:rPr>
        <w:t>o</w:t>
      </w:r>
      <w:r>
        <w:rPr>
          <w:rFonts w:ascii="Century Gothic" w:hAnsi="Century Gothic"/>
        </w:rPr>
        <w:t>n the runways.</w:t>
      </w:r>
      <w:r w:rsidR="007D05A8">
        <w:rPr>
          <w:rFonts w:ascii="Century Gothic" w:hAnsi="Century Gothic"/>
        </w:rPr>
        <w:t xml:space="preserve"> </w:t>
      </w:r>
      <w:r w:rsidR="00453ECA">
        <w:rPr>
          <w:rFonts w:ascii="Century Gothic" w:hAnsi="Century Gothic"/>
        </w:rPr>
        <w:t xml:space="preserve">Do plan your trip accordingly. </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031A39" w:rsidP="00554E9E">
      <w:pPr>
        <w:jc w:val="both"/>
        <w:rPr>
          <w:rFonts w:ascii="Century Gothic" w:hAnsi="Century Gothic"/>
        </w:rPr>
      </w:pPr>
      <w:r>
        <w:rPr>
          <w:rFonts w:ascii="Century Gothic" w:hAnsi="Century Gothic"/>
        </w:rPr>
        <w:t>M</w:t>
      </w:r>
      <w:r w:rsidR="00A572FF">
        <w:rPr>
          <w:rFonts w:ascii="Century Gothic" w:hAnsi="Century Gothic"/>
        </w:rPr>
        <w:t>angalore is a serene coastal city</w:t>
      </w:r>
      <w:r w:rsidR="001F3D3A">
        <w:rPr>
          <w:rFonts w:ascii="Century Gothic" w:hAnsi="Century Gothic"/>
        </w:rPr>
        <w:t xml:space="preserve"> that invites many travelers primarily because of</w:t>
      </w:r>
      <w:r>
        <w:rPr>
          <w:rFonts w:ascii="Century Gothic" w:hAnsi="Century Gothic"/>
        </w:rPr>
        <w:t xml:space="preserve"> its beautiful beaches.</w:t>
      </w:r>
      <w:r w:rsidR="00C205BC">
        <w:rPr>
          <w:rFonts w:ascii="Century Gothic" w:hAnsi="Century Gothic"/>
        </w:rPr>
        <w:t xml:space="preserve"> </w:t>
      </w:r>
      <w:r w:rsidR="00A572FF">
        <w:rPr>
          <w:rFonts w:ascii="Century Gothic" w:hAnsi="Century Gothic"/>
        </w:rPr>
        <w:t xml:space="preserve">The </w:t>
      </w:r>
      <w:proofErr w:type="spellStart"/>
      <w:r w:rsidR="00A572FF">
        <w:rPr>
          <w:rFonts w:ascii="Century Gothic" w:hAnsi="Century Gothic"/>
        </w:rPr>
        <w:t>Tannirbhavi</w:t>
      </w:r>
      <w:proofErr w:type="spellEnd"/>
      <w:r w:rsidR="00A572FF">
        <w:rPr>
          <w:rFonts w:ascii="Century Gothic" w:hAnsi="Century Gothic"/>
        </w:rPr>
        <w:t xml:space="preserve"> Beach is a romantic place to visit and comes highly recommended amongst the beaches in South India. The city is also home to beautiful temples such as </w:t>
      </w:r>
      <w:proofErr w:type="spellStart"/>
      <w:r w:rsidR="00A572FF">
        <w:rPr>
          <w:rFonts w:ascii="Century Gothic" w:hAnsi="Century Gothic"/>
        </w:rPr>
        <w:t>Kadri</w:t>
      </w:r>
      <w:proofErr w:type="spellEnd"/>
      <w:r w:rsidR="00A572FF">
        <w:rPr>
          <w:rFonts w:ascii="Century Gothic" w:hAnsi="Century Gothic"/>
        </w:rPr>
        <w:t xml:space="preserve"> </w:t>
      </w:r>
      <w:proofErr w:type="spellStart"/>
      <w:r w:rsidR="00A572FF">
        <w:rPr>
          <w:rFonts w:ascii="Century Gothic" w:hAnsi="Century Gothic"/>
        </w:rPr>
        <w:t>Manjunath</w:t>
      </w:r>
      <w:proofErr w:type="spellEnd"/>
      <w:r w:rsidR="00A572FF">
        <w:rPr>
          <w:rFonts w:ascii="Century Gothic" w:hAnsi="Century Gothic"/>
        </w:rPr>
        <w:t xml:space="preserve"> Temple, </w:t>
      </w:r>
      <w:proofErr w:type="spellStart"/>
      <w:r w:rsidR="00A572FF">
        <w:rPr>
          <w:rFonts w:ascii="Century Gothic" w:hAnsi="Century Gothic"/>
        </w:rPr>
        <w:t>Kudroli</w:t>
      </w:r>
      <w:proofErr w:type="spellEnd"/>
      <w:r w:rsidR="00A572FF">
        <w:rPr>
          <w:rFonts w:ascii="Century Gothic" w:hAnsi="Century Gothic"/>
        </w:rPr>
        <w:t xml:space="preserve"> </w:t>
      </w:r>
      <w:proofErr w:type="spellStart"/>
      <w:r w:rsidR="00A572FF">
        <w:rPr>
          <w:rFonts w:ascii="Century Gothic" w:hAnsi="Century Gothic"/>
        </w:rPr>
        <w:t>Gokarnath</w:t>
      </w:r>
      <w:proofErr w:type="spellEnd"/>
      <w:r w:rsidR="00A572FF">
        <w:rPr>
          <w:rFonts w:ascii="Century Gothic" w:hAnsi="Century Gothic"/>
        </w:rPr>
        <w:t xml:space="preserve"> Temple, </w:t>
      </w:r>
      <w:proofErr w:type="spellStart"/>
      <w:r w:rsidR="00A572FF">
        <w:rPr>
          <w:rFonts w:ascii="Century Gothic" w:hAnsi="Century Gothic"/>
        </w:rPr>
        <w:t>Kateel</w:t>
      </w:r>
      <w:proofErr w:type="spellEnd"/>
      <w:r w:rsidR="00A572FF">
        <w:rPr>
          <w:rFonts w:ascii="Century Gothic" w:hAnsi="Century Gothic"/>
        </w:rPr>
        <w:t xml:space="preserve"> Shree </w:t>
      </w:r>
      <w:proofErr w:type="spellStart"/>
      <w:r w:rsidR="00A572FF">
        <w:rPr>
          <w:rFonts w:ascii="Century Gothic" w:hAnsi="Century Gothic"/>
        </w:rPr>
        <w:t>Durgaparameshwari</w:t>
      </w:r>
      <w:proofErr w:type="spellEnd"/>
      <w:r w:rsidR="00A572FF">
        <w:rPr>
          <w:rFonts w:ascii="Century Gothic" w:hAnsi="Century Gothic"/>
        </w:rPr>
        <w:t xml:space="preserve"> Temple and </w:t>
      </w:r>
      <w:proofErr w:type="spellStart"/>
      <w:r w:rsidR="00A572FF">
        <w:rPr>
          <w:rFonts w:ascii="Century Gothic" w:hAnsi="Century Gothic"/>
        </w:rPr>
        <w:t>Someshwara</w:t>
      </w:r>
      <w:proofErr w:type="spellEnd"/>
      <w:r w:rsidR="00A572FF">
        <w:rPr>
          <w:rFonts w:ascii="Century Gothic" w:hAnsi="Century Gothic"/>
        </w:rPr>
        <w:t xml:space="preserve"> Temple by the beach.</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21823"/>
    <w:rsid w:val="0002469D"/>
    <w:rsid w:val="00031A39"/>
    <w:rsid w:val="00033EAA"/>
    <w:rsid w:val="00055A57"/>
    <w:rsid w:val="000641C3"/>
    <w:rsid w:val="00070BAC"/>
    <w:rsid w:val="00093381"/>
    <w:rsid w:val="00093CBB"/>
    <w:rsid w:val="000B612D"/>
    <w:rsid w:val="000D52D7"/>
    <w:rsid w:val="001163F3"/>
    <w:rsid w:val="0012093A"/>
    <w:rsid w:val="00127FB6"/>
    <w:rsid w:val="00135787"/>
    <w:rsid w:val="00136DF7"/>
    <w:rsid w:val="00151E20"/>
    <w:rsid w:val="00155CAB"/>
    <w:rsid w:val="0016407B"/>
    <w:rsid w:val="001671DD"/>
    <w:rsid w:val="00191C14"/>
    <w:rsid w:val="00197337"/>
    <w:rsid w:val="001A2892"/>
    <w:rsid w:val="001A63DC"/>
    <w:rsid w:val="001B42F1"/>
    <w:rsid w:val="001B7008"/>
    <w:rsid w:val="001E106B"/>
    <w:rsid w:val="001E1139"/>
    <w:rsid w:val="001F33B7"/>
    <w:rsid w:val="001F3D3A"/>
    <w:rsid w:val="00205089"/>
    <w:rsid w:val="002145C5"/>
    <w:rsid w:val="002336E2"/>
    <w:rsid w:val="0024070D"/>
    <w:rsid w:val="002443E4"/>
    <w:rsid w:val="00251F9B"/>
    <w:rsid w:val="00262476"/>
    <w:rsid w:val="00263B0D"/>
    <w:rsid w:val="0027578B"/>
    <w:rsid w:val="0029666E"/>
    <w:rsid w:val="002A080F"/>
    <w:rsid w:val="002C21B4"/>
    <w:rsid w:val="002D2CD7"/>
    <w:rsid w:val="002D3E9E"/>
    <w:rsid w:val="002E459D"/>
    <w:rsid w:val="002F7F3E"/>
    <w:rsid w:val="00316A74"/>
    <w:rsid w:val="00316A75"/>
    <w:rsid w:val="00345B8A"/>
    <w:rsid w:val="003532C0"/>
    <w:rsid w:val="00360F17"/>
    <w:rsid w:val="003733A2"/>
    <w:rsid w:val="00393926"/>
    <w:rsid w:val="00394F2E"/>
    <w:rsid w:val="003B5A55"/>
    <w:rsid w:val="003D33A4"/>
    <w:rsid w:val="003F1B4C"/>
    <w:rsid w:val="0041297A"/>
    <w:rsid w:val="004219D1"/>
    <w:rsid w:val="00434B9E"/>
    <w:rsid w:val="0044321E"/>
    <w:rsid w:val="00450CF8"/>
    <w:rsid w:val="00453ECA"/>
    <w:rsid w:val="004806E2"/>
    <w:rsid w:val="004831C0"/>
    <w:rsid w:val="00483A49"/>
    <w:rsid w:val="004A0415"/>
    <w:rsid w:val="004C3373"/>
    <w:rsid w:val="004F5B06"/>
    <w:rsid w:val="004F5FDF"/>
    <w:rsid w:val="00513CB1"/>
    <w:rsid w:val="00526A78"/>
    <w:rsid w:val="00542EC3"/>
    <w:rsid w:val="00554E9E"/>
    <w:rsid w:val="00570279"/>
    <w:rsid w:val="00572869"/>
    <w:rsid w:val="00585F3E"/>
    <w:rsid w:val="005A0B44"/>
    <w:rsid w:val="005A3F8F"/>
    <w:rsid w:val="005A5B23"/>
    <w:rsid w:val="005C0E8F"/>
    <w:rsid w:val="005C6021"/>
    <w:rsid w:val="005D4D2B"/>
    <w:rsid w:val="005E4936"/>
    <w:rsid w:val="005F4D88"/>
    <w:rsid w:val="006037FB"/>
    <w:rsid w:val="00615076"/>
    <w:rsid w:val="00615634"/>
    <w:rsid w:val="00630360"/>
    <w:rsid w:val="00636057"/>
    <w:rsid w:val="006445D8"/>
    <w:rsid w:val="00651747"/>
    <w:rsid w:val="00664619"/>
    <w:rsid w:val="006B53F5"/>
    <w:rsid w:val="006B6845"/>
    <w:rsid w:val="006D5361"/>
    <w:rsid w:val="006E155B"/>
    <w:rsid w:val="006E28CF"/>
    <w:rsid w:val="006F25E2"/>
    <w:rsid w:val="006F33BA"/>
    <w:rsid w:val="00700EA4"/>
    <w:rsid w:val="00702F1F"/>
    <w:rsid w:val="00720308"/>
    <w:rsid w:val="00723B0B"/>
    <w:rsid w:val="00731210"/>
    <w:rsid w:val="00733D2E"/>
    <w:rsid w:val="007354EF"/>
    <w:rsid w:val="00736266"/>
    <w:rsid w:val="00737B7F"/>
    <w:rsid w:val="00753E80"/>
    <w:rsid w:val="00783700"/>
    <w:rsid w:val="007C096C"/>
    <w:rsid w:val="007C584E"/>
    <w:rsid w:val="007D05A8"/>
    <w:rsid w:val="007E5BDB"/>
    <w:rsid w:val="007E7ED5"/>
    <w:rsid w:val="007F1D30"/>
    <w:rsid w:val="008037F9"/>
    <w:rsid w:val="008510FB"/>
    <w:rsid w:val="00860514"/>
    <w:rsid w:val="00881685"/>
    <w:rsid w:val="00883E5C"/>
    <w:rsid w:val="008B5C0B"/>
    <w:rsid w:val="008D02DF"/>
    <w:rsid w:val="008E29B2"/>
    <w:rsid w:val="00902EF6"/>
    <w:rsid w:val="00914895"/>
    <w:rsid w:val="00920A79"/>
    <w:rsid w:val="0097009A"/>
    <w:rsid w:val="0097119B"/>
    <w:rsid w:val="00994A76"/>
    <w:rsid w:val="009C3F28"/>
    <w:rsid w:val="009F1BD3"/>
    <w:rsid w:val="00A03940"/>
    <w:rsid w:val="00A27E03"/>
    <w:rsid w:val="00A572FF"/>
    <w:rsid w:val="00A624C8"/>
    <w:rsid w:val="00A65538"/>
    <w:rsid w:val="00A66D60"/>
    <w:rsid w:val="00A67CD4"/>
    <w:rsid w:val="00A7108D"/>
    <w:rsid w:val="00A722AC"/>
    <w:rsid w:val="00A7230D"/>
    <w:rsid w:val="00A740F0"/>
    <w:rsid w:val="00A935D6"/>
    <w:rsid w:val="00AD7353"/>
    <w:rsid w:val="00AE1B74"/>
    <w:rsid w:val="00AE3AF8"/>
    <w:rsid w:val="00AF4877"/>
    <w:rsid w:val="00B12EAC"/>
    <w:rsid w:val="00B24B8C"/>
    <w:rsid w:val="00B41F67"/>
    <w:rsid w:val="00B51535"/>
    <w:rsid w:val="00B74FE2"/>
    <w:rsid w:val="00B76E96"/>
    <w:rsid w:val="00B955E7"/>
    <w:rsid w:val="00BB63D2"/>
    <w:rsid w:val="00BC03A2"/>
    <w:rsid w:val="00BD33CF"/>
    <w:rsid w:val="00C02BBE"/>
    <w:rsid w:val="00C141FE"/>
    <w:rsid w:val="00C14AC7"/>
    <w:rsid w:val="00C205BC"/>
    <w:rsid w:val="00C20F34"/>
    <w:rsid w:val="00C22CC7"/>
    <w:rsid w:val="00C37062"/>
    <w:rsid w:val="00C4479C"/>
    <w:rsid w:val="00C8150A"/>
    <w:rsid w:val="00CA21BB"/>
    <w:rsid w:val="00CC10D1"/>
    <w:rsid w:val="00CF5CCC"/>
    <w:rsid w:val="00D251C3"/>
    <w:rsid w:val="00D31DE7"/>
    <w:rsid w:val="00D327C5"/>
    <w:rsid w:val="00D77186"/>
    <w:rsid w:val="00D83BDE"/>
    <w:rsid w:val="00DB1DFA"/>
    <w:rsid w:val="00DB700D"/>
    <w:rsid w:val="00DC422D"/>
    <w:rsid w:val="00DE1173"/>
    <w:rsid w:val="00DF696E"/>
    <w:rsid w:val="00E15413"/>
    <w:rsid w:val="00E20287"/>
    <w:rsid w:val="00E25929"/>
    <w:rsid w:val="00E31FD2"/>
    <w:rsid w:val="00E42CDD"/>
    <w:rsid w:val="00E51BE4"/>
    <w:rsid w:val="00E547F3"/>
    <w:rsid w:val="00E6305E"/>
    <w:rsid w:val="00E64662"/>
    <w:rsid w:val="00E65724"/>
    <w:rsid w:val="00E9596D"/>
    <w:rsid w:val="00EA524E"/>
    <w:rsid w:val="00EA5D53"/>
    <w:rsid w:val="00EC5BC4"/>
    <w:rsid w:val="00EC6E92"/>
    <w:rsid w:val="00ED0955"/>
    <w:rsid w:val="00EE52E6"/>
    <w:rsid w:val="00EF3FD0"/>
    <w:rsid w:val="00F00943"/>
    <w:rsid w:val="00F13937"/>
    <w:rsid w:val="00F314CC"/>
    <w:rsid w:val="00F824B5"/>
    <w:rsid w:val="00F90F91"/>
    <w:rsid w:val="00FF1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38CD-779D-488B-A9A3-9E45E0C3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2015-08-27T07:18:00Z</dcterms:created>
  <dcterms:modified xsi:type="dcterms:W3CDTF">2015-08-27T07:18:00Z</dcterms:modified>
</cp:coreProperties>
</file>