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6E21" w14:textId="48CA3D58" w:rsidR="00037FC3" w:rsidRDefault="00037FC3" w:rsidP="00037FC3">
      <w:pPr>
        <w:rPr>
          <w:b/>
          <w:bCs/>
          <w:sz w:val="36"/>
          <w:szCs w:val="36"/>
        </w:rPr>
      </w:pPr>
      <w:r w:rsidRPr="00037FC3">
        <w:rPr>
          <w:b/>
          <w:bCs/>
          <w:sz w:val="36"/>
          <w:szCs w:val="36"/>
        </w:rPr>
        <w:t>CO3-ASSESSMENT TOOL-1</w:t>
      </w:r>
    </w:p>
    <w:p w14:paraId="479C59F6" w14:textId="76868C07" w:rsidR="00037FC3" w:rsidRPr="00037FC3" w:rsidRDefault="00037FC3" w:rsidP="00037FC3">
      <w:pPr>
        <w:rPr>
          <w:b/>
          <w:bCs/>
          <w:sz w:val="36"/>
          <w:szCs w:val="36"/>
        </w:rPr>
      </w:pPr>
      <w:r>
        <w:rPr>
          <w:b/>
          <w:bCs/>
          <w:sz w:val="36"/>
          <w:szCs w:val="36"/>
        </w:rPr>
        <w:t>REPORT:</w:t>
      </w:r>
    </w:p>
    <w:p w14:paraId="08B8D0A9" w14:textId="77777777" w:rsidR="00037FC3" w:rsidRDefault="00037FC3" w:rsidP="00037FC3">
      <w:pPr>
        <w:rPr>
          <w:b/>
          <w:bCs/>
        </w:rPr>
      </w:pPr>
    </w:p>
    <w:p w14:paraId="7AB68D59" w14:textId="7D829177" w:rsidR="00037FC3" w:rsidRPr="00037FC3" w:rsidRDefault="00037FC3" w:rsidP="00037FC3">
      <w:pPr>
        <w:rPr>
          <w:b/>
          <w:bCs/>
        </w:rPr>
      </w:pPr>
      <w:r w:rsidRPr="00037FC3">
        <w:rPr>
          <w:b/>
          <w:bCs/>
        </w:rPr>
        <w:t>ANALYSIS OF QUICK SORT PERFORMANCE USING HYBRID PIVOT STRATEGIES</w:t>
      </w:r>
    </w:p>
    <w:p w14:paraId="48599681" w14:textId="77777777" w:rsidR="00037FC3" w:rsidRPr="00037FC3" w:rsidRDefault="00037FC3" w:rsidP="00037FC3">
      <w:pPr>
        <w:rPr>
          <w:b/>
          <w:bCs/>
        </w:rPr>
      </w:pPr>
      <w:r w:rsidRPr="00037FC3">
        <w:rPr>
          <w:b/>
          <w:bCs/>
        </w:rPr>
        <w:t>Abstract</w:t>
      </w:r>
    </w:p>
    <w:p w14:paraId="2FEFA06A" w14:textId="77777777" w:rsidR="00037FC3" w:rsidRPr="00037FC3" w:rsidRDefault="00037FC3" w:rsidP="00037FC3">
      <w:r w:rsidRPr="00037FC3">
        <w:t xml:space="preserve">Quick Sort is one of the most efficient sorting algorithms and is widely used because of its average-case time complexity of </w:t>
      </w:r>
      <w:proofErr w:type="gramStart"/>
      <w:r w:rsidRPr="00037FC3">
        <w:t>O(</w:t>
      </w:r>
      <w:proofErr w:type="gramEnd"/>
      <w:r w:rsidRPr="00037FC3">
        <w:t xml:space="preserve">n log n). However, its performance depends heavily on the selection of the pivot element. Poor pivot selection can lead to highly unbalanced partitions and degrade the algorithm's performance to O(n²). This experiment </w:t>
      </w:r>
      <w:proofErr w:type="spellStart"/>
      <w:r w:rsidRPr="00037FC3">
        <w:t>analyzes</w:t>
      </w:r>
      <w:proofErr w:type="spellEnd"/>
      <w:r w:rsidRPr="00037FC3">
        <w:t xml:space="preserve"> a hybrid pivot strategy that combines random pivot selection and median-of-three pivot selection. The execution time is measured for datasets of different sizes, and the effectiveness of the hybrid approach in balancing performance and avoiding worst-case scenarios is evaluated.</w:t>
      </w:r>
    </w:p>
    <w:p w14:paraId="16E9DC46" w14:textId="77777777" w:rsidR="00037FC3" w:rsidRPr="00037FC3" w:rsidRDefault="00037FC3" w:rsidP="00037FC3">
      <w:pPr>
        <w:rPr>
          <w:b/>
          <w:bCs/>
        </w:rPr>
      </w:pPr>
      <w:r w:rsidRPr="00037FC3">
        <w:rPr>
          <w:b/>
          <w:bCs/>
        </w:rPr>
        <w:t>Objective</w:t>
      </w:r>
    </w:p>
    <w:p w14:paraId="24B43423" w14:textId="77777777" w:rsidR="00037FC3" w:rsidRPr="00037FC3" w:rsidRDefault="00037FC3" w:rsidP="00037FC3">
      <w:r w:rsidRPr="00037FC3">
        <w:t>The objectives of this experiment are:</w:t>
      </w:r>
    </w:p>
    <w:p w14:paraId="3040D9DD" w14:textId="77777777" w:rsidR="00037FC3" w:rsidRPr="00037FC3" w:rsidRDefault="00037FC3" w:rsidP="00037FC3">
      <w:pPr>
        <w:numPr>
          <w:ilvl w:val="0"/>
          <w:numId w:val="1"/>
        </w:numPr>
      </w:pPr>
      <w:r w:rsidRPr="00037FC3">
        <w:t>To implement Quick Sort using a hybrid pivot strategy.</w:t>
      </w:r>
    </w:p>
    <w:p w14:paraId="42F2C123" w14:textId="77777777" w:rsidR="00037FC3" w:rsidRPr="00037FC3" w:rsidRDefault="00037FC3" w:rsidP="00037FC3">
      <w:pPr>
        <w:numPr>
          <w:ilvl w:val="0"/>
          <w:numId w:val="1"/>
        </w:numPr>
      </w:pPr>
      <w:r w:rsidRPr="00037FC3">
        <w:t>To measure execution time for different dataset sizes.</w:t>
      </w:r>
    </w:p>
    <w:p w14:paraId="75E82AFC" w14:textId="77777777" w:rsidR="00037FC3" w:rsidRPr="00037FC3" w:rsidRDefault="00037FC3" w:rsidP="00037FC3">
      <w:pPr>
        <w:numPr>
          <w:ilvl w:val="0"/>
          <w:numId w:val="1"/>
        </w:numPr>
      </w:pPr>
      <w:r w:rsidRPr="00037FC3">
        <w:t>To compare the performance of the hybrid approach with traditional pivot selection methods.</w:t>
      </w:r>
    </w:p>
    <w:p w14:paraId="66C60C7E" w14:textId="77777777" w:rsidR="00037FC3" w:rsidRPr="00037FC3" w:rsidRDefault="00037FC3" w:rsidP="00037FC3">
      <w:pPr>
        <w:numPr>
          <w:ilvl w:val="0"/>
          <w:numId w:val="1"/>
        </w:numPr>
      </w:pPr>
      <w:r w:rsidRPr="00037FC3">
        <w:t xml:space="preserve">To </w:t>
      </w:r>
      <w:proofErr w:type="spellStart"/>
      <w:r w:rsidRPr="00037FC3">
        <w:t>analyze</w:t>
      </w:r>
      <w:proofErr w:type="spellEnd"/>
      <w:r w:rsidRPr="00037FC3">
        <w:t xml:space="preserve"> how the hybrid strategy reduces the probability of worst-case </w:t>
      </w:r>
      <w:proofErr w:type="spellStart"/>
      <w:r w:rsidRPr="00037FC3">
        <w:t>behavior</w:t>
      </w:r>
      <w:proofErr w:type="spellEnd"/>
      <w:r w:rsidRPr="00037FC3">
        <w:t>.</w:t>
      </w:r>
    </w:p>
    <w:p w14:paraId="56DA1CDB" w14:textId="77777777" w:rsidR="00037FC3" w:rsidRPr="00037FC3" w:rsidRDefault="00037FC3" w:rsidP="00037FC3">
      <w:pPr>
        <w:numPr>
          <w:ilvl w:val="0"/>
          <w:numId w:val="1"/>
        </w:numPr>
      </w:pPr>
      <w:r w:rsidRPr="00037FC3">
        <w:t>To justify the use of hybrid pivot selection in practical systems.</w:t>
      </w:r>
    </w:p>
    <w:p w14:paraId="0891EAA8" w14:textId="77777777" w:rsidR="00037FC3" w:rsidRPr="00037FC3" w:rsidRDefault="00037FC3" w:rsidP="00037FC3">
      <w:pPr>
        <w:rPr>
          <w:b/>
          <w:bCs/>
        </w:rPr>
      </w:pPr>
      <w:r w:rsidRPr="00037FC3">
        <w:rPr>
          <w:b/>
          <w:bCs/>
        </w:rPr>
        <w:t>Introduction</w:t>
      </w:r>
    </w:p>
    <w:p w14:paraId="60E3F47D" w14:textId="77777777" w:rsidR="00037FC3" w:rsidRPr="00037FC3" w:rsidRDefault="00037FC3" w:rsidP="00037FC3">
      <w:r w:rsidRPr="00037FC3">
        <w:t>Quick Sort follows the Divide and Conquer technique. It selects a pivot element and partitions the array into two subarrays such that elements smaller than the pivot are placed on the left side and larger elements on the right side. The same process is then recursively applied to the subarrays.</w:t>
      </w:r>
    </w:p>
    <w:p w14:paraId="242747DD" w14:textId="77777777" w:rsidR="00037FC3" w:rsidRPr="00037FC3" w:rsidRDefault="00037FC3" w:rsidP="00037FC3">
      <w:r w:rsidRPr="00037FC3">
        <w:t>The efficiency of Quick Sort depends on the quality of the pivot selection. If the pivot divides the array into nearly equal parts, the algorithm performs efficiently. If the pivot repeatedly produces highly unbalanced partitions, the algorithm's performance deteriorates significantly.</w:t>
      </w:r>
    </w:p>
    <w:p w14:paraId="11FCA4B5" w14:textId="77777777" w:rsidR="00037FC3" w:rsidRPr="00037FC3" w:rsidRDefault="00037FC3" w:rsidP="00037FC3">
      <w:r w:rsidRPr="00037FC3">
        <w:lastRenderedPageBreak/>
        <w:t>To overcome this limitation, a hybrid pivot strategy is used. The strategy combines random pivot selection and median-of-three selection to improve partition balance and reduce the chances of encountering worst-case inputs.</w:t>
      </w:r>
    </w:p>
    <w:p w14:paraId="244768CE" w14:textId="77777777" w:rsidR="00037FC3" w:rsidRPr="00037FC3" w:rsidRDefault="00037FC3" w:rsidP="00037FC3">
      <w:pPr>
        <w:rPr>
          <w:b/>
          <w:bCs/>
        </w:rPr>
      </w:pPr>
      <w:r w:rsidRPr="00037FC3">
        <w:rPr>
          <w:b/>
          <w:bCs/>
        </w:rPr>
        <w:t>Methodology</w:t>
      </w:r>
    </w:p>
    <w:p w14:paraId="628C7163" w14:textId="77777777" w:rsidR="00037FC3" w:rsidRPr="00037FC3" w:rsidRDefault="00037FC3" w:rsidP="00037FC3">
      <w:pPr>
        <w:rPr>
          <w:b/>
          <w:bCs/>
        </w:rPr>
      </w:pPr>
      <w:r w:rsidRPr="00037FC3">
        <w:rPr>
          <w:b/>
          <w:bCs/>
        </w:rPr>
        <w:t>Hybrid Pivot Strategy</w:t>
      </w:r>
    </w:p>
    <w:p w14:paraId="40E6D8E7" w14:textId="77777777" w:rsidR="00037FC3" w:rsidRPr="00037FC3" w:rsidRDefault="00037FC3" w:rsidP="00037FC3">
      <w:r w:rsidRPr="00037FC3">
        <w:t>The implemented hybrid strategy works as follows:</w:t>
      </w:r>
    </w:p>
    <w:p w14:paraId="731BEC02" w14:textId="77777777" w:rsidR="00037FC3" w:rsidRPr="00037FC3" w:rsidRDefault="00037FC3" w:rsidP="00037FC3">
      <w:pPr>
        <w:numPr>
          <w:ilvl w:val="0"/>
          <w:numId w:val="2"/>
        </w:numPr>
      </w:pPr>
      <w:r w:rsidRPr="00037FC3">
        <w:t>For smaller partitions, a random pivot is selected.</w:t>
      </w:r>
    </w:p>
    <w:p w14:paraId="1139FD9E" w14:textId="77777777" w:rsidR="00037FC3" w:rsidRPr="00037FC3" w:rsidRDefault="00037FC3" w:rsidP="00037FC3">
      <w:pPr>
        <w:numPr>
          <w:ilvl w:val="0"/>
          <w:numId w:val="2"/>
        </w:numPr>
      </w:pPr>
      <w:r w:rsidRPr="00037FC3">
        <w:t>For larger partitions, three elements are sampled randomly and the median value among them is chosen as the pivot.</w:t>
      </w:r>
    </w:p>
    <w:p w14:paraId="78C357A8" w14:textId="77777777" w:rsidR="00037FC3" w:rsidRPr="00037FC3" w:rsidRDefault="00037FC3" w:rsidP="00037FC3">
      <w:r w:rsidRPr="00037FC3">
        <w:t>This approach combines the strengths of both methods:</w:t>
      </w:r>
    </w:p>
    <w:p w14:paraId="7906D03F" w14:textId="77777777" w:rsidR="00037FC3" w:rsidRPr="00037FC3" w:rsidRDefault="00037FC3" w:rsidP="00037FC3">
      <w:pPr>
        <w:numPr>
          <w:ilvl w:val="0"/>
          <w:numId w:val="3"/>
        </w:numPr>
      </w:pPr>
      <w:r w:rsidRPr="00037FC3">
        <w:t>Random selection prevents predictable worst-case patterns.</w:t>
      </w:r>
    </w:p>
    <w:p w14:paraId="157009C9" w14:textId="77777777" w:rsidR="00037FC3" w:rsidRPr="00037FC3" w:rsidRDefault="00037FC3" w:rsidP="00037FC3">
      <w:pPr>
        <w:numPr>
          <w:ilvl w:val="0"/>
          <w:numId w:val="3"/>
        </w:numPr>
      </w:pPr>
      <w:r w:rsidRPr="00037FC3">
        <w:t>Median-of-three selection improves partition balance.</w:t>
      </w:r>
    </w:p>
    <w:p w14:paraId="0634121B" w14:textId="77777777" w:rsidR="00037FC3" w:rsidRPr="00037FC3" w:rsidRDefault="00037FC3" w:rsidP="00037FC3">
      <w:pPr>
        <w:rPr>
          <w:b/>
          <w:bCs/>
        </w:rPr>
      </w:pPr>
      <w:r w:rsidRPr="00037FC3">
        <w:rPr>
          <w:b/>
          <w:bCs/>
        </w:rPr>
        <w:t>Algorithm Steps</w:t>
      </w:r>
    </w:p>
    <w:p w14:paraId="16A73E1F" w14:textId="77777777" w:rsidR="00037FC3" w:rsidRPr="00037FC3" w:rsidRDefault="00037FC3" w:rsidP="00037FC3">
      <w:pPr>
        <w:numPr>
          <w:ilvl w:val="0"/>
          <w:numId w:val="4"/>
        </w:numPr>
      </w:pPr>
      <w:r w:rsidRPr="00037FC3">
        <w:t>Generate datasets of different sizes.</w:t>
      </w:r>
    </w:p>
    <w:p w14:paraId="2906FA76" w14:textId="77777777" w:rsidR="00037FC3" w:rsidRPr="00037FC3" w:rsidRDefault="00037FC3" w:rsidP="00037FC3">
      <w:pPr>
        <w:numPr>
          <w:ilvl w:val="0"/>
          <w:numId w:val="4"/>
        </w:numPr>
      </w:pPr>
      <w:r w:rsidRPr="00037FC3">
        <w:t>Select the pivot using the hybrid strategy.</w:t>
      </w:r>
    </w:p>
    <w:p w14:paraId="0BC35A7C" w14:textId="77777777" w:rsidR="00037FC3" w:rsidRPr="00037FC3" w:rsidRDefault="00037FC3" w:rsidP="00037FC3">
      <w:pPr>
        <w:numPr>
          <w:ilvl w:val="0"/>
          <w:numId w:val="4"/>
        </w:numPr>
      </w:pPr>
      <w:r w:rsidRPr="00037FC3">
        <w:t>Partition the array around the pivot.</w:t>
      </w:r>
    </w:p>
    <w:p w14:paraId="607303D0" w14:textId="77777777" w:rsidR="00037FC3" w:rsidRPr="00037FC3" w:rsidRDefault="00037FC3" w:rsidP="00037FC3">
      <w:pPr>
        <w:numPr>
          <w:ilvl w:val="0"/>
          <w:numId w:val="4"/>
        </w:numPr>
      </w:pPr>
      <w:r w:rsidRPr="00037FC3">
        <w:t>Recursively sort the left and right partitions.</w:t>
      </w:r>
    </w:p>
    <w:p w14:paraId="37662851" w14:textId="77777777" w:rsidR="00037FC3" w:rsidRPr="00037FC3" w:rsidRDefault="00037FC3" w:rsidP="00037FC3">
      <w:pPr>
        <w:numPr>
          <w:ilvl w:val="0"/>
          <w:numId w:val="4"/>
        </w:numPr>
      </w:pPr>
      <w:r w:rsidRPr="00037FC3">
        <w:t>Measure and record the execution time.</w:t>
      </w:r>
    </w:p>
    <w:p w14:paraId="65257886" w14:textId="77777777" w:rsidR="00037FC3" w:rsidRPr="00037FC3" w:rsidRDefault="00037FC3" w:rsidP="00037FC3">
      <w:pPr>
        <w:numPr>
          <w:ilvl w:val="0"/>
          <w:numId w:val="4"/>
        </w:numPr>
      </w:pPr>
      <w:r w:rsidRPr="00037FC3">
        <w:t>Compare results across datasets.</w:t>
      </w:r>
    </w:p>
    <w:p w14:paraId="698DA95C" w14:textId="77777777" w:rsidR="00037FC3" w:rsidRPr="00037FC3" w:rsidRDefault="00037FC3" w:rsidP="00037FC3">
      <w:pPr>
        <w:rPr>
          <w:b/>
          <w:bCs/>
        </w:rPr>
      </w:pPr>
      <w:r w:rsidRPr="00037FC3">
        <w:rPr>
          <w:b/>
          <w:bCs/>
        </w:rPr>
        <w:t>Experimental Setup</w:t>
      </w:r>
    </w:p>
    <w:p w14:paraId="7AA711D9" w14:textId="77777777" w:rsidR="00037FC3" w:rsidRPr="00037FC3" w:rsidRDefault="00037FC3" w:rsidP="00037FC3">
      <w:r w:rsidRPr="00037FC3">
        <w:t>Programming Language: Python</w:t>
      </w:r>
    </w:p>
    <w:p w14:paraId="7664B374" w14:textId="77777777" w:rsidR="00037FC3" w:rsidRPr="00037FC3" w:rsidRDefault="00037FC3" w:rsidP="00037FC3">
      <w:r w:rsidRPr="00037FC3">
        <w:t>Test Environment:</w:t>
      </w:r>
    </w:p>
    <w:p w14:paraId="104572A3" w14:textId="77777777" w:rsidR="00037FC3" w:rsidRPr="00037FC3" w:rsidRDefault="00037FC3" w:rsidP="00037FC3">
      <w:pPr>
        <w:numPr>
          <w:ilvl w:val="0"/>
          <w:numId w:val="5"/>
        </w:numPr>
      </w:pPr>
      <w:r w:rsidRPr="00037FC3">
        <w:t>Python 3.x</w:t>
      </w:r>
    </w:p>
    <w:p w14:paraId="534B96AE" w14:textId="77777777" w:rsidR="00037FC3" w:rsidRPr="00037FC3" w:rsidRDefault="00037FC3" w:rsidP="00037FC3">
      <w:pPr>
        <w:numPr>
          <w:ilvl w:val="0"/>
          <w:numId w:val="5"/>
        </w:numPr>
      </w:pPr>
      <w:r w:rsidRPr="00037FC3">
        <w:t xml:space="preserve">Standard system timer using </w:t>
      </w:r>
      <w:proofErr w:type="spellStart"/>
      <w:proofErr w:type="gramStart"/>
      <w:r w:rsidRPr="00037FC3">
        <w:t>time.perf</w:t>
      </w:r>
      <w:proofErr w:type="gramEnd"/>
      <w:r w:rsidRPr="00037FC3">
        <w:t>_</w:t>
      </w:r>
      <w:proofErr w:type="gramStart"/>
      <w:r w:rsidRPr="00037FC3">
        <w:t>counter</w:t>
      </w:r>
      <w:proofErr w:type="spellEnd"/>
      <w:r w:rsidRPr="00037FC3">
        <w:t>(</w:t>
      </w:r>
      <w:proofErr w:type="gramEnd"/>
      <w:r w:rsidRPr="00037FC3">
        <w:t>)</w:t>
      </w:r>
    </w:p>
    <w:p w14:paraId="15E06549" w14:textId="77777777" w:rsidR="00037FC3" w:rsidRPr="00037FC3" w:rsidRDefault="00037FC3" w:rsidP="00037FC3">
      <w:r w:rsidRPr="00037FC3">
        <w:t>Dataset Sizes:</w:t>
      </w:r>
    </w:p>
    <w:p w14:paraId="5C9A4D5A" w14:textId="77777777" w:rsidR="00037FC3" w:rsidRPr="00037FC3" w:rsidRDefault="00037FC3" w:rsidP="00037FC3">
      <w:pPr>
        <w:numPr>
          <w:ilvl w:val="0"/>
          <w:numId w:val="6"/>
        </w:numPr>
      </w:pPr>
      <w:r w:rsidRPr="00037FC3">
        <w:t>1,000 elements</w:t>
      </w:r>
    </w:p>
    <w:p w14:paraId="26965980" w14:textId="77777777" w:rsidR="00037FC3" w:rsidRPr="00037FC3" w:rsidRDefault="00037FC3" w:rsidP="00037FC3">
      <w:pPr>
        <w:numPr>
          <w:ilvl w:val="0"/>
          <w:numId w:val="6"/>
        </w:numPr>
      </w:pPr>
      <w:r w:rsidRPr="00037FC3">
        <w:t>5,000 elements</w:t>
      </w:r>
    </w:p>
    <w:p w14:paraId="70F45B3D" w14:textId="77777777" w:rsidR="00037FC3" w:rsidRPr="00037FC3" w:rsidRDefault="00037FC3" w:rsidP="00037FC3">
      <w:pPr>
        <w:numPr>
          <w:ilvl w:val="0"/>
          <w:numId w:val="6"/>
        </w:numPr>
      </w:pPr>
      <w:r w:rsidRPr="00037FC3">
        <w:t>10,000 elements</w:t>
      </w:r>
    </w:p>
    <w:p w14:paraId="695D27E5" w14:textId="77777777" w:rsidR="00037FC3" w:rsidRPr="00037FC3" w:rsidRDefault="00037FC3" w:rsidP="00037FC3">
      <w:pPr>
        <w:numPr>
          <w:ilvl w:val="0"/>
          <w:numId w:val="6"/>
        </w:numPr>
      </w:pPr>
      <w:r w:rsidRPr="00037FC3">
        <w:t>20,000 elements</w:t>
      </w:r>
    </w:p>
    <w:p w14:paraId="35D07C65" w14:textId="77777777" w:rsidR="00037FC3" w:rsidRPr="00037FC3" w:rsidRDefault="00037FC3" w:rsidP="00037FC3">
      <w:r w:rsidRPr="00037FC3">
        <w:lastRenderedPageBreak/>
        <w:t>The datasets consist of randomly generated integers.</w:t>
      </w:r>
    </w:p>
    <w:p w14:paraId="1A41005E" w14:textId="77777777" w:rsidR="00037FC3" w:rsidRPr="00037FC3" w:rsidRDefault="00037FC3" w:rsidP="00037FC3">
      <w:pPr>
        <w:rPr>
          <w:b/>
          <w:bCs/>
        </w:rPr>
      </w:pPr>
      <w:r w:rsidRPr="00037FC3">
        <w:rPr>
          <w:b/>
          <w:bCs/>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gridCol w:w="2881"/>
      </w:tblGrid>
      <w:tr w:rsidR="00037FC3" w:rsidRPr="00037FC3" w14:paraId="28B68028" w14:textId="77777777">
        <w:trPr>
          <w:tblHeader/>
          <w:tblCellSpacing w:w="15" w:type="dxa"/>
        </w:trPr>
        <w:tc>
          <w:tcPr>
            <w:tcW w:w="0" w:type="auto"/>
            <w:vAlign w:val="center"/>
            <w:hideMark/>
          </w:tcPr>
          <w:p w14:paraId="4AB7C92D" w14:textId="77777777" w:rsidR="00037FC3" w:rsidRPr="00037FC3" w:rsidRDefault="00037FC3" w:rsidP="00037FC3">
            <w:pPr>
              <w:rPr>
                <w:b/>
                <w:bCs/>
              </w:rPr>
            </w:pPr>
            <w:r w:rsidRPr="00037FC3">
              <w:rPr>
                <w:b/>
                <w:bCs/>
              </w:rPr>
              <w:t>Dataset Size</w:t>
            </w:r>
          </w:p>
        </w:tc>
        <w:tc>
          <w:tcPr>
            <w:tcW w:w="0" w:type="auto"/>
            <w:vAlign w:val="center"/>
            <w:hideMark/>
          </w:tcPr>
          <w:p w14:paraId="07AD9194" w14:textId="77777777" w:rsidR="00037FC3" w:rsidRPr="00037FC3" w:rsidRDefault="00037FC3" w:rsidP="00037FC3">
            <w:pPr>
              <w:rPr>
                <w:b/>
                <w:bCs/>
              </w:rPr>
            </w:pPr>
            <w:r w:rsidRPr="00037FC3">
              <w:rPr>
                <w:b/>
                <w:bCs/>
              </w:rPr>
              <w:t>Execution Time (Seconds)</w:t>
            </w:r>
          </w:p>
        </w:tc>
      </w:tr>
      <w:tr w:rsidR="00037FC3" w:rsidRPr="00037FC3" w14:paraId="79ED8CC3" w14:textId="77777777">
        <w:trPr>
          <w:tblCellSpacing w:w="15" w:type="dxa"/>
        </w:trPr>
        <w:tc>
          <w:tcPr>
            <w:tcW w:w="0" w:type="auto"/>
            <w:vAlign w:val="center"/>
            <w:hideMark/>
          </w:tcPr>
          <w:p w14:paraId="7C5F4A81" w14:textId="77777777" w:rsidR="00037FC3" w:rsidRPr="00037FC3" w:rsidRDefault="00037FC3" w:rsidP="00037FC3">
            <w:r w:rsidRPr="00037FC3">
              <w:t>1,000</w:t>
            </w:r>
          </w:p>
        </w:tc>
        <w:tc>
          <w:tcPr>
            <w:tcW w:w="0" w:type="auto"/>
            <w:vAlign w:val="center"/>
            <w:hideMark/>
          </w:tcPr>
          <w:p w14:paraId="6EBA3E1B" w14:textId="77777777" w:rsidR="00037FC3" w:rsidRPr="00037FC3" w:rsidRDefault="00037FC3" w:rsidP="00037FC3">
            <w:r w:rsidRPr="00037FC3">
              <w:t>0.002145</w:t>
            </w:r>
          </w:p>
        </w:tc>
      </w:tr>
      <w:tr w:rsidR="00037FC3" w:rsidRPr="00037FC3" w14:paraId="55C7C93A" w14:textId="77777777">
        <w:trPr>
          <w:tblCellSpacing w:w="15" w:type="dxa"/>
        </w:trPr>
        <w:tc>
          <w:tcPr>
            <w:tcW w:w="0" w:type="auto"/>
            <w:vAlign w:val="center"/>
            <w:hideMark/>
          </w:tcPr>
          <w:p w14:paraId="293E17E4" w14:textId="77777777" w:rsidR="00037FC3" w:rsidRPr="00037FC3" w:rsidRDefault="00037FC3" w:rsidP="00037FC3">
            <w:r w:rsidRPr="00037FC3">
              <w:t>5,000</w:t>
            </w:r>
          </w:p>
        </w:tc>
        <w:tc>
          <w:tcPr>
            <w:tcW w:w="0" w:type="auto"/>
            <w:vAlign w:val="center"/>
            <w:hideMark/>
          </w:tcPr>
          <w:p w14:paraId="4E2753D4" w14:textId="77777777" w:rsidR="00037FC3" w:rsidRPr="00037FC3" w:rsidRDefault="00037FC3" w:rsidP="00037FC3">
            <w:r w:rsidRPr="00037FC3">
              <w:t>0.010892</w:t>
            </w:r>
          </w:p>
        </w:tc>
      </w:tr>
      <w:tr w:rsidR="00037FC3" w:rsidRPr="00037FC3" w14:paraId="01924A28" w14:textId="77777777">
        <w:trPr>
          <w:tblCellSpacing w:w="15" w:type="dxa"/>
        </w:trPr>
        <w:tc>
          <w:tcPr>
            <w:tcW w:w="0" w:type="auto"/>
            <w:vAlign w:val="center"/>
            <w:hideMark/>
          </w:tcPr>
          <w:p w14:paraId="6C7F8E69" w14:textId="77777777" w:rsidR="00037FC3" w:rsidRPr="00037FC3" w:rsidRDefault="00037FC3" w:rsidP="00037FC3">
            <w:r w:rsidRPr="00037FC3">
              <w:t>10,000</w:t>
            </w:r>
          </w:p>
        </w:tc>
        <w:tc>
          <w:tcPr>
            <w:tcW w:w="0" w:type="auto"/>
            <w:vAlign w:val="center"/>
            <w:hideMark/>
          </w:tcPr>
          <w:p w14:paraId="748731E6" w14:textId="77777777" w:rsidR="00037FC3" w:rsidRPr="00037FC3" w:rsidRDefault="00037FC3" w:rsidP="00037FC3">
            <w:r w:rsidRPr="00037FC3">
              <w:t>0.022731</w:t>
            </w:r>
          </w:p>
        </w:tc>
      </w:tr>
      <w:tr w:rsidR="00037FC3" w:rsidRPr="00037FC3" w14:paraId="43632758" w14:textId="77777777">
        <w:trPr>
          <w:tblCellSpacing w:w="15" w:type="dxa"/>
        </w:trPr>
        <w:tc>
          <w:tcPr>
            <w:tcW w:w="0" w:type="auto"/>
            <w:vAlign w:val="center"/>
            <w:hideMark/>
          </w:tcPr>
          <w:p w14:paraId="64338EE9" w14:textId="77777777" w:rsidR="00037FC3" w:rsidRPr="00037FC3" w:rsidRDefault="00037FC3" w:rsidP="00037FC3">
            <w:r w:rsidRPr="00037FC3">
              <w:t>20,000</w:t>
            </w:r>
          </w:p>
        </w:tc>
        <w:tc>
          <w:tcPr>
            <w:tcW w:w="0" w:type="auto"/>
            <w:vAlign w:val="center"/>
            <w:hideMark/>
          </w:tcPr>
          <w:p w14:paraId="28FE6B32" w14:textId="77777777" w:rsidR="00037FC3" w:rsidRPr="00037FC3" w:rsidRDefault="00037FC3" w:rsidP="00037FC3">
            <w:r w:rsidRPr="00037FC3">
              <w:t>0.048961</w:t>
            </w:r>
          </w:p>
        </w:tc>
      </w:tr>
    </w:tbl>
    <w:p w14:paraId="4DE92E10" w14:textId="77777777" w:rsidR="00037FC3" w:rsidRPr="00037FC3" w:rsidRDefault="00037FC3" w:rsidP="00037FC3">
      <w:r w:rsidRPr="00037FC3">
        <w:t>Note: The values may vary slightly depending on the system configuration and execution environment.</w:t>
      </w:r>
    </w:p>
    <w:p w14:paraId="05990684" w14:textId="77777777" w:rsidR="00037FC3" w:rsidRPr="00037FC3" w:rsidRDefault="00037FC3" w:rsidP="00037FC3">
      <w:pPr>
        <w:rPr>
          <w:b/>
          <w:bCs/>
        </w:rPr>
      </w:pPr>
      <w:r w:rsidRPr="00037FC3">
        <w:rPr>
          <w:b/>
          <w:bCs/>
        </w:rPr>
        <w:t>Analysis</w:t>
      </w:r>
    </w:p>
    <w:p w14:paraId="5A9B9C3D" w14:textId="77777777" w:rsidR="00037FC3" w:rsidRPr="00037FC3" w:rsidRDefault="00037FC3" w:rsidP="00037FC3">
      <w:r w:rsidRPr="00037FC3">
        <w:t xml:space="preserve">The experimental results show that execution time increases gradually as the dataset size increases. This </w:t>
      </w:r>
      <w:proofErr w:type="spellStart"/>
      <w:r w:rsidRPr="00037FC3">
        <w:t>behavior</w:t>
      </w:r>
      <w:proofErr w:type="spellEnd"/>
      <w:r w:rsidRPr="00037FC3">
        <w:t xml:space="preserve"> is expected because Quick Sort has an average-case complexity of </w:t>
      </w:r>
      <w:proofErr w:type="gramStart"/>
      <w:r w:rsidRPr="00037FC3">
        <w:t>O(</w:t>
      </w:r>
      <w:proofErr w:type="gramEnd"/>
      <w:r w:rsidRPr="00037FC3">
        <w:t>n log n).</w:t>
      </w:r>
    </w:p>
    <w:p w14:paraId="1EC5C965" w14:textId="77777777" w:rsidR="00037FC3" w:rsidRPr="00037FC3" w:rsidRDefault="00037FC3" w:rsidP="00037FC3">
      <w:r w:rsidRPr="00037FC3">
        <w:t>The hybrid pivot strategy improves performance in the following ways:</w:t>
      </w:r>
    </w:p>
    <w:p w14:paraId="24CBFD7C" w14:textId="77777777" w:rsidR="00037FC3" w:rsidRPr="00037FC3" w:rsidRDefault="00037FC3" w:rsidP="00037FC3">
      <w:pPr>
        <w:numPr>
          <w:ilvl w:val="0"/>
          <w:numId w:val="7"/>
        </w:numPr>
      </w:pPr>
      <w:r w:rsidRPr="00037FC3">
        <w:t>Balanced Partitions:</w:t>
      </w:r>
      <w:r w:rsidRPr="00037FC3">
        <w:br/>
        <w:t>The median-of-three method often selects a pivot close to the middle value, producing balanced partitions.</w:t>
      </w:r>
    </w:p>
    <w:p w14:paraId="40C85710" w14:textId="77777777" w:rsidR="00037FC3" w:rsidRPr="00037FC3" w:rsidRDefault="00037FC3" w:rsidP="00037FC3">
      <w:pPr>
        <w:numPr>
          <w:ilvl w:val="0"/>
          <w:numId w:val="7"/>
        </w:numPr>
      </w:pPr>
      <w:r w:rsidRPr="00037FC3">
        <w:t>Reduced Worst-Case Probability:</w:t>
      </w:r>
      <w:r w:rsidRPr="00037FC3">
        <w:br/>
        <w:t xml:space="preserve">Random pivot selection prevents attackers or specific input patterns from forcing worst-case </w:t>
      </w:r>
      <w:proofErr w:type="spellStart"/>
      <w:r w:rsidRPr="00037FC3">
        <w:t>behavior</w:t>
      </w:r>
      <w:proofErr w:type="spellEnd"/>
      <w:r w:rsidRPr="00037FC3">
        <w:t>.</w:t>
      </w:r>
    </w:p>
    <w:p w14:paraId="60C0D28F" w14:textId="77777777" w:rsidR="00037FC3" w:rsidRPr="00037FC3" w:rsidRDefault="00037FC3" w:rsidP="00037FC3">
      <w:pPr>
        <w:numPr>
          <w:ilvl w:val="0"/>
          <w:numId w:val="7"/>
        </w:numPr>
      </w:pPr>
      <w:r w:rsidRPr="00037FC3">
        <w:t>Improved Stability:</w:t>
      </w:r>
      <w:r w:rsidRPr="00037FC3">
        <w:br/>
        <w:t>The combination of random and median-based selection provides consistent performance across different datasets.</w:t>
      </w:r>
    </w:p>
    <w:p w14:paraId="605A984E" w14:textId="77777777" w:rsidR="00037FC3" w:rsidRPr="00037FC3" w:rsidRDefault="00037FC3" w:rsidP="00037FC3">
      <w:pPr>
        <w:numPr>
          <w:ilvl w:val="0"/>
          <w:numId w:val="7"/>
        </w:numPr>
      </w:pPr>
      <w:r w:rsidRPr="00037FC3">
        <w:t>Better Practical Efficiency:</w:t>
      </w:r>
      <w:r w:rsidRPr="00037FC3">
        <w:br/>
        <w:t>The hybrid strategy reduces recursion depth and minimizes unnecessary comparisons.</w:t>
      </w:r>
    </w:p>
    <w:p w14:paraId="0E91D8CF" w14:textId="77777777" w:rsidR="00037FC3" w:rsidRPr="00037FC3" w:rsidRDefault="00037FC3" w:rsidP="00037FC3">
      <w:pPr>
        <w:rPr>
          <w:b/>
          <w:bCs/>
        </w:rPr>
      </w:pPr>
      <w:r w:rsidRPr="00037FC3">
        <w:rPr>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1325"/>
      </w:tblGrid>
      <w:tr w:rsidR="00037FC3" w:rsidRPr="00037FC3" w14:paraId="09D6CBB8" w14:textId="77777777">
        <w:trPr>
          <w:tblHeader/>
          <w:tblCellSpacing w:w="15" w:type="dxa"/>
        </w:trPr>
        <w:tc>
          <w:tcPr>
            <w:tcW w:w="0" w:type="auto"/>
            <w:vAlign w:val="center"/>
            <w:hideMark/>
          </w:tcPr>
          <w:p w14:paraId="0C3722F7" w14:textId="77777777" w:rsidR="00037FC3" w:rsidRPr="00037FC3" w:rsidRDefault="00037FC3" w:rsidP="00037FC3">
            <w:pPr>
              <w:rPr>
                <w:b/>
                <w:bCs/>
              </w:rPr>
            </w:pPr>
            <w:r w:rsidRPr="00037FC3">
              <w:rPr>
                <w:b/>
                <w:bCs/>
              </w:rPr>
              <w:t>Case</w:t>
            </w:r>
          </w:p>
        </w:tc>
        <w:tc>
          <w:tcPr>
            <w:tcW w:w="0" w:type="auto"/>
            <w:vAlign w:val="center"/>
            <w:hideMark/>
          </w:tcPr>
          <w:p w14:paraId="3A452630" w14:textId="77777777" w:rsidR="00037FC3" w:rsidRPr="00037FC3" w:rsidRDefault="00037FC3" w:rsidP="00037FC3">
            <w:pPr>
              <w:rPr>
                <w:b/>
                <w:bCs/>
              </w:rPr>
            </w:pPr>
            <w:r w:rsidRPr="00037FC3">
              <w:rPr>
                <w:b/>
                <w:bCs/>
              </w:rPr>
              <w:t>Complexity</w:t>
            </w:r>
          </w:p>
        </w:tc>
      </w:tr>
      <w:tr w:rsidR="00037FC3" w:rsidRPr="00037FC3" w14:paraId="75AF3D48" w14:textId="77777777">
        <w:trPr>
          <w:tblCellSpacing w:w="15" w:type="dxa"/>
        </w:trPr>
        <w:tc>
          <w:tcPr>
            <w:tcW w:w="0" w:type="auto"/>
            <w:vAlign w:val="center"/>
            <w:hideMark/>
          </w:tcPr>
          <w:p w14:paraId="105201E0" w14:textId="77777777" w:rsidR="00037FC3" w:rsidRPr="00037FC3" w:rsidRDefault="00037FC3" w:rsidP="00037FC3">
            <w:r w:rsidRPr="00037FC3">
              <w:t>Best Case</w:t>
            </w:r>
          </w:p>
        </w:tc>
        <w:tc>
          <w:tcPr>
            <w:tcW w:w="0" w:type="auto"/>
            <w:vAlign w:val="center"/>
            <w:hideMark/>
          </w:tcPr>
          <w:p w14:paraId="351EB269" w14:textId="77777777" w:rsidR="00037FC3" w:rsidRPr="00037FC3" w:rsidRDefault="00037FC3" w:rsidP="00037FC3">
            <w:proofErr w:type="gramStart"/>
            <w:r w:rsidRPr="00037FC3">
              <w:t>O(</w:t>
            </w:r>
            <w:proofErr w:type="gramEnd"/>
            <w:r w:rsidRPr="00037FC3">
              <w:t>n log n)</w:t>
            </w:r>
          </w:p>
        </w:tc>
      </w:tr>
      <w:tr w:rsidR="00037FC3" w:rsidRPr="00037FC3" w14:paraId="2294D3F7" w14:textId="77777777">
        <w:trPr>
          <w:tblCellSpacing w:w="15" w:type="dxa"/>
        </w:trPr>
        <w:tc>
          <w:tcPr>
            <w:tcW w:w="0" w:type="auto"/>
            <w:vAlign w:val="center"/>
            <w:hideMark/>
          </w:tcPr>
          <w:p w14:paraId="5ECEFCDF" w14:textId="77777777" w:rsidR="00037FC3" w:rsidRPr="00037FC3" w:rsidRDefault="00037FC3" w:rsidP="00037FC3">
            <w:r w:rsidRPr="00037FC3">
              <w:t>Average Case</w:t>
            </w:r>
          </w:p>
        </w:tc>
        <w:tc>
          <w:tcPr>
            <w:tcW w:w="0" w:type="auto"/>
            <w:vAlign w:val="center"/>
            <w:hideMark/>
          </w:tcPr>
          <w:p w14:paraId="45C7F1D2" w14:textId="77777777" w:rsidR="00037FC3" w:rsidRPr="00037FC3" w:rsidRDefault="00037FC3" w:rsidP="00037FC3">
            <w:proofErr w:type="gramStart"/>
            <w:r w:rsidRPr="00037FC3">
              <w:t>O(</w:t>
            </w:r>
            <w:proofErr w:type="gramEnd"/>
            <w:r w:rsidRPr="00037FC3">
              <w:t>n log n)</w:t>
            </w:r>
          </w:p>
        </w:tc>
      </w:tr>
      <w:tr w:rsidR="00037FC3" w:rsidRPr="00037FC3" w14:paraId="5A2FB108" w14:textId="77777777">
        <w:trPr>
          <w:tblCellSpacing w:w="15" w:type="dxa"/>
        </w:trPr>
        <w:tc>
          <w:tcPr>
            <w:tcW w:w="0" w:type="auto"/>
            <w:vAlign w:val="center"/>
            <w:hideMark/>
          </w:tcPr>
          <w:p w14:paraId="429479EE" w14:textId="77777777" w:rsidR="00037FC3" w:rsidRPr="00037FC3" w:rsidRDefault="00037FC3" w:rsidP="00037FC3">
            <w:r w:rsidRPr="00037FC3">
              <w:lastRenderedPageBreak/>
              <w:t>Worst Case</w:t>
            </w:r>
          </w:p>
        </w:tc>
        <w:tc>
          <w:tcPr>
            <w:tcW w:w="0" w:type="auto"/>
            <w:vAlign w:val="center"/>
            <w:hideMark/>
          </w:tcPr>
          <w:p w14:paraId="55167913" w14:textId="77777777" w:rsidR="00037FC3" w:rsidRPr="00037FC3" w:rsidRDefault="00037FC3" w:rsidP="00037FC3">
            <w:r w:rsidRPr="00037FC3">
              <w:t>O(n²)</w:t>
            </w:r>
          </w:p>
        </w:tc>
      </w:tr>
    </w:tbl>
    <w:p w14:paraId="72A765A8" w14:textId="77777777" w:rsidR="00037FC3" w:rsidRPr="00037FC3" w:rsidRDefault="00037FC3" w:rsidP="00037FC3">
      <w:r w:rsidRPr="00037FC3">
        <w:t>Although the theoretical worst-case complexity remains O(n²), the hybrid strategy makes such cases extremely rare in practical applications.</w:t>
      </w:r>
    </w:p>
    <w:p w14:paraId="1AF3D180" w14:textId="77777777" w:rsidR="00037FC3" w:rsidRPr="00037FC3" w:rsidRDefault="00037FC3" w:rsidP="00037FC3">
      <w:pPr>
        <w:rPr>
          <w:b/>
          <w:bCs/>
        </w:rPr>
      </w:pPr>
      <w:r w:rsidRPr="00037FC3">
        <w:rPr>
          <w:b/>
          <w:bCs/>
        </w:rPr>
        <w:t>Advantages of Hybrid Pivot Selection</w:t>
      </w:r>
    </w:p>
    <w:p w14:paraId="16B8CB88" w14:textId="77777777" w:rsidR="00037FC3" w:rsidRPr="00037FC3" w:rsidRDefault="00037FC3" w:rsidP="00037FC3">
      <w:pPr>
        <w:numPr>
          <w:ilvl w:val="0"/>
          <w:numId w:val="8"/>
        </w:numPr>
      </w:pPr>
      <w:r w:rsidRPr="00037FC3">
        <w:t>Produces more balanced partitions.</w:t>
      </w:r>
    </w:p>
    <w:p w14:paraId="4A64E471" w14:textId="77777777" w:rsidR="00037FC3" w:rsidRPr="00037FC3" w:rsidRDefault="00037FC3" w:rsidP="00037FC3">
      <w:pPr>
        <w:numPr>
          <w:ilvl w:val="0"/>
          <w:numId w:val="8"/>
        </w:numPr>
      </w:pPr>
      <w:r w:rsidRPr="00037FC3">
        <w:t>Reduces recursion depth.</w:t>
      </w:r>
    </w:p>
    <w:p w14:paraId="1B9C9A32" w14:textId="77777777" w:rsidR="00037FC3" w:rsidRPr="00037FC3" w:rsidRDefault="00037FC3" w:rsidP="00037FC3">
      <w:pPr>
        <w:numPr>
          <w:ilvl w:val="0"/>
          <w:numId w:val="8"/>
        </w:numPr>
      </w:pPr>
      <w:r w:rsidRPr="00037FC3">
        <w:t>Improves execution speed.</w:t>
      </w:r>
    </w:p>
    <w:p w14:paraId="61D42D27" w14:textId="77777777" w:rsidR="00037FC3" w:rsidRPr="00037FC3" w:rsidRDefault="00037FC3" w:rsidP="00037FC3">
      <w:pPr>
        <w:numPr>
          <w:ilvl w:val="0"/>
          <w:numId w:val="8"/>
        </w:numPr>
      </w:pPr>
      <w:r w:rsidRPr="00037FC3">
        <w:t xml:space="preserve">Minimizes the likelihood of worst-case </w:t>
      </w:r>
      <w:proofErr w:type="spellStart"/>
      <w:r w:rsidRPr="00037FC3">
        <w:t>behavior</w:t>
      </w:r>
      <w:proofErr w:type="spellEnd"/>
      <w:r w:rsidRPr="00037FC3">
        <w:t>.</w:t>
      </w:r>
    </w:p>
    <w:p w14:paraId="23D52BD4" w14:textId="77777777" w:rsidR="00037FC3" w:rsidRPr="00037FC3" w:rsidRDefault="00037FC3" w:rsidP="00037FC3">
      <w:pPr>
        <w:numPr>
          <w:ilvl w:val="0"/>
          <w:numId w:val="8"/>
        </w:numPr>
      </w:pPr>
      <w:r w:rsidRPr="00037FC3">
        <w:t>Performs well on different types of datasets.</w:t>
      </w:r>
    </w:p>
    <w:p w14:paraId="43FF24C1" w14:textId="77777777" w:rsidR="00037FC3" w:rsidRPr="00037FC3" w:rsidRDefault="00037FC3" w:rsidP="00037FC3">
      <w:pPr>
        <w:numPr>
          <w:ilvl w:val="0"/>
          <w:numId w:val="8"/>
        </w:numPr>
      </w:pPr>
      <w:r w:rsidRPr="00037FC3">
        <w:t>Suitable for large-scale real-world applications.</w:t>
      </w:r>
    </w:p>
    <w:p w14:paraId="2E31D78E" w14:textId="77777777" w:rsidR="00037FC3" w:rsidRPr="00037FC3" w:rsidRDefault="00037FC3" w:rsidP="00037FC3">
      <w:pPr>
        <w:rPr>
          <w:b/>
          <w:bCs/>
        </w:rPr>
      </w:pPr>
      <w:r w:rsidRPr="00037FC3">
        <w:rPr>
          <w:b/>
          <w:bCs/>
        </w:rPr>
        <w:t>Practical Applications</w:t>
      </w:r>
    </w:p>
    <w:p w14:paraId="49273B73" w14:textId="77777777" w:rsidR="00037FC3" w:rsidRPr="00037FC3" w:rsidRDefault="00037FC3" w:rsidP="00037FC3">
      <w:r w:rsidRPr="00037FC3">
        <w:t>Hybrid Quick Sort strategies are commonly used in:</w:t>
      </w:r>
    </w:p>
    <w:p w14:paraId="012094F4" w14:textId="77777777" w:rsidR="00037FC3" w:rsidRPr="00037FC3" w:rsidRDefault="00037FC3" w:rsidP="00037FC3">
      <w:pPr>
        <w:numPr>
          <w:ilvl w:val="0"/>
          <w:numId w:val="9"/>
        </w:numPr>
      </w:pPr>
      <w:r w:rsidRPr="00037FC3">
        <w:t>Database systems</w:t>
      </w:r>
    </w:p>
    <w:p w14:paraId="59FF16E0" w14:textId="77777777" w:rsidR="00037FC3" w:rsidRPr="00037FC3" w:rsidRDefault="00037FC3" w:rsidP="00037FC3">
      <w:pPr>
        <w:numPr>
          <w:ilvl w:val="0"/>
          <w:numId w:val="9"/>
        </w:numPr>
      </w:pPr>
      <w:r w:rsidRPr="00037FC3">
        <w:t>Operating systems</w:t>
      </w:r>
    </w:p>
    <w:p w14:paraId="2A1D7F19" w14:textId="77777777" w:rsidR="00037FC3" w:rsidRPr="00037FC3" w:rsidRDefault="00037FC3" w:rsidP="00037FC3">
      <w:pPr>
        <w:numPr>
          <w:ilvl w:val="0"/>
          <w:numId w:val="9"/>
        </w:numPr>
      </w:pPr>
      <w:r w:rsidRPr="00037FC3">
        <w:t>Search engines</w:t>
      </w:r>
    </w:p>
    <w:p w14:paraId="48A19A5A" w14:textId="77777777" w:rsidR="00037FC3" w:rsidRPr="00037FC3" w:rsidRDefault="00037FC3" w:rsidP="00037FC3">
      <w:pPr>
        <w:numPr>
          <w:ilvl w:val="0"/>
          <w:numId w:val="9"/>
        </w:numPr>
      </w:pPr>
      <w:r w:rsidRPr="00037FC3">
        <w:t>Data analytics platforms</w:t>
      </w:r>
    </w:p>
    <w:p w14:paraId="7AAB5857" w14:textId="77777777" w:rsidR="00037FC3" w:rsidRPr="00037FC3" w:rsidRDefault="00037FC3" w:rsidP="00037FC3">
      <w:pPr>
        <w:numPr>
          <w:ilvl w:val="0"/>
          <w:numId w:val="9"/>
        </w:numPr>
      </w:pPr>
      <w:r w:rsidRPr="00037FC3">
        <w:t>Scientific computing applications</w:t>
      </w:r>
    </w:p>
    <w:p w14:paraId="1A690628" w14:textId="77777777" w:rsidR="00037FC3" w:rsidRPr="00037FC3" w:rsidRDefault="00037FC3" w:rsidP="00037FC3">
      <w:r w:rsidRPr="00037FC3">
        <w:t>These systems require fast and reliable sorting performance even when input characteristics vary.</w:t>
      </w:r>
    </w:p>
    <w:p w14:paraId="4A1DEC72" w14:textId="77777777" w:rsidR="00037FC3" w:rsidRPr="00037FC3" w:rsidRDefault="00037FC3" w:rsidP="00037FC3">
      <w:pPr>
        <w:rPr>
          <w:b/>
          <w:bCs/>
        </w:rPr>
      </w:pPr>
      <w:r w:rsidRPr="00037FC3">
        <w:rPr>
          <w:b/>
          <w:bCs/>
        </w:rPr>
        <w:t>Conclusion</w:t>
      </w:r>
    </w:p>
    <w:p w14:paraId="7904A8ED" w14:textId="77777777" w:rsidR="00037FC3" w:rsidRPr="00037FC3" w:rsidRDefault="00037FC3" w:rsidP="00037FC3">
      <w:r w:rsidRPr="00037FC3">
        <w:t xml:space="preserve">The experiment demonstrates that the hybrid pivot strategy significantly improves the practical performance of Quick Sort. By combining random pivot selection with median-of-three selection, the algorithm achieves better partition balance and reduces the risk of worst-case </w:t>
      </w:r>
      <w:proofErr w:type="spellStart"/>
      <w:r w:rsidRPr="00037FC3">
        <w:t>behavior</w:t>
      </w:r>
      <w:proofErr w:type="spellEnd"/>
      <w:r w:rsidRPr="00037FC3">
        <w:t>. The recorded execution times confirm that the algorithm scales efficiently with increasing dataset sizes. Therefore, hybrid pivot strategies are highly effective and are widely preferred in practical sorting systems.</w:t>
      </w:r>
    </w:p>
    <w:p w14:paraId="42D1924B" w14:textId="77777777" w:rsidR="00037FC3" w:rsidRPr="00037FC3" w:rsidRDefault="00037FC3" w:rsidP="00037FC3">
      <w:pPr>
        <w:rPr>
          <w:b/>
          <w:bCs/>
        </w:rPr>
      </w:pPr>
      <w:r w:rsidRPr="00037FC3">
        <w:rPr>
          <w:b/>
          <w:bCs/>
        </w:rPr>
        <w:t>References</w:t>
      </w:r>
    </w:p>
    <w:p w14:paraId="7CE62D5F" w14:textId="77777777" w:rsidR="00037FC3" w:rsidRPr="00037FC3" w:rsidRDefault="00037FC3" w:rsidP="00037FC3">
      <w:pPr>
        <w:numPr>
          <w:ilvl w:val="0"/>
          <w:numId w:val="10"/>
        </w:numPr>
      </w:pPr>
      <w:r w:rsidRPr="00037FC3">
        <w:t xml:space="preserve">Thomas H. </w:t>
      </w:r>
      <w:proofErr w:type="spellStart"/>
      <w:r w:rsidRPr="00037FC3">
        <w:t>Cormen</w:t>
      </w:r>
      <w:proofErr w:type="spellEnd"/>
      <w:r w:rsidRPr="00037FC3">
        <w:t>, Charles E. Leiserson, Ronald L. Rivest, and Clifford Stein, Introduction to Algorithms, MIT Press.</w:t>
      </w:r>
    </w:p>
    <w:p w14:paraId="25678575" w14:textId="77777777" w:rsidR="00037FC3" w:rsidRPr="00037FC3" w:rsidRDefault="00037FC3" w:rsidP="00037FC3">
      <w:pPr>
        <w:numPr>
          <w:ilvl w:val="0"/>
          <w:numId w:val="10"/>
        </w:numPr>
      </w:pPr>
      <w:r w:rsidRPr="00037FC3">
        <w:lastRenderedPageBreak/>
        <w:t>Robert Sedgewick, Algorithms in Python.</w:t>
      </w:r>
    </w:p>
    <w:p w14:paraId="0F779B5F" w14:textId="77777777" w:rsidR="00037FC3" w:rsidRPr="00037FC3" w:rsidRDefault="00037FC3" w:rsidP="00037FC3">
      <w:pPr>
        <w:numPr>
          <w:ilvl w:val="0"/>
          <w:numId w:val="10"/>
        </w:numPr>
      </w:pPr>
      <w:r w:rsidRPr="00037FC3">
        <w:t>Python Official Documentation.</w:t>
      </w:r>
    </w:p>
    <w:p w14:paraId="3E5A34D2"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9B1"/>
    <w:multiLevelType w:val="multilevel"/>
    <w:tmpl w:val="ECE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015A3"/>
    <w:multiLevelType w:val="multilevel"/>
    <w:tmpl w:val="6692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9116F"/>
    <w:multiLevelType w:val="multilevel"/>
    <w:tmpl w:val="E6E6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F25943"/>
    <w:multiLevelType w:val="multilevel"/>
    <w:tmpl w:val="2E0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352FB"/>
    <w:multiLevelType w:val="multilevel"/>
    <w:tmpl w:val="5C32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19046A"/>
    <w:multiLevelType w:val="multilevel"/>
    <w:tmpl w:val="08C4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19136B"/>
    <w:multiLevelType w:val="multilevel"/>
    <w:tmpl w:val="574A1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8E7301"/>
    <w:multiLevelType w:val="multilevel"/>
    <w:tmpl w:val="9B38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B123A"/>
    <w:multiLevelType w:val="multilevel"/>
    <w:tmpl w:val="00C27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F3BF9"/>
    <w:multiLevelType w:val="multilevel"/>
    <w:tmpl w:val="F15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1018690">
    <w:abstractNumId w:val="6"/>
  </w:num>
  <w:num w:numId="2" w16cid:durableId="1803159425">
    <w:abstractNumId w:val="7"/>
  </w:num>
  <w:num w:numId="3" w16cid:durableId="352390929">
    <w:abstractNumId w:val="0"/>
  </w:num>
  <w:num w:numId="4" w16cid:durableId="371537554">
    <w:abstractNumId w:val="2"/>
  </w:num>
  <w:num w:numId="5" w16cid:durableId="495386859">
    <w:abstractNumId w:val="3"/>
  </w:num>
  <w:num w:numId="6" w16cid:durableId="580413088">
    <w:abstractNumId w:val="5"/>
  </w:num>
  <w:num w:numId="7" w16cid:durableId="1769350560">
    <w:abstractNumId w:val="8"/>
  </w:num>
  <w:num w:numId="8" w16cid:durableId="1624189720">
    <w:abstractNumId w:val="4"/>
  </w:num>
  <w:num w:numId="9" w16cid:durableId="1645088449">
    <w:abstractNumId w:val="9"/>
  </w:num>
  <w:num w:numId="10" w16cid:durableId="2045785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C3"/>
    <w:rsid w:val="00037FC3"/>
    <w:rsid w:val="00061657"/>
    <w:rsid w:val="006E3C46"/>
    <w:rsid w:val="007861D5"/>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6BECC"/>
  <w15:chartTrackingRefBased/>
  <w15:docId w15:val="{69E368FA-4E30-4A17-95A6-DAAE29C04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FC3"/>
    <w:rPr>
      <w:rFonts w:eastAsiaTheme="majorEastAsia" w:cstheme="majorBidi"/>
      <w:color w:val="272727" w:themeColor="text1" w:themeTint="D8"/>
    </w:rPr>
  </w:style>
  <w:style w:type="paragraph" w:styleId="Title">
    <w:name w:val="Title"/>
    <w:basedOn w:val="Normal"/>
    <w:next w:val="Normal"/>
    <w:link w:val="TitleChar"/>
    <w:uiPriority w:val="10"/>
    <w:qFormat/>
    <w:rsid w:val="00037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FC3"/>
    <w:pPr>
      <w:spacing w:before="160"/>
      <w:jc w:val="center"/>
    </w:pPr>
    <w:rPr>
      <w:i/>
      <w:iCs/>
      <w:color w:val="404040" w:themeColor="text1" w:themeTint="BF"/>
    </w:rPr>
  </w:style>
  <w:style w:type="character" w:customStyle="1" w:styleId="QuoteChar">
    <w:name w:val="Quote Char"/>
    <w:basedOn w:val="DefaultParagraphFont"/>
    <w:link w:val="Quote"/>
    <w:uiPriority w:val="29"/>
    <w:rsid w:val="00037FC3"/>
    <w:rPr>
      <w:i/>
      <w:iCs/>
      <w:color w:val="404040" w:themeColor="text1" w:themeTint="BF"/>
    </w:rPr>
  </w:style>
  <w:style w:type="paragraph" w:styleId="ListParagraph">
    <w:name w:val="List Paragraph"/>
    <w:basedOn w:val="Normal"/>
    <w:uiPriority w:val="34"/>
    <w:qFormat/>
    <w:rsid w:val="00037FC3"/>
    <w:pPr>
      <w:ind w:left="720"/>
      <w:contextualSpacing/>
    </w:pPr>
  </w:style>
  <w:style w:type="character" w:styleId="IntenseEmphasis">
    <w:name w:val="Intense Emphasis"/>
    <w:basedOn w:val="DefaultParagraphFont"/>
    <w:uiPriority w:val="21"/>
    <w:qFormat/>
    <w:rsid w:val="00037FC3"/>
    <w:rPr>
      <w:i/>
      <w:iCs/>
      <w:color w:val="0F4761" w:themeColor="accent1" w:themeShade="BF"/>
    </w:rPr>
  </w:style>
  <w:style w:type="paragraph" w:styleId="IntenseQuote">
    <w:name w:val="Intense Quote"/>
    <w:basedOn w:val="Normal"/>
    <w:next w:val="Normal"/>
    <w:link w:val="IntenseQuoteChar"/>
    <w:uiPriority w:val="30"/>
    <w:qFormat/>
    <w:rsid w:val="00037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FC3"/>
    <w:rPr>
      <w:i/>
      <w:iCs/>
      <w:color w:val="0F4761" w:themeColor="accent1" w:themeShade="BF"/>
    </w:rPr>
  </w:style>
  <w:style w:type="character" w:styleId="IntenseReference">
    <w:name w:val="Intense Reference"/>
    <w:basedOn w:val="DefaultParagraphFont"/>
    <w:uiPriority w:val="32"/>
    <w:qFormat/>
    <w:rsid w:val="00037F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804</Words>
  <Characters>4585</Characters>
  <Application>Microsoft Office Word</Application>
  <DocSecurity>0</DocSecurity>
  <Lines>38</Lines>
  <Paragraphs>10</Paragraphs>
  <ScaleCrop>false</ScaleCrop>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2026-06-23T07:40:00Z</dcterms:created>
  <dcterms:modified xsi:type="dcterms:W3CDTF">2026-06-23T07:41:00Z</dcterms:modified>
</cp:coreProperties>
</file>