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17105" w14:textId="77777777" w:rsidR="007F465C" w:rsidRDefault="007F465C" w:rsidP="007F465C">
      <w:pPr>
        <w:pStyle w:val="Title"/>
      </w:pPr>
      <w:r>
        <w:t>Final Project Proposal</w:t>
      </w:r>
    </w:p>
    <w:p w14:paraId="52197E32" w14:textId="7964592E" w:rsidR="007F465C" w:rsidRDefault="007F465C" w:rsidP="00E67EFC">
      <w:pPr>
        <w:pStyle w:val="Title"/>
      </w:pPr>
      <w:r>
        <w:t>Multicy</w:t>
      </w:r>
      <w:r w:rsidR="00E67EFC">
        <w:t>c</w:t>
      </w:r>
      <w:r>
        <w:t xml:space="preserve">le design </w:t>
      </w:r>
      <w:r w:rsidR="00E67EFC">
        <w:t>for MIPS like Machine</w:t>
      </w:r>
    </w:p>
    <w:p w14:paraId="22D59657" w14:textId="76F53D40" w:rsidR="00950B10" w:rsidRPr="00167CEC" w:rsidRDefault="00950B10" w:rsidP="00167CEC">
      <w:pPr>
        <w:pStyle w:val="Title"/>
        <w:rPr>
          <w:rStyle w:val="SubtleEmphasis"/>
        </w:rPr>
      </w:pPr>
      <w:r w:rsidRPr="00167CEC">
        <w:rPr>
          <w:rStyle w:val="SubtleEmphasis"/>
        </w:rPr>
        <w:t>Vinod Halaharvi</w:t>
      </w:r>
    </w:p>
    <w:p w14:paraId="3ED328D3" w14:textId="1BAD7F29" w:rsidR="007F465C" w:rsidRDefault="007F465C" w:rsidP="007F465C">
      <w:r>
        <w:t xml:space="preserve">For the final project I am proposing a computer with the processor type and Instruction set architecture that is subset of MIPS instruction set. For this proposal </w:t>
      </w:r>
      <w:r w:rsidR="00AE37C7">
        <w:t>I will be using Hardware Multiplier as the novel feature</w:t>
      </w:r>
      <w:r>
        <w:t xml:space="preserve">. </w:t>
      </w:r>
    </w:p>
    <w:p w14:paraId="3A0A2AFD" w14:textId="77777777" w:rsidR="007F465C" w:rsidRDefault="007F465C" w:rsidP="007F465C"/>
    <w:p w14:paraId="488DAF47" w14:textId="681820F5" w:rsidR="00B358C1" w:rsidRDefault="007F465C" w:rsidP="00B358C1">
      <w:r>
        <w:t xml:space="preserve">In design document we will see step by </w:t>
      </w:r>
      <w:r w:rsidR="00F9673C">
        <w:t>step of</w:t>
      </w:r>
      <w:r>
        <w:t xml:space="preserve"> how to implement a simple computer that uses a very minimal MIPS instruction set architecture to perform computation on integer data types. </w:t>
      </w:r>
      <w:r w:rsidR="00F9673C">
        <w:t>Floating-point</w:t>
      </w:r>
      <w:r>
        <w:t xml:space="preserve"> operations are not supported as a part of this project. This machine will have a </w:t>
      </w:r>
      <w:r w:rsidR="00F9673C">
        <w:t>32-bit</w:t>
      </w:r>
      <w:r>
        <w:t xml:space="preserve"> word size. </w:t>
      </w:r>
      <w:r w:rsidR="00B358C1">
        <w:t>The</w:t>
      </w:r>
      <w:r>
        <w:t xml:space="preserve"> machine will implement R-</w:t>
      </w:r>
      <w:r w:rsidR="00B358C1">
        <w:t>class</w:t>
      </w:r>
      <w:r>
        <w:t xml:space="preserve">, load/store, beq, and J type instructions. </w:t>
      </w:r>
      <w:r w:rsidR="00B358C1">
        <w:t xml:space="preserve"> Just like MIPS I our machine will have three different </w:t>
      </w:r>
      <w:r w:rsidR="008854DA">
        <w:t xml:space="preserve">instruction formats </w:t>
      </w:r>
      <w:r w:rsidR="00B358C1">
        <w:t>R, I  and J format</w:t>
      </w:r>
    </w:p>
    <w:p w14:paraId="05E92A9A" w14:textId="77777777" w:rsidR="00FC495A" w:rsidRDefault="00FC495A" w:rsidP="00B358C1"/>
    <w:p w14:paraId="44A6AA54" w14:textId="77777777" w:rsidR="000541B7" w:rsidRDefault="000541B7" w:rsidP="00B358C1"/>
    <w:tbl>
      <w:tblPr>
        <w:tblStyle w:val="TableGrid"/>
        <w:tblW w:w="0" w:type="auto"/>
        <w:tblLook w:val="04A0" w:firstRow="1" w:lastRow="0" w:firstColumn="1" w:lastColumn="0" w:noHBand="0" w:noVBand="1"/>
      </w:tblPr>
      <w:tblGrid>
        <w:gridCol w:w="8856"/>
      </w:tblGrid>
      <w:tr w:rsidR="00E50C7B" w14:paraId="315D8853" w14:textId="77777777" w:rsidTr="00E50C7B">
        <w:tc>
          <w:tcPr>
            <w:tcW w:w="8856" w:type="dxa"/>
            <w:tcBorders>
              <w:top w:val="nil"/>
              <w:left w:val="nil"/>
              <w:bottom w:val="nil"/>
              <w:right w:val="nil"/>
            </w:tcBorders>
          </w:tcPr>
          <w:tbl>
            <w:tblPr>
              <w:tblW w:w="7920" w:type="dxa"/>
              <w:tblLook w:val="04A0" w:firstRow="1" w:lastRow="0" w:firstColumn="1" w:lastColumn="0" w:noHBand="0" w:noVBand="1"/>
            </w:tblPr>
            <w:tblGrid>
              <w:gridCol w:w="971"/>
              <w:gridCol w:w="1293"/>
              <w:gridCol w:w="1292"/>
              <w:gridCol w:w="1292"/>
              <w:gridCol w:w="1034"/>
              <w:gridCol w:w="1295"/>
              <w:gridCol w:w="743"/>
            </w:tblGrid>
            <w:tr w:rsidR="003259CA" w:rsidRPr="003259CA" w14:paraId="7CB257E4" w14:textId="77777777" w:rsidTr="003259CA">
              <w:trPr>
                <w:trHeight w:val="320"/>
              </w:trPr>
              <w:tc>
                <w:tcPr>
                  <w:tcW w:w="940"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7E8652DD"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Format</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0225ECEA"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31 – 26</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03FE6D9B"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25 – 21</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52BF874F"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20 – 15</w:t>
                  </w:r>
                </w:p>
              </w:tc>
              <w:tc>
                <w:tcPr>
                  <w:tcW w:w="1040" w:type="dxa"/>
                  <w:tcBorders>
                    <w:top w:val="single" w:sz="8" w:space="0" w:color="auto"/>
                    <w:left w:val="nil"/>
                    <w:bottom w:val="single" w:sz="8" w:space="0" w:color="auto"/>
                    <w:right w:val="single" w:sz="8" w:space="0" w:color="auto"/>
                  </w:tcBorders>
                  <w:shd w:val="clear" w:color="000000" w:fill="FFFF00"/>
                  <w:vAlign w:val="center"/>
                  <w:hideMark/>
                </w:tcPr>
                <w:p w14:paraId="18B6D4C8"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15 – 11</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390DC736"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10 – 6</w:t>
                  </w:r>
                </w:p>
              </w:tc>
              <w:tc>
                <w:tcPr>
                  <w:tcW w:w="740" w:type="dxa"/>
                  <w:tcBorders>
                    <w:top w:val="single" w:sz="8" w:space="0" w:color="auto"/>
                    <w:left w:val="nil"/>
                    <w:bottom w:val="single" w:sz="8" w:space="0" w:color="auto"/>
                    <w:right w:val="single" w:sz="8" w:space="0" w:color="auto"/>
                  </w:tcBorders>
                  <w:shd w:val="clear" w:color="000000" w:fill="FFFF00"/>
                  <w:vAlign w:val="center"/>
                  <w:hideMark/>
                </w:tcPr>
                <w:p w14:paraId="60A03230"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5 – 0</w:t>
                  </w:r>
                </w:p>
              </w:tc>
            </w:tr>
            <w:tr w:rsidR="003259CA" w:rsidRPr="003259CA" w14:paraId="5AA99369" w14:textId="77777777" w:rsidTr="003259CA">
              <w:trPr>
                <w:trHeight w:val="320"/>
              </w:trPr>
              <w:tc>
                <w:tcPr>
                  <w:tcW w:w="940" w:type="dxa"/>
                  <w:tcBorders>
                    <w:top w:val="nil"/>
                    <w:left w:val="single" w:sz="8" w:space="0" w:color="auto"/>
                    <w:bottom w:val="single" w:sz="8" w:space="0" w:color="auto"/>
                    <w:right w:val="single" w:sz="8" w:space="0" w:color="auto"/>
                  </w:tcBorders>
                  <w:shd w:val="clear" w:color="auto" w:fill="auto"/>
                  <w:vAlign w:val="center"/>
                  <w:hideMark/>
                </w:tcPr>
                <w:p w14:paraId="60E2BAB7"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R</w:t>
                  </w:r>
                </w:p>
              </w:tc>
              <w:tc>
                <w:tcPr>
                  <w:tcW w:w="1300" w:type="dxa"/>
                  <w:tcBorders>
                    <w:top w:val="nil"/>
                    <w:left w:val="nil"/>
                    <w:bottom w:val="single" w:sz="8" w:space="0" w:color="auto"/>
                    <w:right w:val="single" w:sz="8" w:space="0" w:color="auto"/>
                  </w:tcBorders>
                  <w:shd w:val="clear" w:color="auto" w:fill="auto"/>
                  <w:vAlign w:val="center"/>
                  <w:hideMark/>
                </w:tcPr>
                <w:p w14:paraId="7521E61A"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6 BIT OPC</w:t>
                  </w:r>
                </w:p>
              </w:tc>
              <w:tc>
                <w:tcPr>
                  <w:tcW w:w="1300" w:type="dxa"/>
                  <w:tcBorders>
                    <w:top w:val="nil"/>
                    <w:left w:val="nil"/>
                    <w:bottom w:val="single" w:sz="8" w:space="0" w:color="auto"/>
                    <w:right w:val="single" w:sz="8" w:space="0" w:color="auto"/>
                  </w:tcBorders>
                  <w:shd w:val="clear" w:color="auto" w:fill="auto"/>
                  <w:vAlign w:val="center"/>
                  <w:hideMark/>
                </w:tcPr>
                <w:p w14:paraId="30857BAB"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rs</w:t>
                  </w:r>
                </w:p>
              </w:tc>
              <w:tc>
                <w:tcPr>
                  <w:tcW w:w="1300" w:type="dxa"/>
                  <w:tcBorders>
                    <w:top w:val="nil"/>
                    <w:left w:val="nil"/>
                    <w:bottom w:val="single" w:sz="8" w:space="0" w:color="auto"/>
                    <w:right w:val="single" w:sz="8" w:space="0" w:color="auto"/>
                  </w:tcBorders>
                  <w:shd w:val="clear" w:color="auto" w:fill="auto"/>
                  <w:vAlign w:val="center"/>
                  <w:hideMark/>
                </w:tcPr>
                <w:p w14:paraId="0BE60B4B"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rt</w:t>
                  </w:r>
                </w:p>
              </w:tc>
              <w:tc>
                <w:tcPr>
                  <w:tcW w:w="1040" w:type="dxa"/>
                  <w:tcBorders>
                    <w:top w:val="nil"/>
                    <w:left w:val="nil"/>
                    <w:bottom w:val="single" w:sz="8" w:space="0" w:color="auto"/>
                    <w:right w:val="single" w:sz="8" w:space="0" w:color="auto"/>
                  </w:tcBorders>
                  <w:shd w:val="clear" w:color="auto" w:fill="auto"/>
                  <w:vAlign w:val="center"/>
                  <w:hideMark/>
                </w:tcPr>
                <w:p w14:paraId="134BEA41"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rd</w:t>
                  </w:r>
                </w:p>
              </w:tc>
              <w:tc>
                <w:tcPr>
                  <w:tcW w:w="1300" w:type="dxa"/>
                  <w:tcBorders>
                    <w:top w:val="nil"/>
                    <w:left w:val="nil"/>
                    <w:bottom w:val="single" w:sz="8" w:space="0" w:color="auto"/>
                    <w:right w:val="single" w:sz="8" w:space="0" w:color="auto"/>
                  </w:tcBorders>
                  <w:shd w:val="clear" w:color="auto" w:fill="auto"/>
                  <w:vAlign w:val="center"/>
                  <w:hideMark/>
                </w:tcPr>
                <w:p w14:paraId="62668751"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shamt</w:t>
                  </w:r>
                </w:p>
              </w:tc>
              <w:tc>
                <w:tcPr>
                  <w:tcW w:w="740" w:type="dxa"/>
                  <w:tcBorders>
                    <w:top w:val="nil"/>
                    <w:left w:val="nil"/>
                    <w:bottom w:val="single" w:sz="8" w:space="0" w:color="auto"/>
                    <w:right w:val="single" w:sz="8" w:space="0" w:color="auto"/>
                  </w:tcBorders>
                  <w:shd w:val="clear" w:color="auto" w:fill="auto"/>
                  <w:vAlign w:val="center"/>
                  <w:hideMark/>
                </w:tcPr>
                <w:p w14:paraId="1262281D"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funct</w:t>
                  </w:r>
                </w:p>
              </w:tc>
            </w:tr>
            <w:tr w:rsidR="003259CA" w:rsidRPr="003259CA" w14:paraId="3F8DEB74" w14:textId="77777777" w:rsidTr="003259CA">
              <w:trPr>
                <w:trHeight w:val="320"/>
              </w:trPr>
              <w:tc>
                <w:tcPr>
                  <w:tcW w:w="940" w:type="dxa"/>
                  <w:tcBorders>
                    <w:top w:val="nil"/>
                    <w:left w:val="single" w:sz="8" w:space="0" w:color="auto"/>
                    <w:bottom w:val="single" w:sz="8" w:space="0" w:color="auto"/>
                    <w:right w:val="single" w:sz="8" w:space="0" w:color="auto"/>
                  </w:tcBorders>
                  <w:shd w:val="clear" w:color="auto" w:fill="auto"/>
                  <w:vAlign w:val="center"/>
                  <w:hideMark/>
                </w:tcPr>
                <w:p w14:paraId="368909CC"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I</w:t>
                  </w:r>
                </w:p>
              </w:tc>
              <w:tc>
                <w:tcPr>
                  <w:tcW w:w="1300" w:type="dxa"/>
                  <w:tcBorders>
                    <w:top w:val="nil"/>
                    <w:left w:val="nil"/>
                    <w:bottom w:val="single" w:sz="8" w:space="0" w:color="auto"/>
                    <w:right w:val="single" w:sz="8" w:space="0" w:color="auto"/>
                  </w:tcBorders>
                  <w:shd w:val="clear" w:color="auto" w:fill="auto"/>
                  <w:vAlign w:val="center"/>
                  <w:hideMark/>
                </w:tcPr>
                <w:p w14:paraId="4249AB1B"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6 BIT OPC</w:t>
                  </w:r>
                </w:p>
              </w:tc>
              <w:tc>
                <w:tcPr>
                  <w:tcW w:w="1300" w:type="dxa"/>
                  <w:tcBorders>
                    <w:top w:val="nil"/>
                    <w:left w:val="nil"/>
                    <w:bottom w:val="single" w:sz="8" w:space="0" w:color="auto"/>
                    <w:right w:val="single" w:sz="8" w:space="0" w:color="auto"/>
                  </w:tcBorders>
                  <w:shd w:val="clear" w:color="auto" w:fill="auto"/>
                  <w:vAlign w:val="center"/>
                  <w:hideMark/>
                </w:tcPr>
                <w:p w14:paraId="1F35F60A"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rs</w:t>
                  </w:r>
                </w:p>
              </w:tc>
              <w:tc>
                <w:tcPr>
                  <w:tcW w:w="1300" w:type="dxa"/>
                  <w:tcBorders>
                    <w:top w:val="nil"/>
                    <w:left w:val="nil"/>
                    <w:bottom w:val="single" w:sz="8" w:space="0" w:color="auto"/>
                    <w:right w:val="single" w:sz="8" w:space="0" w:color="auto"/>
                  </w:tcBorders>
                  <w:shd w:val="clear" w:color="auto" w:fill="auto"/>
                  <w:vAlign w:val="center"/>
                  <w:hideMark/>
                </w:tcPr>
                <w:p w14:paraId="742C9F31"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rt</w:t>
                  </w:r>
                </w:p>
              </w:tc>
              <w:tc>
                <w:tcPr>
                  <w:tcW w:w="3080" w:type="dxa"/>
                  <w:gridSpan w:val="3"/>
                  <w:tcBorders>
                    <w:top w:val="single" w:sz="8" w:space="0" w:color="auto"/>
                    <w:left w:val="nil"/>
                    <w:bottom w:val="single" w:sz="8" w:space="0" w:color="auto"/>
                    <w:right w:val="single" w:sz="8" w:space="0" w:color="000000"/>
                  </w:tcBorders>
                  <w:shd w:val="clear" w:color="auto" w:fill="auto"/>
                  <w:vAlign w:val="center"/>
                  <w:hideMark/>
                </w:tcPr>
                <w:p w14:paraId="6EE41887" w14:textId="77777777" w:rsidR="003259CA" w:rsidRPr="003259CA" w:rsidRDefault="003259CA" w:rsidP="003259CA">
                  <w:pPr>
                    <w:jc w:val="center"/>
                    <w:rPr>
                      <w:rFonts w:ascii="Cambria" w:eastAsia="Times New Roman" w:hAnsi="Cambria" w:cs="Times New Roman"/>
                      <w:color w:val="000000"/>
                    </w:rPr>
                  </w:pPr>
                  <w:r w:rsidRPr="003259CA">
                    <w:rPr>
                      <w:rFonts w:ascii="Cambria" w:eastAsia="Times New Roman" w:hAnsi="Cambria" w:cs="Times New Roman"/>
                      <w:color w:val="000000"/>
                    </w:rPr>
                    <w:t>Immediate</w:t>
                  </w:r>
                </w:p>
              </w:tc>
            </w:tr>
            <w:tr w:rsidR="003259CA" w:rsidRPr="003259CA" w14:paraId="616B1008" w14:textId="77777777" w:rsidTr="003259CA">
              <w:trPr>
                <w:trHeight w:val="320"/>
              </w:trPr>
              <w:tc>
                <w:tcPr>
                  <w:tcW w:w="940" w:type="dxa"/>
                  <w:tcBorders>
                    <w:top w:val="nil"/>
                    <w:left w:val="single" w:sz="8" w:space="0" w:color="auto"/>
                    <w:bottom w:val="single" w:sz="8" w:space="0" w:color="auto"/>
                    <w:right w:val="single" w:sz="8" w:space="0" w:color="auto"/>
                  </w:tcBorders>
                  <w:shd w:val="clear" w:color="auto" w:fill="auto"/>
                  <w:vAlign w:val="center"/>
                  <w:hideMark/>
                </w:tcPr>
                <w:p w14:paraId="428E9715"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J</w:t>
                  </w:r>
                </w:p>
              </w:tc>
              <w:tc>
                <w:tcPr>
                  <w:tcW w:w="1300" w:type="dxa"/>
                  <w:tcBorders>
                    <w:top w:val="nil"/>
                    <w:left w:val="nil"/>
                    <w:bottom w:val="single" w:sz="8" w:space="0" w:color="auto"/>
                    <w:right w:val="single" w:sz="8" w:space="0" w:color="auto"/>
                  </w:tcBorders>
                  <w:shd w:val="clear" w:color="auto" w:fill="auto"/>
                  <w:vAlign w:val="center"/>
                  <w:hideMark/>
                </w:tcPr>
                <w:p w14:paraId="7346E794" w14:textId="77777777" w:rsidR="003259CA" w:rsidRPr="003259CA" w:rsidRDefault="003259CA" w:rsidP="003259CA">
                  <w:pPr>
                    <w:rPr>
                      <w:rFonts w:ascii="Cambria" w:eastAsia="Times New Roman" w:hAnsi="Cambria" w:cs="Times New Roman"/>
                      <w:color w:val="000000"/>
                    </w:rPr>
                  </w:pPr>
                  <w:r w:rsidRPr="003259CA">
                    <w:rPr>
                      <w:rFonts w:ascii="Cambria" w:eastAsia="Times New Roman" w:hAnsi="Cambria" w:cs="Times New Roman"/>
                      <w:color w:val="000000"/>
                    </w:rPr>
                    <w:t>6 BIT OPC</w:t>
                  </w:r>
                </w:p>
              </w:tc>
              <w:tc>
                <w:tcPr>
                  <w:tcW w:w="5680" w:type="dxa"/>
                  <w:gridSpan w:val="5"/>
                  <w:tcBorders>
                    <w:top w:val="single" w:sz="8" w:space="0" w:color="auto"/>
                    <w:left w:val="nil"/>
                    <w:bottom w:val="single" w:sz="8" w:space="0" w:color="auto"/>
                    <w:right w:val="single" w:sz="8" w:space="0" w:color="000000"/>
                  </w:tcBorders>
                  <w:shd w:val="clear" w:color="auto" w:fill="auto"/>
                  <w:vAlign w:val="center"/>
                  <w:hideMark/>
                </w:tcPr>
                <w:p w14:paraId="022F08A3" w14:textId="77777777" w:rsidR="003259CA" w:rsidRPr="003259CA" w:rsidRDefault="003259CA" w:rsidP="003259CA">
                  <w:pPr>
                    <w:jc w:val="center"/>
                    <w:rPr>
                      <w:rFonts w:ascii="Cambria" w:eastAsia="Times New Roman" w:hAnsi="Cambria" w:cs="Times New Roman"/>
                      <w:color w:val="000000"/>
                    </w:rPr>
                  </w:pPr>
                  <w:r w:rsidRPr="003259CA">
                    <w:rPr>
                      <w:rFonts w:ascii="Cambria" w:eastAsia="Times New Roman" w:hAnsi="Cambria" w:cs="Times New Roman"/>
                      <w:color w:val="000000"/>
                    </w:rPr>
                    <w:t>address</w:t>
                  </w:r>
                </w:p>
              </w:tc>
            </w:tr>
          </w:tbl>
          <w:p w14:paraId="7CF07FA3" w14:textId="77777777" w:rsidR="00E50C7B" w:rsidRDefault="00E50C7B" w:rsidP="003259CA">
            <w:pPr>
              <w:ind w:firstLine="720"/>
            </w:pPr>
          </w:p>
        </w:tc>
      </w:tr>
    </w:tbl>
    <w:p w14:paraId="2F6DEEE5" w14:textId="77777777" w:rsidR="00B358C1" w:rsidRDefault="00B358C1" w:rsidP="007F465C"/>
    <w:p w14:paraId="182B9043" w14:textId="7752783C" w:rsidR="007F465C" w:rsidRDefault="007F465C" w:rsidP="007F465C">
      <w:r>
        <w:t>The flow of information in this design document is as follows - We first discuss on a very high level, the ISA for the machine. We then show a basic (</w:t>
      </w:r>
      <w:r w:rsidR="00A21869">
        <w:t>not yet</w:t>
      </w:r>
      <w:r>
        <w:t xml:space="preserve"> complete) flow chart to implement this micro-architecture. We then move on to implement the design. During the implementation we have two major logical separation of concerns, viz. data path design and control path design. </w:t>
      </w:r>
      <w:r w:rsidR="00741B12">
        <w:t>The design schematic is very similar to what’</w:t>
      </w:r>
      <w:r w:rsidR="006642E8">
        <w:t>s discussed</w:t>
      </w:r>
      <w:r w:rsidR="00741B12">
        <w:t xml:space="preserve"> in the mul</w:t>
      </w:r>
      <w:r w:rsidR="006642E8">
        <w:t>ticycle design of the</w:t>
      </w:r>
      <w:r w:rsidR="00741B12">
        <w:t xml:space="preserve"> class. So we skip over the data path design and focus more on the</w:t>
      </w:r>
      <w:r>
        <w:t xml:space="preserve"> control path that controls how data flows from one cycle to another. </w:t>
      </w:r>
      <w:r w:rsidR="00E471DC">
        <w:t xml:space="preserve"> </w:t>
      </w:r>
      <w:r>
        <w:t xml:space="preserve">We then discuss control path and how </w:t>
      </w:r>
      <w:r w:rsidR="00E471DC">
        <w:t>design a</w:t>
      </w:r>
      <w:r w:rsidR="00840F92">
        <w:t xml:space="preserve"> sequencer</w:t>
      </w:r>
      <w:r w:rsidR="00E471DC">
        <w:t xml:space="preserve"> that</w:t>
      </w:r>
      <w:r w:rsidR="00840F92">
        <w:t xml:space="preserve"> controls it</w:t>
      </w:r>
      <w:r>
        <w:t xml:space="preserve">. We design sequencer using finite state machine (FSM). </w:t>
      </w:r>
      <w:r w:rsidR="00135753">
        <w:t>Our machine uses a multicycle data path.</w:t>
      </w:r>
    </w:p>
    <w:p w14:paraId="31DB7BA0" w14:textId="77777777" w:rsidR="00135753" w:rsidRDefault="00135753" w:rsidP="007F465C"/>
    <w:p w14:paraId="5A4A0FEA" w14:textId="4F300075" w:rsidR="007F465C" w:rsidRDefault="007F465C" w:rsidP="007F465C">
      <w:r>
        <w:t xml:space="preserve">Before we dive into any further, the basic information about our machine </w:t>
      </w:r>
      <w:r w:rsidR="00FE5417">
        <w:t xml:space="preserve">is </w:t>
      </w:r>
      <w:r>
        <w:t xml:space="preserve">as follows.  ISA and Micro-architecture is </w:t>
      </w:r>
      <w:r w:rsidR="00F9673C">
        <w:t>same (</w:t>
      </w:r>
      <w:r>
        <w:t xml:space="preserve">but a </w:t>
      </w:r>
      <w:r w:rsidR="0007238C">
        <w:t>minimal</w:t>
      </w:r>
      <w:r>
        <w:t xml:space="preserve"> subset of) as MIPS</w:t>
      </w:r>
      <w:r w:rsidR="008A031F">
        <w:t xml:space="preserve"> machine</w:t>
      </w:r>
      <w:r>
        <w:t xml:space="preserve">. The basic word size of the machine is 32 bits and all registers are 32 bit </w:t>
      </w:r>
      <w:r w:rsidR="00F9673C">
        <w:t>general-purpose</w:t>
      </w:r>
      <w:r>
        <w:t xml:space="preserve"> registers. There are no special </w:t>
      </w:r>
      <w:r w:rsidR="00F9673C">
        <w:t>general-purpose</w:t>
      </w:r>
      <w:r>
        <w:t xml:space="preserve"> registers (register zero could be thought of special), though we apply some convention that discourages the use of some registers. There will be 5 bits dedicated to address the register. So we have 32 different registers for this machine. Apart from these </w:t>
      </w:r>
      <w:r w:rsidR="00F9673C">
        <w:t>general-purpose</w:t>
      </w:r>
      <w:r>
        <w:t xml:space="preserve"> registers, some special registers are only accessed by the machine </w:t>
      </w:r>
      <w:r>
        <w:lastRenderedPageBreak/>
        <w:t xml:space="preserve">and are not accessible by the programmer. Those registers are Program </w:t>
      </w:r>
      <w:r w:rsidR="00F9673C">
        <w:t>Counter (</w:t>
      </w:r>
      <w:r>
        <w:t>PC),  IR (Instruction register), all the multiplexers, ALU,</w:t>
      </w:r>
      <w:r w:rsidR="000F2BB6">
        <w:t xml:space="preserve"> ALU controller</w:t>
      </w:r>
      <w:r>
        <w:t xml:space="preserve">  and the </w:t>
      </w:r>
      <w:r w:rsidR="000F2BB6">
        <w:t>main controller also called the sequencer</w:t>
      </w:r>
      <w:r>
        <w:t xml:space="preserve">. Data path </w:t>
      </w:r>
      <w:r w:rsidR="00634948">
        <w:t xml:space="preserve">width </w:t>
      </w:r>
      <w:r w:rsidR="00B25B49">
        <w:t>is</w:t>
      </w:r>
      <w:r w:rsidR="0054045A">
        <w:t xml:space="preserve"> </w:t>
      </w:r>
      <w:r>
        <w:t>shown in the architecture diagram</w:t>
      </w:r>
      <w:r w:rsidR="0054045A">
        <w:t xml:space="preserve"> where relevant</w:t>
      </w:r>
      <w:r>
        <w:t xml:space="preserve">. Memory access is allowed only by store and load instructions. The PC is not allowed to be access by the user as one of the </w:t>
      </w:r>
      <w:r w:rsidR="00634948">
        <w:t>general-purpose</w:t>
      </w:r>
      <w:r>
        <w:t xml:space="preserve"> register. This machine does not have any condition codes. All I/O is performed using memory mapped I/O.</w:t>
      </w:r>
      <w:r w:rsidR="00B25B49">
        <w:t xml:space="preserve"> </w:t>
      </w:r>
      <w:r w:rsidR="00E45E86">
        <w:t xml:space="preserve"> All instructions are of fixed size.</w:t>
      </w:r>
      <w:r w:rsidR="00FF2589">
        <w:t xml:space="preserve">  </w:t>
      </w:r>
      <w:r w:rsidR="009A5A75">
        <w:t xml:space="preserve">Though there will be an over flow protection for our machine, it not completely defined yet. </w:t>
      </w:r>
      <w:r w:rsidR="00003706">
        <w:t>Depending on the operation codes we can divide the instructions to the following classes.</w:t>
      </w:r>
    </w:p>
    <w:p w14:paraId="665158F9" w14:textId="77777777" w:rsidR="007F465C" w:rsidRDefault="007F465C" w:rsidP="007F465C"/>
    <w:tbl>
      <w:tblPr>
        <w:tblW w:w="2980" w:type="dxa"/>
        <w:tblInd w:w="-25" w:type="dxa"/>
        <w:tblLook w:val="04A0" w:firstRow="1" w:lastRow="0" w:firstColumn="1" w:lastColumn="0" w:noHBand="0" w:noVBand="1"/>
      </w:tblPr>
      <w:tblGrid>
        <w:gridCol w:w="1680"/>
        <w:gridCol w:w="1300"/>
      </w:tblGrid>
      <w:tr w:rsidR="00FF2589" w:rsidRPr="00B17B08" w14:paraId="0E78A75E" w14:textId="77777777" w:rsidTr="00692D0D">
        <w:trPr>
          <w:trHeight w:val="300"/>
        </w:trPr>
        <w:tc>
          <w:tcPr>
            <w:tcW w:w="16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A740106" w14:textId="5D135C39" w:rsidR="00FF2589" w:rsidRPr="00B17B08" w:rsidRDefault="00FF2589" w:rsidP="00692D0D">
            <w:pPr>
              <w:rPr>
                <w:rFonts w:ascii="Calibri" w:eastAsia="Times New Roman" w:hAnsi="Calibri" w:cs="Times New Roman"/>
                <w:color w:val="000000"/>
              </w:rPr>
            </w:pPr>
            <w:r>
              <w:rPr>
                <w:rFonts w:ascii="Calibri" w:eastAsia="Times New Roman" w:hAnsi="Calibri" w:cs="Times New Roman"/>
                <w:color w:val="000000"/>
              </w:rPr>
              <w:t>Instruction Class</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1F580305"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OpCode</w:t>
            </w:r>
          </w:p>
        </w:tc>
      </w:tr>
      <w:tr w:rsidR="00FF2589" w:rsidRPr="00B17B08" w14:paraId="4A0D15BD" w14:textId="77777777" w:rsidTr="00692D0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5B97EBD" w14:textId="77777777" w:rsidR="00FF2589" w:rsidRPr="00B17B08" w:rsidRDefault="00FF2589" w:rsidP="00692D0D">
            <w:pPr>
              <w:rPr>
                <w:rFonts w:ascii="Calibri" w:eastAsia="Times New Roman" w:hAnsi="Calibri" w:cs="Times New Roman"/>
                <w:color w:val="000000"/>
              </w:rPr>
            </w:pPr>
            <w:r>
              <w:rPr>
                <w:rFonts w:ascii="Calibri" w:eastAsia="Times New Roman" w:hAnsi="Calibri" w:cs="Times New Roman"/>
                <w:color w:val="000000"/>
              </w:rPr>
              <w:t>r-class</w:t>
            </w:r>
          </w:p>
        </w:tc>
        <w:tc>
          <w:tcPr>
            <w:tcW w:w="1300" w:type="dxa"/>
            <w:tcBorders>
              <w:top w:val="nil"/>
              <w:left w:val="nil"/>
              <w:bottom w:val="single" w:sz="4" w:space="0" w:color="auto"/>
              <w:right w:val="single" w:sz="4" w:space="0" w:color="auto"/>
            </w:tcBorders>
            <w:shd w:val="clear" w:color="auto" w:fill="auto"/>
            <w:noWrap/>
            <w:vAlign w:val="bottom"/>
            <w:hideMark/>
          </w:tcPr>
          <w:p w14:paraId="783FFE56"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000000</w:t>
            </w:r>
          </w:p>
        </w:tc>
      </w:tr>
      <w:tr w:rsidR="00FF2589" w:rsidRPr="00B17B08" w14:paraId="2E5FB5A7" w14:textId="77777777" w:rsidTr="00692D0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307CE19"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lw</w:t>
            </w:r>
          </w:p>
        </w:tc>
        <w:tc>
          <w:tcPr>
            <w:tcW w:w="1300" w:type="dxa"/>
            <w:tcBorders>
              <w:top w:val="nil"/>
              <w:left w:val="nil"/>
              <w:bottom w:val="single" w:sz="4" w:space="0" w:color="auto"/>
              <w:right w:val="single" w:sz="4" w:space="0" w:color="auto"/>
            </w:tcBorders>
            <w:shd w:val="clear" w:color="auto" w:fill="auto"/>
            <w:noWrap/>
            <w:vAlign w:val="bottom"/>
            <w:hideMark/>
          </w:tcPr>
          <w:p w14:paraId="0D7A7824" w14:textId="77777777" w:rsidR="00FF2589" w:rsidRPr="00B17B08" w:rsidRDefault="00FF2589" w:rsidP="00692D0D">
            <w:pPr>
              <w:rPr>
                <w:rFonts w:ascii="Calibri" w:eastAsia="Times New Roman" w:hAnsi="Calibri" w:cs="Times New Roman"/>
                <w:color w:val="000000"/>
              </w:rPr>
            </w:pPr>
            <w:r>
              <w:rPr>
                <w:rFonts w:ascii="Calibri" w:eastAsia="Times New Roman" w:hAnsi="Calibri" w:cs="Times New Roman"/>
                <w:color w:val="000000"/>
              </w:rPr>
              <w:t>100</w:t>
            </w:r>
            <w:r w:rsidRPr="00B17B08">
              <w:rPr>
                <w:rFonts w:ascii="Calibri" w:eastAsia="Times New Roman" w:hAnsi="Calibri" w:cs="Times New Roman"/>
                <w:color w:val="000000"/>
              </w:rPr>
              <w:t>011</w:t>
            </w:r>
          </w:p>
        </w:tc>
      </w:tr>
      <w:tr w:rsidR="00FF2589" w:rsidRPr="00B17B08" w14:paraId="0D49EC2A" w14:textId="77777777" w:rsidTr="00692D0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C88077"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sw</w:t>
            </w:r>
          </w:p>
        </w:tc>
        <w:tc>
          <w:tcPr>
            <w:tcW w:w="1300" w:type="dxa"/>
            <w:tcBorders>
              <w:top w:val="nil"/>
              <w:left w:val="nil"/>
              <w:bottom w:val="single" w:sz="4" w:space="0" w:color="auto"/>
              <w:right w:val="single" w:sz="4" w:space="0" w:color="auto"/>
            </w:tcBorders>
            <w:shd w:val="clear" w:color="auto" w:fill="auto"/>
            <w:noWrap/>
            <w:vAlign w:val="bottom"/>
            <w:hideMark/>
          </w:tcPr>
          <w:p w14:paraId="2EF522EF"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10</w:t>
            </w:r>
            <w:r>
              <w:rPr>
                <w:rFonts w:ascii="Calibri" w:eastAsia="Times New Roman" w:hAnsi="Calibri" w:cs="Times New Roman"/>
                <w:color w:val="000000"/>
              </w:rPr>
              <w:t>1</w:t>
            </w:r>
            <w:r w:rsidRPr="00B17B08">
              <w:rPr>
                <w:rFonts w:ascii="Calibri" w:eastAsia="Times New Roman" w:hAnsi="Calibri" w:cs="Times New Roman"/>
                <w:color w:val="000000"/>
              </w:rPr>
              <w:t>011</w:t>
            </w:r>
          </w:p>
        </w:tc>
      </w:tr>
      <w:tr w:rsidR="00FF2589" w:rsidRPr="00B17B08" w14:paraId="05E7B09F" w14:textId="77777777" w:rsidTr="00692D0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7F5C9B8"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beq</w:t>
            </w:r>
          </w:p>
        </w:tc>
        <w:tc>
          <w:tcPr>
            <w:tcW w:w="1300" w:type="dxa"/>
            <w:tcBorders>
              <w:top w:val="nil"/>
              <w:left w:val="nil"/>
              <w:bottom w:val="single" w:sz="4" w:space="0" w:color="auto"/>
              <w:right w:val="single" w:sz="4" w:space="0" w:color="auto"/>
            </w:tcBorders>
            <w:shd w:val="clear" w:color="auto" w:fill="auto"/>
            <w:noWrap/>
            <w:vAlign w:val="bottom"/>
            <w:hideMark/>
          </w:tcPr>
          <w:p w14:paraId="5B48761A"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000100</w:t>
            </w:r>
          </w:p>
        </w:tc>
      </w:tr>
      <w:tr w:rsidR="00FF2589" w:rsidRPr="00B17B08" w14:paraId="48A82A57" w14:textId="77777777" w:rsidTr="00692D0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6F69D4"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j</w:t>
            </w:r>
          </w:p>
        </w:tc>
        <w:tc>
          <w:tcPr>
            <w:tcW w:w="1300" w:type="dxa"/>
            <w:tcBorders>
              <w:top w:val="nil"/>
              <w:left w:val="nil"/>
              <w:bottom w:val="single" w:sz="4" w:space="0" w:color="auto"/>
              <w:right w:val="single" w:sz="4" w:space="0" w:color="auto"/>
            </w:tcBorders>
            <w:shd w:val="clear" w:color="auto" w:fill="auto"/>
            <w:noWrap/>
            <w:vAlign w:val="bottom"/>
            <w:hideMark/>
          </w:tcPr>
          <w:p w14:paraId="613BA7FB" w14:textId="77777777" w:rsidR="00FF2589" w:rsidRPr="00B17B08" w:rsidRDefault="00FF2589" w:rsidP="00692D0D">
            <w:pPr>
              <w:rPr>
                <w:rFonts w:ascii="Calibri" w:eastAsia="Times New Roman" w:hAnsi="Calibri" w:cs="Times New Roman"/>
                <w:color w:val="000000"/>
              </w:rPr>
            </w:pPr>
            <w:r w:rsidRPr="00B17B08">
              <w:rPr>
                <w:rFonts w:ascii="Calibri" w:eastAsia="Times New Roman" w:hAnsi="Calibri" w:cs="Times New Roman"/>
                <w:color w:val="000000"/>
              </w:rPr>
              <w:t>000010</w:t>
            </w:r>
          </w:p>
        </w:tc>
      </w:tr>
    </w:tbl>
    <w:p w14:paraId="029FFCBB" w14:textId="77777777" w:rsidR="00C8005C" w:rsidRDefault="00C8005C" w:rsidP="007F465C"/>
    <w:p w14:paraId="26DD14CF" w14:textId="36DFAA83" w:rsidR="00FF2589" w:rsidRDefault="00C8005C" w:rsidP="00C8005C">
      <w:pPr>
        <w:pStyle w:val="Heading2"/>
      </w:pPr>
      <w:r>
        <w:t>Novel Feature</w:t>
      </w:r>
    </w:p>
    <w:p w14:paraId="00068E5D" w14:textId="38F117BE" w:rsidR="007F465C" w:rsidRDefault="00C8005C" w:rsidP="007F465C">
      <w:r w:rsidRPr="00C8005C">
        <w:t>The novel feature to this proj</w:t>
      </w:r>
      <w:r>
        <w:t xml:space="preserve">ect will be Hardware Multiplier.  </w:t>
      </w:r>
      <w:r w:rsidR="00607834">
        <w:t>To fast multiply two numbers w</w:t>
      </w:r>
      <w:r>
        <w:t xml:space="preserve">e will use Algorithm from </w:t>
      </w:r>
      <w:r w:rsidR="00802951">
        <w:t>Patterson</w:t>
      </w:r>
      <w:r>
        <w:t xml:space="preserve"> and </w:t>
      </w:r>
      <w:r w:rsidR="00952EEA">
        <w:t>Hennessey, page 233</w:t>
      </w:r>
      <w:r w:rsidR="00607834">
        <w:t>.</w:t>
      </w:r>
    </w:p>
    <w:p w14:paraId="02F0FEC5" w14:textId="13E267B2" w:rsidR="00245390" w:rsidRDefault="007F465C" w:rsidP="00245390">
      <w:pPr>
        <w:pStyle w:val="Heading2"/>
      </w:pPr>
      <w:r>
        <w:t>Multicy</w:t>
      </w:r>
      <w:r w:rsidR="00F9673C">
        <w:t>c</w:t>
      </w:r>
      <w:r w:rsidR="00245390">
        <w:t>le instruction design</w:t>
      </w:r>
    </w:p>
    <w:p w14:paraId="695953D2" w14:textId="225494E8" w:rsidR="00AD4027" w:rsidRDefault="007F465C" w:rsidP="007F465C">
      <w:r>
        <w:t xml:space="preserve">Even though single cycle design is simpler to implement, it is not very efficient. Since each instruction cycle takes only one clock cycle, the clock period has to be long enough to accommodate the slowest instruction. Usually the slowest </w:t>
      </w:r>
      <w:r w:rsidR="00F9673C">
        <w:t>instructions</w:t>
      </w:r>
      <w:r w:rsidR="00245390">
        <w:t xml:space="preserve"> are Memory fetch/store,  divide and </w:t>
      </w:r>
      <w:r>
        <w:t xml:space="preserve">multiply. In a single cycle design there is one state component, which is updated at the rising edge of every clock cycle and the rest is combinational. Since there is only one control state, the design of the sequencer is fairly simple for single cycle design. We can convert a single </w:t>
      </w:r>
      <w:r w:rsidR="00F9673C">
        <w:t>cycle</w:t>
      </w:r>
      <w:r>
        <w:t xml:space="preserve"> design to a multicycle design by introducing state components (Flip Flops and registers, </w:t>
      </w:r>
      <w:r w:rsidR="00F9673C">
        <w:t>etc.</w:t>
      </w:r>
      <w:r>
        <w:t xml:space="preserve">) with in the combinational circuitry. Though this increase the CPI, the clock period is much smaller, since we reduced the critical path delay in our combinational circuitry. So </w:t>
      </w:r>
      <w:r w:rsidR="00F76EB7">
        <w:t xml:space="preserve">to </w:t>
      </w:r>
      <w:r>
        <w:t>convert a single cycle design to a multicycle design, the data path remains mostly the same. But there is a new overhead of coming up with a controller/sequencer that keeps track of the state transitions. We use an FSM for our machine</w:t>
      </w:r>
      <w:r w:rsidR="009C4179">
        <w:t xml:space="preserve"> </w:t>
      </w:r>
      <w:r w:rsidR="00596133">
        <w:t xml:space="preserve">to </w:t>
      </w:r>
      <w:r>
        <w:t>sequence the control actions.</w:t>
      </w:r>
      <w:r w:rsidR="00F3556B">
        <w:t xml:space="preserve"> </w:t>
      </w:r>
    </w:p>
    <w:p w14:paraId="5FC66992" w14:textId="77777777" w:rsidR="004056E6" w:rsidRDefault="004056E6" w:rsidP="004F25BE">
      <w:pPr>
        <w:pStyle w:val="Heading2"/>
      </w:pPr>
    </w:p>
    <w:p w14:paraId="6C0453C1" w14:textId="4E9754ED" w:rsidR="007F465C" w:rsidRDefault="004F25BE" w:rsidP="004F25BE">
      <w:pPr>
        <w:pStyle w:val="Heading2"/>
      </w:pPr>
      <w:r>
        <w:t>Block diagram</w:t>
      </w:r>
    </w:p>
    <w:p w14:paraId="022677D1" w14:textId="6EAB914D" w:rsidR="003D467F" w:rsidRPr="002F2CCA" w:rsidRDefault="00010DE2" w:rsidP="003D467F">
      <w:pPr>
        <w:rPr>
          <w:color w:val="F79646" w:themeColor="accent6"/>
        </w:rPr>
      </w:pPr>
      <w:r w:rsidRPr="00EA012E">
        <w:rPr>
          <w:color w:val="F79646" w:themeColor="accent6"/>
        </w:rPr>
        <w:t>REFERENCE</w:t>
      </w:r>
      <w:r w:rsidR="003D467F" w:rsidRPr="002F2CCA">
        <w:rPr>
          <w:color w:val="F79646" w:themeColor="accent6"/>
        </w:rPr>
        <w:t xml:space="preserve">: At this time, we only discuss as very basic control design. But as the class progresses, we will improve the controller to add more instructions. The control design below was inspired by set of YouTube videos from Prof. Anshul Kumar.  Link: </w:t>
      </w:r>
      <w:hyperlink r:id="rId8" w:history="1">
        <w:r w:rsidR="003D467F" w:rsidRPr="002F2CCA">
          <w:rPr>
            <w:rStyle w:val="Hyperlink"/>
            <w:color w:val="F79646" w:themeColor="accent6"/>
          </w:rPr>
          <w:t>https://www.youtube.com/watch?v=Ngu1UbRAeqQ</w:t>
        </w:r>
      </w:hyperlink>
    </w:p>
    <w:p w14:paraId="1E5315D0" w14:textId="33DEDD1E" w:rsidR="003D467F" w:rsidRPr="002F2CCA" w:rsidRDefault="003D467F" w:rsidP="003D467F">
      <w:pPr>
        <w:tabs>
          <w:tab w:val="left" w:pos="1910"/>
        </w:tabs>
        <w:rPr>
          <w:color w:val="F79646" w:themeColor="accent6"/>
        </w:rPr>
      </w:pPr>
      <w:r w:rsidRPr="002F2CCA">
        <w:rPr>
          <w:color w:val="F79646" w:themeColor="accent6"/>
        </w:rPr>
        <w:t>REFERENCE: Class notes, http://sites.fas.harvard.edu/~cscie287/fall2014/MIPS%20Multicycle%20Data%20Path.png</w:t>
      </w:r>
    </w:p>
    <w:p w14:paraId="7D0DF62A" w14:textId="77777777" w:rsidR="007F465C" w:rsidRDefault="007F465C" w:rsidP="007F465C"/>
    <w:p w14:paraId="1BA9AE8F" w14:textId="3C7A6763" w:rsidR="007F465C" w:rsidRDefault="003D467F" w:rsidP="007F465C">
      <w:r>
        <w:rPr>
          <w:noProof/>
        </w:rPr>
        <w:drawing>
          <wp:inline distT="0" distB="0" distL="0" distR="0" wp14:anchorId="34020194" wp14:editId="352C774A">
            <wp:extent cx="6076812" cy="2672711"/>
            <wp:effectExtent l="0" t="0" r="0" b="0"/>
            <wp:docPr id="2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8385" cy="2673403"/>
                    </a:xfrm>
                    <a:prstGeom prst="rect">
                      <a:avLst/>
                    </a:prstGeom>
                    <a:noFill/>
                    <a:ln>
                      <a:noFill/>
                    </a:ln>
                  </pic:spPr>
                </pic:pic>
              </a:graphicData>
            </a:graphic>
          </wp:inline>
        </w:drawing>
      </w:r>
    </w:p>
    <w:p w14:paraId="6B607D57" w14:textId="50DA31AF" w:rsidR="00655103" w:rsidRDefault="00D52129" w:rsidP="007F465C">
      <w:r>
        <w:t xml:space="preserve">All blue lines are </w:t>
      </w:r>
      <w:r w:rsidR="0025216D">
        <w:t xml:space="preserve">the </w:t>
      </w:r>
      <w:r>
        <w:t>output</w:t>
      </w:r>
      <w:r w:rsidR="0025216D">
        <w:t>s</w:t>
      </w:r>
      <w:r>
        <w:t xml:space="preserve"> </w:t>
      </w:r>
      <w:r w:rsidR="00317EAD">
        <w:t>from</w:t>
      </w:r>
      <w:r>
        <w:t xml:space="preserve"> the controller. Controller takes only one input, </w:t>
      </w:r>
      <w:r w:rsidR="003A6C05">
        <w:t>opcode of the instruction, which</w:t>
      </w:r>
      <w:r>
        <w:t xml:space="preserve"> is IR[5-0].</w:t>
      </w:r>
      <w:r w:rsidR="009F7C11">
        <w:t xml:space="preserve"> For ALU Control</w:t>
      </w:r>
      <w:r w:rsidR="00655103">
        <w:t>,</w:t>
      </w:r>
      <w:r w:rsidR="009F7C11">
        <w:t xml:space="preserve"> the input is ALUOp from the controller</w:t>
      </w:r>
      <w:r w:rsidR="009869E8">
        <w:t xml:space="preserve"> and the opcode. T</w:t>
      </w:r>
      <w:r w:rsidR="009F7C11">
        <w:t xml:space="preserve">he output is </w:t>
      </w:r>
      <w:r w:rsidR="00FC5E26">
        <w:t xml:space="preserve">a </w:t>
      </w:r>
      <w:r w:rsidR="006D5018">
        <w:t>four-bit</w:t>
      </w:r>
      <w:r w:rsidR="00FC5E26">
        <w:t xml:space="preserve"> </w:t>
      </w:r>
      <w:r w:rsidR="009F7C11">
        <w:t xml:space="preserve">operation </w:t>
      </w:r>
      <w:r w:rsidR="00655103">
        <w:t>to be performed by ALU as shown below</w:t>
      </w:r>
    </w:p>
    <w:p w14:paraId="64740F0A" w14:textId="77777777" w:rsidR="00655103" w:rsidRDefault="00655103" w:rsidP="007F465C"/>
    <w:tbl>
      <w:tblPr>
        <w:tblW w:w="9400" w:type="dxa"/>
        <w:tblInd w:w="-25" w:type="dxa"/>
        <w:tblLook w:val="04A0" w:firstRow="1" w:lastRow="0" w:firstColumn="1" w:lastColumn="0" w:noHBand="0" w:noVBand="1"/>
      </w:tblPr>
      <w:tblGrid>
        <w:gridCol w:w="1480"/>
        <w:gridCol w:w="1080"/>
        <w:gridCol w:w="1820"/>
        <w:gridCol w:w="1380"/>
        <w:gridCol w:w="1940"/>
        <w:gridCol w:w="1700"/>
      </w:tblGrid>
      <w:tr w:rsidR="00655103" w:rsidRPr="00655103" w14:paraId="4A0F0242" w14:textId="77777777" w:rsidTr="00655103">
        <w:trPr>
          <w:trHeight w:val="520"/>
        </w:trPr>
        <w:tc>
          <w:tcPr>
            <w:tcW w:w="148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41BDB3B9" w14:textId="77777777" w:rsidR="00655103" w:rsidRPr="00655103" w:rsidRDefault="00655103" w:rsidP="00655103">
            <w:pPr>
              <w:rPr>
                <w:rFonts w:ascii="Times" w:eastAsia="Times New Roman" w:hAnsi="Times" w:cs="Times New Roman"/>
                <w:b/>
                <w:bCs/>
                <w:color w:val="000000"/>
              </w:rPr>
            </w:pPr>
            <w:r w:rsidRPr="00655103">
              <w:rPr>
                <w:rFonts w:ascii="Times" w:eastAsia="Times New Roman" w:hAnsi="Times" w:cs="Times New Roman"/>
                <w:b/>
                <w:bCs/>
                <w:color w:val="000000"/>
              </w:rPr>
              <w:t>Instruction opcode</w:t>
            </w:r>
          </w:p>
        </w:tc>
        <w:tc>
          <w:tcPr>
            <w:tcW w:w="1080" w:type="dxa"/>
            <w:tcBorders>
              <w:top w:val="single" w:sz="4" w:space="0" w:color="auto"/>
              <w:left w:val="nil"/>
              <w:bottom w:val="single" w:sz="4" w:space="0" w:color="auto"/>
              <w:right w:val="single" w:sz="4" w:space="0" w:color="auto"/>
            </w:tcBorders>
            <w:shd w:val="clear" w:color="000000" w:fill="FFFF00"/>
            <w:vAlign w:val="bottom"/>
            <w:hideMark/>
          </w:tcPr>
          <w:p w14:paraId="25A495ED" w14:textId="77777777" w:rsidR="00655103" w:rsidRPr="00655103" w:rsidRDefault="00655103" w:rsidP="00655103">
            <w:pPr>
              <w:rPr>
                <w:rFonts w:ascii="Times" w:eastAsia="Times New Roman" w:hAnsi="Times" w:cs="Times New Roman"/>
                <w:b/>
                <w:bCs/>
                <w:color w:val="000000"/>
              </w:rPr>
            </w:pPr>
            <w:r w:rsidRPr="00655103">
              <w:rPr>
                <w:rFonts w:ascii="Times" w:eastAsia="Times New Roman" w:hAnsi="Times" w:cs="Times New Roman"/>
                <w:b/>
                <w:bCs/>
                <w:color w:val="000000"/>
              </w:rPr>
              <w:t>ALUOp</w:t>
            </w:r>
          </w:p>
        </w:tc>
        <w:tc>
          <w:tcPr>
            <w:tcW w:w="1820" w:type="dxa"/>
            <w:tcBorders>
              <w:top w:val="single" w:sz="4" w:space="0" w:color="auto"/>
              <w:left w:val="nil"/>
              <w:bottom w:val="single" w:sz="4" w:space="0" w:color="auto"/>
              <w:right w:val="single" w:sz="4" w:space="0" w:color="auto"/>
            </w:tcBorders>
            <w:shd w:val="clear" w:color="000000" w:fill="FFFF00"/>
            <w:vAlign w:val="bottom"/>
            <w:hideMark/>
          </w:tcPr>
          <w:p w14:paraId="36187725" w14:textId="77777777" w:rsidR="00655103" w:rsidRPr="00655103" w:rsidRDefault="00655103" w:rsidP="00655103">
            <w:pPr>
              <w:rPr>
                <w:rFonts w:ascii="Times" w:eastAsia="Times New Roman" w:hAnsi="Times" w:cs="Times New Roman"/>
                <w:b/>
                <w:bCs/>
                <w:color w:val="000000"/>
              </w:rPr>
            </w:pPr>
            <w:r w:rsidRPr="00655103">
              <w:rPr>
                <w:rFonts w:ascii="Times" w:eastAsia="Times New Roman" w:hAnsi="Times" w:cs="Times New Roman"/>
                <w:b/>
                <w:bCs/>
                <w:color w:val="000000"/>
              </w:rPr>
              <w:t>Instruction operation</w:t>
            </w:r>
          </w:p>
        </w:tc>
        <w:tc>
          <w:tcPr>
            <w:tcW w:w="1380" w:type="dxa"/>
            <w:tcBorders>
              <w:top w:val="single" w:sz="4" w:space="0" w:color="auto"/>
              <w:left w:val="nil"/>
              <w:bottom w:val="single" w:sz="4" w:space="0" w:color="auto"/>
              <w:right w:val="single" w:sz="4" w:space="0" w:color="auto"/>
            </w:tcBorders>
            <w:shd w:val="clear" w:color="000000" w:fill="FFFF00"/>
            <w:vAlign w:val="bottom"/>
            <w:hideMark/>
          </w:tcPr>
          <w:p w14:paraId="639F9C4F" w14:textId="77777777" w:rsidR="00655103" w:rsidRPr="00655103" w:rsidRDefault="00655103" w:rsidP="00655103">
            <w:pPr>
              <w:rPr>
                <w:rFonts w:ascii="Times" w:eastAsia="Times New Roman" w:hAnsi="Times" w:cs="Times New Roman"/>
                <w:b/>
                <w:bCs/>
                <w:color w:val="000000"/>
              </w:rPr>
            </w:pPr>
            <w:r w:rsidRPr="00655103">
              <w:rPr>
                <w:rFonts w:ascii="Times" w:eastAsia="Times New Roman" w:hAnsi="Times" w:cs="Times New Roman"/>
                <w:b/>
                <w:bCs/>
                <w:color w:val="000000"/>
              </w:rPr>
              <w:t>Funct Field</w:t>
            </w:r>
          </w:p>
        </w:tc>
        <w:tc>
          <w:tcPr>
            <w:tcW w:w="1940" w:type="dxa"/>
            <w:tcBorders>
              <w:top w:val="single" w:sz="4" w:space="0" w:color="auto"/>
              <w:left w:val="nil"/>
              <w:bottom w:val="single" w:sz="4" w:space="0" w:color="auto"/>
              <w:right w:val="single" w:sz="4" w:space="0" w:color="auto"/>
            </w:tcBorders>
            <w:shd w:val="clear" w:color="000000" w:fill="FFFF00"/>
            <w:vAlign w:val="bottom"/>
            <w:hideMark/>
          </w:tcPr>
          <w:p w14:paraId="7D3C62AE" w14:textId="77777777" w:rsidR="00655103" w:rsidRPr="00655103" w:rsidRDefault="00655103" w:rsidP="00655103">
            <w:pPr>
              <w:rPr>
                <w:rFonts w:ascii="Times" w:eastAsia="Times New Roman" w:hAnsi="Times" w:cs="Times New Roman"/>
                <w:b/>
                <w:bCs/>
                <w:color w:val="000000"/>
              </w:rPr>
            </w:pPr>
            <w:r w:rsidRPr="00655103">
              <w:rPr>
                <w:rFonts w:ascii="Times" w:eastAsia="Times New Roman" w:hAnsi="Times" w:cs="Times New Roman"/>
                <w:b/>
                <w:bCs/>
                <w:color w:val="000000"/>
              </w:rPr>
              <w:t>Desired ALU action</w:t>
            </w:r>
          </w:p>
        </w:tc>
        <w:tc>
          <w:tcPr>
            <w:tcW w:w="1700" w:type="dxa"/>
            <w:tcBorders>
              <w:top w:val="single" w:sz="4" w:space="0" w:color="auto"/>
              <w:left w:val="nil"/>
              <w:bottom w:val="single" w:sz="4" w:space="0" w:color="auto"/>
              <w:right w:val="single" w:sz="4" w:space="0" w:color="auto"/>
            </w:tcBorders>
            <w:shd w:val="clear" w:color="000000" w:fill="FFFF00"/>
            <w:vAlign w:val="bottom"/>
            <w:hideMark/>
          </w:tcPr>
          <w:p w14:paraId="10A2A134" w14:textId="77777777" w:rsidR="00655103" w:rsidRPr="00655103" w:rsidRDefault="00655103" w:rsidP="00655103">
            <w:pPr>
              <w:rPr>
                <w:rFonts w:ascii="Times" w:eastAsia="Times New Roman" w:hAnsi="Times" w:cs="Times New Roman"/>
                <w:b/>
                <w:bCs/>
                <w:color w:val="000000"/>
              </w:rPr>
            </w:pPr>
            <w:r w:rsidRPr="00655103">
              <w:rPr>
                <w:rFonts w:ascii="Times" w:eastAsia="Times New Roman" w:hAnsi="Times" w:cs="Times New Roman"/>
                <w:b/>
                <w:bCs/>
                <w:color w:val="000000"/>
              </w:rPr>
              <w:t>ALU control input</w:t>
            </w:r>
          </w:p>
        </w:tc>
      </w:tr>
      <w:tr w:rsidR="00655103" w:rsidRPr="00655103" w14:paraId="435EF30B"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CD68AEC"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LW</w:t>
            </w:r>
          </w:p>
        </w:tc>
        <w:tc>
          <w:tcPr>
            <w:tcW w:w="1080" w:type="dxa"/>
            <w:tcBorders>
              <w:top w:val="nil"/>
              <w:left w:val="nil"/>
              <w:bottom w:val="single" w:sz="4" w:space="0" w:color="auto"/>
              <w:right w:val="single" w:sz="4" w:space="0" w:color="auto"/>
            </w:tcBorders>
            <w:shd w:val="clear" w:color="auto" w:fill="auto"/>
            <w:noWrap/>
            <w:vAlign w:val="bottom"/>
            <w:hideMark/>
          </w:tcPr>
          <w:p w14:paraId="0D9C5D9F"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00</w:t>
            </w:r>
          </w:p>
        </w:tc>
        <w:tc>
          <w:tcPr>
            <w:tcW w:w="1820" w:type="dxa"/>
            <w:tcBorders>
              <w:top w:val="nil"/>
              <w:left w:val="nil"/>
              <w:bottom w:val="single" w:sz="4" w:space="0" w:color="auto"/>
              <w:right w:val="single" w:sz="4" w:space="0" w:color="auto"/>
            </w:tcBorders>
            <w:shd w:val="clear" w:color="auto" w:fill="auto"/>
            <w:noWrap/>
            <w:vAlign w:val="bottom"/>
            <w:hideMark/>
          </w:tcPr>
          <w:p w14:paraId="42C06717"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load word</w:t>
            </w:r>
          </w:p>
        </w:tc>
        <w:tc>
          <w:tcPr>
            <w:tcW w:w="1380" w:type="dxa"/>
            <w:tcBorders>
              <w:top w:val="nil"/>
              <w:left w:val="nil"/>
              <w:bottom w:val="single" w:sz="4" w:space="0" w:color="auto"/>
              <w:right w:val="single" w:sz="4" w:space="0" w:color="auto"/>
            </w:tcBorders>
            <w:shd w:val="clear" w:color="auto" w:fill="auto"/>
            <w:noWrap/>
            <w:vAlign w:val="bottom"/>
            <w:hideMark/>
          </w:tcPr>
          <w:p w14:paraId="6A3FBE63"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2A77BE6C"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add</w:t>
            </w:r>
          </w:p>
        </w:tc>
        <w:tc>
          <w:tcPr>
            <w:tcW w:w="1700" w:type="dxa"/>
            <w:tcBorders>
              <w:top w:val="nil"/>
              <w:left w:val="nil"/>
              <w:bottom w:val="single" w:sz="4" w:space="0" w:color="auto"/>
              <w:right w:val="single" w:sz="4" w:space="0" w:color="auto"/>
            </w:tcBorders>
            <w:shd w:val="clear" w:color="auto" w:fill="auto"/>
            <w:noWrap/>
            <w:vAlign w:val="bottom"/>
            <w:hideMark/>
          </w:tcPr>
          <w:p w14:paraId="4ED102A2"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0010</w:t>
            </w:r>
          </w:p>
        </w:tc>
      </w:tr>
      <w:tr w:rsidR="00655103" w:rsidRPr="00655103" w14:paraId="229E24CF"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C9EBFF1"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SW</w:t>
            </w:r>
          </w:p>
        </w:tc>
        <w:tc>
          <w:tcPr>
            <w:tcW w:w="1080" w:type="dxa"/>
            <w:tcBorders>
              <w:top w:val="nil"/>
              <w:left w:val="nil"/>
              <w:bottom w:val="single" w:sz="4" w:space="0" w:color="auto"/>
              <w:right w:val="single" w:sz="4" w:space="0" w:color="auto"/>
            </w:tcBorders>
            <w:shd w:val="clear" w:color="auto" w:fill="auto"/>
            <w:noWrap/>
            <w:vAlign w:val="bottom"/>
            <w:hideMark/>
          </w:tcPr>
          <w:p w14:paraId="61365D4F"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00</w:t>
            </w:r>
          </w:p>
        </w:tc>
        <w:tc>
          <w:tcPr>
            <w:tcW w:w="1820" w:type="dxa"/>
            <w:tcBorders>
              <w:top w:val="nil"/>
              <w:left w:val="nil"/>
              <w:bottom w:val="single" w:sz="4" w:space="0" w:color="auto"/>
              <w:right w:val="single" w:sz="4" w:space="0" w:color="auto"/>
            </w:tcBorders>
            <w:shd w:val="clear" w:color="auto" w:fill="auto"/>
            <w:noWrap/>
            <w:vAlign w:val="bottom"/>
            <w:hideMark/>
          </w:tcPr>
          <w:p w14:paraId="7DA69AF4"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store word</w:t>
            </w:r>
          </w:p>
        </w:tc>
        <w:tc>
          <w:tcPr>
            <w:tcW w:w="1380" w:type="dxa"/>
            <w:tcBorders>
              <w:top w:val="nil"/>
              <w:left w:val="nil"/>
              <w:bottom w:val="single" w:sz="4" w:space="0" w:color="auto"/>
              <w:right w:val="single" w:sz="4" w:space="0" w:color="auto"/>
            </w:tcBorders>
            <w:shd w:val="clear" w:color="auto" w:fill="auto"/>
            <w:noWrap/>
            <w:vAlign w:val="bottom"/>
            <w:hideMark/>
          </w:tcPr>
          <w:p w14:paraId="7B937B1F"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63E75776"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add</w:t>
            </w:r>
          </w:p>
        </w:tc>
        <w:tc>
          <w:tcPr>
            <w:tcW w:w="1700" w:type="dxa"/>
            <w:tcBorders>
              <w:top w:val="nil"/>
              <w:left w:val="nil"/>
              <w:bottom w:val="single" w:sz="4" w:space="0" w:color="auto"/>
              <w:right w:val="single" w:sz="4" w:space="0" w:color="auto"/>
            </w:tcBorders>
            <w:shd w:val="clear" w:color="auto" w:fill="auto"/>
            <w:noWrap/>
            <w:vAlign w:val="bottom"/>
            <w:hideMark/>
          </w:tcPr>
          <w:p w14:paraId="3D1325CE"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0010</w:t>
            </w:r>
          </w:p>
        </w:tc>
      </w:tr>
      <w:tr w:rsidR="00655103" w:rsidRPr="00655103" w14:paraId="7C4B1398"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7F6CBED"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BEQ</w:t>
            </w:r>
          </w:p>
        </w:tc>
        <w:tc>
          <w:tcPr>
            <w:tcW w:w="1080" w:type="dxa"/>
            <w:tcBorders>
              <w:top w:val="nil"/>
              <w:left w:val="nil"/>
              <w:bottom w:val="single" w:sz="4" w:space="0" w:color="auto"/>
              <w:right w:val="single" w:sz="4" w:space="0" w:color="auto"/>
            </w:tcBorders>
            <w:shd w:val="clear" w:color="auto" w:fill="auto"/>
            <w:noWrap/>
            <w:vAlign w:val="bottom"/>
            <w:hideMark/>
          </w:tcPr>
          <w:p w14:paraId="41FA1BD0"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01</w:t>
            </w:r>
          </w:p>
        </w:tc>
        <w:tc>
          <w:tcPr>
            <w:tcW w:w="1820" w:type="dxa"/>
            <w:tcBorders>
              <w:top w:val="nil"/>
              <w:left w:val="nil"/>
              <w:bottom w:val="single" w:sz="4" w:space="0" w:color="auto"/>
              <w:right w:val="single" w:sz="4" w:space="0" w:color="auto"/>
            </w:tcBorders>
            <w:shd w:val="clear" w:color="auto" w:fill="auto"/>
            <w:noWrap/>
            <w:vAlign w:val="bottom"/>
            <w:hideMark/>
          </w:tcPr>
          <w:p w14:paraId="3309D6CD"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branch equal</w:t>
            </w:r>
          </w:p>
        </w:tc>
        <w:tc>
          <w:tcPr>
            <w:tcW w:w="1380" w:type="dxa"/>
            <w:tcBorders>
              <w:top w:val="nil"/>
              <w:left w:val="nil"/>
              <w:bottom w:val="single" w:sz="4" w:space="0" w:color="auto"/>
              <w:right w:val="single" w:sz="4" w:space="0" w:color="auto"/>
            </w:tcBorders>
            <w:shd w:val="clear" w:color="auto" w:fill="auto"/>
            <w:noWrap/>
            <w:vAlign w:val="bottom"/>
            <w:hideMark/>
          </w:tcPr>
          <w:p w14:paraId="1B8240F4"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6F02993E"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subtract</w:t>
            </w:r>
          </w:p>
        </w:tc>
        <w:tc>
          <w:tcPr>
            <w:tcW w:w="1700" w:type="dxa"/>
            <w:tcBorders>
              <w:top w:val="nil"/>
              <w:left w:val="nil"/>
              <w:bottom w:val="single" w:sz="4" w:space="0" w:color="auto"/>
              <w:right w:val="single" w:sz="4" w:space="0" w:color="auto"/>
            </w:tcBorders>
            <w:shd w:val="clear" w:color="auto" w:fill="auto"/>
            <w:noWrap/>
            <w:vAlign w:val="bottom"/>
            <w:hideMark/>
          </w:tcPr>
          <w:p w14:paraId="51BDE01A"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0110</w:t>
            </w:r>
          </w:p>
        </w:tc>
      </w:tr>
      <w:tr w:rsidR="00655103" w:rsidRPr="00655103" w14:paraId="6A190B9B"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73B995D"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R-type</w:t>
            </w:r>
          </w:p>
        </w:tc>
        <w:tc>
          <w:tcPr>
            <w:tcW w:w="1080" w:type="dxa"/>
            <w:tcBorders>
              <w:top w:val="nil"/>
              <w:left w:val="nil"/>
              <w:bottom w:val="single" w:sz="4" w:space="0" w:color="auto"/>
              <w:right w:val="single" w:sz="4" w:space="0" w:color="auto"/>
            </w:tcBorders>
            <w:shd w:val="clear" w:color="auto" w:fill="auto"/>
            <w:noWrap/>
            <w:vAlign w:val="bottom"/>
            <w:hideMark/>
          </w:tcPr>
          <w:p w14:paraId="74777B65"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26C5C023"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add</w:t>
            </w:r>
          </w:p>
        </w:tc>
        <w:tc>
          <w:tcPr>
            <w:tcW w:w="1380" w:type="dxa"/>
            <w:tcBorders>
              <w:top w:val="nil"/>
              <w:left w:val="nil"/>
              <w:bottom w:val="single" w:sz="4" w:space="0" w:color="auto"/>
              <w:right w:val="single" w:sz="4" w:space="0" w:color="auto"/>
            </w:tcBorders>
            <w:shd w:val="clear" w:color="auto" w:fill="auto"/>
            <w:noWrap/>
            <w:vAlign w:val="bottom"/>
            <w:hideMark/>
          </w:tcPr>
          <w:p w14:paraId="0B68CEAB"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100000</w:t>
            </w:r>
          </w:p>
        </w:tc>
        <w:tc>
          <w:tcPr>
            <w:tcW w:w="1940" w:type="dxa"/>
            <w:tcBorders>
              <w:top w:val="nil"/>
              <w:left w:val="nil"/>
              <w:bottom w:val="single" w:sz="4" w:space="0" w:color="auto"/>
              <w:right w:val="single" w:sz="4" w:space="0" w:color="auto"/>
            </w:tcBorders>
            <w:shd w:val="clear" w:color="auto" w:fill="auto"/>
            <w:noWrap/>
            <w:vAlign w:val="bottom"/>
            <w:hideMark/>
          </w:tcPr>
          <w:p w14:paraId="4ECD2254"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add</w:t>
            </w:r>
          </w:p>
        </w:tc>
        <w:tc>
          <w:tcPr>
            <w:tcW w:w="1700" w:type="dxa"/>
            <w:tcBorders>
              <w:top w:val="nil"/>
              <w:left w:val="nil"/>
              <w:bottom w:val="single" w:sz="4" w:space="0" w:color="auto"/>
              <w:right w:val="single" w:sz="4" w:space="0" w:color="auto"/>
            </w:tcBorders>
            <w:shd w:val="clear" w:color="auto" w:fill="auto"/>
            <w:noWrap/>
            <w:vAlign w:val="bottom"/>
            <w:hideMark/>
          </w:tcPr>
          <w:p w14:paraId="2EAAD0CD"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0010</w:t>
            </w:r>
          </w:p>
        </w:tc>
      </w:tr>
      <w:tr w:rsidR="00655103" w:rsidRPr="00655103" w14:paraId="700BE236"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DDF2FEB"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R-type</w:t>
            </w:r>
          </w:p>
        </w:tc>
        <w:tc>
          <w:tcPr>
            <w:tcW w:w="1080" w:type="dxa"/>
            <w:tcBorders>
              <w:top w:val="nil"/>
              <w:left w:val="nil"/>
              <w:bottom w:val="single" w:sz="4" w:space="0" w:color="auto"/>
              <w:right w:val="single" w:sz="4" w:space="0" w:color="auto"/>
            </w:tcBorders>
            <w:shd w:val="clear" w:color="auto" w:fill="auto"/>
            <w:noWrap/>
            <w:vAlign w:val="bottom"/>
            <w:hideMark/>
          </w:tcPr>
          <w:p w14:paraId="563E38D0"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2C1679BA"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subtract</w:t>
            </w:r>
          </w:p>
        </w:tc>
        <w:tc>
          <w:tcPr>
            <w:tcW w:w="1380" w:type="dxa"/>
            <w:tcBorders>
              <w:top w:val="nil"/>
              <w:left w:val="nil"/>
              <w:bottom w:val="single" w:sz="4" w:space="0" w:color="auto"/>
              <w:right w:val="single" w:sz="4" w:space="0" w:color="auto"/>
            </w:tcBorders>
            <w:shd w:val="clear" w:color="auto" w:fill="auto"/>
            <w:noWrap/>
            <w:vAlign w:val="bottom"/>
            <w:hideMark/>
          </w:tcPr>
          <w:p w14:paraId="75489934"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100010</w:t>
            </w:r>
          </w:p>
        </w:tc>
        <w:tc>
          <w:tcPr>
            <w:tcW w:w="1940" w:type="dxa"/>
            <w:tcBorders>
              <w:top w:val="nil"/>
              <w:left w:val="nil"/>
              <w:bottom w:val="single" w:sz="4" w:space="0" w:color="auto"/>
              <w:right w:val="single" w:sz="4" w:space="0" w:color="auto"/>
            </w:tcBorders>
            <w:shd w:val="clear" w:color="auto" w:fill="auto"/>
            <w:noWrap/>
            <w:vAlign w:val="bottom"/>
            <w:hideMark/>
          </w:tcPr>
          <w:p w14:paraId="7D2A486A"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subtract</w:t>
            </w:r>
          </w:p>
        </w:tc>
        <w:tc>
          <w:tcPr>
            <w:tcW w:w="1700" w:type="dxa"/>
            <w:tcBorders>
              <w:top w:val="nil"/>
              <w:left w:val="nil"/>
              <w:bottom w:val="single" w:sz="4" w:space="0" w:color="auto"/>
              <w:right w:val="single" w:sz="4" w:space="0" w:color="auto"/>
            </w:tcBorders>
            <w:shd w:val="clear" w:color="auto" w:fill="auto"/>
            <w:noWrap/>
            <w:vAlign w:val="bottom"/>
            <w:hideMark/>
          </w:tcPr>
          <w:p w14:paraId="5A28F355"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0110</w:t>
            </w:r>
          </w:p>
        </w:tc>
      </w:tr>
      <w:tr w:rsidR="00655103" w:rsidRPr="00655103" w14:paraId="25AD3CFF"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2F225C2"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R-type</w:t>
            </w:r>
          </w:p>
        </w:tc>
        <w:tc>
          <w:tcPr>
            <w:tcW w:w="1080" w:type="dxa"/>
            <w:tcBorders>
              <w:top w:val="nil"/>
              <w:left w:val="nil"/>
              <w:bottom w:val="single" w:sz="4" w:space="0" w:color="auto"/>
              <w:right w:val="single" w:sz="4" w:space="0" w:color="auto"/>
            </w:tcBorders>
            <w:shd w:val="clear" w:color="auto" w:fill="auto"/>
            <w:noWrap/>
            <w:vAlign w:val="bottom"/>
            <w:hideMark/>
          </w:tcPr>
          <w:p w14:paraId="6E9F4BEE"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7030DC19"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AND</w:t>
            </w:r>
          </w:p>
        </w:tc>
        <w:tc>
          <w:tcPr>
            <w:tcW w:w="1380" w:type="dxa"/>
            <w:tcBorders>
              <w:top w:val="nil"/>
              <w:left w:val="nil"/>
              <w:bottom w:val="single" w:sz="4" w:space="0" w:color="auto"/>
              <w:right w:val="single" w:sz="4" w:space="0" w:color="auto"/>
            </w:tcBorders>
            <w:shd w:val="clear" w:color="auto" w:fill="auto"/>
            <w:noWrap/>
            <w:vAlign w:val="bottom"/>
            <w:hideMark/>
          </w:tcPr>
          <w:p w14:paraId="1D78A7FD"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100100</w:t>
            </w:r>
          </w:p>
        </w:tc>
        <w:tc>
          <w:tcPr>
            <w:tcW w:w="1940" w:type="dxa"/>
            <w:tcBorders>
              <w:top w:val="nil"/>
              <w:left w:val="nil"/>
              <w:bottom w:val="single" w:sz="4" w:space="0" w:color="auto"/>
              <w:right w:val="single" w:sz="4" w:space="0" w:color="auto"/>
            </w:tcBorders>
            <w:shd w:val="clear" w:color="auto" w:fill="auto"/>
            <w:noWrap/>
            <w:vAlign w:val="bottom"/>
            <w:hideMark/>
          </w:tcPr>
          <w:p w14:paraId="38D166F5"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and</w:t>
            </w:r>
          </w:p>
        </w:tc>
        <w:tc>
          <w:tcPr>
            <w:tcW w:w="1700" w:type="dxa"/>
            <w:tcBorders>
              <w:top w:val="nil"/>
              <w:left w:val="nil"/>
              <w:bottom w:val="single" w:sz="4" w:space="0" w:color="auto"/>
              <w:right w:val="single" w:sz="4" w:space="0" w:color="auto"/>
            </w:tcBorders>
            <w:shd w:val="clear" w:color="auto" w:fill="auto"/>
            <w:noWrap/>
            <w:vAlign w:val="bottom"/>
            <w:hideMark/>
          </w:tcPr>
          <w:p w14:paraId="54679ADF"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0000</w:t>
            </w:r>
          </w:p>
        </w:tc>
      </w:tr>
      <w:tr w:rsidR="00655103" w:rsidRPr="00655103" w14:paraId="3B9F651B"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209D044"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R-type</w:t>
            </w:r>
          </w:p>
        </w:tc>
        <w:tc>
          <w:tcPr>
            <w:tcW w:w="1080" w:type="dxa"/>
            <w:tcBorders>
              <w:top w:val="nil"/>
              <w:left w:val="nil"/>
              <w:bottom w:val="single" w:sz="4" w:space="0" w:color="auto"/>
              <w:right w:val="single" w:sz="4" w:space="0" w:color="auto"/>
            </w:tcBorders>
            <w:shd w:val="clear" w:color="auto" w:fill="auto"/>
            <w:noWrap/>
            <w:vAlign w:val="bottom"/>
            <w:hideMark/>
          </w:tcPr>
          <w:p w14:paraId="4D877B12"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61894E7C"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OR</w:t>
            </w:r>
          </w:p>
        </w:tc>
        <w:tc>
          <w:tcPr>
            <w:tcW w:w="1380" w:type="dxa"/>
            <w:tcBorders>
              <w:top w:val="nil"/>
              <w:left w:val="nil"/>
              <w:bottom w:val="single" w:sz="4" w:space="0" w:color="auto"/>
              <w:right w:val="single" w:sz="4" w:space="0" w:color="auto"/>
            </w:tcBorders>
            <w:shd w:val="clear" w:color="auto" w:fill="auto"/>
            <w:noWrap/>
            <w:vAlign w:val="bottom"/>
            <w:hideMark/>
          </w:tcPr>
          <w:p w14:paraId="6B94DFEF"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100101</w:t>
            </w:r>
          </w:p>
        </w:tc>
        <w:tc>
          <w:tcPr>
            <w:tcW w:w="1940" w:type="dxa"/>
            <w:tcBorders>
              <w:top w:val="nil"/>
              <w:left w:val="nil"/>
              <w:bottom w:val="single" w:sz="4" w:space="0" w:color="auto"/>
              <w:right w:val="single" w:sz="4" w:space="0" w:color="auto"/>
            </w:tcBorders>
            <w:shd w:val="clear" w:color="auto" w:fill="auto"/>
            <w:noWrap/>
            <w:vAlign w:val="bottom"/>
            <w:hideMark/>
          </w:tcPr>
          <w:p w14:paraId="495FBB73"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or</w:t>
            </w:r>
          </w:p>
        </w:tc>
        <w:tc>
          <w:tcPr>
            <w:tcW w:w="1700" w:type="dxa"/>
            <w:tcBorders>
              <w:top w:val="nil"/>
              <w:left w:val="nil"/>
              <w:bottom w:val="single" w:sz="4" w:space="0" w:color="auto"/>
              <w:right w:val="single" w:sz="4" w:space="0" w:color="auto"/>
            </w:tcBorders>
            <w:shd w:val="clear" w:color="auto" w:fill="auto"/>
            <w:noWrap/>
            <w:vAlign w:val="bottom"/>
            <w:hideMark/>
          </w:tcPr>
          <w:p w14:paraId="78A70CB5"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0001</w:t>
            </w:r>
          </w:p>
        </w:tc>
      </w:tr>
      <w:tr w:rsidR="00655103" w:rsidRPr="00655103" w14:paraId="42841D01" w14:textId="77777777" w:rsidTr="0065510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CF67F44"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R-type</w:t>
            </w:r>
          </w:p>
        </w:tc>
        <w:tc>
          <w:tcPr>
            <w:tcW w:w="1080" w:type="dxa"/>
            <w:tcBorders>
              <w:top w:val="nil"/>
              <w:left w:val="nil"/>
              <w:bottom w:val="single" w:sz="4" w:space="0" w:color="auto"/>
              <w:right w:val="single" w:sz="4" w:space="0" w:color="auto"/>
            </w:tcBorders>
            <w:shd w:val="clear" w:color="auto" w:fill="auto"/>
            <w:noWrap/>
            <w:vAlign w:val="bottom"/>
            <w:hideMark/>
          </w:tcPr>
          <w:p w14:paraId="477D5853"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2EB25579"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set on less than</w:t>
            </w:r>
          </w:p>
        </w:tc>
        <w:tc>
          <w:tcPr>
            <w:tcW w:w="1380" w:type="dxa"/>
            <w:tcBorders>
              <w:top w:val="nil"/>
              <w:left w:val="nil"/>
              <w:bottom w:val="single" w:sz="4" w:space="0" w:color="auto"/>
              <w:right w:val="single" w:sz="4" w:space="0" w:color="auto"/>
            </w:tcBorders>
            <w:shd w:val="clear" w:color="auto" w:fill="auto"/>
            <w:noWrap/>
            <w:vAlign w:val="bottom"/>
            <w:hideMark/>
          </w:tcPr>
          <w:p w14:paraId="0A85DD53"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101010</w:t>
            </w:r>
          </w:p>
        </w:tc>
        <w:tc>
          <w:tcPr>
            <w:tcW w:w="1940" w:type="dxa"/>
            <w:tcBorders>
              <w:top w:val="nil"/>
              <w:left w:val="nil"/>
              <w:bottom w:val="single" w:sz="4" w:space="0" w:color="auto"/>
              <w:right w:val="single" w:sz="4" w:space="0" w:color="auto"/>
            </w:tcBorders>
            <w:shd w:val="clear" w:color="auto" w:fill="auto"/>
            <w:noWrap/>
            <w:vAlign w:val="bottom"/>
            <w:hideMark/>
          </w:tcPr>
          <w:p w14:paraId="4C886EE0"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set on less than</w:t>
            </w:r>
          </w:p>
        </w:tc>
        <w:tc>
          <w:tcPr>
            <w:tcW w:w="1700" w:type="dxa"/>
            <w:tcBorders>
              <w:top w:val="nil"/>
              <w:left w:val="nil"/>
              <w:bottom w:val="single" w:sz="4" w:space="0" w:color="auto"/>
              <w:right w:val="single" w:sz="4" w:space="0" w:color="auto"/>
            </w:tcBorders>
            <w:shd w:val="clear" w:color="auto" w:fill="auto"/>
            <w:noWrap/>
            <w:vAlign w:val="bottom"/>
            <w:hideMark/>
          </w:tcPr>
          <w:p w14:paraId="29126A48" w14:textId="77777777" w:rsidR="00655103" w:rsidRPr="00655103" w:rsidRDefault="00655103" w:rsidP="00655103">
            <w:pPr>
              <w:rPr>
                <w:rFonts w:ascii="Times" w:eastAsia="Times New Roman" w:hAnsi="Times" w:cs="Times New Roman"/>
                <w:color w:val="000000"/>
              </w:rPr>
            </w:pPr>
            <w:r w:rsidRPr="00655103">
              <w:rPr>
                <w:rFonts w:ascii="Times" w:eastAsia="Times New Roman" w:hAnsi="Times" w:cs="Times New Roman"/>
                <w:color w:val="000000"/>
              </w:rPr>
              <w:t>0111</w:t>
            </w:r>
          </w:p>
        </w:tc>
      </w:tr>
    </w:tbl>
    <w:p w14:paraId="324BFD77" w14:textId="77777777" w:rsidR="00655103" w:rsidRDefault="00655103" w:rsidP="007F465C"/>
    <w:p w14:paraId="0B148DD4" w14:textId="77777777" w:rsidR="001859FE" w:rsidRDefault="001859FE" w:rsidP="007F465C"/>
    <w:p w14:paraId="28A47B73" w14:textId="4920B7E1" w:rsidR="004F25BE" w:rsidRDefault="004F25BE" w:rsidP="004F25BE">
      <w:pPr>
        <w:pStyle w:val="Heading2"/>
      </w:pPr>
      <w:r>
        <w:t>control path design</w:t>
      </w:r>
    </w:p>
    <w:p w14:paraId="21E150F7" w14:textId="7873C633" w:rsidR="00F3556B" w:rsidRPr="00EA012E" w:rsidRDefault="002C23EB" w:rsidP="00F3556B">
      <w:pPr>
        <w:rPr>
          <w:color w:val="F79646" w:themeColor="accent6"/>
        </w:rPr>
      </w:pPr>
      <w:r w:rsidRPr="00EA012E">
        <w:rPr>
          <w:color w:val="F79646" w:themeColor="accent6"/>
        </w:rPr>
        <w:t>REFERENCE</w:t>
      </w:r>
      <w:r>
        <w:rPr>
          <w:color w:val="F79646" w:themeColor="accent6"/>
        </w:rPr>
        <w:t xml:space="preserve">: </w:t>
      </w:r>
      <w:r w:rsidR="00F3556B" w:rsidRPr="00EA012E">
        <w:rPr>
          <w:color w:val="F79646" w:themeColor="accent6"/>
        </w:rPr>
        <w:t xml:space="preserve">At this time, we only discuss as very basic control design. But as the class progresses, we will improve the controller to add more instructions. The control design below was inspired by set of YouTube videos from Prof. Anshul Kumar.  Link: </w:t>
      </w:r>
      <w:hyperlink r:id="rId10" w:history="1">
        <w:r w:rsidR="00F3556B" w:rsidRPr="00EA012E">
          <w:rPr>
            <w:rStyle w:val="Hyperlink"/>
            <w:color w:val="F79646" w:themeColor="accent6"/>
          </w:rPr>
          <w:t>https://www.youtube.com/watch?v=Ngu1UbRAeqQ</w:t>
        </w:r>
      </w:hyperlink>
    </w:p>
    <w:p w14:paraId="4C5AEE3E" w14:textId="77777777" w:rsidR="00F3556B" w:rsidRPr="00F3556B" w:rsidRDefault="00F3556B" w:rsidP="00F3556B"/>
    <w:p w14:paraId="625D49B3" w14:textId="3592B1AB" w:rsidR="005921EB" w:rsidRDefault="00533A08" w:rsidP="007F465C">
      <w:r w:rsidRPr="00533A08">
        <w:t>For a multicy</w:t>
      </w:r>
      <w:r w:rsidR="00837BB9">
        <w:t>c</w:t>
      </w:r>
      <w:r w:rsidRPr="00533A08">
        <w:t xml:space="preserve">le design we need to identify what steps needs to be performed in which cycle. </w:t>
      </w:r>
      <w:r w:rsidR="0075717C">
        <w:t xml:space="preserve">In </w:t>
      </w:r>
      <w:r w:rsidRPr="00533A08">
        <w:t>Multicy</w:t>
      </w:r>
      <w:r w:rsidR="00837BB9">
        <w:t>c</w:t>
      </w:r>
      <w:r w:rsidRPr="00533A08">
        <w:t>le design</w:t>
      </w:r>
      <w:r w:rsidR="0075717C">
        <w:t>, each</w:t>
      </w:r>
      <w:r w:rsidRPr="00533A08">
        <w:t xml:space="preserve"> instruction </w:t>
      </w:r>
      <w:r w:rsidR="00E13391">
        <w:t>could take</w:t>
      </w:r>
      <w:r w:rsidR="00DA768A">
        <w:t xml:space="preserve"> multiple cycles. Each part </w:t>
      </w:r>
      <w:r w:rsidRPr="00533A08">
        <w:t xml:space="preserve">of instruction that runs in one cycle needs to be identified. We call this micro operation for that </w:t>
      </w:r>
      <w:r w:rsidR="00837BB9" w:rsidRPr="00533A08">
        <w:t>instruction</w:t>
      </w:r>
      <w:r w:rsidRPr="00533A08">
        <w:t xml:space="preserve">. For example for </w:t>
      </w:r>
      <w:r w:rsidR="00837BB9" w:rsidRPr="00533A08">
        <w:t>an</w:t>
      </w:r>
      <w:r w:rsidRPr="00533A08">
        <w:t xml:space="preserve"> r-</w:t>
      </w:r>
      <w:r w:rsidR="008731DF">
        <w:t>class</w:t>
      </w:r>
      <w:r w:rsidRPr="00533A08">
        <w:t xml:space="preserve"> instruction</w:t>
      </w:r>
      <w:r w:rsidR="008731DF">
        <w:t>,</w:t>
      </w:r>
      <w:r w:rsidRPr="00533A08">
        <w:t xml:space="preserve"> the micro operation</w:t>
      </w:r>
      <w:r w:rsidR="005F5701">
        <w:t>s are Instruction F</w:t>
      </w:r>
      <w:r w:rsidR="00692D0D">
        <w:t xml:space="preserve">etch, </w:t>
      </w:r>
      <w:r w:rsidR="005F5701">
        <w:t>PC I</w:t>
      </w:r>
      <w:r w:rsidRPr="00533A08">
        <w:t xml:space="preserve">ncrement, </w:t>
      </w:r>
      <w:r w:rsidR="005F5701">
        <w:t>Instruction D</w:t>
      </w:r>
      <w:r w:rsidR="0075717C">
        <w:t xml:space="preserve">ecode, </w:t>
      </w:r>
      <w:r w:rsidR="005F5701">
        <w:t>Register read, ALU O</w:t>
      </w:r>
      <w:r w:rsidRPr="00533A08">
        <w:t>perat</w:t>
      </w:r>
      <w:r w:rsidR="00D10C06">
        <w:t>ion</w:t>
      </w:r>
      <w:r w:rsidR="005F5701">
        <w:t xml:space="preserve"> and Register W</w:t>
      </w:r>
      <w:r w:rsidRPr="00533A08">
        <w:t>rite. Split</w:t>
      </w:r>
      <w:r w:rsidR="00CB2CDD">
        <w:t xml:space="preserve">ting each instruction this way in to </w:t>
      </w:r>
      <w:r w:rsidR="00D10C06">
        <w:t>micro operation</w:t>
      </w:r>
      <w:r w:rsidR="00CB2CDD">
        <w:t>s</w:t>
      </w:r>
      <w:r w:rsidR="00D10C06">
        <w:t xml:space="preserve"> help us</w:t>
      </w:r>
      <w:r w:rsidRPr="00533A08">
        <w:t xml:space="preserve"> refactoring micro </w:t>
      </w:r>
      <w:r w:rsidR="005809A9">
        <w:t>operations of the machine and reduces</w:t>
      </w:r>
      <w:r w:rsidRPr="00533A08">
        <w:t xml:space="preserve"> the complexity of our implementation. Further more</w:t>
      </w:r>
      <w:r w:rsidR="00692D0D">
        <w:t>,</w:t>
      </w:r>
      <w:r w:rsidRPr="00533A08">
        <w:t xml:space="preserve"> the micro operations are n</w:t>
      </w:r>
      <w:r w:rsidR="00D10C06">
        <w:t>ot specific to each instruction</w:t>
      </w:r>
      <w:r w:rsidR="00013304">
        <w:t xml:space="preserve"> as</w:t>
      </w:r>
      <w:r w:rsidR="00BD1697">
        <w:t xml:space="preserve"> many instructions share common set of micro operations</w:t>
      </w:r>
      <w:r w:rsidRPr="00533A08">
        <w:t xml:space="preserve">. </w:t>
      </w:r>
    </w:p>
    <w:p w14:paraId="6FF1E469" w14:textId="77777777" w:rsidR="005921EB" w:rsidRDefault="005921EB" w:rsidP="007F465C"/>
    <w:p w14:paraId="27E84E36" w14:textId="6B2AA4B8" w:rsidR="001859FE" w:rsidRDefault="00CE15CD" w:rsidP="007F465C">
      <w:r>
        <w:t>For example for</w:t>
      </w:r>
      <w:r w:rsidR="00D10C06">
        <w:t xml:space="preserve"> </w:t>
      </w:r>
      <w:r>
        <w:t>add and</w:t>
      </w:r>
      <w:r w:rsidR="00533A08" w:rsidRPr="00533A08">
        <w:t xml:space="preserve"> </w:t>
      </w:r>
      <w:r w:rsidR="00837BB9" w:rsidRPr="00533A08">
        <w:t>subtract</w:t>
      </w:r>
      <w:r w:rsidR="00533A08" w:rsidRPr="00533A08">
        <w:t xml:space="preserve"> the micro operations are the same. </w:t>
      </w:r>
      <w:r>
        <w:t xml:space="preserve">What </w:t>
      </w:r>
      <w:r w:rsidR="008A4ABF">
        <w:t>differentiate</w:t>
      </w:r>
      <w:r>
        <w:t xml:space="preserve"> them are the control signals. </w:t>
      </w:r>
      <w:r w:rsidR="00D10C06">
        <w:t>For both these instructions we have to do an</w:t>
      </w:r>
      <w:r w:rsidR="00533A08" w:rsidRPr="00533A08">
        <w:t xml:space="preserve"> </w:t>
      </w:r>
      <w:r w:rsidR="008A4ABF">
        <w:t>Instruction fetch, Instruction Decode, Register R</w:t>
      </w:r>
      <w:r w:rsidR="00533A08" w:rsidRPr="00533A08">
        <w:t xml:space="preserve">ead, </w:t>
      </w:r>
      <w:r w:rsidR="008A4ABF">
        <w:t>ALU O</w:t>
      </w:r>
      <w:r w:rsidR="00533A08" w:rsidRPr="00533A08">
        <w:t>peration and Re</w:t>
      </w:r>
      <w:r w:rsidR="008A4ABF">
        <w:t>gister W</w:t>
      </w:r>
      <w:r w:rsidR="00533A08" w:rsidRPr="00533A08">
        <w:t xml:space="preserve">rite. </w:t>
      </w:r>
      <w:r w:rsidR="00D10C06">
        <w:t>The follow</w:t>
      </w:r>
      <w:r w:rsidR="008F6194">
        <w:t>ing</w:t>
      </w:r>
      <w:r w:rsidR="00D10C06">
        <w:t xml:space="preserve"> below shows micro operations for each instruction </w:t>
      </w:r>
      <w:r w:rsidR="008F6194">
        <w:t>class for our machine.</w:t>
      </w:r>
      <w:r w:rsidR="001C7FC0">
        <w:t xml:space="preserve"> The micro operations that can happen in the same clock cycle are shown together in a single box. For example below,  Instruction read and PC increment can both happen in single clock cycle. Similarly both registers A and B can be incremented in a single clock cycle.</w:t>
      </w:r>
    </w:p>
    <w:p w14:paraId="2C39BEC1" w14:textId="77777777" w:rsidR="0019039E" w:rsidRDefault="0019039E" w:rsidP="007F465C"/>
    <w:tbl>
      <w:tblPr>
        <w:tblStyle w:val="TableGrid"/>
        <w:tblW w:w="0" w:type="auto"/>
        <w:tblLook w:val="04A0" w:firstRow="1" w:lastRow="0" w:firstColumn="1" w:lastColumn="0" w:noHBand="0" w:noVBand="1"/>
      </w:tblPr>
      <w:tblGrid>
        <w:gridCol w:w="8856"/>
      </w:tblGrid>
      <w:tr w:rsidR="00A42FFA" w14:paraId="6B5D264A" w14:textId="77777777" w:rsidTr="00A42FFA">
        <w:tc>
          <w:tcPr>
            <w:tcW w:w="8856" w:type="dxa"/>
          </w:tcPr>
          <w:p w14:paraId="45D7301A" w14:textId="46571750" w:rsidR="00A42FFA" w:rsidRDefault="00A42FFA" w:rsidP="007F465C">
            <w:r w:rsidRPr="00A42FFA">
              <w:rPr>
                <w:noProof/>
              </w:rPr>
              <w:drawing>
                <wp:inline distT="0" distB="0" distL="0" distR="0" wp14:anchorId="16263F8B" wp14:editId="5460650D">
                  <wp:extent cx="3294429" cy="2381836"/>
                  <wp:effectExtent l="0" t="0" r="7620" b="635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4759" cy="2382074"/>
                          </a:xfrm>
                          <a:prstGeom prst="rect">
                            <a:avLst/>
                          </a:prstGeom>
                          <a:noFill/>
                          <a:ln>
                            <a:noFill/>
                          </a:ln>
                        </pic:spPr>
                      </pic:pic>
                    </a:graphicData>
                  </a:graphic>
                </wp:inline>
              </w:drawing>
            </w:r>
          </w:p>
        </w:tc>
      </w:tr>
    </w:tbl>
    <w:p w14:paraId="3E57CFD9" w14:textId="4625E136" w:rsidR="0019039E" w:rsidRDefault="00840A07" w:rsidP="007F465C">
      <w:r>
        <w:t xml:space="preserve"> </w:t>
      </w:r>
    </w:p>
    <w:p w14:paraId="5C911D82" w14:textId="0395A04B" w:rsidR="00840A07" w:rsidRDefault="00840A07" w:rsidP="007F465C"/>
    <w:tbl>
      <w:tblPr>
        <w:tblStyle w:val="TableGrid"/>
        <w:tblW w:w="0" w:type="auto"/>
        <w:tblLook w:val="04A0" w:firstRow="1" w:lastRow="0" w:firstColumn="1" w:lastColumn="0" w:noHBand="0" w:noVBand="1"/>
      </w:tblPr>
      <w:tblGrid>
        <w:gridCol w:w="8856"/>
      </w:tblGrid>
      <w:tr w:rsidR="00A42FFA" w:rsidRPr="00634948" w14:paraId="22501A72" w14:textId="77777777" w:rsidTr="00A42FFA">
        <w:tc>
          <w:tcPr>
            <w:tcW w:w="8856" w:type="dxa"/>
          </w:tcPr>
          <w:p w14:paraId="698EB203" w14:textId="519317B6" w:rsidR="00A42FFA" w:rsidRDefault="00A42FFA" w:rsidP="007F465C">
            <w:r w:rsidRPr="00A42FFA">
              <w:rPr>
                <w:noProof/>
              </w:rPr>
              <w:drawing>
                <wp:inline distT="0" distB="0" distL="0" distR="0" wp14:anchorId="130193FC" wp14:editId="3E96EF7B">
                  <wp:extent cx="3425483" cy="3017914"/>
                  <wp:effectExtent l="0" t="0" r="3810" b="508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5959" cy="3018334"/>
                          </a:xfrm>
                          <a:prstGeom prst="rect">
                            <a:avLst/>
                          </a:prstGeom>
                          <a:noFill/>
                          <a:ln>
                            <a:noFill/>
                          </a:ln>
                        </pic:spPr>
                      </pic:pic>
                    </a:graphicData>
                  </a:graphic>
                </wp:inline>
              </w:drawing>
            </w:r>
          </w:p>
        </w:tc>
      </w:tr>
    </w:tbl>
    <w:p w14:paraId="38CBA754" w14:textId="77777777" w:rsidR="007F465C" w:rsidRDefault="007F465C" w:rsidP="007F465C"/>
    <w:p w14:paraId="3714C03A" w14:textId="40242974" w:rsidR="00FA1CA8" w:rsidRDefault="00FA1CA8" w:rsidP="007F465C"/>
    <w:tbl>
      <w:tblPr>
        <w:tblStyle w:val="TableGrid"/>
        <w:tblW w:w="0" w:type="auto"/>
        <w:tblLook w:val="04A0" w:firstRow="1" w:lastRow="0" w:firstColumn="1" w:lastColumn="0" w:noHBand="0" w:noVBand="1"/>
      </w:tblPr>
      <w:tblGrid>
        <w:gridCol w:w="8856"/>
      </w:tblGrid>
      <w:tr w:rsidR="00A42FFA" w14:paraId="0BF14DBD" w14:textId="77777777" w:rsidTr="00A42FFA">
        <w:tc>
          <w:tcPr>
            <w:tcW w:w="8856" w:type="dxa"/>
          </w:tcPr>
          <w:p w14:paraId="60AA9A60" w14:textId="270A5AA2" w:rsidR="00A42FFA" w:rsidRDefault="00A42FFA" w:rsidP="007F465C">
            <w:r w:rsidRPr="00A42FFA">
              <w:rPr>
                <w:noProof/>
              </w:rPr>
              <w:drawing>
                <wp:inline distT="0" distB="0" distL="0" distR="0" wp14:anchorId="5343B1CC" wp14:editId="6708C63F">
                  <wp:extent cx="3768383" cy="333441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595" cy="3335487"/>
                          </a:xfrm>
                          <a:prstGeom prst="rect">
                            <a:avLst/>
                          </a:prstGeom>
                          <a:noFill/>
                          <a:ln>
                            <a:noFill/>
                          </a:ln>
                        </pic:spPr>
                      </pic:pic>
                    </a:graphicData>
                  </a:graphic>
                </wp:inline>
              </w:drawing>
            </w:r>
          </w:p>
        </w:tc>
      </w:tr>
    </w:tbl>
    <w:p w14:paraId="7F2D05B8" w14:textId="77777777" w:rsidR="00457B33" w:rsidRDefault="00457B33" w:rsidP="007F465C"/>
    <w:p w14:paraId="32D14447" w14:textId="77777777" w:rsidR="00330555" w:rsidRDefault="00330555" w:rsidP="007F465C"/>
    <w:tbl>
      <w:tblPr>
        <w:tblStyle w:val="TableGrid"/>
        <w:tblW w:w="0" w:type="auto"/>
        <w:tblLook w:val="04A0" w:firstRow="1" w:lastRow="0" w:firstColumn="1" w:lastColumn="0" w:noHBand="0" w:noVBand="1"/>
      </w:tblPr>
      <w:tblGrid>
        <w:gridCol w:w="8856"/>
      </w:tblGrid>
      <w:tr w:rsidR="00A42FFA" w14:paraId="3EAC8148" w14:textId="77777777" w:rsidTr="00A42FFA">
        <w:tc>
          <w:tcPr>
            <w:tcW w:w="8856" w:type="dxa"/>
          </w:tcPr>
          <w:p w14:paraId="5E5A0631" w14:textId="4BE85761" w:rsidR="00A42FFA" w:rsidRDefault="00A42FFA" w:rsidP="007F465C">
            <w:r w:rsidRPr="00A42FFA">
              <w:rPr>
                <w:noProof/>
              </w:rPr>
              <w:drawing>
                <wp:inline distT="0" distB="0" distL="0" distR="0" wp14:anchorId="2B6CF90F" wp14:editId="0E9B7F9B">
                  <wp:extent cx="4088398" cy="2609557"/>
                  <wp:effectExtent l="0" t="0" r="1270" b="698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833" cy="2610473"/>
                          </a:xfrm>
                          <a:prstGeom prst="rect">
                            <a:avLst/>
                          </a:prstGeom>
                          <a:noFill/>
                          <a:ln>
                            <a:noFill/>
                          </a:ln>
                        </pic:spPr>
                      </pic:pic>
                    </a:graphicData>
                  </a:graphic>
                </wp:inline>
              </w:drawing>
            </w:r>
          </w:p>
        </w:tc>
      </w:tr>
    </w:tbl>
    <w:p w14:paraId="076C05E8" w14:textId="77777777" w:rsidR="008B0127" w:rsidRDefault="008B0127" w:rsidP="007F465C"/>
    <w:p w14:paraId="73E33FB6" w14:textId="77777777" w:rsidR="008A2EC5" w:rsidRDefault="008A2EC5" w:rsidP="007F465C"/>
    <w:p w14:paraId="3A1FAF4E" w14:textId="082E638E" w:rsidR="004A1F20" w:rsidRPr="001C7FC0" w:rsidRDefault="00F50BBC" w:rsidP="00F7148F">
      <w:r>
        <w:t>Firstly we define control signals for each micro operation. Then we come up with state transition diagram for our controller. The input to the state transition diagram is the opcode of the instruction and the current control state. Based on this, the new control state is determined. Once the machine is booted, it cycles through control states over and over defined by the rules of our FSM until it is turned off. Shown below, are the</w:t>
      </w:r>
      <w:r w:rsidR="00D1548D">
        <w:t xml:space="preserve"> control signals for each micro operation. We group micro operations in to logical subsets as shown below.</w:t>
      </w:r>
    </w:p>
    <w:p w14:paraId="74288BD4" w14:textId="77777777" w:rsidR="001416D5" w:rsidRDefault="001416D5" w:rsidP="00F7148F">
      <w:pPr>
        <w:rPr>
          <w:sz w:val="20"/>
          <w:szCs w:val="20"/>
        </w:rPr>
      </w:pPr>
    </w:p>
    <w:p w14:paraId="2358054A" w14:textId="02CFACE5" w:rsidR="001416D5" w:rsidRPr="000A336B" w:rsidRDefault="001416D5" w:rsidP="00F7148F">
      <w:pPr>
        <w:rPr>
          <w:sz w:val="20"/>
          <w:szCs w:val="20"/>
        </w:rPr>
      </w:pPr>
      <w:r>
        <w:rPr>
          <w:sz w:val="20"/>
          <w:szCs w:val="20"/>
        </w:rPr>
        <w:t xml:space="preserve">  PC Group</w:t>
      </w:r>
    </w:p>
    <w:tbl>
      <w:tblPr>
        <w:tblW w:w="8460" w:type="dxa"/>
        <w:tblInd w:w="93" w:type="dxa"/>
        <w:tblLook w:val="0420" w:firstRow="1" w:lastRow="0" w:firstColumn="0" w:lastColumn="0" w:noHBand="0" w:noVBand="1"/>
      </w:tblPr>
      <w:tblGrid>
        <w:gridCol w:w="2982"/>
        <w:gridCol w:w="1341"/>
        <w:gridCol w:w="916"/>
        <w:gridCol w:w="1340"/>
        <w:gridCol w:w="1881"/>
      </w:tblGrid>
      <w:tr w:rsidR="004A1F20" w:rsidRPr="004A1F20" w14:paraId="6DE46D78" w14:textId="77777777" w:rsidTr="004A1F20">
        <w:trPr>
          <w:trHeight w:val="600"/>
        </w:trPr>
        <w:tc>
          <w:tcPr>
            <w:tcW w:w="2982"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9A24AC3"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Micro Operation</w:t>
            </w:r>
          </w:p>
        </w:tc>
        <w:tc>
          <w:tcPr>
            <w:tcW w:w="1341" w:type="dxa"/>
            <w:tcBorders>
              <w:top w:val="single" w:sz="4" w:space="0" w:color="auto"/>
              <w:left w:val="nil"/>
              <w:bottom w:val="single" w:sz="4" w:space="0" w:color="auto"/>
              <w:right w:val="single" w:sz="4" w:space="0" w:color="auto"/>
            </w:tcBorders>
            <w:shd w:val="clear" w:color="000000" w:fill="FFFF00"/>
            <w:vAlign w:val="center"/>
            <w:hideMark/>
          </w:tcPr>
          <w:p w14:paraId="421B0E01"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PCWriteCond</w:t>
            </w:r>
          </w:p>
        </w:tc>
        <w:tc>
          <w:tcPr>
            <w:tcW w:w="916" w:type="dxa"/>
            <w:tcBorders>
              <w:top w:val="single" w:sz="4" w:space="0" w:color="auto"/>
              <w:left w:val="nil"/>
              <w:bottom w:val="single" w:sz="4" w:space="0" w:color="auto"/>
              <w:right w:val="single" w:sz="4" w:space="0" w:color="auto"/>
            </w:tcBorders>
            <w:shd w:val="clear" w:color="000000" w:fill="FFFF00"/>
            <w:vAlign w:val="center"/>
            <w:hideMark/>
          </w:tcPr>
          <w:p w14:paraId="22F51D2C"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PCWrite</w:t>
            </w:r>
          </w:p>
        </w:tc>
        <w:tc>
          <w:tcPr>
            <w:tcW w:w="1340" w:type="dxa"/>
            <w:tcBorders>
              <w:top w:val="single" w:sz="4" w:space="0" w:color="auto"/>
              <w:left w:val="nil"/>
              <w:bottom w:val="single" w:sz="4" w:space="0" w:color="auto"/>
              <w:right w:val="single" w:sz="4" w:space="0" w:color="auto"/>
            </w:tcBorders>
            <w:shd w:val="clear" w:color="000000" w:fill="FFFF00"/>
            <w:vAlign w:val="center"/>
            <w:hideMark/>
          </w:tcPr>
          <w:p w14:paraId="306CEE89"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PCSource</w:t>
            </w:r>
          </w:p>
        </w:tc>
        <w:tc>
          <w:tcPr>
            <w:tcW w:w="1881" w:type="dxa"/>
            <w:tcBorders>
              <w:top w:val="single" w:sz="4" w:space="0" w:color="auto"/>
              <w:left w:val="nil"/>
              <w:bottom w:val="single" w:sz="4" w:space="0" w:color="auto"/>
              <w:right w:val="single" w:sz="4" w:space="0" w:color="auto"/>
            </w:tcBorders>
            <w:shd w:val="clear" w:color="000000" w:fill="FFFF00"/>
            <w:hideMark/>
          </w:tcPr>
          <w:p w14:paraId="5E07D788" w14:textId="77777777" w:rsidR="004A1F20" w:rsidRPr="004A1F20" w:rsidRDefault="004A1F20" w:rsidP="004A1F20">
            <w:pPr>
              <w:rPr>
                <w:rFonts w:ascii="Calibri" w:eastAsia="Times New Roman" w:hAnsi="Calibri" w:cs="Times New Roman"/>
                <w:sz w:val="20"/>
                <w:szCs w:val="20"/>
              </w:rPr>
            </w:pPr>
            <w:r w:rsidRPr="004A1F20">
              <w:rPr>
                <w:rFonts w:ascii="Calibri" w:eastAsia="Times New Roman" w:hAnsi="Calibri" w:cs="Times New Roman"/>
                <w:sz w:val="20"/>
                <w:szCs w:val="20"/>
              </w:rPr>
              <w:t>Shortname</w:t>
            </w:r>
          </w:p>
        </w:tc>
      </w:tr>
      <w:tr w:rsidR="004A1F20" w:rsidRPr="004A1F20" w14:paraId="7E5AA47B" w14:textId="77777777" w:rsidTr="004A1F20">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6F489877"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PC = PC + 4</w:t>
            </w:r>
          </w:p>
        </w:tc>
        <w:tc>
          <w:tcPr>
            <w:tcW w:w="1341" w:type="dxa"/>
            <w:tcBorders>
              <w:top w:val="nil"/>
              <w:left w:val="nil"/>
              <w:bottom w:val="single" w:sz="4" w:space="0" w:color="auto"/>
              <w:right w:val="single" w:sz="4" w:space="0" w:color="auto"/>
            </w:tcBorders>
            <w:shd w:val="clear" w:color="auto" w:fill="auto"/>
            <w:vAlign w:val="center"/>
            <w:hideMark/>
          </w:tcPr>
          <w:p w14:paraId="4F0E0172"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1</w:t>
            </w:r>
          </w:p>
        </w:tc>
        <w:tc>
          <w:tcPr>
            <w:tcW w:w="916" w:type="dxa"/>
            <w:tcBorders>
              <w:top w:val="nil"/>
              <w:left w:val="nil"/>
              <w:bottom w:val="single" w:sz="4" w:space="0" w:color="auto"/>
              <w:right w:val="single" w:sz="4" w:space="0" w:color="auto"/>
            </w:tcBorders>
            <w:shd w:val="clear" w:color="auto" w:fill="auto"/>
            <w:vAlign w:val="center"/>
            <w:hideMark/>
          </w:tcPr>
          <w:p w14:paraId="675A41C3"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X</w:t>
            </w:r>
          </w:p>
        </w:tc>
        <w:tc>
          <w:tcPr>
            <w:tcW w:w="1340" w:type="dxa"/>
            <w:tcBorders>
              <w:top w:val="nil"/>
              <w:left w:val="nil"/>
              <w:bottom w:val="single" w:sz="4" w:space="0" w:color="auto"/>
              <w:right w:val="single" w:sz="4" w:space="0" w:color="auto"/>
            </w:tcBorders>
            <w:shd w:val="clear" w:color="auto" w:fill="auto"/>
            <w:vAlign w:val="center"/>
            <w:hideMark/>
          </w:tcPr>
          <w:p w14:paraId="0C99BD65"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1</w:t>
            </w:r>
          </w:p>
        </w:tc>
        <w:tc>
          <w:tcPr>
            <w:tcW w:w="1881" w:type="dxa"/>
            <w:tcBorders>
              <w:top w:val="nil"/>
              <w:left w:val="nil"/>
              <w:bottom w:val="single" w:sz="4" w:space="0" w:color="auto"/>
              <w:right w:val="single" w:sz="4" w:space="0" w:color="auto"/>
            </w:tcBorders>
            <w:shd w:val="clear" w:color="auto" w:fill="auto"/>
            <w:hideMark/>
          </w:tcPr>
          <w:p w14:paraId="01038038" w14:textId="77777777" w:rsidR="004A1F20" w:rsidRPr="004A1F20" w:rsidRDefault="004A1F20" w:rsidP="004A1F20">
            <w:pPr>
              <w:rPr>
                <w:rFonts w:ascii="Calibri" w:eastAsia="Times New Roman" w:hAnsi="Calibri" w:cs="Times New Roman"/>
                <w:sz w:val="20"/>
                <w:szCs w:val="20"/>
              </w:rPr>
            </w:pPr>
            <w:r w:rsidRPr="004A1F20">
              <w:rPr>
                <w:rFonts w:ascii="Calibri" w:eastAsia="Times New Roman" w:hAnsi="Calibri" w:cs="Times New Roman"/>
                <w:sz w:val="20"/>
                <w:szCs w:val="20"/>
              </w:rPr>
              <w:t>PCInc</w:t>
            </w:r>
          </w:p>
        </w:tc>
      </w:tr>
      <w:tr w:rsidR="004A1F20" w:rsidRPr="004A1F20" w14:paraId="1D820C55" w14:textId="77777777" w:rsidTr="004A1F20">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7664EF1A"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If (A == B) PC = Res</w:t>
            </w:r>
          </w:p>
        </w:tc>
        <w:tc>
          <w:tcPr>
            <w:tcW w:w="1341" w:type="dxa"/>
            <w:tcBorders>
              <w:top w:val="nil"/>
              <w:left w:val="nil"/>
              <w:bottom w:val="single" w:sz="4" w:space="0" w:color="auto"/>
              <w:right w:val="single" w:sz="4" w:space="0" w:color="auto"/>
            </w:tcBorders>
            <w:shd w:val="clear" w:color="auto" w:fill="auto"/>
            <w:vAlign w:val="center"/>
            <w:hideMark/>
          </w:tcPr>
          <w:p w14:paraId="1935BDE5"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0</w:t>
            </w:r>
          </w:p>
        </w:tc>
        <w:tc>
          <w:tcPr>
            <w:tcW w:w="916" w:type="dxa"/>
            <w:tcBorders>
              <w:top w:val="nil"/>
              <w:left w:val="nil"/>
              <w:bottom w:val="single" w:sz="4" w:space="0" w:color="auto"/>
              <w:right w:val="single" w:sz="4" w:space="0" w:color="auto"/>
            </w:tcBorders>
            <w:shd w:val="clear" w:color="auto" w:fill="auto"/>
            <w:vAlign w:val="center"/>
            <w:hideMark/>
          </w:tcPr>
          <w:p w14:paraId="3DC2C100"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1</w:t>
            </w:r>
          </w:p>
        </w:tc>
        <w:tc>
          <w:tcPr>
            <w:tcW w:w="1340" w:type="dxa"/>
            <w:tcBorders>
              <w:top w:val="nil"/>
              <w:left w:val="nil"/>
              <w:bottom w:val="single" w:sz="4" w:space="0" w:color="auto"/>
              <w:right w:val="single" w:sz="4" w:space="0" w:color="auto"/>
            </w:tcBorders>
            <w:shd w:val="clear" w:color="auto" w:fill="auto"/>
            <w:vAlign w:val="center"/>
            <w:hideMark/>
          </w:tcPr>
          <w:p w14:paraId="7372E96D"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0</w:t>
            </w:r>
          </w:p>
        </w:tc>
        <w:tc>
          <w:tcPr>
            <w:tcW w:w="1881" w:type="dxa"/>
            <w:tcBorders>
              <w:top w:val="nil"/>
              <w:left w:val="nil"/>
              <w:bottom w:val="single" w:sz="4" w:space="0" w:color="auto"/>
              <w:right w:val="single" w:sz="4" w:space="0" w:color="auto"/>
            </w:tcBorders>
            <w:shd w:val="clear" w:color="auto" w:fill="auto"/>
            <w:hideMark/>
          </w:tcPr>
          <w:p w14:paraId="1A71DEEE" w14:textId="77777777" w:rsidR="004A1F20" w:rsidRPr="004A1F20" w:rsidRDefault="004A1F20" w:rsidP="004A1F20">
            <w:pPr>
              <w:rPr>
                <w:rFonts w:ascii="Calibri" w:eastAsia="Times New Roman" w:hAnsi="Calibri" w:cs="Times New Roman"/>
                <w:sz w:val="20"/>
                <w:szCs w:val="20"/>
              </w:rPr>
            </w:pPr>
            <w:r w:rsidRPr="004A1F20">
              <w:rPr>
                <w:rFonts w:ascii="Calibri" w:eastAsia="Times New Roman" w:hAnsi="Calibri" w:cs="Times New Roman"/>
                <w:sz w:val="20"/>
                <w:szCs w:val="20"/>
              </w:rPr>
              <w:t>branch</w:t>
            </w:r>
          </w:p>
        </w:tc>
      </w:tr>
      <w:tr w:rsidR="004A1F20" w:rsidRPr="004A1F20" w14:paraId="557F5BDA" w14:textId="77777777" w:rsidTr="004A1F20">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211FD161"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PC = PC[31-28] || s2(IR[25-0])</w:t>
            </w:r>
          </w:p>
        </w:tc>
        <w:tc>
          <w:tcPr>
            <w:tcW w:w="1341" w:type="dxa"/>
            <w:tcBorders>
              <w:top w:val="nil"/>
              <w:left w:val="nil"/>
              <w:bottom w:val="single" w:sz="4" w:space="0" w:color="auto"/>
              <w:right w:val="single" w:sz="4" w:space="0" w:color="auto"/>
            </w:tcBorders>
            <w:shd w:val="clear" w:color="auto" w:fill="auto"/>
            <w:vAlign w:val="center"/>
            <w:hideMark/>
          </w:tcPr>
          <w:p w14:paraId="5CB02810"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1</w:t>
            </w:r>
          </w:p>
        </w:tc>
        <w:tc>
          <w:tcPr>
            <w:tcW w:w="916" w:type="dxa"/>
            <w:tcBorders>
              <w:top w:val="nil"/>
              <w:left w:val="nil"/>
              <w:bottom w:val="single" w:sz="4" w:space="0" w:color="auto"/>
              <w:right w:val="single" w:sz="4" w:space="0" w:color="auto"/>
            </w:tcBorders>
            <w:shd w:val="clear" w:color="auto" w:fill="auto"/>
            <w:vAlign w:val="center"/>
            <w:hideMark/>
          </w:tcPr>
          <w:p w14:paraId="6CFDE5FF"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X</w:t>
            </w:r>
          </w:p>
        </w:tc>
        <w:tc>
          <w:tcPr>
            <w:tcW w:w="1340" w:type="dxa"/>
            <w:tcBorders>
              <w:top w:val="nil"/>
              <w:left w:val="nil"/>
              <w:bottom w:val="single" w:sz="4" w:space="0" w:color="auto"/>
              <w:right w:val="single" w:sz="4" w:space="0" w:color="auto"/>
            </w:tcBorders>
            <w:shd w:val="clear" w:color="auto" w:fill="auto"/>
            <w:vAlign w:val="center"/>
            <w:hideMark/>
          </w:tcPr>
          <w:p w14:paraId="636D4EF6"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2</w:t>
            </w:r>
          </w:p>
        </w:tc>
        <w:tc>
          <w:tcPr>
            <w:tcW w:w="1881" w:type="dxa"/>
            <w:tcBorders>
              <w:top w:val="nil"/>
              <w:left w:val="nil"/>
              <w:bottom w:val="single" w:sz="4" w:space="0" w:color="auto"/>
              <w:right w:val="single" w:sz="4" w:space="0" w:color="auto"/>
            </w:tcBorders>
            <w:shd w:val="clear" w:color="auto" w:fill="auto"/>
            <w:hideMark/>
          </w:tcPr>
          <w:p w14:paraId="737B1FC9" w14:textId="77777777" w:rsidR="004A1F20" w:rsidRPr="004A1F20" w:rsidRDefault="004A1F20" w:rsidP="004A1F20">
            <w:pPr>
              <w:rPr>
                <w:rFonts w:ascii="Calibri" w:eastAsia="Times New Roman" w:hAnsi="Calibri" w:cs="Times New Roman"/>
                <w:sz w:val="20"/>
                <w:szCs w:val="20"/>
              </w:rPr>
            </w:pPr>
            <w:r w:rsidRPr="004A1F20">
              <w:rPr>
                <w:rFonts w:ascii="Calibri" w:eastAsia="Times New Roman" w:hAnsi="Calibri" w:cs="Times New Roman"/>
                <w:sz w:val="20"/>
                <w:szCs w:val="20"/>
              </w:rPr>
              <w:t>jump</w:t>
            </w:r>
          </w:p>
        </w:tc>
      </w:tr>
      <w:tr w:rsidR="004A1F20" w:rsidRPr="004A1F20" w14:paraId="2B97A87F" w14:textId="77777777" w:rsidTr="004A1F20">
        <w:trPr>
          <w:trHeight w:val="30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11F3A186"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Default</w:t>
            </w:r>
          </w:p>
        </w:tc>
        <w:tc>
          <w:tcPr>
            <w:tcW w:w="1341" w:type="dxa"/>
            <w:tcBorders>
              <w:top w:val="nil"/>
              <w:left w:val="nil"/>
              <w:bottom w:val="single" w:sz="4" w:space="0" w:color="auto"/>
              <w:right w:val="single" w:sz="4" w:space="0" w:color="auto"/>
            </w:tcBorders>
            <w:shd w:val="clear" w:color="auto" w:fill="auto"/>
            <w:vAlign w:val="center"/>
            <w:hideMark/>
          </w:tcPr>
          <w:p w14:paraId="4A8857AA"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0</w:t>
            </w:r>
          </w:p>
        </w:tc>
        <w:tc>
          <w:tcPr>
            <w:tcW w:w="916" w:type="dxa"/>
            <w:tcBorders>
              <w:top w:val="nil"/>
              <w:left w:val="nil"/>
              <w:bottom w:val="single" w:sz="4" w:space="0" w:color="auto"/>
              <w:right w:val="single" w:sz="4" w:space="0" w:color="auto"/>
            </w:tcBorders>
            <w:shd w:val="clear" w:color="auto" w:fill="auto"/>
            <w:vAlign w:val="center"/>
            <w:hideMark/>
          </w:tcPr>
          <w:p w14:paraId="6B97E142"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0</w:t>
            </w:r>
          </w:p>
        </w:tc>
        <w:tc>
          <w:tcPr>
            <w:tcW w:w="1340" w:type="dxa"/>
            <w:tcBorders>
              <w:top w:val="nil"/>
              <w:left w:val="nil"/>
              <w:bottom w:val="single" w:sz="4" w:space="0" w:color="auto"/>
              <w:right w:val="single" w:sz="4" w:space="0" w:color="auto"/>
            </w:tcBorders>
            <w:shd w:val="clear" w:color="auto" w:fill="auto"/>
            <w:vAlign w:val="center"/>
            <w:hideMark/>
          </w:tcPr>
          <w:p w14:paraId="3CA98C46" w14:textId="77777777" w:rsidR="004A1F20" w:rsidRPr="004A1F20" w:rsidRDefault="004A1F20" w:rsidP="004A1F20">
            <w:pPr>
              <w:rPr>
                <w:rFonts w:ascii="Calibri" w:eastAsia="Times New Roman" w:hAnsi="Calibri" w:cs="Times New Roman"/>
                <w:color w:val="000000"/>
                <w:sz w:val="20"/>
                <w:szCs w:val="20"/>
              </w:rPr>
            </w:pPr>
            <w:r w:rsidRPr="004A1F20">
              <w:rPr>
                <w:rFonts w:ascii="Calibri" w:eastAsia="Times New Roman" w:hAnsi="Calibri" w:cs="Times New Roman"/>
                <w:color w:val="000000"/>
                <w:sz w:val="20"/>
                <w:szCs w:val="20"/>
              </w:rPr>
              <w:t>X</w:t>
            </w:r>
          </w:p>
        </w:tc>
        <w:tc>
          <w:tcPr>
            <w:tcW w:w="1881" w:type="dxa"/>
            <w:tcBorders>
              <w:top w:val="nil"/>
              <w:left w:val="nil"/>
              <w:bottom w:val="single" w:sz="4" w:space="0" w:color="auto"/>
              <w:right w:val="single" w:sz="4" w:space="0" w:color="auto"/>
            </w:tcBorders>
            <w:shd w:val="clear" w:color="auto" w:fill="auto"/>
            <w:hideMark/>
          </w:tcPr>
          <w:p w14:paraId="4F773777" w14:textId="77777777" w:rsidR="004A1F20" w:rsidRPr="004A1F20" w:rsidRDefault="004A1F20" w:rsidP="004A1F20">
            <w:pPr>
              <w:rPr>
                <w:rFonts w:ascii="Calibri" w:eastAsia="Times New Roman" w:hAnsi="Calibri" w:cs="Times New Roman"/>
                <w:sz w:val="20"/>
                <w:szCs w:val="20"/>
              </w:rPr>
            </w:pPr>
            <w:r w:rsidRPr="004A1F20">
              <w:rPr>
                <w:rFonts w:ascii="Calibri" w:eastAsia="Times New Roman" w:hAnsi="Calibri" w:cs="Times New Roman"/>
                <w:sz w:val="20"/>
                <w:szCs w:val="20"/>
              </w:rPr>
              <w:t>nop</w:t>
            </w:r>
          </w:p>
        </w:tc>
      </w:tr>
    </w:tbl>
    <w:p w14:paraId="05FD9D4F" w14:textId="2D1170FE" w:rsidR="00F7148F" w:rsidRDefault="00F7148F" w:rsidP="00F7148F"/>
    <w:p w14:paraId="6C9509B1" w14:textId="6EEB9BF2" w:rsidR="004A1F20" w:rsidRDefault="005559C4" w:rsidP="00F7148F">
      <w:r>
        <w:t xml:space="preserve">  RF Group</w:t>
      </w:r>
    </w:p>
    <w:tbl>
      <w:tblPr>
        <w:tblW w:w="7840" w:type="dxa"/>
        <w:tblInd w:w="93" w:type="dxa"/>
        <w:tblLook w:val="0420" w:firstRow="1" w:lastRow="0" w:firstColumn="0" w:lastColumn="0" w:noHBand="0" w:noVBand="1"/>
      </w:tblPr>
      <w:tblGrid>
        <w:gridCol w:w="3080"/>
        <w:gridCol w:w="1180"/>
        <w:gridCol w:w="920"/>
        <w:gridCol w:w="1360"/>
        <w:gridCol w:w="1300"/>
      </w:tblGrid>
      <w:tr w:rsidR="006140D9" w:rsidRPr="004A1F20" w14:paraId="1F020AED" w14:textId="77777777" w:rsidTr="006140D9">
        <w:trPr>
          <w:trHeight w:val="300"/>
        </w:trPr>
        <w:tc>
          <w:tcPr>
            <w:tcW w:w="308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44B0FF9"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Micro operation</w:t>
            </w:r>
          </w:p>
        </w:tc>
        <w:tc>
          <w:tcPr>
            <w:tcW w:w="1180" w:type="dxa"/>
            <w:tcBorders>
              <w:top w:val="single" w:sz="4" w:space="0" w:color="auto"/>
              <w:left w:val="nil"/>
              <w:bottom w:val="single" w:sz="4" w:space="0" w:color="auto"/>
              <w:right w:val="single" w:sz="4" w:space="0" w:color="auto"/>
            </w:tcBorders>
            <w:shd w:val="clear" w:color="000000" w:fill="FFFF00"/>
            <w:vAlign w:val="center"/>
            <w:hideMark/>
          </w:tcPr>
          <w:p w14:paraId="1EB090EF"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RegWrite</w:t>
            </w:r>
          </w:p>
        </w:tc>
        <w:tc>
          <w:tcPr>
            <w:tcW w:w="920" w:type="dxa"/>
            <w:tcBorders>
              <w:top w:val="single" w:sz="4" w:space="0" w:color="auto"/>
              <w:left w:val="nil"/>
              <w:bottom w:val="single" w:sz="4" w:space="0" w:color="auto"/>
              <w:right w:val="single" w:sz="4" w:space="0" w:color="auto"/>
            </w:tcBorders>
            <w:shd w:val="clear" w:color="000000" w:fill="FFFF00"/>
            <w:vAlign w:val="center"/>
            <w:hideMark/>
          </w:tcPr>
          <w:p w14:paraId="76B4F39E"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RegDst</w:t>
            </w:r>
          </w:p>
        </w:tc>
        <w:tc>
          <w:tcPr>
            <w:tcW w:w="1360" w:type="dxa"/>
            <w:tcBorders>
              <w:top w:val="single" w:sz="4" w:space="0" w:color="auto"/>
              <w:left w:val="nil"/>
              <w:bottom w:val="single" w:sz="4" w:space="0" w:color="auto"/>
              <w:right w:val="single" w:sz="4" w:space="0" w:color="auto"/>
            </w:tcBorders>
            <w:shd w:val="clear" w:color="000000" w:fill="FFFF00"/>
            <w:vAlign w:val="center"/>
            <w:hideMark/>
          </w:tcPr>
          <w:p w14:paraId="16F2E997"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MemtoReg</w:t>
            </w:r>
          </w:p>
        </w:tc>
        <w:tc>
          <w:tcPr>
            <w:tcW w:w="1300" w:type="dxa"/>
            <w:tcBorders>
              <w:top w:val="single" w:sz="4" w:space="0" w:color="auto"/>
              <w:left w:val="nil"/>
              <w:bottom w:val="single" w:sz="4" w:space="0" w:color="auto"/>
              <w:right w:val="single" w:sz="4" w:space="0" w:color="auto"/>
            </w:tcBorders>
            <w:shd w:val="clear" w:color="000000" w:fill="FFFF00"/>
            <w:hideMark/>
          </w:tcPr>
          <w:p w14:paraId="062044F4" w14:textId="77777777" w:rsidR="006140D9" w:rsidRPr="004A1F20" w:rsidRDefault="006140D9" w:rsidP="004A1F20">
            <w:pPr>
              <w:rPr>
                <w:rFonts w:ascii="Calibri" w:eastAsia="Times New Roman" w:hAnsi="Calibri" w:cs="Times New Roman"/>
              </w:rPr>
            </w:pPr>
            <w:r w:rsidRPr="004A1F20">
              <w:rPr>
                <w:rFonts w:ascii="Calibri" w:eastAsia="Times New Roman" w:hAnsi="Calibri" w:cs="Times New Roman"/>
              </w:rPr>
              <w:t>Shortname</w:t>
            </w:r>
          </w:p>
        </w:tc>
      </w:tr>
      <w:tr w:rsidR="006140D9" w:rsidRPr="004A1F20" w14:paraId="65C545EA" w14:textId="77777777" w:rsidTr="006140D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2C69E81C"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A = RF[IR[25-21]]</w:t>
            </w:r>
          </w:p>
        </w:tc>
        <w:tc>
          <w:tcPr>
            <w:tcW w:w="1180" w:type="dxa"/>
            <w:tcBorders>
              <w:top w:val="nil"/>
              <w:left w:val="nil"/>
              <w:bottom w:val="single" w:sz="4" w:space="0" w:color="auto"/>
              <w:right w:val="single" w:sz="4" w:space="0" w:color="auto"/>
            </w:tcBorders>
            <w:shd w:val="clear" w:color="auto" w:fill="auto"/>
            <w:vAlign w:val="center"/>
            <w:hideMark/>
          </w:tcPr>
          <w:p w14:paraId="75FA54FB"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920" w:type="dxa"/>
            <w:tcBorders>
              <w:top w:val="nil"/>
              <w:left w:val="nil"/>
              <w:bottom w:val="single" w:sz="4" w:space="0" w:color="auto"/>
              <w:right w:val="single" w:sz="4" w:space="0" w:color="auto"/>
            </w:tcBorders>
            <w:shd w:val="clear" w:color="auto" w:fill="auto"/>
            <w:vAlign w:val="center"/>
            <w:hideMark/>
          </w:tcPr>
          <w:p w14:paraId="1F9B2715"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X</w:t>
            </w:r>
          </w:p>
        </w:tc>
        <w:tc>
          <w:tcPr>
            <w:tcW w:w="1360" w:type="dxa"/>
            <w:tcBorders>
              <w:top w:val="nil"/>
              <w:left w:val="nil"/>
              <w:bottom w:val="single" w:sz="4" w:space="0" w:color="auto"/>
              <w:right w:val="single" w:sz="4" w:space="0" w:color="auto"/>
            </w:tcBorders>
            <w:shd w:val="clear" w:color="auto" w:fill="auto"/>
            <w:vAlign w:val="center"/>
            <w:hideMark/>
          </w:tcPr>
          <w:p w14:paraId="1E371AE3"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7955A5C4"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rs2A</w:t>
            </w:r>
          </w:p>
        </w:tc>
      </w:tr>
      <w:tr w:rsidR="006140D9" w:rsidRPr="004A1F20" w14:paraId="5DAD60D1" w14:textId="77777777" w:rsidTr="006140D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C1809A2"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B = RF[IR[20-16]</w:t>
            </w:r>
          </w:p>
        </w:tc>
        <w:tc>
          <w:tcPr>
            <w:tcW w:w="1180" w:type="dxa"/>
            <w:tcBorders>
              <w:top w:val="nil"/>
              <w:left w:val="nil"/>
              <w:bottom w:val="single" w:sz="4" w:space="0" w:color="auto"/>
              <w:right w:val="single" w:sz="4" w:space="0" w:color="auto"/>
            </w:tcBorders>
            <w:shd w:val="clear" w:color="auto" w:fill="auto"/>
            <w:vAlign w:val="center"/>
            <w:hideMark/>
          </w:tcPr>
          <w:p w14:paraId="21366DB6"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920" w:type="dxa"/>
            <w:tcBorders>
              <w:top w:val="nil"/>
              <w:left w:val="nil"/>
              <w:bottom w:val="single" w:sz="4" w:space="0" w:color="auto"/>
              <w:right w:val="single" w:sz="4" w:space="0" w:color="auto"/>
            </w:tcBorders>
            <w:shd w:val="clear" w:color="auto" w:fill="auto"/>
            <w:vAlign w:val="center"/>
            <w:hideMark/>
          </w:tcPr>
          <w:p w14:paraId="401B9B23"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X</w:t>
            </w:r>
          </w:p>
        </w:tc>
        <w:tc>
          <w:tcPr>
            <w:tcW w:w="1360" w:type="dxa"/>
            <w:tcBorders>
              <w:top w:val="nil"/>
              <w:left w:val="nil"/>
              <w:bottom w:val="single" w:sz="4" w:space="0" w:color="auto"/>
              <w:right w:val="single" w:sz="4" w:space="0" w:color="auto"/>
            </w:tcBorders>
            <w:shd w:val="clear" w:color="auto" w:fill="auto"/>
            <w:vAlign w:val="center"/>
            <w:hideMark/>
          </w:tcPr>
          <w:p w14:paraId="7E1B5425"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6174ECCD"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rt2B</w:t>
            </w:r>
          </w:p>
        </w:tc>
      </w:tr>
      <w:tr w:rsidR="006140D9" w:rsidRPr="004A1F20" w14:paraId="7D8E3CCC" w14:textId="77777777" w:rsidTr="006140D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F6824CA"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 xml:space="preserve">RF[IR[15-11]] = Res </w:t>
            </w:r>
          </w:p>
        </w:tc>
        <w:tc>
          <w:tcPr>
            <w:tcW w:w="1180" w:type="dxa"/>
            <w:tcBorders>
              <w:top w:val="nil"/>
              <w:left w:val="nil"/>
              <w:bottom w:val="single" w:sz="4" w:space="0" w:color="auto"/>
              <w:right w:val="single" w:sz="4" w:space="0" w:color="auto"/>
            </w:tcBorders>
            <w:shd w:val="clear" w:color="auto" w:fill="auto"/>
            <w:vAlign w:val="center"/>
            <w:hideMark/>
          </w:tcPr>
          <w:p w14:paraId="395844AE"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920" w:type="dxa"/>
            <w:tcBorders>
              <w:top w:val="nil"/>
              <w:left w:val="nil"/>
              <w:bottom w:val="single" w:sz="4" w:space="0" w:color="auto"/>
              <w:right w:val="single" w:sz="4" w:space="0" w:color="auto"/>
            </w:tcBorders>
            <w:shd w:val="clear" w:color="auto" w:fill="auto"/>
            <w:vAlign w:val="center"/>
            <w:hideMark/>
          </w:tcPr>
          <w:p w14:paraId="0A4FA540"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1360" w:type="dxa"/>
            <w:tcBorders>
              <w:top w:val="nil"/>
              <w:left w:val="nil"/>
              <w:bottom w:val="single" w:sz="4" w:space="0" w:color="auto"/>
              <w:right w:val="single" w:sz="4" w:space="0" w:color="auto"/>
            </w:tcBorders>
            <w:shd w:val="clear" w:color="auto" w:fill="auto"/>
            <w:vAlign w:val="center"/>
            <w:hideMark/>
          </w:tcPr>
          <w:p w14:paraId="2C833A27"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87221F9"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res2rd</w:t>
            </w:r>
          </w:p>
        </w:tc>
      </w:tr>
      <w:tr w:rsidR="006140D9" w:rsidRPr="004A1F20" w14:paraId="018C4BA2" w14:textId="77777777" w:rsidTr="006140D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4BF5B2A"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RF[IR[20-16]] = DR</w:t>
            </w:r>
          </w:p>
        </w:tc>
        <w:tc>
          <w:tcPr>
            <w:tcW w:w="1180" w:type="dxa"/>
            <w:tcBorders>
              <w:top w:val="nil"/>
              <w:left w:val="nil"/>
              <w:bottom w:val="single" w:sz="4" w:space="0" w:color="auto"/>
              <w:right w:val="single" w:sz="4" w:space="0" w:color="auto"/>
            </w:tcBorders>
            <w:shd w:val="clear" w:color="auto" w:fill="auto"/>
            <w:vAlign w:val="center"/>
            <w:hideMark/>
          </w:tcPr>
          <w:p w14:paraId="4C193A3E"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920" w:type="dxa"/>
            <w:tcBorders>
              <w:top w:val="nil"/>
              <w:left w:val="nil"/>
              <w:bottom w:val="single" w:sz="4" w:space="0" w:color="auto"/>
              <w:right w:val="single" w:sz="4" w:space="0" w:color="auto"/>
            </w:tcBorders>
            <w:shd w:val="clear" w:color="auto" w:fill="auto"/>
            <w:vAlign w:val="center"/>
            <w:hideMark/>
          </w:tcPr>
          <w:p w14:paraId="7EDC2A25"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60" w:type="dxa"/>
            <w:tcBorders>
              <w:top w:val="nil"/>
              <w:left w:val="nil"/>
              <w:bottom w:val="single" w:sz="4" w:space="0" w:color="auto"/>
              <w:right w:val="single" w:sz="4" w:space="0" w:color="auto"/>
            </w:tcBorders>
            <w:shd w:val="clear" w:color="auto" w:fill="auto"/>
            <w:vAlign w:val="center"/>
            <w:hideMark/>
          </w:tcPr>
          <w:p w14:paraId="5F49D489"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3F9645E"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mem2rt</w:t>
            </w:r>
          </w:p>
        </w:tc>
      </w:tr>
      <w:tr w:rsidR="006140D9" w:rsidRPr="004A1F20" w14:paraId="20D919EC" w14:textId="77777777" w:rsidTr="006140D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tcPr>
          <w:p w14:paraId="045DB422" w14:textId="43C43DAA" w:rsidR="006140D9" w:rsidRPr="004A1F20" w:rsidRDefault="006140D9" w:rsidP="004A1F20">
            <w:pPr>
              <w:rPr>
                <w:rFonts w:ascii="Calibri" w:eastAsia="Times New Roman" w:hAnsi="Calibri" w:cs="Times New Roman"/>
                <w:color w:val="000000"/>
              </w:rPr>
            </w:pPr>
            <w:r>
              <w:rPr>
                <w:rFonts w:ascii="Calibri" w:eastAsia="Times New Roman" w:hAnsi="Calibri" w:cs="Times New Roman"/>
                <w:color w:val="000000"/>
              </w:rPr>
              <w:t>RF[31] = res</w:t>
            </w:r>
          </w:p>
        </w:tc>
        <w:tc>
          <w:tcPr>
            <w:tcW w:w="1180" w:type="dxa"/>
            <w:tcBorders>
              <w:top w:val="nil"/>
              <w:left w:val="nil"/>
              <w:bottom w:val="single" w:sz="4" w:space="0" w:color="auto"/>
              <w:right w:val="single" w:sz="4" w:space="0" w:color="auto"/>
            </w:tcBorders>
            <w:shd w:val="clear" w:color="auto" w:fill="auto"/>
            <w:vAlign w:val="center"/>
          </w:tcPr>
          <w:p w14:paraId="19D4232B" w14:textId="5A7E6ECF" w:rsidR="006140D9" w:rsidRPr="004A1F20" w:rsidRDefault="006140D9" w:rsidP="004A1F20">
            <w:pPr>
              <w:rPr>
                <w:rFonts w:ascii="Calibri" w:eastAsia="Times New Roman" w:hAnsi="Calibri" w:cs="Times New Roman"/>
                <w:color w:val="000000"/>
              </w:rPr>
            </w:pPr>
            <w:r>
              <w:rPr>
                <w:rFonts w:ascii="Calibri" w:eastAsia="Times New Roman" w:hAnsi="Calibri" w:cs="Times New Roman"/>
                <w:color w:val="000000"/>
              </w:rPr>
              <w:t>1</w:t>
            </w:r>
          </w:p>
        </w:tc>
        <w:tc>
          <w:tcPr>
            <w:tcW w:w="920" w:type="dxa"/>
            <w:tcBorders>
              <w:top w:val="nil"/>
              <w:left w:val="nil"/>
              <w:bottom w:val="single" w:sz="4" w:space="0" w:color="auto"/>
              <w:right w:val="single" w:sz="4" w:space="0" w:color="auto"/>
            </w:tcBorders>
            <w:shd w:val="clear" w:color="auto" w:fill="auto"/>
            <w:vAlign w:val="center"/>
          </w:tcPr>
          <w:p w14:paraId="7A55DF8A" w14:textId="2968767E" w:rsidR="006140D9" w:rsidRPr="004A1F20" w:rsidRDefault="006140D9" w:rsidP="004A1F20">
            <w:pPr>
              <w:rPr>
                <w:rFonts w:ascii="Calibri" w:eastAsia="Times New Roman" w:hAnsi="Calibri" w:cs="Times New Roman"/>
                <w:color w:val="000000"/>
              </w:rPr>
            </w:pPr>
            <w:r>
              <w:rPr>
                <w:rFonts w:ascii="Calibri" w:eastAsia="Times New Roman" w:hAnsi="Calibri" w:cs="Times New Roman"/>
                <w:color w:val="000000"/>
              </w:rPr>
              <w:t>0</w:t>
            </w:r>
          </w:p>
        </w:tc>
        <w:tc>
          <w:tcPr>
            <w:tcW w:w="1360" w:type="dxa"/>
            <w:tcBorders>
              <w:top w:val="nil"/>
              <w:left w:val="nil"/>
              <w:bottom w:val="single" w:sz="4" w:space="0" w:color="auto"/>
              <w:right w:val="single" w:sz="4" w:space="0" w:color="auto"/>
            </w:tcBorders>
            <w:shd w:val="clear" w:color="auto" w:fill="auto"/>
            <w:vAlign w:val="center"/>
          </w:tcPr>
          <w:p w14:paraId="4B6DB6CE" w14:textId="792206B6" w:rsidR="006140D9" w:rsidRPr="004A1F20" w:rsidRDefault="006140D9" w:rsidP="004A1F20">
            <w:pPr>
              <w:rPr>
                <w:rFonts w:ascii="Calibri" w:eastAsia="Times New Roman" w:hAnsi="Calibri" w:cs="Times New Roman"/>
                <w:color w:val="000000"/>
              </w:rPr>
            </w:pPr>
            <w:r>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tcPr>
          <w:p w14:paraId="2481C115" w14:textId="577D3333" w:rsidR="006140D9" w:rsidRPr="004A1F20" w:rsidRDefault="006140D9" w:rsidP="004A1F20">
            <w:pPr>
              <w:rPr>
                <w:rFonts w:ascii="Calibri" w:eastAsia="Times New Roman" w:hAnsi="Calibri" w:cs="Times New Roman"/>
                <w:color w:val="000000"/>
              </w:rPr>
            </w:pPr>
            <w:r>
              <w:rPr>
                <w:rFonts w:ascii="Calibri" w:eastAsia="Times New Roman" w:hAnsi="Calibri" w:cs="Times New Roman"/>
                <w:color w:val="000000"/>
              </w:rPr>
              <w:t>res2_31</w:t>
            </w:r>
          </w:p>
        </w:tc>
      </w:tr>
      <w:tr w:rsidR="006140D9" w:rsidRPr="004A1F20" w14:paraId="1182106B" w14:textId="77777777" w:rsidTr="006140D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E3E4563"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Default</w:t>
            </w:r>
          </w:p>
        </w:tc>
        <w:tc>
          <w:tcPr>
            <w:tcW w:w="1180" w:type="dxa"/>
            <w:tcBorders>
              <w:top w:val="nil"/>
              <w:left w:val="nil"/>
              <w:bottom w:val="single" w:sz="4" w:space="0" w:color="auto"/>
              <w:right w:val="single" w:sz="4" w:space="0" w:color="auto"/>
            </w:tcBorders>
            <w:shd w:val="clear" w:color="auto" w:fill="auto"/>
            <w:vAlign w:val="center"/>
            <w:hideMark/>
          </w:tcPr>
          <w:p w14:paraId="35F8E85E"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920" w:type="dxa"/>
            <w:tcBorders>
              <w:top w:val="nil"/>
              <w:left w:val="nil"/>
              <w:bottom w:val="single" w:sz="4" w:space="0" w:color="auto"/>
              <w:right w:val="single" w:sz="4" w:space="0" w:color="auto"/>
            </w:tcBorders>
            <w:shd w:val="clear" w:color="auto" w:fill="auto"/>
            <w:vAlign w:val="center"/>
            <w:hideMark/>
          </w:tcPr>
          <w:p w14:paraId="28F737D7"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X</w:t>
            </w:r>
          </w:p>
        </w:tc>
        <w:tc>
          <w:tcPr>
            <w:tcW w:w="1360" w:type="dxa"/>
            <w:tcBorders>
              <w:top w:val="nil"/>
              <w:left w:val="nil"/>
              <w:bottom w:val="single" w:sz="4" w:space="0" w:color="auto"/>
              <w:right w:val="single" w:sz="4" w:space="0" w:color="auto"/>
            </w:tcBorders>
            <w:shd w:val="clear" w:color="auto" w:fill="auto"/>
            <w:vAlign w:val="center"/>
            <w:hideMark/>
          </w:tcPr>
          <w:p w14:paraId="2F25F6D8"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328E2083" w14:textId="77777777" w:rsidR="006140D9" w:rsidRPr="004A1F20" w:rsidRDefault="006140D9" w:rsidP="004A1F20">
            <w:pPr>
              <w:rPr>
                <w:rFonts w:ascii="Calibri" w:eastAsia="Times New Roman" w:hAnsi="Calibri" w:cs="Times New Roman"/>
                <w:color w:val="000000"/>
              </w:rPr>
            </w:pPr>
            <w:r w:rsidRPr="004A1F20">
              <w:rPr>
                <w:rFonts w:ascii="Calibri" w:eastAsia="Times New Roman" w:hAnsi="Calibri" w:cs="Times New Roman"/>
                <w:color w:val="000000"/>
              </w:rPr>
              <w:t>nop</w:t>
            </w:r>
          </w:p>
        </w:tc>
      </w:tr>
    </w:tbl>
    <w:p w14:paraId="53598D48" w14:textId="77777777" w:rsidR="004A1F20" w:rsidRDefault="004A1F20" w:rsidP="00F7148F"/>
    <w:p w14:paraId="38617124" w14:textId="77777777" w:rsidR="00FC495A" w:rsidRDefault="00FC495A" w:rsidP="00F7148F"/>
    <w:p w14:paraId="0D3E34D8" w14:textId="77777777" w:rsidR="00FC495A" w:rsidRDefault="00FC495A" w:rsidP="00F7148F"/>
    <w:p w14:paraId="267DEFE1" w14:textId="77777777" w:rsidR="00FC495A" w:rsidRDefault="00FC495A" w:rsidP="00F7148F"/>
    <w:p w14:paraId="2D8DF101" w14:textId="217EDAFA" w:rsidR="004A1F20" w:rsidRDefault="004F4A5A" w:rsidP="00F7148F">
      <w:r>
        <w:t xml:space="preserve">  Memory Group</w:t>
      </w:r>
    </w:p>
    <w:tbl>
      <w:tblPr>
        <w:tblW w:w="10020" w:type="dxa"/>
        <w:tblInd w:w="93" w:type="dxa"/>
        <w:tblLook w:val="0420" w:firstRow="1" w:lastRow="0" w:firstColumn="0" w:lastColumn="0" w:noHBand="0" w:noVBand="1"/>
      </w:tblPr>
      <w:tblGrid>
        <w:gridCol w:w="2940"/>
        <w:gridCol w:w="1285"/>
        <w:gridCol w:w="1368"/>
        <w:gridCol w:w="917"/>
        <w:gridCol w:w="1089"/>
        <w:gridCol w:w="1121"/>
        <w:gridCol w:w="1300"/>
      </w:tblGrid>
      <w:tr w:rsidR="00D054C5" w:rsidRPr="004A1F20" w14:paraId="749B2B32" w14:textId="77777777" w:rsidTr="00D054C5">
        <w:trPr>
          <w:trHeight w:val="600"/>
        </w:trPr>
        <w:tc>
          <w:tcPr>
            <w:tcW w:w="3053"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A806A98"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Micro operation</w:t>
            </w:r>
          </w:p>
        </w:tc>
        <w:tc>
          <w:tcPr>
            <w:tcW w:w="1200" w:type="dxa"/>
            <w:tcBorders>
              <w:top w:val="single" w:sz="4" w:space="0" w:color="auto"/>
              <w:left w:val="nil"/>
              <w:bottom w:val="single" w:sz="4" w:space="0" w:color="auto"/>
              <w:right w:val="single" w:sz="4" w:space="0" w:color="auto"/>
            </w:tcBorders>
            <w:shd w:val="clear" w:color="000000" w:fill="FFFF00"/>
            <w:vAlign w:val="center"/>
            <w:hideMark/>
          </w:tcPr>
          <w:p w14:paraId="5B862634"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MemWrite</w:t>
            </w:r>
          </w:p>
        </w:tc>
        <w:tc>
          <w:tcPr>
            <w:tcW w:w="1377" w:type="dxa"/>
            <w:tcBorders>
              <w:top w:val="single" w:sz="4" w:space="0" w:color="auto"/>
              <w:left w:val="nil"/>
              <w:bottom w:val="single" w:sz="4" w:space="0" w:color="auto"/>
              <w:right w:val="single" w:sz="4" w:space="0" w:color="auto"/>
            </w:tcBorders>
            <w:shd w:val="clear" w:color="000000" w:fill="FFFF00"/>
            <w:vAlign w:val="center"/>
            <w:hideMark/>
          </w:tcPr>
          <w:p w14:paraId="447482B0"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MemRead</w:t>
            </w:r>
          </w:p>
        </w:tc>
        <w:tc>
          <w:tcPr>
            <w:tcW w:w="935" w:type="dxa"/>
            <w:tcBorders>
              <w:top w:val="single" w:sz="4" w:space="0" w:color="auto"/>
              <w:left w:val="nil"/>
              <w:bottom w:val="single" w:sz="4" w:space="0" w:color="auto"/>
              <w:right w:val="single" w:sz="4" w:space="0" w:color="auto"/>
            </w:tcBorders>
            <w:shd w:val="clear" w:color="000000" w:fill="FFFF00"/>
            <w:vAlign w:val="center"/>
            <w:hideMark/>
          </w:tcPr>
          <w:p w14:paraId="44C6860F"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IorD</w:t>
            </w:r>
          </w:p>
        </w:tc>
        <w:tc>
          <w:tcPr>
            <w:tcW w:w="1097" w:type="dxa"/>
            <w:tcBorders>
              <w:top w:val="single" w:sz="4" w:space="0" w:color="auto"/>
              <w:left w:val="nil"/>
              <w:bottom w:val="single" w:sz="4" w:space="0" w:color="auto"/>
              <w:right w:val="single" w:sz="4" w:space="0" w:color="auto"/>
            </w:tcBorders>
            <w:shd w:val="clear" w:color="000000" w:fill="FFFF00"/>
            <w:vAlign w:val="center"/>
            <w:hideMark/>
          </w:tcPr>
          <w:p w14:paraId="0F11CB6A"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IRWrite</w:t>
            </w:r>
          </w:p>
        </w:tc>
        <w:tc>
          <w:tcPr>
            <w:tcW w:w="1058" w:type="dxa"/>
            <w:tcBorders>
              <w:top w:val="single" w:sz="4" w:space="0" w:color="auto"/>
              <w:left w:val="nil"/>
              <w:bottom w:val="single" w:sz="4" w:space="0" w:color="auto"/>
              <w:right w:val="single" w:sz="4" w:space="0" w:color="auto"/>
            </w:tcBorders>
            <w:shd w:val="clear" w:color="000000" w:fill="FFFF00"/>
            <w:vAlign w:val="center"/>
            <w:hideMark/>
          </w:tcPr>
          <w:p w14:paraId="38B54C71"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MDWrite</w:t>
            </w:r>
          </w:p>
        </w:tc>
        <w:tc>
          <w:tcPr>
            <w:tcW w:w="1300" w:type="dxa"/>
            <w:tcBorders>
              <w:top w:val="single" w:sz="4" w:space="0" w:color="auto"/>
              <w:left w:val="nil"/>
              <w:bottom w:val="single" w:sz="4" w:space="0" w:color="auto"/>
              <w:right w:val="single" w:sz="4" w:space="0" w:color="auto"/>
            </w:tcBorders>
            <w:shd w:val="clear" w:color="000000" w:fill="FFFF00"/>
            <w:hideMark/>
          </w:tcPr>
          <w:p w14:paraId="0560D226" w14:textId="77777777" w:rsidR="004A1F20" w:rsidRDefault="004A1F20" w:rsidP="00D054C5">
            <w:pPr>
              <w:rPr>
                <w:rFonts w:ascii="Calibri" w:eastAsia="Times New Roman" w:hAnsi="Calibri" w:cs="Times New Roman"/>
              </w:rPr>
            </w:pPr>
          </w:p>
          <w:p w14:paraId="746B18B5" w14:textId="77777777" w:rsidR="00D054C5" w:rsidRDefault="00D054C5" w:rsidP="00D054C5">
            <w:pPr>
              <w:rPr>
                <w:sz w:val="20"/>
                <w:szCs w:val="20"/>
              </w:rPr>
            </w:pPr>
            <w:r w:rsidRPr="002C104A">
              <w:rPr>
                <w:sz w:val="20"/>
                <w:szCs w:val="20"/>
              </w:rPr>
              <w:t>Shortname</w:t>
            </w:r>
          </w:p>
          <w:p w14:paraId="30176F18" w14:textId="3F38E974" w:rsidR="00D054C5" w:rsidRPr="00D054C5" w:rsidRDefault="00D054C5" w:rsidP="00D054C5">
            <w:pPr>
              <w:rPr>
                <w:rFonts w:ascii="Calibri" w:eastAsia="Times New Roman" w:hAnsi="Calibri" w:cs="Times New Roman"/>
              </w:rPr>
            </w:pPr>
          </w:p>
        </w:tc>
      </w:tr>
      <w:tr w:rsidR="00D054C5" w:rsidRPr="004A1F20" w14:paraId="22007AB7" w14:textId="77777777" w:rsidTr="00D054C5">
        <w:trPr>
          <w:trHeight w:val="300"/>
        </w:trPr>
        <w:tc>
          <w:tcPr>
            <w:tcW w:w="3053" w:type="dxa"/>
            <w:tcBorders>
              <w:top w:val="nil"/>
              <w:left w:val="single" w:sz="4" w:space="0" w:color="auto"/>
              <w:bottom w:val="single" w:sz="4" w:space="0" w:color="auto"/>
              <w:right w:val="single" w:sz="4" w:space="0" w:color="auto"/>
            </w:tcBorders>
            <w:shd w:val="clear" w:color="auto" w:fill="auto"/>
            <w:vAlign w:val="center"/>
            <w:hideMark/>
          </w:tcPr>
          <w:p w14:paraId="7FD50D67"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IR = Mem[PC]</w:t>
            </w:r>
          </w:p>
        </w:tc>
        <w:tc>
          <w:tcPr>
            <w:tcW w:w="1200" w:type="dxa"/>
            <w:tcBorders>
              <w:top w:val="nil"/>
              <w:left w:val="nil"/>
              <w:bottom w:val="single" w:sz="4" w:space="0" w:color="auto"/>
              <w:right w:val="single" w:sz="4" w:space="0" w:color="auto"/>
            </w:tcBorders>
            <w:shd w:val="clear" w:color="auto" w:fill="auto"/>
            <w:vAlign w:val="center"/>
            <w:hideMark/>
          </w:tcPr>
          <w:p w14:paraId="2B702C85"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77" w:type="dxa"/>
            <w:tcBorders>
              <w:top w:val="nil"/>
              <w:left w:val="nil"/>
              <w:bottom w:val="single" w:sz="4" w:space="0" w:color="auto"/>
              <w:right w:val="single" w:sz="4" w:space="0" w:color="auto"/>
            </w:tcBorders>
            <w:shd w:val="clear" w:color="auto" w:fill="auto"/>
            <w:vAlign w:val="center"/>
            <w:hideMark/>
          </w:tcPr>
          <w:p w14:paraId="0968A6CA"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935" w:type="dxa"/>
            <w:tcBorders>
              <w:top w:val="nil"/>
              <w:left w:val="nil"/>
              <w:bottom w:val="single" w:sz="4" w:space="0" w:color="auto"/>
              <w:right w:val="single" w:sz="4" w:space="0" w:color="auto"/>
            </w:tcBorders>
            <w:shd w:val="clear" w:color="auto" w:fill="auto"/>
            <w:vAlign w:val="center"/>
            <w:hideMark/>
          </w:tcPr>
          <w:p w14:paraId="0ED336E7"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097" w:type="dxa"/>
            <w:tcBorders>
              <w:top w:val="nil"/>
              <w:left w:val="nil"/>
              <w:bottom w:val="single" w:sz="4" w:space="0" w:color="auto"/>
              <w:right w:val="single" w:sz="4" w:space="0" w:color="auto"/>
            </w:tcBorders>
            <w:shd w:val="clear" w:color="auto" w:fill="auto"/>
            <w:vAlign w:val="center"/>
            <w:hideMark/>
          </w:tcPr>
          <w:p w14:paraId="57EDF324"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1058" w:type="dxa"/>
            <w:tcBorders>
              <w:top w:val="nil"/>
              <w:left w:val="nil"/>
              <w:bottom w:val="single" w:sz="4" w:space="0" w:color="auto"/>
              <w:right w:val="single" w:sz="4" w:space="0" w:color="auto"/>
            </w:tcBorders>
            <w:shd w:val="clear" w:color="auto" w:fill="auto"/>
            <w:vAlign w:val="center"/>
            <w:hideMark/>
          </w:tcPr>
          <w:p w14:paraId="5E9580E5"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87EC2B6"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fetch</w:t>
            </w:r>
          </w:p>
        </w:tc>
      </w:tr>
      <w:tr w:rsidR="00D054C5" w:rsidRPr="004A1F20" w14:paraId="3306A31F" w14:textId="77777777" w:rsidTr="00D054C5">
        <w:trPr>
          <w:trHeight w:val="300"/>
        </w:trPr>
        <w:tc>
          <w:tcPr>
            <w:tcW w:w="3053" w:type="dxa"/>
            <w:tcBorders>
              <w:top w:val="nil"/>
              <w:left w:val="single" w:sz="4" w:space="0" w:color="auto"/>
              <w:bottom w:val="single" w:sz="4" w:space="0" w:color="auto"/>
              <w:right w:val="single" w:sz="4" w:space="0" w:color="auto"/>
            </w:tcBorders>
            <w:shd w:val="clear" w:color="auto" w:fill="auto"/>
            <w:vAlign w:val="center"/>
            <w:hideMark/>
          </w:tcPr>
          <w:p w14:paraId="0770739C"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DR = Mem[Res]</w:t>
            </w:r>
          </w:p>
        </w:tc>
        <w:tc>
          <w:tcPr>
            <w:tcW w:w="1200" w:type="dxa"/>
            <w:tcBorders>
              <w:top w:val="nil"/>
              <w:left w:val="nil"/>
              <w:bottom w:val="single" w:sz="4" w:space="0" w:color="auto"/>
              <w:right w:val="single" w:sz="4" w:space="0" w:color="auto"/>
            </w:tcBorders>
            <w:shd w:val="clear" w:color="auto" w:fill="auto"/>
            <w:vAlign w:val="center"/>
            <w:hideMark/>
          </w:tcPr>
          <w:p w14:paraId="000FD2D6"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77" w:type="dxa"/>
            <w:tcBorders>
              <w:top w:val="nil"/>
              <w:left w:val="nil"/>
              <w:bottom w:val="single" w:sz="4" w:space="0" w:color="auto"/>
              <w:right w:val="single" w:sz="4" w:space="0" w:color="auto"/>
            </w:tcBorders>
            <w:shd w:val="clear" w:color="auto" w:fill="auto"/>
            <w:vAlign w:val="center"/>
            <w:hideMark/>
          </w:tcPr>
          <w:p w14:paraId="7A1800D4"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935" w:type="dxa"/>
            <w:tcBorders>
              <w:top w:val="nil"/>
              <w:left w:val="nil"/>
              <w:bottom w:val="single" w:sz="4" w:space="0" w:color="auto"/>
              <w:right w:val="single" w:sz="4" w:space="0" w:color="auto"/>
            </w:tcBorders>
            <w:shd w:val="clear" w:color="auto" w:fill="auto"/>
            <w:vAlign w:val="center"/>
            <w:hideMark/>
          </w:tcPr>
          <w:p w14:paraId="05E4C1DA"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1097" w:type="dxa"/>
            <w:tcBorders>
              <w:top w:val="nil"/>
              <w:left w:val="nil"/>
              <w:bottom w:val="single" w:sz="4" w:space="0" w:color="auto"/>
              <w:right w:val="single" w:sz="4" w:space="0" w:color="auto"/>
            </w:tcBorders>
            <w:shd w:val="clear" w:color="auto" w:fill="auto"/>
            <w:vAlign w:val="center"/>
            <w:hideMark/>
          </w:tcPr>
          <w:p w14:paraId="33ED7AA0"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058" w:type="dxa"/>
            <w:tcBorders>
              <w:top w:val="nil"/>
              <w:left w:val="nil"/>
              <w:bottom w:val="single" w:sz="4" w:space="0" w:color="auto"/>
              <w:right w:val="single" w:sz="4" w:space="0" w:color="auto"/>
            </w:tcBorders>
            <w:shd w:val="clear" w:color="auto" w:fill="auto"/>
            <w:vAlign w:val="center"/>
            <w:hideMark/>
          </w:tcPr>
          <w:p w14:paraId="388608F8"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912D875"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m_rd</w:t>
            </w:r>
          </w:p>
        </w:tc>
      </w:tr>
      <w:tr w:rsidR="00D054C5" w:rsidRPr="004A1F20" w14:paraId="3ABAC4D8" w14:textId="77777777" w:rsidTr="00D054C5">
        <w:trPr>
          <w:trHeight w:val="300"/>
        </w:trPr>
        <w:tc>
          <w:tcPr>
            <w:tcW w:w="3053" w:type="dxa"/>
            <w:tcBorders>
              <w:top w:val="nil"/>
              <w:left w:val="single" w:sz="4" w:space="0" w:color="auto"/>
              <w:bottom w:val="single" w:sz="4" w:space="0" w:color="auto"/>
              <w:right w:val="single" w:sz="4" w:space="0" w:color="auto"/>
            </w:tcBorders>
            <w:shd w:val="clear" w:color="auto" w:fill="auto"/>
            <w:vAlign w:val="center"/>
            <w:hideMark/>
          </w:tcPr>
          <w:p w14:paraId="20ACB2F5"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Mem[Res] = B</w:t>
            </w:r>
          </w:p>
        </w:tc>
        <w:tc>
          <w:tcPr>
            <w:tcW w:w="1200" w:type="dxa"/>
            <w:tcBorders>
              <w:top w:val="nil"/>
              <w:left w:val="nil"/>
              <w:bottom w:val="single" w:sz="4" w:space="0" w:color="auto"/>
              <w:right w:val="single" w:sz="4" w:space="0" w:color="auto"/>
            </w:tcBorders>
            <w:shd w:val="clear" w:color="auto" w:fill="auto"/>
            <w:vAlign w:val="center"/>
            <w:hideMark/>
          </w:tcPr>
          <w:p w14:paraId="1C5A1A8D"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1377" w:type="dxa"/>
            <w:tcBorders>
              <w:top w:val="nil"/>
              <w:left w:val="nil"/>
              <w:bottom w:val="single" w:sz="4" w:space="0" w:color="auto"/>
              <w:right w:val="single" w:sz="4" w:space="0" w:color="auto"/>
            </w:tcBorders>
            <w:shd w:val="clear" w:color="auto" w:fill="auto"/>
            <w:vAlign w:val="center"/>
            <w:hideMark/>
          </w:tcPr>
          <w:p w14:paraId="47B959E1"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935" w:type="dxa"/>
            <w:tcBorders>
              <w:top w:val="nil"/>
              <w:left w:val="nil"/>
              <w:bottom w:val="single" w:sz="4" w:space="0" w:color="auto"/>
              <w:right w:val="single" w:sz="4" w:space="0" w:color="auto"/>
            </w:tcBorders>
            <w:shd w:val="clear" w:color="auto" w:fill="auto"/>
            <w:vAlign w:val="center"/>
            <w:hideMark/>
          </w:tcPr>
          <w:p w14:paraId="2CB9F198"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1</w:t>
            </w:r>
          </w:p>
        </w:tc>
        <w:tc>
          <w:tcPr>
            <w:tcW w:w="1097" w:type="dxa"/>
            <w:tcBorders>
              <w:top w:val="nil"/>
              <w:left w:val="nil"/>
              <w:bottom w:val="single" w:sz="4" w:space="0" w:color="auto"/>
              <w:right w:val="single" w:sz="4" w:space="0" w:color="auto"/>
            </w:tcBorders>
            <w:shd w:val="clear" w:color="auto" w:fill="auto"/>
            <w:vAlign w:val="center"/>
            <w:hideMark/>
          </w:tcPr>
          <w:p w14:paraId="74761A6C"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058" w:type="dxa"/>
            <w:tcBorders>
              <w:top w:val="nil"/>
              <w:left w:val="nil"/>
              <w:bottom w:val="single" w:sz="4" w:space="0" w:color="auto"/>
              <w:right w:val="single" w:sz="4" w:space="0" w:color="auto"/>
            </w:tcBorders>
            <w:shd w:val="clear" w:color="auto" w:fill="auto"/>
            <w:vAlign w:val="center"/>
            <w:hideMark/>
          </w:tcPr>
          <w:p w14:paraId="71E0A900"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2C06A4C"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m_wr</w:t>
            </w:r>
          </w:p>
        </w:tc>
      </w:tr>
      <w:tr w:rsidR="00D054C5" w:rsidRPr="004A1F20" w14:paraId="4BE09DB1" w14:textId="77777777" w:rsidTr="00D054C5">
        <w:trPr>
          <w:trHeight w:val="300"/>
        </w:trPr>
        <w:tc>
          <w:tcPr>
            <w:tcW w:w="3053" w:type="dxa"/>
            <w:tcBorders>
              <w:top w:val="nil"/>
              <w:left w:val="single" w:sz="4" w:space="0" w:color="auto"/>
              <w:bottom w:val="single" w:sz="4" w:space="0" w:color="auto"/>
              <w:right w:val="single" w:sz="4" w:space="0" w:color="auto"/>
            </w:tcBorders>
            <w:shd w:val="clear" w:color="auto" w:fill="auto"/>
            <w:vAlign w:val="center"/>
            <w:hideMark/>
          </w:tcPr>
          <w:p w14:paraId="2A1E6724"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Default</w:t>
            </w:r>
          </w:p>
        </w:tc>
        <w:tc>
          <w:tcPr>
            <w:tcW w:w="1200" w:type="dxa"/>
            <w:tcBorders>
              <w:top w:val="nil"/>
              <w:left w:val="nil"/>
              <w:bottom w:val="single" w:sz="4" w:space="0" w:color="auto"/>
              <w:right w:val="single" w:sz="4" w:space="0" w:color="auto"/>
            </w:tcBorders>
            <w:shd w:val="clear" w:color="auto" w:fill="auto"/>
            <w:vAlign w:val="center"/>
            <w:hideMark/>
          </w:tcPr>
          <w:p w14:paraId="6B678D4B"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77" w:type="dxa"/>
            <w:tcBorders>
              <w:top w:val="nil"/>
              <w:left w:val="nil"/>
              <w:bottom w:val="single" w:sz="4" w:space="0" w:color="auto"/>
              <w:right w:val="single" w:sz="4" w:space="0" w:color="auto"/>
            </w:tcBorders>
            <w:shd w:val="clear" w:color="auto" w:fill="auto"/>
            <w:vAlign w:val="center"/>
            <w:hideMark/>
          </w:tcPr>
          <w:p w14:paraId="7EA45F71"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935" w:type="dxa"/>
            <w:tcBorders>
              <w:top w:val="nil"/>
              <w:left w:val="nil"/>
              <w:bottom w:val="single" w:sz="4" w:space="0" w:color="auto"/>
              <w:right w:val="single" w:sz="4" w:space="0" w:color="auto"/>
            </w:tcBorders>
            <w:shd w:val="clear" w:color="auto" w:fill="auto"/>
            <w:vAlign w:val="center"/>
            <w:hideMark/>
          </w:tcPr>
          <w:p w14:paraId="02EE7328"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X</w:t>
            </w:r>
          </w:p>
        </w:tc>
        <w:tc>
          <w:tcPr>
            <w:tcW w:w="1097" w:type="dxa"/>
            <w:tcBorders>
              <w:top w:val="nil"/>
              <w:left w:val="nil"/>
              <w:bottom w:val="single" w:sz="4" w:space="0" w:color="auto"/>
              <w:right w:val="single" w:sz="4" w:space="0" w:color="auto"/>
            </w:tcBorders>
            <w:shd w:val="clear" w:color="auto" w:fill="auto"/>
            <w:vAlign w:val="center"/>
            <w:hideMark/>
          </w:tcPr>
          <w:p w14:paraId="10C477D0"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058" w:type="dxa"/>
            <w:tcBorders>
              <w:top w:val="nil"/>
              <w:left w:val="nil"/>
              <w:bottom w:val="single" w:sz="4" w:space="0" w:color="auto"/>
              <w:right w:val="single" w:sz="4" w:space="0" w:color="auto"/>
            </w:tcBorders>
            <w:shd w:val="clear" w:color="auto" w:fill="auto"/>
            <w:vAlign w:val="center"/>
            <w:hideMark/>
          </w:tcPr>
          <w:p w14:paraId="5C351578"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B858231" w14:textId="77777777" w:rsidR="004A1F20" w:rsidRPr="004A1F20" w:rsidRDefault="004A1F20" w:rsidP="004A1F20">
            <w:pPr>
              <w:rPr>
                <w:rFonts w:ascii="Calibri" w:eastAsia="Times New Roman" w:hAnsi="Calibri" w:cs="Times New Roman"/>
                <w:color w:val="000000"/>
              </w:rPr>
            </w:pPr>
            <w:r w:rsidRPr="004A1F20">
              <w:rPr>
                <w:rFonts w:ascii="Calibri" w:eastAsia="Times New Roman" w:hAnsi="Calibri" w:cs="Times New Roman"/>
                <w:color w:val="000000"/>
              </w:rPr>
              <w:t>nop</w:t>
            </w:r>
          </w:p>
        </w:tc>
      </w:tr>
    </w:tbl>
    <w:p w14:paraId="45BC8FA5" w14:textId="77777777" w:rsidR="004A1F20" w:rsidRDefault="004A1F20" w:rsidP="00F7148F"/>
    <w:p w14:paraId="030E6DF0" w14:textId="33BAD4B4" w:rsidR="004A1F20" w:rsidRDefault="004F4A5A" w:rsidP="00F7148F">
      <w:r>
        <w:t>ALU Group</w:t>
      </w:r>
    </w:p>
    <w:tbl>
      <w:tblPr>
        <w:tblW w:w="8720" w:type="dxa"/>
        <w:tblLook w:val="0420" w:firstRow="1" w:lastRow="0" w:firstColumn="0" w:lastColumn="0" w:noHBand="0" w:noVBand="1"/>
      </w:tblPr>
      <w:tblGrid>
        <w:gridCol w:w="2988"/>
        <w:gridCol w:w="1158"/>
        <w:gridCol w:w="1356"/>
        <w:gridCol w:w="970"/>
        <w:gridCol w:w="1092"/>
        <w:gridCol w:w="1156"/>
      </w:tblGrid>
      <w:tr w:rsidR="008E2940" w:rsidRPr="002C104A" w14:paraId="10F56372" w14:textId="77777777" w:rsidTr="008E2940">
        <w:trPr>
          <w:trHeight w:val="600"/>
        </w:trPr>
        <w:tc>
          <w:tcPr>
            <w:tcW w:w="3043"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7332A6" w14:textId="77777777" w:rsidR="004A1F20" w:rsidRPr="002C104A" w:rsidRDefault="004A1F20" w:rsidP="008E2940">
            <w:pPr>
              <w:rPr>
                <w:sz w:val="20"/>
                <w:szCs w:val="20"/>
              </w:rPr>
            </w:pPr>
            <w:r w:rsidRPr="002C104A">
              <w:rPr>
                <w:sz w:val="20"/>
                <w:szCs w:val="20"/>
              </w:rPr>
              <w:t>Micro operation</w:t>
            </w:r>
          </w:p>
        </w:tc>
        <w:tc>
          <w:tcPr>
            <w:tcW w:w="1169" w:type="dxa"/>
            <w:tcBorders>
              <w:top w:val="single" w:sz="4" w:space="0" w:color="auto"/>
              <w:left w:val="nil"/>
              <w:bottom w:val="single" w:sz="4" w:space="0" w:color="auto"/>
              <w:right w:val="single" w:sz="4" w:space="0" w:color="auto"/>
            </w:tcBorders>
            <w:shd w:val="clear" w:color="000000" w:fill="FFFF00"/>
            <w:vAlign w:val="center"/>
            <w:hideMark/>
          </w:tcPr>
          <w:p w14:paraId="106AF588" w14:textId="77777777" w:rsidR="004A1F20" w:rsidRPr="002C104A" w:rsidRDefault="004A1F20" w:rsidP="008E2940">
            <w:pPr>
              <w:rPr>
                <w:sz w:val="20"/>
                <w:szCs w:val="20"/>
              </w:rPr>
            </w:pPr>
            <w:r w:rsidRPr="002C104A">
              <w:rPr>
                <w:sz w:val="20"/>
                <w:szCs w:val="20"/>
              </w:rPr>
              <w:t>ALUOp</w:t>
            </w:r>
          </w:p>
        </w:tc>
        <w:tc>
          <w:tcPr>
            <w:tcW w:w="1368" w:type="dxa"/>
            <w:tcBorders>
              <w:top w:val="single" w:sz="4" w:space="0" w:color="auto"/>
              <w:left w:val="nil"/>
              <w:bottom w:val="single" w:sz="4" w:space="0" w:color="auto"/>
              <w:right w:val="single" w:sz="4" w:space="0" w:color="auto"/>
            </w:tcBorders>
            <w:shd w:val="clear" w:color="000000" w:fill="FFFF00"/>
            <w:vAlign w:val="center"/>
            <w:hideMark/>
          </w:tcPr>
          <w:p w14:paraId="725A131B" w14:textId="77777777" w:rsidR="004A1F20" w:rsidRPr="002C104A" w:rsidRDefault="004A1F20" w:rsidP="008E2940">
            <w:pPr>
              <w:rPr>
                <w:sz w:val="20"/>
                <w:szCs w:val="20"/>
              </w:rPr>
            </w:pPr>
            <w:r w:rsidRPr="002C104A">
              <w:rPr>
                <w:sz w:val="20"/>
                <w:szCs w:val="20"/>
              </w:rPr>
              <w:t>ALUSrcA</w:t>
            </w:r>
          </w:p>
        </w:tc>
        <w:tc>
          <w:tcPr>
            <w:tcW w:w="936" w:type="dxa"/>
            <w:tcBorders>
              <w:top w:val="single" w:sz="4" w:space="0" w:color="auto"/>
              <w:left w:val="nil"/>
              <w:bottom w:val="single" w:sz="4" w:space="0" w:color="auto"/>
              <w:right w:val="single" w:sz="4" w:space="0" w:color="auto"/>
            </w:tcBorders>
            <w:shd w:val="clear" w:color="000000" w:fill="FFFF00"/>
            <w:vAlign w:val="center"/>
            <w:hideMark/>
          </w:tcPr>
          <w:p w14:paraId="049BF590" w14:textId="77777777" w:rsidR="004A1F20" w:rsidRPr="002C104A" w:rsidRDefault="004A1F20" w:rsidP="008E2940">
            <w:pPr>
              <w:rPr>
                <w:sz w:val="20"/>
                <w:szCs w:val="20"/>
              </w:rPr>
            </w:pPr>
            <w:r w:rsidRPr="002C104A">
              <w:rPr>
                <w:sz w:val="20"/>
                <w:szCs w:val="20"/>
              </w:rPr>
              <w:t>ALUSrcB</w:t>
            </w:r>
          </w:p>
        </w:tc>
        <w:tc>
          <w:tcPr>
            <w:tcW w:w="1094" w:type="dxa"/>
            <w:tcBorders>
              <w:top w:val="single" w:sz="4" w:space="0" w:color="auto"/>
              <w:left w:val="nil"/>
              <w:bottom w:val="single" w:sz="4" w:space="0" w:color="auto"/>
              <w:right w:val="single" w:sz="4" w:space="0" w:color="auto"/>
            </w:tcBorders>
            <w:shd w:val="clear" w:color="000000" w:fill="FFFF00"/>
            <w:vAlign w:val="center"/>
            <w:hideMark/>
          </w:tcPr>
          <w:p w14:paraId="6E284770" w14:textId="77777777" w:rsidR="004A1F20" w:rsidRPr="002C104A" w:rsidRDefault="004A1F20" w:rsidP="008E2940">
            <w:pPr>
              <w:rPr>
                <w:sz w:val="20"/>
                <w:szCs w:val="20"/>
              </w:rPr>
            </w:pPr>
            <w:r w:rsidRPr="002C104A">
              <w:rPr>
                <w:sz w:val="20"/>
                <w:szCs w:val="20"/>
              </w:rPr>
              <w:t>RegWrite</w:t>
            </w:r>
          </w:p>
        </w:tc>
        <w:tc>
          <w:tcPr>
            <w:tcW w:w="1110" w:type="dxa"/>
            <w:tcBorders>
              <w:top w:val="single" w:sz="4" w:space="0" w:color="auto"/>
              <w:left w:val="nil"/>
              <w:bottom w:val="single" w:sz="4" w:space="0" w:color="auto"/>
              <w:right w:val="single" w:sz="4" w:space="0" w:color="auto"/>
            </w:tcBorders>
            <w:shd w:val="clear" w:color="000000" w:fill="FFFF00"/>
            <w:hideMark/>
          </w:tcPr>
          <w:p w14:paraId="6CFD880D" w14:textId="77777777" w:rsidR="00D054C5" w:rsidRDefault="00D054C5" w:rsidP="008E2940">
            <w:pPr>
              <w:rPr>
                <w:sz w:val="20"/>
                <w:szCs w:val="20"/>
              </w:rPr>
            </w:pPr>
          </w:p>
          <w:p w14:paraId="1A498163" w14:textId="3158A26D" w:rsidR="00D054C5" w:rsidRDefault="004A1F20" w:rsidP="008E2940">
            <w:pPr>
              <w:rPr>
                <w:sz w:val="20"/>
                <w:szCs w:val="20"/>
              </w:rPr>
            </w:pPr>
            <w:r w:rsidRPr="002C104A">
              <w:rPr>
                <w:sz w:val="20"/>
                <w:szCs w:val="20"/>
              </w:rPr>
              <w:t>Shortname</w:t>
            </w:r>
          </w:p>
          <w:p w14:paraId="305BF7C1" w14:textId="77777777" w:rsidR="004A1F20" w:rsidRPr="00D054C5" w:rsidRDefault="004A1F20" w:rsidP="00D054C5">
            <w:pPr>
              <w:rPr>
                <w:sz w:val="20"/>
                <w:szCs w:val="20"/>
              </w:rPr>
            </w:pPr>
          </w:p>
        </w:tc>
      </w:tr>
      <w:tr w:rsidR="002C104A" w:rsidRPr="002C104A" w14:paraId="0FBB6EC1" w14:textId="77777777" w:rsidTr="008E2940">
        <w:trPr>
          <w:trHeight w:val="300"/>
        </w:trPr>
        <w:tc>
          <w:tcPr>
            <w:tcW w:w="3043" w:type="dxa"/>
            <w:tcBorders>
              <w:top w:val="nil"/>
              <w:left w:val="single" w:sz="4" w:space="0" w:color="auto"/>
              <w:bottom w:val="single" w:sz="4" w:space="0" w:color="auto"/>
              <w:right w:val="single" w:sz="4" w:space="0" w:color="auto"/>
            </w:tcBorders>
            <w:shd w:val="clear" w:color="auto" w:fill="auto"/>
            <w:vAlign w:val="center"/>
            <w:hideMark/>
          </w:tcPr>
          <w:p w14:paraId="30F4D3E6" w14:textId="77777777" w:rsidR="004A1F20" w:rsidRPr="002C104A" w:rsidRDefault="004A1F20" w:rsidP="008E2940">
            <w:pPr>
              <w:rPr>
                <w:sz w:val="20"/>
                <w:szCs w:val="20"/>
              </w:rPr>
            </w:pPr>
            <w:r w:rsidRPr="002C104A">
              <w:rPr>
                <w:sz w:val="20"/>
                <w:szCs w:val="20"/>
              </w:rPr>
              <w:t>PC = PC + 4</w:t>
            </w:r>
          </w:p>
        </w:tc>
        <w:tc>
          <w:tcPr>
            <w:tcW w:w="1169" w:type="dxa"/>
            <w:tcBorders>
              <w:top w:val="nil"/>
              <w:left w:val="nil"/>
              <w:bottom w:val="single" w:sz="4" w:space="0" w:color="auto"/>
              <w:right w:val="single" w:sz="4" w:space="0" w:color="auto"/>
            </w:tcBorders>
            <w:shd w:val="clear" w:color="auto" w:fill="auto"/>
            <w:vAlign w:val="center"/>
            <w:hideMark/>
          </w:tcPr>
          <w:p w14:paraId="3B71DCF8" w14:textId="77777777" w:rsidR="004A1F20" w:rsidRPr="002C104A" w:rsidRDefault="004A1F20" w:rsidP="008E2940">
            <w:pPr>
              <w:rPr>
                <w:sz w:val="20"/>
                <w:szCs w:val="20"/>
              </w:rPr>
            </w:pPr>
            <w:r w:rsidRPr="002C104A">
              <w:rPr>
                <w:sz w:val="20"/>
                <w:szCs w:val="20"/>
              </w:rPr>
              <w:t>0</w:t>
            </w:r>
          </w:p>
        </w:tc>
        <w:tc>
          <w:tcPr>
            <w:tcW w:w="1368" w:type="dxa"/>
            <w:tcBorders>
              <w:top w:val="nil"/>
              <w:left w:val="nil"/>
              <w:bottom w:val="single" w:sz="4" w:space="0" w:color="auto"/>
              <w:right w:val="single" w:sz="4" w:space="0" w:color="auto"/>
            </w:tcBorders>
            <w:shd w:val="clear" w:color="auto" w:fill="auto"/>
            <w:vAlign w:val="center"/>
            <w:hideMark/>
          </w:tcPr>
          <w:p w14:paraId="1A36FBB3" w14:textId="77777777" w:rsidR="004A1F20" w:rsidRPr="002C104A" w:rsidRDefault="004A1F20" w:rsidP="008E2940">
            <w:pPr>
              <w:rPr>
                <w:sz w:val="20"/>
                <w:szCs w:val="20"/>
              </w:rPr>
            </w:pPr>
            <w:r w:rsidRPr="002C104A">
              <w:rPr>
                <w:sz w:val="20"/>
                <w:szCs w:val="20"/>
              </w:rPr>
              <w:t>0</w:t>
            </w:r>
          </w:p>
        </w:tc>
        <w:tc>
          <w:tcPr>
            <w:tcW w:w="936" w:type="dxa"/>
            <w:tcBorders>
              <w:top w:val="nil"/>
              <w:left w:val="nil"/>
              <w:bottom w:val="single" w:sz="4" w:space="0" w:color="auto"/>
              <w:right w:val="single" w:sz="4" w:space="0" w:color="auto"/>
            </w:tcBorders>
            <w:shd w:val="clear" w:color="auto" w:fill="auto"/>
            <w:vAlign w:val="center"/>
            <w:hideMark/>
          </w:tcPr>
          <w:p w14:paraId="4A62C131" w14:textId="77777777" w:rsidR="004A1F20" w:rsidRPr="002C104A" w:rsidRDefault="004A1F20" w:rsidP="008E2940">
            <w:pPr>
              <w:rPr>
                <w:sz w:val="20"/>
                <w:szCs w:val="20"/>
              </w:rPr>
            </w:pPr>
            <w:r w:rsidRPr="002C104A">
              <w:rPr>
                <w:sz w:val="20"/>
                <w:szCs w:val="20"/>
              </w:rPr>
              <w:t>1</w:t>
            </w:r>
          </w:p>
        </w:tc>
        <w:tc>
          <w:tcPr>
            <w:tcW w:w="1094" w:type="dxa"/>
            <w:tcBorders>
              <w:top w:val="nil"/>
              <w:left w:val="nil"/>
              <w:bottom w:val="single" w:sz="4" w:space="0" w:color="auto"/>
              <w:right w:val="single" w:sz="4" w:space="0" w:color="auto"/>
            </w:tcBorders>
            <w:shd w:val="clear" w:color="auto" w:fill="auto"/>
            <w:vAlign w:val="center"/>
            <w:hideMark/>
          </w:tcPr>
          <w:p w14:paraId="499A535C" w14:textId="77777777" w:rsidR="004A1F20" w:rsidRPr="002C104A" w:rsidRDefault="004A1F20" w:rsidP="008E2940">
            <w:pPr>
              <w:rPr>
                <w:sz w:val="20"/>
                <w:szCs w:val="20"/>
              </w:rPr>
            </w:pPr>
            <w:r w:rsidRPr="002C104A">
              <w:rPr>
                <w:sz w:val="20"/>
                <w:szCs w:val="20"/>
              </w:rPr>
              <w:t>0</w:t>
            </w:r>
          </w:p>
        </w:tc>
        <w:tc>
          <w:tcPr>
            <w:tcW w:w="1110" w:type="dxa"/>
            <w:tcBorders>
              <w:top w:val="nil"/>
              <w:left w:val="nil"/>
              <w:bottom w:val="single" w:sz="4" w:space="0" w:color="auto"/>
              <w:right w:val="single" w:sz="4" w:space="0" w:color="auto"/>
            </w:tcBorders>
            <w:shd w:val="clear" w:color="auto" w:fill="auto"/>
            <w:noWrap/>
            <w:vAlign w:val="bottom"/>
            <w:hideMark/>
          </w:tcPr>
          <w:p w14:paraId="407CD31A" w14:textId="77777777" w:rsidR="004A1F20" w:rsidRPr="002C104A" w:rsidRDefault="004A1F20" w:rsidP="008E2940">
            <w:pPr>
              <w:rPr>
                <w:sz w:val="20"/>
                <w:szCs w:val="20"/>
              </w:rPr>
            </w:pPr>
            <w:r w:rsidRPr="002C104A">
              <w:rPr>
                <w:sz w:val="20"/>
                <w:szCs w:val="20"/>
              </w:rPr>
              <w:t>PCInc</w:t>
            </w:r>
          </w:p>
        </w:tc>
      </w:tr>
      <w:tr w:rsidR="002C104A" w:rsidRPr="002C104A" w14:paraId="7397BCE8" w14:textId="77777777" w:rsidTr="008E2940">
        <w:trPr>
          <w:trHeight w:val="300"/>
        </w:trPr>
        <w:tc>
          <w:tcPr>
            <w:tcW w:w="3043" w:type="dxa"/>
            <w:tcBorders>
              <w:top w:val="nil"/>
              <w:left w:val="single" w:sz="4" w:space="0" w:color="auto"/>
              <w:bottom w:val="single" w:sz="4" w:space="0" w:color="auto"/>
              <w:right w:val="single" w:sz="4" w:space="0" w:color="auto"/>
            </w:tcBorders>
            <w:shd w:val="clear" w:color="auto" w:fill="auto"/>
            <w:vAlign w:val="center"/>
            <w:hideMark/>
          </w:tcPr>
          <w:p w14:paraId="2494A194" w14:textId="77777777" w:rsidR="004A1F20" w:rsidRPr="002C104A" w:rsidRDefault="004A1F20" w:rsidP="008E2940">
            <w:pPr>
              <w:rPr>
                <w:sz w:val="20"/>
                <w:szCs w:val="20"/>
              </w:rPr>
            </w:pPr>
            <w:r w:rsidRPr="002C104A">
              <w:rPr>
                <w:sz w:val="20"/>
                <w:szCs w:val="20"/>
              </w:rPr>
              <w:t>Res = A op B</w:t>
            </w:r>
          </w:p>
        </w:tc>
        <w:tc>
          <w:tcPr>
            <w:tcW w:w="1169" w:type="dxa"/>
            <w:tcBorders>
              <w:top w:val="nil"/>
              <w:left w:val="nil"/>
              <w:bottom w:val="single" w:sz="4" w:space="0" w:color="auto"/>
              <w:right w:val="single" w:sz="4" w:space="0" w:color="auto"/>
            </w:tcBorders>
            <w:shd w:val="clear" w:color="auto" w:fill="auto"/>
            <w:vAlign w:val="center"/>
            <w:hideMark/>
          </w:tcPr>
          <w:p w14:paraId="75077ED5" w14:textId="1ED8913D" w:rsidR="004A1F20" w:rsidRPr="002C104A" w:rsidRDefault="00645F33" w:rsidP="008E2940">
            <w:pPr>
              <w:rPr>
                <w:sz w:val="20"/>
                <w:szCs w:val="20"/>
              </w:rPr>
            </w:pPr>
            <w:r>
              <w:rPr>
                <w:sz w:val="20"/>
                <w:szCs w:val="20"/>
              </w:rPr>
              <w:t>2</w:t>
            </w:r>
          </w:p>
        </w:tc>
        <w:tc>
          <w:tcPr>
            <w:tcW w:w="1368" w:type="dxa"/>
            <w:tcBorders>
              <w:top w:val="nil"/>
              <w:left w:val="nil"/>
              <w:bottom w:val="single" w:sz="4" w:space="0" w:color="auto"/>
              <w:right w:val="single" w:sz="4" w:space="0" w:color="auto"/>
            </w:tcBorders>
            <w:shd w:val="clear" w:color="auto" w:fill="auto"/>
            <w:vAlign w:val="center"/>
            <w:hideMark/>
          </w:tcPr>
          <w:p w14:paraId="3B99A9F0" w14:textId="77777777" w:rsidR="004A1F20" w:rsidRPr="002C104A" w:rsidRDefault="004A1F20" w:rsidP="008E2940">
            <w:pPr>
              <w:rPr>
                <w:sz w:val="20"/>
                <w:szCs w:val="20"/>
              </w:rPr>
            </w:pPr>
            <w:r w:rsidRPr="002C104A">
              <w:rPr>
                <w:sz w:val="20"/>
                <w:szCs w:val="20"/>
              </w:rPr>
              <w:t>1</w:t>
            </w:r>
          </w:p>
        </w:tc>
        <w:tc>
          <w:tcPr>
            <w:tcW w:w="936" w:type="dxa"/>
            <w:tcBorders>
              <w:top w:val="nil"/>
              <w:left w:val="nil"/>
              <w:bottom w:val="single" w:sz="4" w:space="0" w:color="auto"/>
              <w:right w:val="single" w:sz="4" w:space="0" w:color="auto"/>
            </w:tcBorders>
            <w:shd w:val="clear" w:color="auto" w:fill="auto"/>
            <w:vAlign w:val="center"/>
            <w:hideMark/>
          </w:tcPr>
          <w:p w14:paraId="11194012" w14:textId="77777777" w:rsidR="004A1F20" w:rsidRPr="002C104A" w:rsidRDefault="004A1F20" w:rsidP="008E2940">
            <w:pPr>
              <w:rPr>
                <w:sz w:val="20"/>
                <w:szCs w:val="20"/>
              </w:rPr>
            </w:pPr>
            <w:r w:rsidRPr="002C104A">
              <w:rPr>
                <w:sz w:val="20"/>
                <w:szCs w:val="20"/>
              </w:rPr>
              <w:t>0</w:t>
            </w:r>
          </w:p>
        </w:tc>
        <w:tc>
          <w:tcPr>
            <w:tcW w:w="1094" w:type="dxa"/>
            <w:tcBorders>
              <w:top w:val="nil"/>
              <w:left w:val="nil"/>
              <w:bottom w:val="single" w:sz="4" w:space="0" w:color="auto"/>
              <w:right w:val="single" w:sz="4" w:space="0" w:color="auto"/>
            </w:tcBorders>
            <w:shd w:val="clear" w:color="auto" w:fill="auto"/>
            <w:vAlign w:val="center"/>
            <w:hideMark/>
          </w:tcPr>
          <w:p w14:paraId="10BBAAE3" w14:textId="77777777" w:rsidR="004A1F20" w:rsidRPr="002C104A" w:rsidRDefault="004A1F20" w:rsidP="008E2940">
            <w:pPr>
              <w:rPr>
                <w:sz w:val="20"/>
                <w:szCs w:val="20"/>
              </w:rPr>
            </w:pPr>
            <w:r w:rsidRPr="002C104A">
              <w:rPr>
                <w:sz w:val="20"/>
                <w:szCs w:val="20"/>
              </w:rPr>
              <w:t>1</w:t>
            </w:r>
          </w:p>
        </w:tc>
        <w:tc>
          <w:tcPr>
            <w:tcW w:w="1110" w:type="dxa"/>
            <w:tcBorders>
              <w:top w:val="nil"/>
              <w:left w:val="nil"/>
              <w:bottom w:val="single" w:sz="4" w:space="0" w:color="auto"/>
              <w:right w:val="single" w:sz="4" w:space="0" w:color="auto"/>
            </w:tcBorders>
            <w:shd w:val="clear" w:color="auto" w:fill="auto"/>
            <w:noWrap/>
            <w:vAlign w:val="bottom"/>
            <w:hideMark/>
          </w:tcPr>
          <w:p w14:paraId="0A9790B9" w14:textId="77777777" w:rsidR="004A1F20" w:rsidRPr="002C104A" w:rsidRDefault="004A1F20" w:rsidP="008E2940">
            <w:pPr>
              <w:rPr>
                <w:sz w:val="20"/>
                <w:szCs w:val="20"/>
              </w:rPr>
            </w:pPr>
            <w:r w:rsidRPr="002C104A">
              <w:rPr>
                <w:sz w:val="20"/>
                <w:szCs w:val="20"/>
              </w:rPr>
              <w:t>arith</w:t>
            </w:r>
          </w:p>
        </w:tc>
      </w:tr>
      <w:tr w:rsidR="002C104A" w:rsidRPr="002C104A" w14:paraId="30B1F270" w14:textId="77777777" w:rsidTr="008E2940">
        <w:trPr>
          <w:trHeight w:val="300"/>
        </w:trPr>
        <w:tc>
          <w:tcPr>
            <w:tcW w:w="3043" w:type="dxa"/>
            <w:tcBorders>
              <w:top w:val="nil"/>
              <w:left w:val="single" w:sz="4" w:space="0" w:color="auto"/>
              <w:bottom w:val="single" w:sz="4" w:space="0" w:color="auto"/>
              <w:right w:val="single" w:sz="4" w:space="0" w:color="auto"/>
            </w:tcBorders>
            <w:shd w:val="clear" w:color="auto" w:fill="auto"/>
            <w:vAlign w:val="center"/>
            <w:hideMark/>
          </w:tcPr>
          <w:p w14:paraId="1F36F6DC" w14:textId="77777777" w:rsidR="004A1F20" w:rsidRPr="002C104A" w:rsidRDefault="004A1F20" w:rsidP="008E2940">
            <w:pPr>
              <w:rPr>
                <w:sz w:val="20"/>
                <w:szCs w:val="20"/>
              </w:rPr>
            </w:pPr>
            <w:r w:rsidRPr="002C104A">
              <w:rPr>
                <w:sz w:val="20"/>
                <w:szCs w:val="20"/>
              </w:rPr>
              <w:t>Res = A + sx(IR[15-0])</w:t>
            </w:r>
          </w:p>
        </w:tc>
        <w:tc>
          <w:tcPr>
            <w:tcW w:w="1169" w:type="dxa"/>
            <w:tcBorders>
              <w:top w:val="nil"/>
              <w:left w:val="nil"/>
              <w:bottom w:val="single" w:sz="4" w:space="0" w:color="auto"/>
              <w:right w:val="single" w:sz="4" w:space="0" w:color="auto"/>
            </w:tcBorders>
            <w:shd w:val="clear" w:color="auto" w:fill="auto"/>
            <w:vAlign w:val="center"/>
            <w:hideMark/>
          </w:tcPr>
          <w:p w14:paraId="1AA92307" w14:textId="77777777" w:rsidR="004A1F20" w:rsidRPr="002C104A" w:rsidRDefault="004A1F20" w:rsidP="008E2940">
            <w:pPr>
              <w:rPr>
                <w:sz w:val="20"/>
                <w:szCs w:val="20"/>
              </w:rPr>
            </w:pPr>
            <w:r w:rsidRPr="002C104A">
              <w:rPr>
                <w:sz w:val="20"/>
                <w:szCs w:val="20"/>
              </w:rPr>
              <w:t>0</w:t>
            </w:r>
          </w:p>
        </w:tc>
        <w:tc>
          <w:tcPr>
            <w:tcW w:w="1368" w:type="dxa"/>
            <w:tcBorders>
              <w:top w:val="nil"/>
              <w:left w:val="nil"/>
              <w:bottom w:val="single" w:sz="4" w:space="0" w:color="auto"/>
              <w:right w:val="single" w:sz="4" w:space="0" w:color="auto"/>
            </w:tcBorders>
            <w:shd w:val="clear" w:color="auto" w:fill="auto"/>
            <w:vAlign w:val="center"/>
            <w:hideMark/>
          </w:tcPr>
          <w:p w14:paraId="65B1737F" w14:textId="77777777" w:rsidR="004A1F20" w:rsidRPr="002C104A" w:rsidRDefault="004A1F20" w:rsidP="008E2940">
            <w:pPr>
              <w:rPr>
                <w:sz w:val="20"/>
                <w:szCs w:val="20"/>
              </w:rPr>
            </w:pPr>
            <w:r w:rsidRPr="002C104A">
              <w:rPr>
                <w:sz w:val="20"/>
                <w:szCs w:val="20"/>
              </w:rPr>
              <w:t>1</w:t>
            </w:r>
          </w:p>
        </w:tc>
        <w:tc>
          <w:tcPr>
            <w:tcW w:w="936" w:type="dxa"/>
            <w:tcBorders>
              <w:top w:val="nil"/>
              <w:left w:val="nil"/>
              <w:bottom w:val="single" w:sz="4" w:space="0" w:color="auto"/>
              <w:right w:val="single" w:sz="4" w:space="0" w:color="auto"/>
            </w:tcBorders>
            <w:shd w:val="clear" w:color="auto" w:fill="auto"/>
            <w:vAlign w:val="center"/>
            <w:hideMark/>
          </w:tcPr>
          <w:p w14:paraId="63A8B291" w14:textId="77777777" w:rsidR="004A1F20" w:rsidRPr="002C104A" w:rsidRDefault="004A1F20" w:rsidP="008E2940">
            <w:pPr>
              <w:rPr>
                <w:sz w:val="20"/>
                <w:szCs w:val="20"/>
              </w:rPr>
            </w:pPr>
            <w:r w:rsidRPr="002C104A">
              <w:rPr>
                <w:sz w:val="20"/>
                <w:szCs w:val="20"/>
              </w:rPr>
              <w:t>2</w:t>
            </w:r>
          </w:p>
        </w:tc>
        <w:tc>
          <w:tcPr>
            <w:tcW w:w="1094" w:type="dxa"/>
            <w:tcBorders>
              <w:top w:val="nil"/>
              <w:left w:val="nil"/>
              <w:bottom w:val="single" w:sz="4" w:space="0" w:color="auto"/>
              <w:right w:val="single" w:sz="4" w:space="0" w:color="auto"/>
            </w:tcBorders>
            <w:shd w:val="clear" w:color="auto" w:fill="auto"/>
            <w:vAlign w:val="center"/>
            <w:hideMark/>
          </w:tcPr>
          <w:p w14:paraId="59D73FF0" w14:textId="77777777" w:rsidR="004A1F20" w:rsidRPr="002C104A" w:rsidRDefault="004A1F20" w:rsidP="008E2940">
            <w:pPr>
              <w:rPr>
                <w:sz w:val="20"/>
                <w:szCs w:val="20"/>
              </w:rPr>
            </w:pPr>
            <w:r w:rsidRPr="002C104A">
              <w:rPr>
                <w:sz w:val="20"/>
                <w:szCs w:val="20"/>
              </w:rPr>
              <w:t>1</w:t>
            </w:r>
          </w:p>
        </w:tc>
        <w:tc>
          <w:tcPr>
            <w:tcW w:w="1110" w:type="dxa"/>
            <w:tcBorders>
              <w:top w:val="nil"/>
              <w:left w:val="nil"/>
              <w:bottom w:val="single" w:sz="4" w:space="0" w:color="auto"/>
              <w:right w:val="single" w:sz="4" w:space="0" w:color="auto"/>
            </w:tcBorders>
            <w:shd w:val="clear" w:color="auto" w:fill="auto"/>
            <w:noWrap/>
            <w:vAlign w:val="bottom"/>
            <w:hideMark/>
          </w:tcPr>
          <w:p w14:paraId="31BCBD2B" w14:textId="77777777" w:rsidR="004A1F20" w:rsidRPr="002C104A" w:rsidRDefault="004A1F20" w:rsidP="008E2940">
            <w:pPr>
              <w:rPr>
                <w:sz w:val="20"/>
                <w:szCs w:val="20"/>
              </w:rPr>
            </w:pPr>
            <w:r w:rsidRPr="002C104A">
              <w:rPr>
                <w:sz w:val="20"/>
                <w:szCs w:val="20"/>
              </w:rPr>
              <w:t>Maddr</w:t>
            </w:r>
          </w:p>
        </w:tc>
      </w:tr>
      <w:tr w:rsidR="002C104A" w:rsidRPr="002C104A" w14:paraId="79526829" w14:textId="77777777" w:rsidTr="008E2940">
        <w:trPr>
          <w:trHeight w:val="300"/>
        </w:trPr>
        <w:tc>
          <w:tcPr>
            <w:tcW w:w="3043" w:type="dxa"/>
            <w:tcBorders>
              <w:top w:val="nil"/>
              <w:left w:val="single" w:sz="4" w:space="0" w:color="auto"/>
              <w:bottom w:val="single" w:sz="4" w:space="0" w:color="auto"/>
              <w:right w:val="single" w:sz="4" w:space="0" w:color="auto"/>
            </w:tcBorders>
            <w:shd w:val="clear" w:color="auto" w:fill="auto"/>
            <w:vAlign w:val="center"/>
            <w:hideMark/>
          </w:tcPr>
          <w:p w14:paraId="35AE8808" w14:textId="77777777" w:rsidR="004A1F20" w:rsidRPr="002C104A" w:rsidRDefault="004A1F20" w:rsidP="008E2940">
            <w:pPr>
              <w:rPr>
                <w:sz w:val="20"/>
                <w:szCs w:val="20"/>
              </w:rPr>
            </w:pPr>
            <w:r w:rsidRPr="002C104A">
              <w:rPr>
                <w:sz w:val="20"/>
                <w:szCs w:val="20"/>
              </w:rPr>
              <w:t>Res = PC + s2(sx(IR[15-11]))</w:t>
            </w:r>
          </w:p>
        </w:tc>
        <w:tc>
          <w:tcPr>
            <w:tcW w:w="1169" w:type="dxa"/>
            <w:tcBorders>
              <w:top w:val="nil"/>
              <w:left w:val="nil"/>
              <w:bottom w:val="single" w:sz="4" w:space="0" w:color="auto"/>
              <w:right w:val="single" w:sz="4" w:space="0" w:color="auto"/>
            </w:tcBorders>
            <w:shd w:val="clear" w:color="auto" w:fill="auto"/>
            <w:vAlign w:val="center"/>
            <w:hideMark/>
          </w:tcPr>
          <w:p w14:paraId="03A5707A" w14:textId="77777777" w:rsidR="004A1F20" w:rsidRPr="002C104A" w:rsidRDefault="004A1F20" w:rsidP="008E2940">
            <w:pPr>
              <w:rPr>
                <w:sz w:val="20"/>
                <w:szCs w:val="20"/>
              </w:rPr>
            </w:pPr>
            <w:r w:rsidRPr="002C104A">
              <w:rPr>
                <w:sz w:val="20"/>
                <w:szCs w:val="20"/>
              </w:rPr>
              <w:t>0</w:t>
            </w:r>
          </w:p>
        </w:tc>
        <w:tc>
          <w:tcPr>
            <w:tcW w:w="1368" w:type="dxa"/>
            <w:tcBorders>
              <w:top w:val="nil"/>
              <w:left w:val="nil"/>
              <w:bottom w:val="single" w:sz="4" w:space="0" w:color="auto"/>
              <w:right w:val="single" w:sz="4" w:space="0" w:color="auto"/>
            </w:tcBorders>
            <w:shd w:val="clear" w:color="auto" w:fill="auto"/>
            <w:vAlign w:val="center"/>
            <w:hideMark/>
          </w:tcPr>
          <w:p w14:paraId="7CD8BC6D" w14:textId="77777777" w:rsidR="004A1F20" w:rsidRPr="002C104A" w:rsidRDefault="004A1F20" w:rsidP="008E2940">
            <w:pPr>
              <w:rPr>
                <w:sz w:val="20"/>
                <w:szCs w:val="20"/>
              </w:rPr>
            </w:pPr>
            <w:r w:rsidRPr="002C104A">
              <w:rPr>
                <w:sz w:val="20"/>
                <w:szCs w:val="20"/>
              </w:rPr>
              <w:t>0</w:t>
            </w:r>
          </w:p>
        </w:tc>
        <w:tc>
          <w:tcPr>
            <w:tcW w:w="936" w:type="dxa"/>
            <w:tcBorders>
              <w:top w:val="nil"/>
              <w:left w:val="nil"/>
              <w:bottom w:val="single" w:sz="4" w:space="0" w:color="auto"/>
              <w:right w:val="single" w:sz="4" w:space="0" w:color="auto"/>
            </w:tcBorders>
            <w:shd w:val="clear" w:color="auto" w:fill="auto"/>
            <w:vAlign w:val="center"/>
            <w:hideMark/>
          </w:tcPr>
          <w:p w14:paraId="21C1A613" w14:textId="77777777" w:rsidR="004A1F20" w:rsidRPr="002C104A" w:rsidRDefault="004A1F20" w:rsidP="008E2940">
            <w:pPr>
              <w:rPr>
                <w:sz w:val="20"/>
                <w:szCs w:val="20"/>
              </w:rPr>
            </w:pPr>
            <w:r w:rsidRPr="002C104A">
              <w:rPr>
                <w:sz w:val="20"/>
                <w:szCs w:val="20"/>
              </w:rPr>
              <w:t>3</w:t>
            </w:r>
          </w:p>
        </w:tc>
        <w:tc>
          <w:tcPr>
            <w:tcW w:w="1094" w:type="dxa"/>
            <w:tcBorders>
              <w:top w:val="nil"/>
              <w:left w:val="nil"/>
              <w:bottom w:val="single" w:sz="4" w:space="0" w:color="auto"/>
              <w:right w:val="single" w:sz="4" w:space="0" w:color="auto"/>
            </w:tcBorders>
            <w:shd w:val="clear" w:color="auto" w:fill="auto"/>
            <w:vAlign w:val="center"/>
            <w:hideMark/>
          </w:tcPr>
          <w:p w14:paraId="1D0CDFC6" w14:textId="77777777" w:rsidR="004A1F20" w:rsidRPr="002C104A" w:rsidRDefault="004A1F20" w:rsidP="008E2940">
            <w:pPr>
              <w:rPr>
                <w:sz w:val="20"/>
                <w:szCs w:val="20"/>
              </w:rPr>
            </w:pPr>
            <w:r w:rsidRPr="002C104A">
              <w:rPr>
                <w:sz w:val="20"/>
                <w:szCs w:val="20"/>
              </w:rPr>
              <w:t>1</w:t>
            </w:r>
          </w:p>
        </w:tc>
        <w:tc>
          <w:tcPr>
            <w:tcW w:w="1110" w:type="dxa"/>
            <w:tcBorders>
              <w:top w:val="nil"/>
              <w:left w:val="nil"/>
              <w:bottom w:val="single" w:sz="4" w:space="0" w:color="auto"/>
              <w:right w:val="single" w:sz="4" w:space="0" w:color="auto"/>
            </w:tcBorders>
            <w:shd w:val="clear" w:color="auto" w:fill="auto"/>
            <w:noWrap/>
            <w:vAlign w:val="bottom"/>
            <w:hideMark/>
          </w:tcPr>
          <w:p w14:paraId="11F1839A" w14:textId="77777777" w:rsidR="004A1F20" w:rsidRPr="002C104A" w:rsidRDefault="004A1F20" w:rsidP="008E2940">
            <w:pPr>
              <w:rPr>
                <w:sz w:val="20"/>
                <w:szCs w:val="20"/>
              </w:rPr>
            </w:pPr>
            <w:r w:rsidRPr="002C104A">
              <w:rPr>
                <w:sz w:val="20"/>
                <w:szCs w:val="20"/>
              </w:rPr>
              <w:t>Paddr</w:t>
            </w:r>
          </w:p>
        </w:tc>
      </w:tr>
      <w:tr w:rsidR="002C104A" w:rsidRPr="002C104A" w14:paraId="5F63B0AC" w14:textId="77777777" w:rsidTr="008E2940">
        <w:trPr>
          <w:trHeight w:val="300"/>
        </w:trPr>
        <w:tc>
          <w:tcPr>
            <w:tcW w:w="3043" w:type="dxa"/>
            <w:tcBorders>
              <w:top w:val="nil"/>
              <w:left w:val="single" w:sz="4" w:space="0" w:color="auto"/>
              <w:bottom w:val="single" w:sz="4" w:space="0" w:color="auto"/>
              <w:right w:val="single" w:sz="4" w:space="0" w:color="auto"/>
            </w:tcBorders>
            <w:shd w:val="clear" w:color="auto" w:fill="auto"/>
            <w:vAlign w:val="center"/>
            <w:hideMark/>
          </w:tcPr>
          <w:p w14:paraId="6972D617" w14:textId="77777777" w:rsidR="004A1F20" w:rsidRPr="002C104A" w:rsidRDefault="004A1F20" w:rsidP="008E2940">
            <w:pPr>
              <w:rPr>
                <w:sz w:val="20"/>
                <w:szCs w:val="20"/>
              </w:rPr>
            </w:pPr>
            <w:r w:rsidRPr="002C104A">
              <w:rPr>
                <w:sz w:val="20"/>
                <w:szCs w:val="20"/>
              </w:rPr>
              <w:t>If (A ==B) PC = Res</w:t>
            </w:r>
          </w:p>
        </w:tc>
        <w:tc>
          <w:tcPr>
            <w:tcW w:w="1169" w:type="dxa"/>
            <w:tcBorders>
              <w:top w:val="nil"/>
              <w:left w:val="nil"/>
              <w:bottom w:val="single" w:sz="4" w:space="0" w:color="auto"/>
              <w:right w:val="single" w:sz="4" w:space="0" w:color="auto"/>
            </w:tcBorders>
            <w:shd w:val="clear" w:color="auto" w:fill="auto"/>
            <w:vAlign w:val="center"/>
            <w:hideMark/>
          </w:tcPr>
          <w:p w14:paraId="758C3174" w14:textId="77777777" w:rsidR="004A1F20" w:rsidRPr="002C104A" w:rsidRDefault="004A1F20" w:rsidP="008E2940">
            <w:pPr>
              <w:rPr>
                <w:sz w:val="20"/>
                <w:szCs w:val="20"/>
              </w:rPr>
            </w:pPr>
            <w:r w:rsidRPr="002C104A">
              <w:rPr>
                <w:sz w:val="20"/>
                <w:szCs w:val="20"/>
              </w:rPr>
              <w:t>1</w:t>
            </w:r>
          </w:p>
        </w:tc>
        <w:tc>
          <w:tcPr>
            <w:tcW w:w="1368" w:type="dxa"/>
            <w:tcBorders>
              <w:top w:val="nil"/>
              <w:left w:val="nil"/>
              <w:bottom w:val="single" w:sz="4" w:space="0" w:color="auto"/>
              <w:right w:val="single" w:sz="4" w:space="0" w:color="auto"/>
            </w:tcBorders>
            <w:shd w:val="clear" w:color="auto" w:fill="auto"/>
            <w:vAlign w:val="center"/>
            <w:hideMark/>
          </w:tcPr>
          <w:p w14:paraId="1E522E12" w14:textId="77777777" w:rsidR="004A1F20" w:rsidRPr="002C104A" w:rsidRDefault="004A1F20" w:rsidP="008E2940">
            <w:pPr>
              <w:rPr>
                <w:sz w:val="20"/>
                <w:szCs w:val="20"/>
              </w:rPr>
            </w:pPr>
            <w:r w:rsidRPr="002C104A">
              <w:rPr>
                <w:sz w:val="20"/>
                <w:szCs w:val="20"/>
              </w:rPr>
              <w:t>1</w:t>
            </w:r>
          </w:p>
        </w:tc>
        <w:tc>
          <w:tcPr>
            <w:tcW w:w="936" w:type="dxa"/>
            <w:tcBorders>
              <w:top w:val="nil"/>
              <w:left w:val="nil"/>
              <w:bottom w:val="single" w:sz="4" w:space="0" w:color="auto"/>
              <w:right w:val="single" w:sz="4" w:space="0" w:color="auto"/>
            </w:tcBorders>
            <w:shd w:val="clear" w:color="auto" w:fill="auto"/>
            <w:vAlign w:val="center"/>
            <w:hideMark/>
          </w:tcPr>
          <w:p w14:paraId="51BE36FD" w14:textId="77777777" w:rsidR="004A1F20" w:rsidRPr="002C104A" w:rsidRDefault="004A1F20" w:rsidP="008E2940">
            <w:pPr>
              <w:rPr>
                <w:sz w:val="20"/>
                <w:szCs w:val="20"/>
              </w:rPr>
            </w:pPr>
            <w:r w:rsidRPr="002C104A">
              <w:rPr>
                <w:sz w:val="20"/>
                <w:szCs w:val="20"/>
              </w:rPr>
              <w:t>0</w:t>
            </w:r>
          </w:p>
        </w:tc>
        <w:tc>
          <w:tcPr>
            <w:tcW w:w="1094" w:type="dxa"/>
            <w:tcBorders>
              <w:top w:val="nil"/>
              <w:left w:val="nil"/>
              <w:bottom w:val="single" w:sz="4" w:space="0" w:color="auto"/>
              <w:right w:val="single" w:sz="4" w:space="0" w:color="auto"/>
            </w:tcBorders>
            <w:shd w:val="clear" w:color="auto" w:fill="auto"/>
            <w:vAlign w:val="center"/>
            <w:hideMark/>
          </w:tcPr>
          <w:p w14:paraId="09506892" w14:textId="77777777" w:rsidR="004A1F20" w:rsidRPr="002C104A" w:rsidRDefault="004A1F20" w:rsidP="008E2940">
            <w:pPr>
              <w:rPr>
                <w:sz w:val="20"/>
                <w:szCs w:val="20"/>
              </w:rPr>
            </w:pPr>
            <w:r w:rsidRPr="002C104A">
              <w:rPr>
                <w:sz w:val="20"/>
                <w:szCs w:val="20"/>
              </w:rPr>
              <w:t>0</w:t>
            </w:r>
          </w:p>
        </w:tc>
        <w:tc>
          <w:tcPr>
            <w:tcW w:w="1110" w:type="dxa"/>
            <w:tcBorders>
              <w:top w:val="nil"/>
              <w:left w:val="nil"/>
              <w:bottom w:val="single" w:sz="4" w:space="0" w:color="auto"/>
              <w:right w:val="single" w:sz="4" w:space="0" w:color="auto"/>
            </w:tcBorders>
            <w:shd w:val="clear" w:color="auto" w:fill="auto"/>
            <w:noWrap/>
            <w:vAlign w:val="bottom"/>
            <w:hideMark/>
          </w:tcPr>
          <w:p w14:paraId="6CC868A7" w14:textId="77777777" w:rsidR="004A1F20" w:rsidRPr="002C104A" w:rsidRDefault="004A1F20" w:rsidP="008E2940">
            <w:pPr>
              <w:rPr>
                <w:sz w:val="20"/>
                <w:szCs w:val="20"/>
              </w:rPr>
            </w:pPr>
            <w:r w:rsidRPr="002C104A">
              <w:rPr>
                <w:sz w:val="20"/>
                <w:szCs w:val="20"/>
              </w:rPr>
              <w:t>branch</w:t>
            </w:r>
          </w:p>
        </w:tc>
      </w:tr>
      <w:tr w:rsidR="002C104A" w:rsidRPr="002C104A" w14:paraId="76CC9E8E" w14:textId="77777777" w:rsidTr="008E2940">
        <w:trPr>
          <w:trHeight w:val="300"/>
        </w:trPr>
        <w:tc>
          <w:tcPr>
            <w:tcW w:w="3043" w:type="dxa"/>
            <w:tcBorders>
              <w:top w:val="nil"/>
              <w:left w:val="single" w:sz="4" w:space="0" w:color="auto"/>
              <w:bottom w:val="single" w:sz="4" w:space="0" w:color="auto"/>
              <w:right w:val="single" w:sz="4" w:space="0" w:color="auto"/>
            </w:tcBorders>
            <w:shd w:val="clear" w:color="auto" w:fill="auto"/>
            <w:vAlign w:val="center"/>
            <w:hideMark/>
          </w:tcPr>
          <w:p w14:paraId="0E7DA6CE" w14:textId="77777777" w:rsidR="004A1F20" w:rsidRPr="002C104A" w:rsidRDefault="004A1F20" w:rsidP="008E2940">
            <w:pPr>
              <w:rPr>
                <w:sz w:val="20"/>
                <w:szCs w:val="20"/>
              </w:rPr>
            </w:pPr>
            <w:r w:rsidRPr="002C104A">
              <w:rPr>
                <w:sz w:val="20"/>
                <w:szCs w:val="20"/>
              </w:rPr>
              <w:t>Default</w:t>
            </w:r>
          </w:p>
        </w:tc>
        <w:tc>
          <w:tcPr>
            <w:tcW w:w="1169" w:type="dxa"/>
            <w:tcBorders>
              <w:top w:val="nil"/>
              <w:left w:val="nil"/>
              <w:bottom w:val="single" w:sz="4" w:space="0" w:color="auto"/>
              <w:right w:val="single" w:sz="4" w:space="0" w:color="auto"/>
            </w:tcBorders>
            <w:shd w:val="clear" w:color="auto" w:fill="auto"/>
            <w:vAlign w:val="center"/>
            <w:hideMark/>
          </w:tcPr>
          <w:p w14:paraId="0574EB08" w14:textId="77777777" w:rsidR="004A1F20" w:rsidRPr="002C104A" w:rsidRDefault="004A1F20" w:rsidP="008E2940">
            <w:pPr>
              <w:rPr>
                <w:sz w:val="20"/>
                <w:szCs w:val="20"/>
              </w:rPr>
            </w:pPr>
            <w:r w:rsidRPr="002C104A">
              <w:rPr>
                <w:sz w:val="20"/>
                <w:szCs w:val="20"/>
              </w:rPr>
              <w:t>X</w:t>
            </w:r>
          </w:p>
        </w:tc>
        <w:tc>
          <w:tcPr>
            <w:tcW w:w="1368" w:type="dxa"/>
            <w:tcBorders>
              <w:top w:val="nil"/>
              <w:left w:val="nil"/>
              <w:bottom w:val="single" w:sz="4" w:space="0" w:color="auto"/>
              <w:right w:val="single" w:sz="4" w:space="0" w:color="auto"/>
            </w:tcBorders>
            <w:shd w:val="clear" w:color="auto" w:fill="auto"/>
            <w:vAlign w:val="center"/>
            <w:hideMark/>
          </w:tcPr>
          <w:p w14:paraId="71693C3D" w14:textId="77777777" w:rsidR="004A1F20" w:rsidRPr="002C104A" w:rsidRDefault="004A1F20" w:rsidP="008E2940">
            <w:pPr>
              <w:rPr>
                <w:sz w:val="20"/>
                <w:szCs w:val="20"/>
              </w:rPr>
            </w:pPr>
            <w:r w:rsidRPr="002C104A">
              <w:rPr>
                <w:sz w:val="20"/>
                <w:szCs w:val="20"/>
              </w:rPr>
              <w:t>X</w:t>
            </w:r>
          </w:p>
        </w:tc>
        <w:tc>
          <w:tcPr>
            <w:tcW w:w="936" w:type="dxa"/>
            <w:tcBorders>
              <w:top w:val="nil"/>
              <w:left w:val="nil"/>
              <w:bottom w:val="single" w:sz="4" w:space="0" w:color="auto"/>
              <w:right w:val="single" w:sz="4" w:space="0" w:color="auto"/>
            </w:tcBorders>
            <w:shd w:val="clear" w:color="auto" w:fill="auto"/>
            <w:vAlign w:val="center"/>
            <w:hideMark/>
          </w:tcPr>
          <w:p w14:paraId="6D38E20C" w14:textId="77777777" w:rsidR="004A1F20" w:rsidRPr="002C104A" w:rsidRDefault="004A1F20" w:rsidP="008E2940">
            <w:pPr>
              <w:rPr>
                <w:sz w:val="20"/>
                <w:szCs w:val="20"/>
              </w:rPr>
            </w:pPr>
            <w:r w:rsidRPr="002C104A">
              <w:rPr>
                <w:sz w:val="20"/>
                <w:szCs w:val="20"/>
              </w:rPr>
              <w:t>X</w:t>
            </w:r>
          </w:p>
        </w:tc>
        <w:tc>
          <w:tcPr>
            <w:tcW w:w="1094" w:type="dxa"/>
            <w:tcBorders>
              <w:top w:val="nil"/>
              <w:left w:val="nil"/>
              <w:bottom w:val="single" w:sz="4" w:space="0" w:color="auto"/>
              <w:right w:val="single" w:sz="4" w:space="0" w:color="auto"/>
            </w:tcBorders>
            <w:shd w:val="clear" w:color="auto" w:fill="auto"/>
            <w:vAlign w:val="center"/>
            <w:hideMark/>
          </w:tcPr>
          <w:p w14:paraId="3A44EA29" w14:textId="77777777" w:rsidR="004A1F20" w:rsidRPr="002C104A" w:rsidRDefault="004A1F20" w:rsidP="008E2940">
            <w:pPr>
              <w:rPr>
                <w:sz w:val="20"/>
                <w:szCs w:val="20"/>
              </w:rPr>
            </w:pPr>
            <w:r w:rsidRPr="002C104A">
              <w:rPr>
                <w:sz w:val="20"/>
                <w:szCs w:val="20"/>
              </w:rPr>
              <w:t>0</w:t>
            </w:r>
          </w:p>
        </w:tc>
        <w:tc>
          <w:tcPr>
            <w:tcW w:w="1110" w:type="dxa"/>
            <w:tcBorders>
              <w:top w:val="nil"/>
              <w:left w:val="nil"/>
              <w:bottom w:val="single" w:sz="4" w:space="0" w:color="auto"/>
              <w:right w:val="single" w:sz="4" w:space="0" w:color="auto"/>
            </w:tcBorders>
            <w:shd w:val="clear" w:color="auto" w:fill="auto"/>
            <w:noWrap/>
            <w:vAlign w:val="bottom"/>
            <w:hideMark/>
          </w:tcPr>
          <w:p w14:paraId="00D7EDDB" w14:textId="77777777" w:rsidR="004A1F20" w:rsidRPr="002C104A" w:rsidRDefault="004A1F20" w:rsidP="008E2940">
            <w:pPr>
              <w:rPr>
                <w:sz w:val="20"/>
                <w:szCs w:val="20"/>
              </w:rPr>
            </w:pPr>
            <w:r w:rsidRPr="002C104A">
              <w:rPr>
                <w:sz w:val="20"/>
                <w:szCs w:val="20"/>
              </w:rPr>
              <w:t>nop</w:t>
            </w:r>
          </w:p>
        </w:tc>
      </w:tr>
    </w:tbl>
    <w:p w14:paraId="396371C7" w14:textId="77777777" w:rsidR="004A1F20" w:rsidRDefault="004A1F20" w:rsidP="00F7148F"/>
    <w:p w14:paraId="22EBB00A" w14:textId="77777777" w:rsidR="004A1F20" w:rsidRDefault="004A1F20" w:rsidP="00F7148F"/>
    <w:p w14:paraId="173B2726" w14:textId="73407081" w:rsidR="004A1F20" w:rsidRPr="00A5483C" w:rsidRDefault="008E2940" w:rsidP="00F7148F">
      <w:r>
        <w:t xml:space="preserve">Refactoring the </w:t>
      </w:r>
      <w:r w:rsidR="00E55391">
        <w:t>microinstructions</w:t>
      </w:r>
      <w:r>
        <w:t xml:space="preserve"> we </w:t>
      </w:r>
      <w:r w:rsidR="00F50BBC">
        <w:t>arrive at the figure as shown below</w:t>
      </w:r>
      <w:r>
        <w:t>.</w:t>
      </w:r>
    </w:p>
    <w:p w14:paraId="5CB87588" w14:textId="1B6C38BF" w:rsidR="00AC4781" w:rsidRDefault="003E5A6B" w:rsidP="00F7148F">
      <w:pPr>
        <w:rPr>
          <w:b/>
        </w:rPr>
      </w:pPr>
      <w:r>
        <w:rPr>
          <w:b/>
          <w:noProof/>
        </w:rPr>
        <w:drawing>
          <wp:inline distT="0" distB="0" distL="0" distR="0" wp14:anchorId="21C9AD6A" wp14:editId="1B54526D">
            <wp:extent cx="5486400" cy="2033086"/>
            <wp:effectExtent l="0" t="0" r="0" b="0"/>
            <wp:docPr id="2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33086"/>
                    </a:xfrm>
                    <a:prstGeom prst="rect">
                      <a:avLst/>
                    </a:prstGeom>
                    <a:noFill/>
                    <a:ln>
                      <a:noFill/>
                    </a:ln>
                  </pic:spPr>
                </pic:pic>
              </a:graphicData>
            </a:graphic>
          </wp:inline>
        </w:drawing>
      </w:r>
    </w:p>
    <w:p w14:paraId="22A7D391" w14:textId="77777777" w:rsidR="003E5A6B" w:rsidRDefault="003E5A6B" w:rsidP="00F7148F">
      <w:pPr>
        <w:rPr>
          <w:b/>
        </w:rPr>
      </w:pPr>
    </w:p>
    <w:p w14:paraId="2C099A3F" w14:textId="5EBCFAD2" w:rsidR="000C3551" w:rsidRDefault="00F50BBC" w:rsidP="00F7148F">
      <w:r>
        <w:t>By looking at the above figure we can fill in the details of Control State transition matrix as shown below. They way to read this is, if we are in state cs0, then regardless of what the opcode of the current instruction is, we always transitio</w:t>
      </w:r>
      <w:r w:rsidR="002F7D2F">
        <w:t>n to state cs1. And if we are in</w:t>
      </w:r>
      <w:r>
        <w:t xml:space="preserve"> state cs1 </w:t>
      </w:r>
      <w:r w:rsidR="00067751">
        <w:t>we transition to any of these states -</w:t>
      </w:r>
      <w:r>
        <w:t xml:space="preserve"> cs4, cs2, cs</w:t>
      </w:r>
      <w:r w:rsidR="00CE0254">
        <w:t>8, cs9 or cs11</w:t>
      </w:r>
      <w:r w:rsidR="00067751">
        <w:t xml:space="preserve"> depending on opcode. So for example,  if we are in cs1 and the opcode of the current instruction is sw then we transition to state cs4.</w:t>
      </w:r>
    </w:p>
    <w:p w14:paraId="48684110" w14:textId="77777777" w:rsidR="00FC495A" w:rsidRDefault="00FC495A" w:rsidP="00F7148F"/>
    <w:p w14:paraId="69B2EE5B" w14:textId="77777777" w:rsidR="00925683" w:rsidRDefault="00925683" w:rsidP="00F7148F"/>
    <w:p w14:paraId="106F0542" w14:textId="77777777" w:rsidR="00925683" w:rsidRDefault="00925683" w:rsidP="00F7148F"/>
    <w:p w14:paraId="0E29738C" w14:textId="77777777" w:rsidR="00925683" w:rsidRDefault="00925683" w:rsidP="00F7148F"/>
    <w:p w14:paraId="6294D0BC" w14:textId="77777777" w:rsidR="00FC495A" w:rsidRDefault="00FC495A" w:rsidP="00F7148F"/>
    <w:tbl>
      <w:tblPr>
        <w:tblW w:w="4540" w:type="dxa"/>
        <w:tblInd w:w="-25" w:type="dxa"/>
        <w:tblLook w:val="04A0" w:firstRow="1" w:lastRow="0" w:firstColumn="1" w:lastColumn="0" w:noHBand="0" w:noVBand="1"/>
      </w:tblPr>
      <w:tblGrid>
        <w:gridCol w:w="1300"/>
        <w:gridCol w:w="1300"/>
        <w:gridCol w:w="1940"/>
      </w:tblGrid>
      <w:tr w:rsidR="00F636E5" w:rsidRPr="00F636E5" w14:paraId="5B30D7C3" w14:textId="77777777" w:rsidTr="00F636E5">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A3F7A8" w14:textId="28FC03C1"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current control state</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6660A698" w14:textId="25807083"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class instruction</w:t>
            </w:r>
          </w:p>
        </w:tc>
        <w:tc>
          <w:tcPr>
            <w:tcW w:w="1940" w:type="dxa"/>
            <w:tcBorders>
              <w:top w:val="single" w:sz="4" w:space="0" w:color="auto"/>
              <w:left w:val="nil"/>
              <w:bottom w:val="single" w:sz="4" w:space="0" w:color="auto"/>
              <w:right w:val="single" w:sz="4" w:space="0" w:color="auto"/>
            </w:tcBorders>
            <w:shd w:val="clear" w:color="000000" w:fill="FFFF00"/>
            <w:noWrap/>
            <w:vAlign w:val="bottom"/>
            <w:hideMark/>
          </w:tcPr>
          <w:p w14:paraId="24E408C3" w14:textId="1BA2D8EC"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next control state</w:t>
            </w:r>
          </w:p>
        </w:tc>
      </w:tr>
      <w:tr w:rsidR="00F636E5" w:rsidRPr="00F636E5" w14:paraId="3427CEAC" w14:textId="77777777" w:rsidTr="00F636E5">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14:paraId="7BD23325" w14:textId="3381417D"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c>
          <w:tcPr>
            <w:tcW w:w="1300" w:type="dxa"/>
            <w:tcBorders>
              <w:top w:val="nil"/>
              <w:left w:val="nil"/>
              <w:bottom w:val="single" w:sz="4" w:space="0" w:color="auto"/>
              <w:right w:val="single" w:sz="4" w:space="0" w:color="auto"/>
            </w:tcBorders>
            <w:shd w:val="clear" w:color="auto" w:fill="auto"/>
            <w:noWrap/>
            <w:vAlign w:val="bottom"/>
            <w:hideMark/>
          </w:tcPr>
          <w:p w14:paraId="4A011471" w14:textId="7E6F1DBA"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267A1296" w14:textId="78268F45"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w:t>
            </w:r>
          </w:p>
        </w:tc>
      </w:tr>
      <w:tr w:rsidR="00F636E5" w:rsidRPr="00F636E5" w14:paraId="432530F9"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306F94" w14:textId="6846AB88"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w:t>
            </w:r>
          </w:p>
        </w:tc>
        <w:tc>
          <w:tcPr>
            <w:tcW w:w="1300" w:type="dxa"/>
            <w:tcBorders>
              <w:top w:val="nil"/>
              <w:left w:val="nil"/>
              <w:bottom w:val="single" w:sz="4" w:space="0" w:color="auto"/>
              <w:right w:val="single" w:sz="4" w:space="0" w:color="auto"/>
            </w:tcBorders>
            <w:shd w:val="clear" w:color="auto" w:fill="auto"/>
            <w:noWrap/>
            <w:vAlign w:val="bottom"/>
            <w:hideMark/>
          </w:tcPr>
          <w:p w14:paraId="3B356B77" w14:textId="0AC4B997"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r-class</w:t>
            </w:r>
          </w:p>
        </w:tc>
        <w:tc>
          <w:tcPr>
            <w:tcW w:w="1940" w:type="dxa"/>
            <w:tcBorders>
              <w:top w:val="nil"/>
              <w:left w:val="nil"/>
              <w:bottom w:val="single" w:sz="4" w:space="0" w:color="auto"/>
              <w:right w:val="single" w:sz="4" w:space="0" w:color="auto"/>
            </w:tcBorders>
            <w:shd w:val="clear" w:color="auto" w:fill="auto"/>
            <w:noWrap/>
            <w:vAlign w:val="bottom"/>
            <w:hideMark/>
          </w:tcPr>
          <w:p w14:paraId="0B6880E3" w14:textId="6D7CD308"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cs2</w:t>
            </w:r>
          </w:p>
        </w:tc>
      </w:tr>
      <w:tr w:rsidR="00F636E5" w:rsidRPr="00F636E5" w14:paraId="116AB423"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D49641" w14:textId="140A932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w:t>
            </w:r>
          </w:p>
        </w:tc>
        <w:tc>
          <w:tcPr>
            <w:tcW w:w="1300" w:type="dxa"/>
            <w:tcBorders>
              <w:top w:val="nil"/>
              <w:left w:val="nil"/>
              <w:bottom w:val="single" w:sz="4" w:space="0" w:color="auto"/>
              <w:right w:val="single" w:sz="4" w:space="0" w:color="auto"/>
            </w:tcBorders>
            <w:shd w:val="clear" w:color="auto" w:fill="auto"/>
            <w:noWrap/>
            <w:vAlign w:val="bottom"/>
            <w:hideMark/>
          </w:tcPr>
          <w:p w14:paraId="6A94EE43" w14:textId="662AFA3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sw/lw</w:t>
            </w:r>
          </w:p>
        </w:tc>
        <w:tc>
          <w:tcPr>
            <w:tcW w:w="1940" w:type="dxa"/>
            <w:tcBorders>
              <w:top w:val="nil"/>
              <w:left w:val="nil"/>
              <w:bottom w:val="single" w:sz="4" w:space="0" w:color="auto"/>
              <w:right w:val="single" w:sz="4" w:space="0" w:color="auto"/>
            </w:tcBorders>
            <w:shd w:val="clear" w:color="auto" w:fill="auto"/>
            <w:noWrap/>
            <w:vAlign w:val="bottom"/>
            <w:hideMark/>
          </w:tcPr>
          <w:p w14:paraId="6E857873" w14:textId="080F1750"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cs4</w:t>
            </w:r>
          </w:p>
        </w:tc>
      </w:tr>
      <w:tr w:rsidR="00F636E5" w:rsidRPr="00F636E5" w14:paraId="5E487032"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D6CF8" w14:textId="40F31D70"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w:t>
            </w:r>
          </w:p>
        </w:tc>
        <w:tc>
          <w:tcPr>
            <w:tcW w:w="1300" w:type="dxa"/>
            <w:tcBorders>
              <w:top w:val="nil"/>
              <w:left w:val="nil"/>
              <w:bottom w:val="single" w:sz="4" w:space="0" w:color="auto"/>
              <w:right w:val="single" w:sz="4" w:space="0" w:color="auto"/>
            </w:tcBorders>
            <w:shd w:val="clear" w:color="auto" w:fill="auto"/>
            <w:noWrap/>
            <w:vAlign w:val="bottom"/>
            <w:hideMark/>
          </w:tcPr>
          <w:p w14:paraId="5D9A4028" w14:textId="7ACE199B"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beq</w:t>
            </w:r>
          </w:p>
        </w:tc>
        <w:tc>
          <w:tcPr>
            <w:tcW w:w="1940" w:type="dxa"/>
            <w:tcBorders>
              <w:top w:val="nil"/>
              <w:left w:val="nil"/>
              <w:bottom w:val="single" w:sz="4" w:space="0" w:color="auto"/>
              <w:right w:val="single" w:sz="4" w:space="0" w:color="auto"/>
            </w:tcBorders>
            <w:shd w:val="clear" w:color="auto" w:fill="auto"/>
            <w:noWrap/>
            <w:vAlign w:val="bottom"/>
            <w:hideMark/>
          </w:tcPr>
          <w:p w14:paraId="019C251D" w14:textId="12E169B4"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cs8</w:t>
            </w:r>
          </w:p>
        </w:tc>
      </w:tr>
      <w:tr w:rsidR="00F636E5" w:rsidRPr="00F636E5" w14:paraId="28540052"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0523E1" w14:textId="706965C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w:t>
            </w:r>
          </w:p>
        </w:tc>
        <w:tc>
          <w:tcPr>
            <w:tcW w:w="1300" w:type="dxa"/>
            <w:tcBorders>
              <w:top w:val="nil"/>
              <w:left w:val="nil"/>
              <w:bottom w:val="single" w:sz="4" w:space="0" w:color="auto"/>
              <w:right w:val="single" w:sz="4" w:space="0" w:color="auto"/>
            </w:tcBorders>
            <w:shd w:val="clear" w:color="auto" w:fill="auto"/>
            <w:noWrap/>
            <w:vAlign w:val="bottom"/>
            <w:hideMark/>
          </w:tcPr>
          <w:p w14:paraId="0C3E3B65" w14:textId="3C99B108"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j</w:t>
            </w:r>
          </w:p>
        </w:tc>
        <w:tc>
          <w:tcPr>
            <w:tcW w:w="1940" w:type="dxa"/>
            <w:tcBorders>
              <w:top w:val="nil"/>
              <w:left w:val="nil"/>
              <w:bottom w:val="single" w:sz="4" w:space="0" w:color="auto"/>
              <w:right w:val="single" w:sz="4" w:space="0" w:color="auto"/>
            </w:tcBorders>
            <w:shd w:val="clear" w:color="auto" w:fill="auto"/>
            <w:noWrap/>
            <w:vAlign w:val="bottom"/>
            <w:hideMark/>
          </w:tcPr>
          <w:p w14:paraId="4A793E33" w14:textId="1D3D0A67"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cs9</w:t>
            </w:r>
          </w:p>
        </w:tc>
      </w:tr>
      <w:tr w:rsidR="00F636E5" w:rsidRPr="00F636E5" w14:paraId="7F804383"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9D22CE" w14:textId="1DC50B3A"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w:t>
            </w:r>
          </w:p>
        </w:tc>
        <w:tc>
          <w:tcPr>
            <w:tcW w:w="1300" w:type="dxa"/>
            <w:tcBorders>
              <w:top w:val="nil"/>
              <w:left w:val="nil"/>
              <w:bottom w:val="single" w:sz="4" w:space="0" w:color="auto"/>
              <w:right w:val="single" w:sz="4" w:space="0" w:color="auto"/>
            </w:tcBorders>
            <w:shd w:val="clear" w:color="auto" w:fill="auto"/>
            <w:noWrap/>
            <w:vAlign w:val="bottom"/>
            <w:hideMark/>
          </w:tcPr>
          <w:p w14:paraId="5C4D0A95" w14:textId="2E6B2E53"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jal</w:t>
            </w:r>
          </w:p>
        </w:tc>
        <w:tc>
          <w:tcPr>
            <w:tcW w:w="1940" w:type="dxa"/>
            <w:tcBorders>
              <w:top w:val="nil"/>
              <w:left w:val="nil"/>
              <w:bottom w:val="single" w:sz="4" w:space="0" w:color="auto"/>
              <w:right w:val="single" w:sz="4" w:space="0" w:color="auto"/>
            </w:tcBorders>
            <w:shd w:val="clear" w:color="auto" w:fill="auto"/>
            <w:noWrap/>
            <w:vAlign w:val="bottom"/>
            <w:hideMark/>
          </w:tcPr>
          <w:p w14:paraId="129BD67D" w14:textId="15B7EE97"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cs11</w:t>
            </w:r>
          </w:p>
        </w:tc>
      </w:tr>
      <w:tr w:rsidR="00F636E5" w:rsidRPr="00F636E5" w14:paraId="71A93A54"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AAEB14" w14:textId="22D9CA4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w:t>
            </w:r>
          </w:p>
        </w:tc>
        <w:tc>
          <w:tcPr>
            <w:tcW w:w="1300" w:type="dxa"/>
            <w:tcBorders>
              <w:top w:val="nil"/>
              <w:left w:val="nil"/>
              <w:bottom w:val="single" w:sz="4" w:space="0" w:color="auto"/>
              <w:right w:val="single" w:sz="4" w:space="0" w:color="auto"/>
            </w:tcBorders>
            <w:shd w:val="clear" w:color="auto" w:fill="auto"/>
            <w:noWrap/>
            <w:vAlign w:val="bottom"/>
            <w:hideMark/>
          </w:tcPr>
          <w:p w14:paraId="16094D16" w14:textId="41F75348"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r imm</w:t>
            </w:r>
          </w:p>
        </w:tc>
        <w:tc>
          <w:tcPr>
            <w:tcW w:w="1940" w:type="dxa"/>
            <w:tcBorders>
              <w:top w:val="nil"/>
              <w:left w:val="nil"/>
              <w:bottom w:val="single" w:sz="4" w:space="0" w:color="auto"/>
              <w:right w:val="single" w:sz="4" w:space="0" w:color="auto"/>
            </w:tcBorders>
            <w:shd w:val="clear" w:color="auto" w:fill="auto"/>
            <w:noWrap/>
            <w:vAlign w:val="bottom"/>
            <w:hideMark/>
          </w:tcPr>
          <w:p w14:paraId="7DDF1157" w14:textId="42590E01"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cs4</w:t>
            </w:r>
          </w:p>
        </w:tc>
      </w:tr>
      <w:tr w:rsidR="00F636E5" w:rsidRPr="00F636E5" w14:paraId="564DEB55"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2F8EF2" w14:textId="23F8F29E"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cs2</w:t>
            </w:r>
          </w:p>
        </w:tc>
        <w:tc>
          <w:tcPr>
            <w:tcW w:w="1300" w:type="dxa"/>
            <w:tcBorders>
              <w:top w:val="nil"/>
              <w:left w:val="nil"/>
              <w:bottom w:val="single" w:sz="4" w:space="0" w:color="auto"/>
              <w:right w:val="single" w:sz="4" w:space="0" w:color="auto"/>
            </w:tcBorders>
            <w:shd w:val="clear" w:color="auto" w:fill="auto"/>
            <w:noWrap/>
            <w:vAlign w:val="bottom"/>
            <w:hideMark/>
          </w:tcPr>
          <w:p w14:paraId="2F8B9914" w14:textId="7A5704E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197C72D4" w14:textId="4DA9169F"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cs3</w:t>
            </w:r>
          </w:p>
        </w:tc>
      </w:tr>
      <w:tr w:rsidR="00F636E5" w:rsidRPr="00F636E5" w14:paraId="58EE2F1B"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49FE30" w14:textId="23C8B1BD"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cs2</w:t>
            </w:r>
          </w:p>
        </w:tc>
        <w:tc>
          <w:tcPr>
            <w:tcW w:w="1300" w:type="dxa"/>
            <w:tcBorders>
              <w:top w:val="nil"/>
              <w:left w:val="nil"/>
              <w:bottom w:val="single" w:sz="4" w:space="0" w:color="auto"/>
              <w:right w:val="single" w:sz="4" w:space="0" w:color="auto"/>
            </w:tcBorders>
            <w:shd w:val="clear" w:color="auto" w:fill="auto"/>
            <w:noWrap/>
            <w:vAlign w:val="bottom"/>
            <w:hideMark/>
          </w:tcPr>
          <w:p w14:paraId="5FA936E6" w14:textId="63DDA33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overflow</w:t>
            </w:r>
          </w:p>
        </w:tc>
        <w:tc>
          <w:tcPr>
            <w:tcW w:w="1940" w:type="dxa"/>
            <w:tcBorders>
              <w:top w:val="nil"/>
              <w:left w:val="nil"/>
              <w:bottom w:val="single" w:sz="4" w:space="0" w:color="auto"/>
              <w:right w:val="single" w:sz="4" w:space="0" w:color="auto"/>
            </w:tcBorders>
            <w:shd w:val="clear" w:color="auto" w:fill="auto"/>
            <w:noWrap/>
            <w:vAlign w:val="bottom"/>
            <w:hideMark/>
          </w:tcPr>
          <w:p w14:paraId="79AC0FFC" w14:textId="362F12EB"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cs10</w:t>
            </w:r>
          </w:p>
        </w:tc>
      </w:tr>
      <w:tr w:rsidR="00F636E5" w:rsidRPr="00F636E5" w14:paraId="2A0CC204"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9202B0" w14:textId="535C65D0"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cs3</w:t>
            </w:r>
          </w:p>
        </w:tc>
        <w:tc>
          <w:tcPr>
            <w:tcW w:w="1300" w:type="dxa"/>
            <w:tcBorders>
              <w:top w:val="nil"/>
              <w:left w:val="nil"/>
              <w:bottom w:val="single" w:sz="4" w:space="0" w:color="auto"/>
              <w:right w:val="single" w:sz="4" w:space="0" w:color="auto"/>
            </w:tcBorders>
            <w:shd w:val="clear" w:color="auto" w:fill="auto"/>
            <w:noWrap/>
            <w:vAlign w:val="bottom"/>
            <w:hideMark/>
          </w:tcPr>
          <w:p w14:paraId="307DF8A6" w14:textId="06CF2C49"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6BB8C28E" w14:textId="14D04EEF"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r>
      <w:tr w:rsidR="00F636E5" w:rsidRPr="00F636E5" w14:paraId="3F71F120"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7BD3D1" w14:textId="026DCDE8"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cs4</w:t>
            </w:r>
          </w:p>
        </w:tc>
        <w:tc>
          <w:tcPr>
            <w:tcW w:w="1300" w:type="dxa"/>
            <w:tcBorders>
              <w:top w:val="nil"/>
              <w:left w:val="nil"/>
              <w:bottom w:val="single" w:sz="4" w:space="0" w:color="auto"/>
              <w:right w:val="single" w:sz="4" w:space="0" w:color="auto"/>
            </w:tcBorders>
            <w:shd w:val="clear" w:color="auto" w:fill="auto"/>
            <w:noWrap/>
            <w:vAlign w:val="bottom"/>
            <w:hideMark/>
          </w:tcPr>
          <w:p w14:paraId="1779D3E4" w14:textId="73CC06B3"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sw</w:t>
            </w:r>
          </w:p>
        </w:tc>
        <w:tc>
          <w:tcPr>
            <w:tcW w:w="1940" w:type="dxa"/>
            <w:tcBorders>
              <w:top w:val="nil"/>
              <w:left w:val="nil"/>
              <w:bottom w:val="single" w:sz="4" w:space="0" w:color="auto"/>
              <w:right w:val="single" w:sz="4" w:space="0" w:color="auto"/>
            </w:tcBorders>
            <w:shd w:val="clear" w:color="auto" w:fill="auto"/>
            <w:noWrap/>
            <w:vAlign w:val="bottom"/>
            <w:hideMark/>
          </w:tcPr>
          <w:p w14:paraId="37C298F0" w14:textId="64228CC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cs5</w:t>
            </w:r>
          </w:p>
        </w:tc>
      </w:tr>
      <w:tr w:rsidR="00F636E5" w:rsidRPr="00F636E5" w14:paraId="58031FB4"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3C2C79" w14:textId="5E778CFF"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cs4</w:t>
            </w:r>
          </w:p>
        </w:tc>
        <w:tc>
          <w:tcPr>
            <w:tcW w:w="1300" w:type="dxa"/>
            <w:tcBorders>
              <w:top w:val="nil"/>
              <w:left w:val="nil"/>
              <w:bottom w:val="single" w:sz="4" w:space="0" w:color="auto"/>
              <w:right w:val="single" w:sz="4" w:space="0" w:color="auto"/>
            </w:tcBorders>
            <w:shd w:val="clear" w:color="auto" w:fill="auto"/>
            <w:noWrap/>
            <w:vAlign w:val="bottom"/>
            <w:hideMark/>
          </w:tcPr>
          <w:p w14:paraId="4C82DB3F" w14:textId="731C97CD"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lw</w:t>
            </w:r>
          </w:p>
        </w:tc>
        <w:tc>
          <w:tcPr>
            <w:tcW w:w="1940" w:type="dxa"/>
            <w:tcBorders>
              <w:top w:val="nil"/>
              <w:left w:val="nil"/>
              <w:bottom w:val="single" w:sz="4" w:space="0" w:color="auto"/>
              <w:right w:val="single" w:sz="4" w:space="0" w:color="auto"/>
            </w:tcBorders>
            <w:shd w:val="clear" w:color="auto" w:fill="auto"/>
            <w:noWrap/>
            <w:vAlign w:val="bottom"/>
            <w:hideMark/>
          </w:tcPr>
          <w:p w14:paraId="5321F00E" w14:textId="1A5AC739"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cs6</w:t>
            </w:r>
          </w:p>
        </w:tc>
      </w:tr>
      <w:tr w:rsidR="00F636E5" w:rsidRPr="00F636E5" w14:paraId="2D0D0065"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E41556" w14:textId="48C33B2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cs5</w:t>
            </w:r>
          </w:p>
        </w:tc>
        <w:tc>
          <w:tcPr>
            <w:tcW w:w="1300" w:type="dxa"/>
            <w:tcBorders>
              <w:top w:val="nil"/>
              <w:left w:val="nil"/>
              <w:bottom w:val="single" w:sz="4" w:space="0" w:color="auto"/>
              <w:right w:val="single" w:sz="4" w:space="0" w:color="auto"/>
            </w:tcBorders>
            <w:shd w:val="clear" w:color="auto" w:fill="auto"/>
            <w:noWrap/>
            <w:vAlign w:val="bottom"/>
            <w:hideMark/>
          </w:tcPr>
          <w:p w14:paraId="6B1328A8" w14:textId="7D4A9BDB"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590B9982" w14:textId="608FCDE5"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r>
      <w:tr w:rsidR="00F636E5" w:rsidRPr="00F636E5" w14:paraId="33E6F18A"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D4F94E" w14:textId="6A0A361E"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cs6</w:t>
            </w:r>
          </w:p>
        </w:tc>
        <w:tc>
          <w:tcPr>
            <w:tcW w:w="1300" w:type="dxa"/>
            <w:tcBorders>
              <w:top w:val="nil"/>
              <w:left w:val="nil"/>
              <w:bottom w:val="single" w:sz="4" w:space="0" w:color="auto"/>
              <w:right w:val="single" w:sz="4" w:space="0" w:color="auto"/>
            </w:tcBorders>
            <w:shd w:val="clear" w:color="auto" w:fill="auto"/>
            <w:noWrap/>
            <w:vAlign w:val="bottom"/>
            <w:hideMark/>
          </w:tcPr>
          <w:p w14:paraId="136D24A4" w14:textId="1EDAA39C"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5D23725B" w14:textId="1842A7A3"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cs7</w:t>
            </w:r>
          </w:p>
        </w:tc>
      </w:tr>
      <w:tr w:rsidR="00F636E5" w:rsidRPr="00F636E5" w14:paraId="73B4D104"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CD04DD" w14:textId="55A7EF9A"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cs7</w:t>
            </w:r>
          </w:p>
        </w:tc>
        <w:tc>
          <w:tcPr>
            <w:tcW w:w="1300" w:type="dxa"/>
            <w:tcBorders>
              <w:top w:val="nil"/>
              <w:left w:val="nil"/>
              <w:bottom w:val="single" w:sz="4" w:space="0" w:color="auto"/>
              <w:right w:val="single" w:sz="4" w:space="0" w:color="auto"/>
            </w:tcBorders>
            <w:shd w:val="clear" w:color="auto" w:fill="auto"/>
            <w:noWrap/>
            <w:vAlign w:val="bottom"/>
            <w:hideMark/>
          </w:tcPr>
          <w:p w14:paraId="7D4061EE" w14:textId="58ED599D"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29F9EAE3" w14:textId="54026989"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r>
      <w:tr w:rsidR="00F636E5" w:rsidRPr="00F636E5" w14:paraId="7262E4C0"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C37C63" w14:textId="7EE3028A"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cs8</w:t>
            </w:r>
          </w:p>
        </w:tc>
        <w:tc>
          <w:tcPr>
            <w:tcW w:w="1300" w:type="dxa"/>
            <w:tcBorders>
              <w:top w:val="nil"/>
              <w:left w:val="nil"/>
              <w:bottom w:val="single" w:sz="4" w:space="0" w:color="auto"/>
              <w:right w:val="single" w:sz="4" w:space="0" w:color="auto"/>
            </w:tcBorders>
            <w:shd w:val="clear" w:color="auto" w:fill="auto"/>
            <w:noWrap/>
            <w:vAlign w:val="bottom"/>
            <w:hideMark/>
          </w:tcPr>
          <w:p w14:paraId="3887DE92" w14:textId="2BD2492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4F726393" w14:textId="4C4E6C1C"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r>
      <w:tr w:rsidR="00F636E5" w:rsidRPr="00F636E5" w14:paraId="7FFAB3D3"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EE9E99" w14:textId="5CE4FAC9"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cs9</w:t>
            </w:r>
          </w:p>
        </w:tc>
        <w:tc>
          <w:tcPr>
            <w:tcW w:w="1300" w:type="dxa"/>
            <w:tcBorders>
              <w:top w:val="nil"/>
              <w:left w:val="nil"/>
              <w:bottom w:val="single" w:sz="4" w:space="0" w:color="auto"/>
              <w:right w:val="single" w:sz="4" w:space="0" w:color="auto"/>
            </w:tcBorders>
            <w:shd w:val="clear" w:color="auto" w:fill="auto"/>
            <w:noWrap/>
            <w:vAlign w:val="bottom"/>
            <w:hideMark/>
          </w:tcPr>
          <w:p w14:paraId="1B472F5F" w14:textId="5D4A67B6"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14F1168C" w14:textId="783B77FA"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r>
      <w:tr w:rsidR="00F636E5" w:rsidRPr="00F636E5" w14:paraId="30728F97"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D1A3FB" w14:textId="0FE629F3"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cs10</w:t>
            </w:r>
          </w:p>
        </w:tc>
        <w:tc>
          <w:tcPr>
            <w:tcW w:w="1300" w:type="dxa"/>
            <w:tcBorders>
              <w:top w:val="nil"/>
              <w:left w:val="nil"/>
              <w:bottom w:val="single" w:sz="4" w:space="0" w:color="auto"/>
              <w:right w:val="single" w:sz="4" w:space="0" w:color="auto"/>
            </w:tcBorders>
            <w:shd w:val="clear" w:color="auto" w:fill="auto"/>
            <w:noWrap/>
            <w:vAlign w:val="bottom"/>
            <w:hideMark/>
          </w:tcPr>
          <w:p w14:paraId="388CB79D" w14:textId="44506309"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096CDD4D" w14:textId="65EBCFBA"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r>
      <w:tr w:rsidR="00F636E5" w:rsidRPr="00F636E5" w14:paraId="3A72FA9A" w14:textId="77777777" w:rsidTr="00F636E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FB6BAC" w14:textId="16E580D3"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cs9</w:t>
            </w:r>
          </w:p>
        </w:tc>
        <w:tc>
          <w:tcPr>
            <w:tcW w:w="1300" w:type="dxa"/>
            <w:tcBorders>
              <w:top w:val="nil"/>
              <w:left w:val="nil"/>
              <w:bottom w:val="single" w:sz="4" w:space="0" w:color="auto"/>
              <w:right w:val="single" w:sz="4" w:space="0" w:color="auto"/>
            </w:tcBorders>
            <w:shd w:val="clear" w:color="auto" w:fill="auto"/>
            <w:noWrap/>
            <w:vAlign w:val="bottom"/>
            <w:hideMark/>
          </w:tcPr>
          <w:p w14:paraId="095E7AD5" w14:textId="77AA31ED"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x</w:t>
            </w:r>
          </w:p>
        </w:tc>
        <w:tc>
          <w:tcPr>
            <w:tcW w:w="1940" w:type="dxa"/>
            <w:tcBorders>
              <w:top w:val="nil"/>
              <w:left w:val="nil"/>
              <w:bottom w:val="single" w:sz="4" w:space="0" w:color="auto"/>
              <w:right w:val="single" w:sz="4" w:space="0" w:color="auto"/>
            </w:tcBorders>
            <w:shd w:val="clear" w:color="auto" w:fill="auto"/>
            <w:noWrap/>
            <w:vAlign w:val="bottom"/>
            <w:hideMark/>
          </w:tcPr>
          <w:p w14:paraId="089AEC96" w14:textId="5671A77F" w:rsidR="00F636E5" w:rsidRPr="00F636E5" w:rsidRDefault="00CA4EC2" w:rsidP="00F636E5">
            <w:pPr>
              <w:rPr>
                <w:rFonts w:ascii="Calibri" w:eastAsia="Times New Roman" w:hAnsi="Calibri" w:cs="Times New Roman"/>
                <w:color w:val="000000"/>
              </w:rPr>
            </w:pPr>
            <w:r w:rsidRPr="00F636E5">
              <w:rPr>
                <w:rFonts w:ascii="Calibri" w:eastAsia="Times New Roman" w:hAnsi="Calibri" w:cs="Times New Roman"/>
                <w:color w:val="000000"/>
              </w:rPr>
              <w:t>cs0</w:t>
            </w:r>
          </w:p>
        </w:tc>
      </w:tr>
    </w:tbl>
    <w:p w14:paraId="788743D4" w14:textId="22854F14" w:rsidR="00C84641" w:rsidRDefault="007F1577" w:rsidP="00F82EAA">
      <w:r>
        <w:t>By using the opcode for each instruction class  we can re-write the table as shown below.</w:t>
      </w:r>
      <w:r w:rsidR="00F82EAA">
        <w:t xml:space="preserve"> </w:t>
      </w:r>
    </w:p>
    <w:p w14:paraId="7842134C" w14:textId="2021982E" w:rsidR="00C84641" w:rsidRDefault="00C84641" w:rsidP="00F7148F"/>
    <w:tbl>
      <w:tblPr>
        <w:tblW w:w="4980" w:type="dxa"/>
        <w:tblInd w:w="-25" w:type="dxa"/>
        <w:tblLook w:val="04A0" w:firstRow="1" w:lastRow="0" w:firstColumn="1" w:lastColumn="0" w:noHBand="0" w:noVBand="1"/>
      </w:tblPr>
      <w:tblGrid>
        <w:gridCol w:w="1300"/>
        <w:gridCol w:w="1740"/>
        <w:gridCol w:w="1940"/>
      </w:tblGrid>
      <w:tr w:rsidR="00F82EAA" w:rsidRPr="00F82EAA" w14:paraId="762FCC47" w14:textId="77777777" w:rsidTr="00F82EAA">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253AE96"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Current Control state</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6F5DA1DB"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Class instruction</w:t>
            </w:r>
          </w:p>
        </w:tc>
        <w:tc>
          <w:tcPr>
            <w:tcW w:w="1940" w:type="dxa"/>
            <w:tcBorders>
              <w:top w:val="single" w:sz="4" w:space="0" w:color="auto"/>
              <w:left w:val="nil"/>
              <w:bottom w:val="single" w:sz="4" w:space="0" w:color="auto"/>
              <w:right w:val="single" w:sz="4" w:space="0" w:color="auto"/>
            </w:tcBorders>
            <w:shd w:val="clear" w:color="000000" w:fill="FFFF00"/>
            <w:noWrap/>
            <w:vAlign w:val="bottom"/>
            <w:hideMark/>
          </w:tcPr>
          <w:p w14:paraId="761747F0"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Next Control State</w:t>
            </w:r>
          </w:p>
        </w:tc>
      </w:tr>
      <w:tr w:rsidR="00F82EAA" w:rsidRPr="00F82EAA" w14:paraId="0F8A0525"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BCB702"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c>
          <w:tcPr>
            <w:tcW w:w="1740" w:type="dxa"/>
            <w:tcBorders>
              <w:top w:val="nil"/>
              <w:left w:val="nil"/>
              <w:bottom w:val="single" w:sz="4" w:space="0" w:color="auto"/>
              <w:right w:val="single" w:sz="4" w:space="0" w:color="auto"/>
            </w:tcBorders>
            <w:shd w:val="clear" w:color="auto" w:fill="auto"/>
            <w:noWrap/>
            <w:vAlign w:val="bottom"/>
            <w:hideMark/>
          </w:tcPr>
          <w:p w14:paraId="3CC57AE7"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7F08CC14"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w:t>
            </w:r>
          </w:p>
        </w:tc>
      </w:tr>
      <w:tr w:rsidR="00F82EAA" w:rsidRPr="00F82EAA" w14:paraId="18339FFC"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F402E1"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w:t>
            </w:r>
          </w:p>
        </w:tc>
        <w:tc>
          <w:tcPr>
            <w:tcW w:w="1740" w:type="dxa"/>
            <w:tcBorders>
              <w:top w:val="nil"/>
              <w:left w:val="nil"/>
              <w:bottom w:val="single" w:sz="4" w:space="0" w:color="auto"/>
              <w:right w:val="single" w:sz="4" w:space="0" w:color="auto"/>
            </w:tcBorders>
            <w:shd w:val="clear" w:color="auto" w:fill="auto"/>
            <w:noWrap/>
            <w:vAlign w:val="bottom"/>
            <w:hideMark/>
          </w:tcPr>
          <w:p w14:paraId="781F528B"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000000</w:t>
            </w:r>
          </w:p>
        </w:tc>
        <w:tc>
          <w:tcPr>
            <w:tcW w:w="1940" w:type="dxa"/>
            <w:tcBorders>
              <w:top w:val="nil"/>
              <w:left w:val="nil"/>
              <w:bottom w:val="single" w:sz="4" w:space="0" w:color="auto"/>
              <w:right w:val="single" w:sz="4" w:space="0" w:color="auto"/>
            </w:tcBorders>
            <w:shd w:val="clear" w:color="auto" w:fill="auto"/>
            <w:noWrap/>
            <w:vAlign w:val="bottom"/>
            <w:hideMark/>
          </w:tcPr>
          <w:p w14:paraId="64AE9269"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0010</w:t>
            </w:r>
          </w:p>
        </w:tc>
      </w:tr>
      <w:tr w:rsidR="00F82EAA" w:rsidRPr="00F82EAA" w14:paraId="45584F6F"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8D5839"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w:t>
            </w:r>
          </w:p>
        </w:tc>
        <w:tc>
          <w:tcPr>
            <w:tcW w:w="1740" w:type="dxa"/>
            <w:tcBorders>
              <w:top w:val="nil"/>
              <w:left w:val="nil"/>
              <w:bottom w:val="single" w:sz="4" w:space="0" w:color="auto"/>
              <w:right w:val="single" w:sz="4" w:space="0" w:color="auto"/>
            </w:tcBorders>
            <w:shd w:val="clear" w:color="auto" w:fill="auto"/>
            <w:noWrap/>
            <w:vAlign w:val="bottom"/>
            <w:hideMark/>
          </w:tcPr>
          <w:p w14:paraId="3C7E35BC"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10X011</w:t>
            </w:r>
          </w:p>
        </w:tc>
        <w:tc>
          <w:tcPr>
            <w:tcW w:w="1940" w:type="dxa"/>
            <w:tcBorders>
              <w:top w:val="nil"/>
              <w:left w:val="nil"/>
              <w:bottom w:val="single" w:sz="4" w:space="0" w:color="auto"/>
              <w:right w:val="single" w:sz="4" w:space="0" w:color="auto"/>
            </w:tcBorders>
            <w:shd w:val="clear" w:color="auto" w:fill="auto"/>
            <w:noWrap/>
            <w:vAlign w:val="bottom"/>
            <w:hideMark/>
          </w:tcPr>
          <w:p w14:paraId="50E03B85"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0100</w:t>
            </w:r>
          </w:p>
        </w:tc>
      </w:tr>
      <w:tr w:rsidR="00F82EAA" w:rsidRPr="00F82EAA" w14:paraId="581B01E8"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EC214D"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w:t>
            </w:r>
          </w:p>
        </w:tc>
        <w:tc>
          <w:tcPr>
            <w:tcW w:w="1740" w:type="dxa"/>
            <w:tcBorders>
              <w:top w:val="nil"/>
              <w:left w:val="nil"/>
              <w:bottom w:val="single" w:sz="4" w:space="0" w:color="auto"/>
              <w:right w:val="single" w:sz="4" w:space="0" w:color="auto"/>
            </w:tcBorders>
            <w:shd w:val="clear" w:color="auto" w:fill="auto"/>
            <w:noWrap/>
            <w:vAlign w:val="bottom"/>
            <w:hideMark/>
          </w:tcPr>
          <w:p w14:paraId="68C667DA"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000100</w:t>
            </w:r>
          </w:p>
        </w:tc>
        <w:tc>
          <w:tcPr>
            <w:tcW w:w="1940" w:type="dxa"/>
            <w:tcBorders>
              <w:top w:val="nil"/>
              <w:left w:val="nil"/>
              <w:bottom w:val="single" w:sz="4" w:space="0" w:color="auto"/>
              <w:right w:val="single" w:sz="4" w:space="0" w:color="auto"/>
            </w:tcBorders>
            <w:shd w:val="clear" w:color="auto" w:fill="auto"/>
            <w:noWrap/>
            <w:vAlign w:val="bottom"/>
            <w:hideMark/>
          </w:tcPr>
          <w:p w14:paraId="1E8B1114"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1000</w:t>
            </w:r>
          </w:p>
        </w:tc>
      </w:tr>
      <w:tr w:rsidR="00F82EAA" w:rsidRPr="00F82EAA" w14:paraId="538A0B13"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2512BA"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w:t>
            </w:r>
          </w:p>
        </w:tc>
        <w:tc>
          <w:tcPr>
            <w:tcW w:w="1740" w:type="dxa"/>
            <w:tcBorders>
              <w:top w:val="nil"/>
              <w:left w:val="nil"/>
              <w:bottom w:val="single" w:sz="4" w:space="0" w:color="auto"/>
              <w:right w:val="single" w:sz="4" w:space="0" w:color="auto"/>
            </w:tcBorders>
            <w:shd w:val="clear" w:color="auto" w:fill="auto"/>
            <w:noWrap/>
            <w:vAlign w:val="bottom"/>
            <w:hideMark/>
          </w:tcPr>
          <w:p w14:paraId="6C4C1D32"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000010</w:t>
            </w:r>
          </w:p>
        </w:tc>
        <w:tc>
          <w:tcPr>
            <w:tcW w:w="1940" w:type="dxa"/>
            <w:tcBorders>
              <w:top w:val="nil"/>
              <w:left w:val="nil"/>
              <w:bottom w:val="single" w:sz="4" w:space="0" w:color="auto"/>
              <w:right w:val="single" w:sz="4" w:space="0" w:color="auto"/>
            </w:tcBorders>
            <w:shd w:val="clear" w:color="auto" w:fill="auto"/>
            <w:noWrap/>
            <w:vAlign w:val="bottom"/>
            <w:hideMark/>
          </w:tcPr>
          <w:p w14:paraId="3F08E6C6"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1001</w:t>
            </w:r>
          </w:p>
        </w:tc>
      </w:tr>
      <w:tr w:rsidR="00F82EAA" w:rsidRPr="00F82EAA" w14:paraId="3443FEAC"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D7CD3D"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w:t>
            </w:r>
          </w:p>
        </w:tc>
        <w:tc>
          <w:tcPr>
            <w:tcW w:w="1740" w:type="dxa"/>
            <w:tcBorders>
              <w:top w:val="nil"/>
              <w:left w:val="nil"/>
              <w:bottom w:val="single" w:sz="4" w:space="0" w:color="auto"/>
              <w:right w:val="single" w:sz="4" w:space="0" w:color="auto"/>
            </w:tcBorders>
            <w:shd w:val="clear" w:color="auto" w:fill="auto"/>
            <w:noWrap/>
            <w:vAlign w:val="bottom"/>
            <w:hideMark/>
          </w:tcPr>
          <w:p w14:paraId="7EE9883B"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601C2F00"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1011</w:t>
            </w:r>
          </w:p>
        </w:tc>
      </w:tr>
      <w:tr w:rsidR="00F82EAA" w:rsidRPr="00F82EAA" w14:paraId="77FB6531"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8DE700"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0001</w:t>
            </w:r>
          </w:p>
        </w:tc>
        <w:tc>
          <w:tcPr>
            <w:tcW w:w="1740" w:type="dxa"/>
            <w:tcBorders>
              <w:top w:val="nil"/>
              <w:left w:val="nil"/>
              <w:bottom w:val="single" w:sz="4" w:space="0" w:color="auto"/>
              <w:right w:val="single" w:sz="4" w:space="0" w:color="auto"/>
            </w:tcBorders>
            <w:shd w:val="clear" w:color="auto" w:fill="auto"/>
            <w:noWrap/>
            <w:vAlign w:val="bottom"/>
            <w:hideMark/>
          </w:tcPr>
          <w:p w14:paraId="71E3AEA8"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any Imm instr</w:t>
            </w:r>
          </w:p>
        </w:tc>
        <w:tc>
          <w:tcPr>
            <w:tcW w:w="1940" w:type="dxa"/>
            <w:tcBorders>
              <w:top w:val="nil"/>
              <w:left w:val="nil"/>
              <w:bottom w:val="single" w:sz="4" w:space="0" w:color="auto"/>
              <w:right w:val="single" w:sz="4" w:space="0" w:color="auto"/>
            </w:tcBorders>
            <w:shd w:val="clear" w:color="auto" w:fill="auto"/>
            <w:noWrap/>
            <w:vAlign w:val="bottom"/>
            <w:hideMark/>
          </w:tcPr>
          <w:p w14:paraId="46B0640F"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0100</w:t>
            </w:r>
          </w:p>
        </w:tc>
      </w:tr>
      <w:tr w:rsidR="00F82EAA" w:rsidRPr="00F82EAA" w14:paraId="0C835D0C"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660F87"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0010</w:t>
            </w:r>
          </w:p>
        </w:tc>
        <w:tc>
          <w:tcPr>
            <w:tcW w:w="1740" w:type="dxa"/>
            <w:tcBorders>
              <w:top w:val="nil"/>
              <w:left w:val="nil"/>
              <w:bottom w:val="single" w:sz="4" w:space="0" w:color="auto"/>
              <w:right w:val="single" w:sz="4" w:space="0" w:color="auto"/>
            </w:tcBorders>
            <w:shd w:val="clear" w:color="auto" w:fill="auto"/>
            <w:noWrap/>
            <w:vAlign w:val="bottom"/>
            <w:hideMark/>
          </w:tcPr>
          <w:p w14:paraId="206E51F0"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434A17E4"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0011</w:t>
            </w:r>
          </w:p>
        </w:tc>
      </w:tr>
      <w:tr w:rsidR="00F82EAA" w:rsidRPr="00F82EAA" w14:paraId="1DF5C464"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955952"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0010</w:t>
            </w:r>
          </w:p>
        </w:tc>
        <w:tc>
          <w:tcPr>
            <w:tcW w:w="1740" w:type="dxa"/>
            <w:tcBorders>
              <w:top w:val="nil"/>
              <w:left w:val="nil"/>
              <w:bottom w:val="single" w:sz="4" w:space="0" w:color="auto"/>
              <w:right w:val="single" w:sz="4" w:space="0" w:color="auto"/>
            </w:tcBorders>
            <w:shd w:val="clear" w:color="auto" w:fill="auto"/>
            <w:noWrap/>
            <w:vAlign w:val="bottom"/>
            <w:hideMark/>
          </w:tcPr>
          <w:p w14:paraId="4A906EF6"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exception</w:t>
            </w:r>
          </w:p>
        </w:tc>
        <w:tc>
          <w:tcPr>
            <w:tcW w:w="1940" w:type="dxa"/>
            <w:tcBorders>
              <w:top w:val="nil"/>
              <w:left w:val="nil"/>
              <w:bottom w:val="single" w:sz="4" w:space="0" w:color="auto"/>
              <w:right w:val="single" w:sz="4" w:space="0" w:color="auto"/>
            </w:tcBorders>
            <w:shd w:val="clear" w:color="auto" w:fill="auto"/>
            <w:noWrap/>
            <w:vAlign w:val="bottom"/>
            <w:hideMark/>
          </w:tcPr>
          <w:p w14:paraId="21FDBAD8"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1010</w:t>
            </w:r>
          </w:p>
        </w:tc>
      </w:tr>
      <w:tr w:rsidR="00F82EAA" w:rsidRPr="00F82EAA" w14:paraId="48278BC9"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7BF496"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0011</w:t>
            </w:r>
          </w:p>
        </w:tc>
        <w:tc>
          <w:tcPr>
            <w:tcW w:w="1740" w:type="dxa"/>
            <w:tcBorders>
              <w:top w:val="nil"/>
              <w:left w:val="nil"/>
              <w:bottom w:val="single" w:sz="4" w:space="0" w:color="auto"/>
              <w:right w:val="single" w:sz="4" w:space="0" w:color="auto"/>
            </w:tcBorders>
            <w:shd w:val="clear" w:color="auto" w:fill="auto"/>
            <w:noWrap/>
            <w:vAlign w:val="bottom"/>
            <w:hideMark/>
          </w:tcPr>
          <w:p w14:paraId="46630A8A"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100011</w:t>
            </w:r>
          </w:p>
        </w:tc>
        <w:tc>
          <w:tcPr>
            <w:tcW w:w="1940" w:type="dxa"/>
            <w:tcBorders>
              <w:top w:val="nil"/>
              <w:left w:val="nil"/>
              <w:bottom w:val="single" w:sz="4" w:space="0" w:color="auto"/>
              <w:right w:val="single" w:sz="4" w:space="0" w:color="auto"/>
            </w:tcBorders>
            <w:shd w:val="clear" w:color="auto" w:fill="auto"/>
            <w:noWrap/>
            <w:vAlign w:val="bottom"/>
            <w:hideMark/>
          </w:tcPr>
          <w:p w14:paraId="60982746"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r w:rsidR="00F82EAA" w:rsidRPr="00F82EAA" w14:paraId="1AEA43E5"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2A7251"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0100</w:t>
            </w:r>
          </w:p>
        </w:tc>
        <w:tc>
          <w:tcPr>
            <w:tcW w:w="1740" w:type="dxa"/>
            <w:tcBorders>
              <w:top w:val="nil"/>
              <w:left w:val="nil"/>
              <w:bottom w:val="single" w:sz="4" w:space="0" w:color="auto"/>
              <w:right w:val="single" w:sz="4" w:space="0" w:color="auto"/>
            </w:tcBorders>
            <w:shd w:val="clear" w:color="auto" w:fill="auto"/>
            <w:noWrap/>
            <w:vAlign w:val="bottom"/>
            <w:hideMark/>
          </w:tcPr>
          <w:p w14:paraId="67704E29"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5A7378B3"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0101</w:t>
            </w:r>
          </w:p>
        </w:tc>
      </w:tr>
      <w:tr w:rsidR="00F82EAA" w:rsidRPr="00F82EAA" w14:paraId="5FE0EA24"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3B6C01"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0100</w:t>
            </w:r>
          </w:p>
        </w:tc>
        <w:tc>
          <w:tcPr>
            <w:tcW w:w="1740" w:type="dxa"/>
            <w:tcBorders>
              <w:top w:val="nil"/>
              <w:left w:val="nil"/>
              <w:bottom w:val="single" w:sz="4" w:space="0" w:color="auto"/>
              <w:right w:val="single" w:sz="4" w:space="0" w:color="auto"/>
            </w:tcBorders>
            <w:shd w:val="clear" w:color="auto" w:fill="auto"/>
            <w:noWrap/>
            <w:vAlign w:val="bottom"/>
            <w:hideMark/>
          </w:tcPr>
          <w:p w14:paraId="0AAB249A"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62A7F14C"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0110</w:t>
            </w:r>
          </w:p>
        </w:tc>
      </w:tr>
      <w:tr w:rsidR="00F82EAA" w:rsidRPr="00F82EAA" w14:paraId="1BF1B8AC"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8358BE"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0101</w:t>
            </w:r>
          </w:p>
        </w:tc>
        <w:tc>
          <w:tcPr>
            <w:tcW w:w="1740" w:type="dxa"/>
            <w:tcBorders>
              <w:top w:val="nil"/>
              <w:left w:val="nil"/>
              <w:bottom w:val="single" w:sz="4" w:space="0" w:color="auto"/>
              <w:right w:val="single" w:sz="4" w:space="0" w:color="auto"/>
            </w:tcBorders>
            <w:shd w:val="clear" w:color="auto" w:fill="auto"/>
            <w:noWrap/>
            <w:vAlign w:val="bottom"/>
            <w:hideMark/>
          </w:tcPr>
          <w:p w14:paraId="13F05FEC"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079C8D9F"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r w:rsidR="00F82EAA" w:rsidRPr="00F82EAA" w14:paraId="75B5D33A"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4662E5"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0110</w:t>
            </w:r>
          </w:p>
        </w:tc>
        <w:tc>
          <w:tcPr>
            <w:tcW w:w="1740" w:type="dxa"/>
            <w:tcBorders>
              <w:top w:val="nil"/>
              <w:left w:val="nil"/>
              <w:bottom w:val="single" w:sz="4" w:space="0" w:color="auto"/>
              <w:right w:val="single" w:sz="4" w:space="0" w:color="auto"/>
            </w:tcBorders>
            <w:shd w:val="clear" w:color="auto" w:fill="auto"/>
            <w:noWrap/>
            <w:vAlign w:val="bottom"/>
            <w:hideMark/>
          </w:tcPr>
          <w:p w14:paraId="5E4CBECF"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41410050"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bl>
    <w:p w14:paraId="2E4B6DC8" w14:textId="77777777" w:rsidR="00925683" w:rsidRDefault="00925683" w:rsidP="00F82EAA">
      <w:pPr>
        <w:rPr>
          <w:rFonts w:ascii="Calibri" w:eastAsia="Times New Roman" w:hAnsi="Calibri" w:cs="Times New Roman"/>
          <w:color w:val="000000"/>
        </w:rPr>
        <w:sectPr w:rsidR="00925683" w:rsidSect="005840D2">
          <w:footerReference w:type="even" r:id="rId16"/>
          <w:footerReference w:type="default" r:id="rId17"/>
          <w:pgSz w:w="12240" w:h="15840"/>
          <w:pgMar w:top="1440" w:right="1800" w:bottom="1440" w:left="1800" w:header="720" w:footer="720" w:gutter="0"/>
          <w:cols w:space="720"/>
          <w:docGrid w:linePitch="360"/>
        </w:sectPr>
      </w:pPr>
    </w:p>
    <w:tbl>
      <w:tblPr>
        <w:tblW w:w="4980" w:type="dxa"/>
        <w:tblInd w:w="-25" w:type="dxa"/>
        <w:tblLook w:val="04A0" w:firstRow="1" w:lastRow="0" w:firstColumn="1" w:lastColumn="0" w:noHBand="0" w:noVBand="1"/>
      </w:tblPr>
      <w:tblGrid>
        <w:gridCol w:w="1300"/>
        <w:gridCol w:w="1740"/>
        <w:gridCol w:w="1940"/>
      </w:tblGrid>
      <w:tr w:rsidR="00F82EAA" w:rsidRPr="00F82EAA" w14:paraId="051CE31A"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7553ED" w14:textId="4347A32A"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0111</w:t>
            </w:r>
          </w:p>
        </w:tc>
        <w:tc>
          <w:tcPr>
            <w:tcW w:w="1740" w:type="dxa"/>
            <w:tcBorders>
              <w:top w:val="nil"/>
              <w:left w:val="nil"/>
              <w:bottom w:val="single" w:sz="4" w:space="0" w:color="auto"/>
              <w:right w:val="single" w:sz="4" w:space="0" w:color="auto"/>
            </w:tcBorders>
            <w:shd w:val="clear" w:color="auto" w:fill="auto"/>
            <w:noWrap/>
            <w:vAlign w:val="bottom"/>
            <w:hideMark/>
          </w:tcPr>
          <w:p w14:paraId="3F218EAD"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056B6C0D"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r w:rsidR="00F82EAA" w:rsidRPr="00F82EAA" w14:paraId="635597C3"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410EA6"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1000</w:t>
            </w:r>
          </w:p>
        </w:tc>
        <w:tc>
          <w:tcPr>
            <w:tcW w:w="1740" w:type="dxa"/>
            <w:tcBorders>
              <w:top w:val="nil"/>
              <w:left w:val="nil"/>
              <w:bottom w:val="single" w:sz="4" w:space="0" w:color="auto"/>
              <w:right w:val="single" w:sz="4" w:space="0" w:color="auto"/>
            </w:tcBorders>
            <w:shd w:val="clear" w:color="auto" w:fill="auto"/>
            <w:noWrap/>
            <w:vAlign w:val="bottom"/>
            <w:hideMark/>
          </w:tcPr>
          <w:p w14:paraId="1ADBC49B"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7C124107"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r w:rsidR="00F82EAA" w:rsidRPr="00F82EAA" w14:paraId="7C722446"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BF52B"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1001</w:t>
            </w:r>
          </w:p>
        </w:tc>
        <w:tc>
          <w:tcPr>
            <w:tcW w:w="1740" w:type="dxa"/>
            <w:tcBorders>
              <w:top w:val="nil"/>
              <w:left w:val="nil"/>
              <w:bottom w:val="single" w:sz="4" w:space="0" w:color="auto"/>
              <w:right w:val="single" w:sz="4" w:space="0" w:color="auto"/>
            </w:tcBorders>
            <w:shd w:val="clear" w:color="auto" w:fill="auto"/>
            <w:noWrap/>
            <w:vAlign w:val="bottom"/>
            <w:hideMark/>
          </w:tcPr>
          <w:p w14:paraId="10E970F4"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669EFD8E"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r w:rsidR="00F82EAA" w:rsidRPr="00F82EAA" w14:paraId="34C954E2"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E67CA7"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1010</w:t>
            </w:r>
          </w:p>
        </w:tc>
        <w:tc>
          <w:tcPr>
            <w:tcW w:w="1740" w:type="dxa"/>
            <w:tcBorders>
              <w:top w:val="nil"/>
              <w:left w:val="nil"/>
              <w:bottom w:val="single" w:sz="4" w:space="0" w:color="auto"/>
              <w:right w:val="single" w:sz="4" w:space="0" w:color="auto"/>
            </w:tcBorders>
            <w:shd w:val="clear" w:color="auto" w:fill="auto"/>
            <w:noWrap/>
            <w:vAlign w:val="bottom"/>
            <w:hideMark/>
          </w:tcPr>
          <w:p w14:paraId="4248E9CF"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023E8D8F"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r w:rsidR="00F82EAA" w:rsidRPr="00F82EAA" w14:paraId="4C2BB7D0" w14:textId="77777777" w:rsidTr="00F82EA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CA22D8"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1011</w:t>
            </w:r>
          </w:p>
        </w:tc>
        <w:tc>
          <w:tcPr>
            <w:tcW w:w="1740" w:type="dxa"/>
            <w:tcBorders>
              <w:top w:val="nil"/>
              <w:left w:val="nil"/>
              <w:bottom w:val="single" w:sz="4" w:space="0" w:color="auto"/>
              <w:right w:val="single" w:sz="4" w:space="0" w:color="auto"/>
            </w:tcBorders>
            <w:shd w:val="clear" w:color="auto" w:fill="auto"/>
            <w:noWrap/>
            <w:vAlign w:val="bottom"/>
            <w:hideMark/>
          </w:tcPr>
          <w:p w14:paraId="27A7808D"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XXXXXX</w:t>
            </w:r>
          </w:p>
        </w:tc>
        <w:tc>
          <w:tcPr>
            <w:tcW w:w="1940" w:type="dxa"/>
            <w:tcBorders>
              <w:top w:val="nil"/>
              <w:left w:val="nil"/>
              <w:bottom w:val="single" w:sz="4" w:space="0" w:color="auto"/>
              <w:right w:val="single" w:sz="4" w:space="0" w:color="auto"/>
            </w:tcBorders>
            <w:shd w:val="clear" w:color="auto" w:fill="auto"/>
            <w:noWrap/>
            <w:vAlign w:val="bottom"/>
            <w:hideMark/>
          </w:tcPr>
          <w:p w14:paraId="5FFB7105" w14:textId="77777777" w:rsidR="00F82EAA" w:rsidRPr="00F82EAA" w:rsidRDefault="00F82EAA" w:rsidP="00F82EAA">
            <w:pPr>
              <w:rPr>
                <w:rFonts w:ascii="Calibri" w:eastAsia="Times New Roman" w:hAnsi="Calibri" w:cs="Times New Roman"/>
                <w:color w:val="000000"/>
              </w:rPr>
            </w:pPr>
            <w:r w:rsidRPr="00F82EAA">
              <w:rPr>
                <w:rFonts w:ascii="Calibri" w:eastAsia="Times New Roman" w:hAnsi="Calibri" w:cs="Times New Roman"/>
                <w:color w:val="000000"/>
              </w:rPr>
              <w:t>0000</w:t>
            </w:r>
          </w:p>
        </w:tc>
      </w:tr>
    </w:tbl>
    <w:p w14:paraId="032AA3CC" w14:textId="77777777" w:rsidR="005056A5" w:rsidRDefault="005056A5" w:rsidP="00F7148F">
      <w:pPr>
        <w:sectPr w:rsidR="005056A5" w:rsidSect="005840D2">
          <w:pgSz w:w="12240" w:h="15840"/>
          <w:pgMar w:top="1440" w:right="1800" w:bottom="1440" w:left="1800" w:header="720" w:footer="720" w:gutter="0"/>
          <w:cols w:space="720"/>
          <w:docGrid w:linePitch="360"/>
        </w:sectPr>
      </w:pPr>
    </w:p>
    <w:p w14:paraId="3C15C632" w14:textId="2184EAA6" w:rsidR="00CC4946" w:rsidRDefault="00CC4946" w:rsidP="00F7148F">
      <w:pPr>
        <w:sectPr w:rsidR="00CC4946" w:rsidSect="005056A5">
          <w:type w:val="continuous"/>
          <w:pgSz w:w="12240" w:h="15840"/>
          <w:pgMar w:top="1440" w:right="1800" w:bottom="1440" w:left="1800" w:header="720" w:footer="720" w:gutter="0"/>
          <w:cols w:space="720"/>
          <w:docGrid w:linePitch="360"/>
        </w:sectPr>
      </w:pPr>
    </w:p>
    <w:p w14:paraId="7F215B9F" w14:textId="77777777" w:rsidR="00C97B93" w:rsidRDefault="00C97B93" w:rsidP="00F7148F"/>
    <w:p w14:paraId="3DC4EEA7" w14:textId="338E6C8D" w:rsidR="00C97B93" w:rsidRDefault="00C97B93" w:rsidP="0068389A">
      <w:pPr>
        <w:pStyle w:val="Heading2"/>
      </w:pPr>
      <w:r>
        <w:t>Ass</w:t>
      </w:r>
      <w:r w:rsidR="00425AE7">
        <w:t>embly language for our machine (Work in progress):</w:t>
      </w:r>
    </w:p>
    <w:p w14:paraId="73D86677" w14:textId="210EC93B" w:rsidR="003C3C2E" w:rsidRPr="00EA012E" w:rsidRDefault="00F57B05" w:rsidP="003C3C2E">
      <w:pPr>
        <w:rPr>
          <w:color w:val="F79646" w:themeColor="accent6"/>
        </w:rPr>
      </w:pPr>
      <w:r w:rsidRPr="00EA012E">
        <w:rPr>
          <w:color w:val="F79646" w:themeColor="accent6"/>
        </w:rPr>
        <w:t>REFERENCE</w:t>
      </w:r>
      <w:r w:rsidR="003C3C2E" w:rsidRPr="00EA012E">
        <w:rPr>
          <w:color w:val="F79646" w:themeColor="accent6"/>
        </w:rPr>
        <w:t>: http://logos.cs.uic.edu/366/notes/mips%20quick%20tutorial.htm</w:t>
      </w:r>
    </w:p>
    <w:p w14:paraId="7125B39C" w14:textId="4148FD7A" w:rsidR="00425AE7" w:rsidRDefault="0068389A" w:rsidP="0068389A">
      <w:pPr>
        <w:pStyle w:val="Heading3"/>
      </w:pPr>
      <w:r>
        <w:t>Registers</w:t>
      </w:r>
    </w:p>
    <w:p w14:paraId="4E6869BF" w14:textId="685594AC" w:rsidR="00425AE7" w:rsidRDefault="00425AE7" w:rsidP="00425AE7">
      <w:r>
        <w:t>There are</w:t>
      </w:r>
      <w:r w:rsidR="007025F1">
        <w:t xml:space="preserve"> 32 general-purpose registers. R</w:t>
      </w:r>
      <w:r>
        <w:t>egisters are prefixed with '$' at the front.</w:t>
      </w:r>
    </w:p>
    <w:p w14:paraId="16ADAAD1" w14:textId="44005022" w:rsidR="00425AE7" w:rsidRDefault="007025F1" w:rsidP="00425AE7">
      <w:r>
        <w:t>R</w:t>
      </w:r>
      <w:r w:rsidR="00425AE7">
        <w:t>egisters can either be addressed using register names, or register numbers</w:t>
      </w:r>
    </w:p>
    <w:p w14:paraId="1F7ED305" w14:textId="17094B44" w:rsidR="00425AE7" w:rsidRDefault="0068389A" w:rsidP="00425AE7">
      <w:r>
        <w:t>Register-addressing</w:t>
      </w:r>
      <w:r w:rsidR="00425AE7">
        <w:t xml:space="preserve"> using register numbers: $0 - $31</w:t>
      </w:r>
    </w:p>
    <w:p w14:paraId="5F72180B" w14:textId="3AEBE397" w:rsidR="00425AE7" w:rsidRDefault="007025F1" w:rsidP="00425AE7">
      <w:r>
        <w:t>R</w:t>
      </w:r>
      <w:r w:rsidR="00425AE7">
        <w:t>egister addressed using register names: $v0 , $a0 etc.</w:t>
      </w:r>
    </w:p>
    <w:p w14:paraId="2C89280B" w14:textId="58ACDBB9" w:rsidR="00425AE7" w:rsidRDefault="00425AE7" w:rsidP="00425AE7">
      <w:r>
        <w:t>Programmer can access all the general-purpose registers any way he likes. But we recommend conventions as shown in Goodman</w:t>
      </w:r>
      <w:r w:rsidR="005F2C9B">
        <w:t xml:space="preserve"> </w:t>
      </w:r>
      <w:r>
        <w:t>and Miller book.</w:t>
      </w:r>
    </w:p>
    <w:p w14:paraId="24D1F0FC" w14:textId="77777777" w:rsidR="00425AE7" w:rsidRDefault="00425AE7" w:rsidP="00425AE7"/>
    <w:p w14:paraId="2516B5DC" w14:textId="7B3B6470" w:rsidR="00425AE7" w:rsidRDefault="0068389A" w:rsidP="0068389A">
      <w:pPr>
        <w:pStyle w:val="Heading3"/>
      </w:pPr>
      <w:r>
        <w:t>Program</w:t>
      </w:r>
    </w:p>
    <w:p w14:paraId="734B893E" w14:textId="77777777" w:rsidR="00425AE7" w:rsidRDefault="00425AE7" w:rsidP="00425AE7">
      <w:r>
        <w:t>Program contains simple text and is stored in a text file. Program has a data section and a text section.</w:t>
      </w:r>
    </w:p>
    <w:p w14:paraId="33DD04F0" w14:textId="77777777" w:rsidR="00425AE7" w:rsidRDefault="00425AE7" w:rsidP="00425AE7">
      <w:r>
        <w:t>'.data' directive is used to declare and define data. '.text' directive is used for program code.</w:t>
      </w:r>
    </w:p>
    <w:p w14:paraId="2641BDE6" w14:textId="0CE16759" w:rsidR="0068389A" w:rsidRDefault="0068389A" w:rsidP="00425AE7">
      <w:r>
        <w:t>Variables are declared and allocated in the .data section.</w:t>
      </w:r>
    </w:p>
    <w:p w14:paraId="5089172D" w14:textId="780F1FB0" w:rsidR="0068389A" w:rsidRDefault="0068389A" w:rsidP="00425AE7">
      <w:r>
        <w:t xml:space="preserve">.text section contains executable instructions. </w:t>
      </w:r>
    </w:p>
    <w:p w14:paraId="7635269D" w14:textId="77777777" w:rsidR="00425AE7" w:rsidRDefault="00425AE7" w:rsidP="00425AE7"/>
    <w:p w14:paraId="773F99B2" w14:textId="1AD4B4B1" w:rsidR="0068389A" w:rsidRDefault="0068389A" w:rsidP="0068389A">
      <w:pPr>
        <w:pStyle w:val="Heading3"/>
      </w:pPr>
      <w:r>
        <w:t>Text Section</w:t>
      </w:r>
    </w:p>
    <w:p w14:paraId="7017510A" w14:textId="77777777" w:rsidR="00425AE7" w:rsidRDefault="00425AE7" w:rsidP="00425AE7">
      <w:r>
        <w:t>.text directive is used for program code</w:t>
      </w:r>
    </w:p>
    <w:p w14:paraId="498CDE26" w14:textId="77777777" w:rsidR="00425AE7" w:rsidRDefault="00425AE7" w:rsidP="00425AE7">
      <w:r>
        <w:t>program execution starts at 'main:'</w:t>
      </w:r>
    </w:p>
    <w:p w14:paraId="3C3338D6" w14:textId="77777777" w:rsidR="00425AE7" w:rsidRDefault="00425AE7" w:rsidP="00425AE7">
      <w:r>
        <w:t>anything after # is considered a comment and will be ignored by the assembler</w:t>
      </w:r>
    </w:p>
    <w:p w14:paraId="14184C33" w14:textId="77777777" w:rsidR="00425AE7" w:rsidRDefault="00425AE7" w:rsidP="00425AE7"/>
    <w:p w14:paraId="03300DEF" w14:textId="57455B84" w:rsidR="00425AE7" w:rsidRDefault="0068389A" w:rsidP="0068389A">
      <w:pPr>
        <w:pStyle w:val="Heading3"/>
      </w:pPr>
      <w:r>
        <w:t>Data Section</w:t>
      </w:r>
    </w:p>
    <w:p w14:paraId="7670373F" w14:textId="77777777" w:rsidR="005056A5" w:rsidRDefault="007025F1" w:rsidP="00425AE7">
      <w:pPr>
        <w:sectPr w:rsidR="005056A5" w:rsidSect="00CC4946">
          <w:pgSz w:w="15840" w:h="12240" w:orient="landscape"/>
          <w:pgMar w:top="1800" w:right="1440" w:bottom="1800" w:left="1440" w:header="720" w:footer="720" w:gutter="0"/>
          <w:cols w:space="720"/>
          <w:docGrid w:linePitch="360"/>
        </w:sectPr>
      </w:pPr>
      <w:r>
        <w:t>Variables are declared and assigned in the .data section.</w:t>
      </w:r>
    </w:p>
    <w:p w14:paraId="65932F49" w14:textId="03BCA0C4" w:rsidR="00425AE7" w:rsidRDefault="00425AE7" w:rsidP="00425AE7"/>
    <w:p w14:paraId="5E442A4C" w14:textId="77777777" w:rsidR="0068389A" w:rsidRDefault="0068389A" w:rsidP="0068389A"/>
    <w:p w14:paraId="78179660" w14:textId="77777777" w:rsidR="0068389A" w:rsidRDefault="0068389A" w:rsidP="0068389A">
      <w:pPr>
        <w:pStyle w:val="Heading3"/>
      </w:pPr>
      <w:r>
        <w:t>Variables</w:t>
      </w:r>
    </w:p>
    <w:p w14:paraId="3BF0C8E0" w14:textId="3A0E8139" w:rsidR="0068389A" w:rsidRDefault="0068389A" w:rsidP="0068389A">
      <w:r>
        <w:t xml:space="preserve">variable space is allocated in </w:t>
      </w:r>
      <w:r w:rsidR="00680FF7">
        <w:t xml:space="preserve">main memory </w:t>
      </w:r>
      <w:r>
        <w:t>and all variables have types.  Variables are declared/defined as shown below.</w:t>
      </w:r>
    </w:p>
    <w:p w14:paraId="2C10CDB6" w14:textId="77777777" w:rsidR="0068389A" w:rsidRDefault="0068389A" w:rsidP="0068389A"/>
    <w:p w14:paraId="0FE0C5F5" w14:textId="77777777" w:rsidR="0068389A" w:rsidRDefault="0068389A" w:rsidP="0068389A">
      <w:r>
        <w:t>name:   type    value(s)</w:t>
      </w:r>
    </w:p>
    <w:p w14:paraId="3E1EB5F7" w14:textId="77777777" w:rsidR="0068389A" w:rsidRPr="0068389A" w:rsidRDefault="0068389A" w:rsidP="00F7148F">
      <w:pPr>
        <w:rPr>
          <w:b/>
        </w:rPr>
      </w:pPr>
    </w:p>
    <w:p w14:paraId="6314CC0F" w14:textId="46CC451B" w:rsidR="00425AE7" w:rsidRDefault="0068389A" w:rsidP="00680FF7">
      <w:pPr>
        <w:pStyle w:val="Heading3"/>
      </w:pPr>
      <w:r>
        <w:t>Examples</w:t>
      </w:r>
    </w:p>
    <w:p w14:paraId="2FE53BE2" w14:textId="77777777" w:rsidR="00425AE7" w:rsidRDefault="00425AE7" w:rsidP="00425AE7">
      <w:r>
        <w:t>foo:            .word   0       # integer variable initialized to 0</w:t>
      </w:r>
    </w:p>
    <w:p w14:paraId="08371E2D" w14:textId="5C36E4BC" w:rsidR="00425AE7" w:rsidRDefault="00425AE7" w:rsidP="00425AE7">
      <w:r>
        <w:t>bar:            .byte   'h', 'e', 'l', 'l', 'o'  # character array with 'hello' character elements</w:t>
      </w:r>
    </w:p>
    <w:p w14:paraId="458D6C5B" w14:textId="77777777" w:rsidR="00425AE7" w:rsidRDefault="00425AE7" w:rsidP="00425AE7">
      <w:r>
        <w:t>array:          .space  10      # allocate 10 consecutive bytes.</w:t>
      </w:r>
    </w:p>
    <w:p w14:paraId="5D82A7E3" w14:textId="77777777" w:rsidR="00425AE7" w:rsidRDefault="00425AE7" w:rsidP="00425AE7"/>
    <w:p w14:paraId="786F9E95" w14:textId="198C04C0" w:rsidR="00425AE7" w:rsidRDefault="00C667AD" w:rsidP="00C667AD">
      <w:pPr>
        <w:pStyle w:val="Heading3"/>
      </w:pPr>
      <w:r>
        <w:t>Load/Store Instructions</w:t>
      </w:r>
    </w:p>
    <w:p w14:paraId="6D23A247" w14:textId="77777777" w:rsidR="00425AE7" w:rsidRDefault="00425AE7" w:rsidP="00425AE7">
      <w:r>
        <w:t>load:</w:t>
      </w:r>
    </w:p>
    <w:p w14:paraId="4F989386" w14:textId="26501033" w:rsidR="00425AE7" w:rsidRDefault="00425AE7" w:rsidP="00425AE7">
      <w:r>
        <w:t>lw      $t0, MemAddress # load a</w:t>
      </w:r>
      <w:r w:rsidR="00C667AD">
        <w:t xml:space="preserve"> word in memory from MemAddress</w:t>
      </w:r>
    </w:p>
    <w:p w14:paraId="2B6069D3" w14:textId="77777777" w:rsidR="00425AE7" w:rsidRDefault="00425AE7" w:rsidP="00425AE7">
      <w:r>
        <w:t>store:</w:t>
      </w:r>
    </w:p>
    <w:p w14:paraId="2CC89DF1" w14:textId="77777777" w:rsidR="00425AE7" w:rsidRDefault="00425AE7" w:rsidP="00425AE7">
      <w:r>
        <w:t>sw      $t0, MemAddress # store a word to memory at MemAddress</w:t>
      </w:r>
    </w:p>
    <w:p w14:paraId="275FFBAC" w14:textId="77777777" w:rsidR="00425AE7" w:rsidRDefault="00425AE7" w:rsidP="00425AE7"/>
    <w:p w14:paraId="2846B626" w14:textId="5A18E8CC" w:rsidR="00425AE7" w:rsidRDefault="00C667AD" w:rsidP="00C667AD">
      <w:pPr>
        <w:pStyle w:val="Heading3"/>
      </w:pPr>
      <w:r>
        <w:t>Example of simple program</w:t>
      </w:r>
    </w:p>
    <w:p w14:paraId="3BC6A047" w14:textId="77777777" w:rsidR="00425AE7" w:rsidRDefault="00425AE7" w:rsidP="00425AE7">
      <w:r>
        <w:t xml:space="preserve">        .data</w:t>
      </w:r>
    </w:p>
    <w:p w14:paraId="4DFFA0C7" w14:textId="77777777" w:rsidR="00425AE7" w:rsidRDefault="00425AE7" w:rsidP="00425AE7">
      <w:r>
        <w:t>foo:    .word 0</w:t>
      </w:r>
    </w:p>
    <w:p w14:paraId="62C7DC17" w14:textId="77777777" w:rsidR="00425AE7" w:rsidRDefault="00425AE7" w:rsidP="00425AE7">
      <w:r>
        <w:t>bar:    .word 1</w:t>
      </w:r>
    </w:p>
    <w:p w14:paraId="28534A7B" w14:textId="77777777" w:rsidR="00425AE7" w:rsidRDefault="00425AE7" w:rsidP="00425AE7"/>
    <w:p w14:paraId="1E5D0848" w14:textId="77777777" w:rsidR="00425AE7" w:rsidRDefault="00425AE7" w:rsidP="00425AE7">
      <w:r>
        <w:t xml:space="preserve">        .text</w:t>
      </w:r>
    </w:p>
    <w:p w14:paraId="72138373" w14:textId="77777777" w:rsidR="00425AE7" w:rsidRDefault="00425AE7" w:rsidP="00425AE7">
      <w:r>
        <w:t>main:</w:t>
      </w:r>
    </w:p>
    <w:p w14:paraId="71A6D60D" w14:textId="77777777" w:rsidR="00425AE7" w:rsidRDefault="00425AE7" w:rsidP="00425AE7">
      <w:r>
        <w:t xml:space="preserve">        lw $t0, foo</w:t>
      </w:r>
    </w:p>
    <w:p w14:paraId="286E938E" w14:textId="77777777" w:rsidR="00425AE7" w:rsidRDefault="00425AE7" w:rsidP="00425AE7">
      <w:r>
        <w:t xml:space="preserve">        lw $t1, bar</w:t>
      </w:r>
    </w:p>
    <w:p w14:paraId="351F788B" w14:textId="77777777" w:rsidR="00425AE7" w:rsidRDefault="00425AE7" w:rsidP="00425AE7">
      <w:r>
        <w:t xml:space="preserve">        add $t2, $t0, $t1</w:t>
      </w:r>
    </w:p>
    <w:p w14:paraId="13602AB1" w14:textId="77777777" w:rsidR="00425AE7" w:rsidRDefault="00425AE7" w:rsidP="00425AE7">
      <w:r>
        <w:t xml:space="preserve">        done</w:t>
      </w:r>
    </w:p>
    <w:p w14:paraId="6B5272A2" w14:textId="77777777" w:rsidR="00425AE7" w:rsidRDefault="00425AE7" w:rsidP="00425AE7"/>
    <w:p w14:paraId="637914D6" w14:textId="77777777" w:rsidR="00A37FEF" w:rsidRDefault="00A37FEF" w:rsidP="00A37FEF">
      <w:pPr>
        <w:pStyle w:val="Heading3"/>
      </w:pPr>
      <w:r>
        <w:t>Control Structures</w:t>
      </w:r>
    </w:p>
    <w:p w14:paraId="37214490" w14:textId="77777777" w:rsidR="00A37FEF" w:rsidRDefault="00A37FEF" w:rsidP="00A37FEF">
      <w:r>
        <w:t>j       target          # Unconditional jump to effective address target</w:t>
      </w:r>
    </w:p>
    <w:p w14:paraId="6E08D24F" w14:textId="5E02F1D6" w:rsidR="00A37FEF" w:rsidRDefault="00A37FEF" w:rsidP="00425AE7">
      <w:r w:rsidRPr="00425AE7">
        <w:t>jal     target          # Unconditional jump to effective address after storing the PC+4 in to $31</w:t>
      </w:r>
    </w:p>
    <w:p w14:paraId="5504A2BE" w14:textId="68A16CBA" w:rsidR="00425AE7" w:rsidRDefault="00425AE7" w:rsidP="002517D4">
      <w:r>
        <w:t xml:space="preserve">Please refer to the </w:t>
      </w:r>
      <w:r w:rsidR="000E7245">
        <w:t>ISA section in this document</w:t>
      </w:r>
      <w:r>
        <w:t xml:space="preserve"> for other instructions</w:t>
      </w:r>
    </w:p>
    <w:p w14:paraId="3204944E" w14:textId="77777777" w:rsidR="002517D4" w:rsidRDefault="002517D4" w:rsidP="002517D4"/>
    <w:p w14:paraId="74BA4DF3" w14:textId="2A4D4669" w:rsidR="002517D4" w:rsidRPr="006578F3" w:rsidRDefault="002517D4" w:rsidP="002517D4">
      <w:pPr>
        <w:pStyle w:val="Heading1"/>
        <w:rPr>
          <w:rStyle w:val="SubtleEmphasis"/>
          <w:i w:val="0"/>
          <w:color w:val="548DD4" w:themeColor="text2" w:themeTint="99"/>
        </w:rPr>
      </w:pPr>
      <w:r w:rsidRPr="006578F3">
        <w:rPr>
          <w:rStyle w:val="SubtleEmphasis"/>
          <w:i w:val="0"/>
          <w:color w:val="548DD4" w:themeColor="text2" w:themeTint="99"/>
        </w:rPr>
        <w:t>Instruction Set</w:t>
      </w:r>
    </w:p>
    <w:p w14:paraId="36E2E66D" w14:textId="77777777" w:rsidR="000F2513" w:rsidRDefault="000F2513" w:rsidP="000F2513">
      <w:r>
        <w:t>Instruction Set  for our machine is as shown below:</w:t>
      </w:r>
    </w:p>
    <w:p w14:paraId="39AEAE74" w14:textId="77777777" w:rsidR="000F2513" w:rsidRDefault="000F2513" w:rsidP="000F2513">
      <w:pPr>
        <w:rPr>
          <w:color w:val="F79646" w:themeColor="accent6"/>
        </w:rPr>
      </w:pPr>
      <w:r w:rsidRPr="00EA012E">
        <w:rPr>
          <w:color w:val="F79646" w:themeColor="accent6"/>
        </w:rPr>
        <w:t>REFERENCE: Mips IV instruction manual</w:t>
      </w:r>
    </w:p>
    <w:p w14:paraId="0CABC5FF" w14:textId="77777777" w:rsidR="00CC4946" w:rsidRPr="00CC4946" w:rsidRDefault="00CC4946" w:rsidP="00CC4946">
      <w:bookmarkStart w:id="0" w:name="_GoBack"/>
      <w:bookmarkEnd w:id="0"/>
    </w:p>
    <w:tbl>
      <w:tblPr>
        <w:tblW w:w="12360" w:type="dxa"/>
        <w:tblInd w:w="93" w:type="dxa"/>
        <w:tblLook w:val="04A0" w:firstRow="1" w:lastRow="0" w:firstColumn="1" w:lastColumn="0" w:noHBand="0" w:noVBand="1"/>
      </w:tblPr>
      <w:tblGrid>
        <w:gridCol w:w="1300"/>
        <w:gridCol w:w="1300"/>
        <w:gridCol w:w="1306"/>
        <w:gridCol w:w="1306"/>
        <w:gridCol w:w="1306"/>
        <w:gridCol w:w="1306"/>
        <w:gridCol w:w="1306"/>
        <w:gridCol w:w="3230"/>
      </w:tblGrid>
      <w:tr w:rsidR="00CC4946" w:rsidRPr="00CC4946" w14:paraId="69F714BC" w14:textId="77777777" w:rsidTr="00CC4946">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00"/>
            <w:hideMark/>
          </w:tcPr>
          <w:p w14:paraId="33A50C89" w14:textId="77777777" w:rsidR="00CC4946" w:rsidRPr="00CC4946" w:rsidRDefault="00CC4946" w:rsidP="00CC4946">
            <w:pPr>
              <w:jc w:val="center"/>
              <w:rPr>
                <w:rFonts w:ascii="Cambria" w:eastAsia="Times New Roman" w:hAnsi="Cambria" w:cs="Times New Roman"/>
                <w:color w:val="000000"/>
              </w:rPr>
            </w:pPr>
            <w:r w:rsidRPr="00CC4946">
              <w:rPr>
                <w:rFonts w:ascii="Cambria" w:eastAsia="Times New Roman" w:hAnsi="Cambria" w:cs="Times New Roman"/>
                <w:color w:val="000000"/>
              </w:rPr>
              <w:t>Mnemonic</w:t>
            </w:r>
          </w:p>
        </w:tc>
        <w:tc>
          <w:tcPr>
            <w:tcW w:w="1300" w:type="dxa"/>
            <w:tcBorders>
              <w:top w:val="single" w:sz="4" w:space="0" w:color="auto"/>
              <w:left w:val="nil"/>
              <w:bottom w:val="single" w:sz="4" w:space="0" w:color="auto"/>
              <w:right w:val="single" w:sz="4" w:space="0" w:color="auto"/>
            </w:tcBorders>
            <w:shd w:val="clear" w:color="000000" w:fill="FFFF00"/>
            <w:hideMark/>
          </w:tcPr>
          <w:p w14:paraId="5DDEAB8D" w14:textId="77777777" w:rsidR="00CC4946" w:rsidRPr="00CC4946" w:rsidRDefault="00CC4946" w:rsidP="00CC4946">
            <w:pPr>
              <w:jc w:val="center"/>
              <w:rPr>
                <w:rFonts w:ascii="Cambria" w:eastAsia="Times New Roman" w:hAnsi="Cambria" w:cs="Times New Roman"/>
                <w:color w:val="000000"/>
              </w:rPr>
            </w:pPr>
            <w:r w:rsidRPr="00CC4946">
              <w:rPr>
                <w:rFonts w:ascii="Cambria" w:eastAsia="Times New Roman" w:hAnsi="Cambria" w:cs="Times New Roman"/>
                <w:color w:val="000000"/>
              </w:rPr>
              <w:t>31 - 26</w:t>
            </w:r>
          </w:p>
        </w:tc>
        <w:tc>
          <w:tcPr>
            <w:tcW w:w="1300" w:type="dxa"/>
            <w:tcBorders>
              <w:top w:val="single" w:sz="4" w:space="0" w:color="auto"/>
              <w:left w:val="nil"/>
              <w:bottom w:val="single" w:sz="4" w:space="0" w:color="auto"/>
              <w:right w:val="single" w:sz="4" w:space="0" w:color="auto"/>
            </w:tcBorders>
            <w:shd w:val="clear" w:color="000000" w:fill="FFFF00"/>
            <w:hideMark/>
          </w:tcPr>
          <w:p w14:paraId="42681A83" w14:textId="77777777" w:rsidR="00CC4946" w:rsidRPr="00CC4946" w:rsidRDefault="00CC4946" w:rsidP="00CC4946">
            <w:pPr>
              <w:jc w:val="center"/>
              <w:rPr>
                <w:rFonts w:ascii="Cambria" w:eastAsia="Times New Roman" w:hAnsi="Cambria" w:cs="Times New Roman"/>
                <w:color w:val="000000"/>
              </w:rPr>
            </w:pPr>
            <w:r w:rsidRPr="00CC4946">
              <w:rPr>
                <w:rFonts w:ascii="Cambria" w:eastAsia="Times New Roman" w:hAnsi="Cambria" w:cs="Times New Roman"/>
                <w:color w:val="000000"/>
              </w:rPr>
              <w:t>25 - 21</w:t>
            </w:r>
          </w:p>
        </w:tc>
        <w:tc>
          <w:tcPr>
            <w:tcW w:w="1300" w:type="dxa"/>
            <w:tcBorders>
              <w:top w:val="single" w:sz="4" w:space="0" w:color="auto"/>
              <w:left w:val="nil"/>
              <w:bottom w:val="single" w:sz="4" w:space="0" w:color="auto"/>
              <w:right w:val="single" w:sz="4" w:space="0" w:color="auto"/>
            </w:tcBorders>
            <w:shd w:val="clear" w:color="000000" w:fill="FFFF00"/>
            <w:hideMark/>
          </w:tcPr>
          <w:p w14:paraId="2ECDE8B6" w14:textId="77777777" w:rsidR="00CC4946" w:rsidRPr="00CC4946" w:rsidRDefault="00CC4946" w:rsidP="00CC4946">
            <w:pPr>
              <w:jc w:val="center"/>
              <w:rPr>
                <w:rFonts w:ascii="Cambria" w:eastAsia="Times New Roman" w:hAnsi="Cambria" w:cs="Times New Roman"/>
                <w:color w:val="000000"/>
              </w:rPr>
            </w:pPr>
            <w:r w:rsidRPr="00CC4946">
              <w:rPr>
                <w:rFonts w:ascii="Cambria" w:eastAsia="Times New Roman" w:hAnsi="Cambria" w:cs="Times New Roman"/>
                <w:color w:val="000000"/>
              </w:rPr>
              <w:t>21 – 16</w:t>
            </w:r>
          </w:p>
        </w:tc>
        <w:tc>
          <w:tcPr>
            <w:tcW w:w="1300" w:type="dxa"/>
            <w:tcBorders>
              <w:top w:val="single" w:sz="4" w:space="0" w:color="auto"/>
              <w:left w:val="nil"/>
              <w:bottom w:val="single" w:sz="4" w:space="0" w:color="auto"/>
              <w:right w:val="single" w:sz="4" w:space="0" w:color="auto"/>
            </w:tcBorders>
            <w:shd w:val="clear" w:color="000000" w:fill="FFFF00"/>
            <w:hideMark/>
          </w:tcPr>
          <w:p w14:paraId="2C654EC8" w14:textId="77777777" w:rsidR="00CC4946" w:rsidRPr="00CC4946" w:rsidRDefault="00CC4946" w:rsidP="00CC4946">
            <w:pPr>
              <w:jc w:val="center"/>
              <w:rPr>
                <w:rFonts w:ascii="Cambria" w:eastAsia="Times New Roman" w:hAnsi="Cambria" w:cs="Times New Roman"/>
                <w:color w:val="000000"/>
              </w:rPr>
            </w:pPr>
            <w:r w:rsidRPr="00CC4946">
              <w:rPr>
                <w:rFonts w:ascii="Cambria" w:eastAsia="Times New Roman" w:hAnsi="Cambria" w:cs="Times New Roman"/>
                <w:color w:val="000000"/>
              </w:rPr>
              <w:t>15 – 11</w:t>
            </w:r>
          </w:p>
        </w:tc>
        <w:tc>
          <w:tcPr>
            <w:tcW w:w="1300" w:type="dxa"/>
            <w:tcBorders>
              <w:top w:val="single" w:sz="4" w:space="0" w:color="auto"/>
              <w:left w:val="nil"/>
              <w:bottom w:val="single" w:sz="4" w:space="0" w:color="auto"/>
              <w:right w:val="single" w:sz="4" w:space="0" w:color="auto"/>
            </w:tcBorders>
            <w:shd w:val="clear" w:color="000000" w:fill="FFFF00"/>
            <w:hideMark/>
          </w:tcPr>
          <w:p w14:paraId="458C1F21" w14:textId="77777777" w:rsidR="00CC4946" w:rsidRPr="00CC4946" w:rsidRDefault="00CC4946" w:rsidP="00CC4946">
            <w:pPr>
              <w:jc w:val="center"/>
              <w:rPr>
                <w:rFonts w:ascii="Cambria" w:eastAsia="Times New Roman" w:hAnsi="Cambria" w:cs="Times New Roman"/>
                <w:color w:val="000000"/>
              </w:rPr>
            </w:pPr>
            <w:r w:rsidRPr="00CC4946">
              <w:rPr>
                <w:rFonts w:ascii="Cambria" w:eastAsia="Times New Roman" w:hAnsi="Cambria" w:cs="Times New Roman"/>
                <w:color w:val="000000"/>
              </w:rPr>
              <w:t>10 – 6</w:t>
            </w:r>
          </w:p>
        </w:tc>
        <w:tc>
          <w:tcPr>
            <w:tcW w:w="1300" w:type="dxa"/>
            <w:tcBorders>
              <w:top w:val="single" w:sz="4" w:space="0" w:color="auto"/>
              <w:left w:val="nil"/>
              <w:bottom w:val="single" w:sz="4" w:space="0" w:color="auto"/>
              <w:right w:val="single" w:sz="4" w:space="0" w:color="auto"/>
            </w:tcBorders>
            <w:shd w:val="clear" w:color="000000" w:fill="FFFF00"/>
            <w:hideMark/>
          </w:tcPr>
          <w:p w14:paraId="2B9311FA" w14:textId="77777777" w:rsidR="00CC4946" w:rsidRPr="00CC4946" w:rsidRDefault="00CC4946" w:rsidP="00CC4946">
            <w:pPr>
              <w:jc w:val="center"/>
              <w:rPr>
                <w:rFonts w:ascii="Cambria" w:eastAsia="Times New Roman" w:hAnsi="Cambria" w:cs="Times New Roman"/>
                <w:color w:val="000000"/>
              </w:rPr>
            </w:pPr>
            <w:r w:rsidRPr="00CC4946">
              <w:rPr>
                <w:rFonts w:ascii="Cambria" w:eastAsia="Times New Roman" w:hAnsi="Cambria" w:cs="Times New Roman"/>
                <w:color w:val="000000"/>
              </w:rPr>
              <w:t xml:space="preserve">5 – 0 </w:t>
            </w:r>
          </w:p>
        </w:tc>
        <w:tc>
          <w:tcPr>
            <w:tcW w:w="3260" w:type="dxa"/>
            <w:tcBorders>
              <w:top w:val="single" w:sz="4" w:space="0" w:color="auto"/>
              <w:left w:val="nil"/>
              <w:bottom w:val="single" w:sz="4" w:space="0" w:color="auto"/>
              <w:right w:val="single" w:sz="4" w:space="0" w:color="auto"/>
            </w:tcBorders>
            <w:shd w:val="clear" w:color="000000" w:fill="FFFF00"/>
            <w:hideMark/>
          </w:tcPr>
          <w:p w14:paraId="4425674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Description</w:t>
            </w:r>
          </w:p>
        </w:tc>
      </w:tr>
      <w:tr w:rsidR="00CC4946" w:rsidRPr="00CC4946" w14:paraId="6BD7F677" w14:textId="77777777" w:rsidTr="00CC4946">
        <w:trPr>
          <w:trHeight w:val="1500"/>
        </w:trPr>
        <w:tc>
          <w:tcPr>
            <w:tcW w:w="1300" w:type="dxa"/>
            <w:tcBorders>
              <w:top w:val="nil"/>
              <w:left w:val="single" w:sz="4" w:space="0" w:color="auto"/>
              <w:bottom w:val="single" w:sz="4" w:space="0" w:color="auto"/>
              <w:right w:val="single" w:sz="4" w:space="0" w:color="auto"/>
            </w:tcBorders>
            <w:shd w:val="clear" w:color="auto" w:fill="auto"/>
            <w:noWrap/>
            <w:hideMark/>
          </w:tcPr>
          <w:p w14:paraId="46E34E42"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add</w:t>
            </w:r>
          </w:p>
        </w:tc>
        <w:tc>
          <w:tcPr>
            <w:tcW w:w="1300" w:type="dxa"/>
            <w:tcBorders>
              <w:top w:val="nil"/>
              <w:left w:val="nil"/>
              <w:bottom w:val="single" w:sz="4" w:space="0" w:color="auto"/>
              <w:right w:val="single" w:sz="4" w:space="0" w:color="auto"/>
            </w:tcBorders>
            <w:shd w:val="clear" w:color="auto" w:fill="auto"/>
            <w:hideMark/>
          </w:tcPr>
          <w:p w14:paraId="193E0B47"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7C435956"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3EC74170"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7D262FA3"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3CFE8B22"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w:t>
            </w:r>
          </w:p>
        </w:tc>
        <w:tc>
          <w:tcPr>
            <w:tcW w:w="1300" w:type="dxa"/>
            <w:tcBorders>
              <w:top w:val="nil"/>
              <w:left w:val="nil"/>
              <w:bottom w:val="single" w:sz="4" w:space="0" w:color="auto"/>
              <w:right w:val="single" w:sz="4" w:space="0" w:color="auto"/>
            </w:tcBorders>
            <w:shd w:val="clear" w:color="auto" w:fill="auto"/>
            <w:hideMark/>
          </w:tcPr>
          <w:p w14:paraId="0C2C6834"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100000</w:t>
            </w:r>
          </w:p>
        </w:tc>
        <w:tc>
          <w:tcPr>
            <w:tcW w:w="3260" w:type="dxa"/>
            <w:tcBorders>
              <w:top w:val="nil"/>
              <w:left w:val="nil"/>
              <w:bottom w:val="single" w:sz="4" w:space="0" w:color="auto"/>
              <w:right w:val="single" w:sz="4" w:space="0" w:color="auto"/>
            </w:tcBorders>
            <w:shd w:val="clear" w:color="auto" w:fill="auto"/>
            <w:hideMark/>
          </w:tcPr>
          <w:p w14:paraId="1EA645FE"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32-bit word value in GPR rt is added to the 32-bit value in GPR rs and the 32-bit</w:t>
            </w:r>
            <w:r w:rsidRPr="00CC4946">
              <w:rPr>
                <w:rFonts w:ascii="Calibri" w:eastAsia="Times New Roman" w:hAnsi="Calibri" w:cs="Times New Roman"/>
                <w:color w:val="000000"/>
              </w:rPr>
              <w:br/>
              <w:t>arithmetic result is placed into GPR rd</w:t>
            </w:r>
          </w:p>
        </w:tc>
      </w:tr>
      <w:tr w:rsidR="00CC4946" w:rsidRPr="00CC4946" w14:paraId="79766419" w14:textId="77777777" w:rsidTr="00CC4946">
        <w:trPr>
          <w:trHeight w:val="1500"/>
        </w:trPr>
        <w:tc>
          <w:tcPr>
            <w:tcW w:w="1300" w:type="dxa"/>
            <w:tcBorders>
              <w:top w:val="nil"/>
              <w:left w:val="single" w:sz="4" w:space="0" w:color="auto"/>
              <w:bottom w:val="single" w:sz="4" w:space="0" w:color="auto"/>
              <w:right w:val="single" w:sz="4" w:space="0" w:color="auto"/>
            </w:tcBorders>
            <w:shd w:val="clear" w:color="auto" w:fill="auto"/>
            <w:noWrap/>
            <w:hideMark/>
          </w:tcPr>
          <w:p w14:paraId="57172139"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addi</w:t>
            </w:r>
          </w:p>
        </w:tc>
        <w:tc>
          <w:tcPr>
            <w:tcW w:w="1300" w:type="dxa"/>
            <w:tcBorders>
              <w:top w:val="nil"/>
              <w:left w:val="nil"/>
              <w:bottom w:val="single" w:sz="4" w:space="0" w:color="auto"/>
              <w:right w:val="single" w:sz="4" w:space="0" w:color="auto"/>
            </w:tcBorders>
            <w:shd w:val="clear" w:color="auto" w:fill="auto"/>
            <w:noWrap/>
            <w:hideMark/>
          </w:tcPr>
          <w:p w14:paraId="2D627A6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011000</w:t>
            </w:r>
          </w:p>
        </w:tc>
        <w:tc>
          <w:tcPr>
            <w:tcW w:w="1300" w:type="dxa"/>
            <w:tcBorders>
              <w:top w:val="nil"/>
              <w:left w:val="nil"/>
              <w:bottom w:val="single" w:sz="4" w:space="0" w:color="auto"/>
              <w:right w:val="single" w:sz="4" w:space="0" w:color="auto"/>
            </w:tcBorders>
            <w:shd w:val="clear" w:color="auto" w:fill="auto"/>
            <w:hideMark/>
          </w:tcPr>
          <w:p w14:paraId="35FF5E99"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20DCD380"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noWrap/>
            <w:hideMark/>
          </w:tcPr>
          <w:p w14:paraId="52AA86A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1300" w:type="dxa"/>
            <w:tcBorders>
              <w:top w:val="nil"/>
              <w:left w:val="nil"/>
              <w:bottom w:val="single" w:sz="4" w:space="0" w:color="auto"/>
              <w:right w:val="single" w:sz="4" w:space="0" w:color="auto"/>
            </w:tcBorders>
            <w:shd w:val="clear" w:color="auto" w:fill="auto"/>
            <w:noWrap/>
            <w:hideMark/>
          </w:tcPr>
          <w:p w14:paraId="72FC9480"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1300" w:type="dxa"/>
            <w:tcBorders>
              <w:top w:val="nil"/>
              <w:left w:val="nil"/>
              <w:bottom w:val="single" w:sz="4" w:space="0" w:color="auto"/>
              <w:right w:val="single" w:sz="4" w:space="0" w:color="auto"/>
            </w:tcBorders>
            <w:shd w:val="clear" w:color="auto" w:fill="auto"/>
            <w:noWrap/>
            <w:hideMark/>
          </w:tcPr>
          <w:p w14:paraId="5ED9D88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3260" w:type="dxa"/>
            <w:tcBorders>
              <w:top w:val="nil"/>
              <w:left w:val="nil"/>
              <w:bottom w:val="single" w:sz="4" w:space="0" w:color="auto"/>
              <w:right w:val="single" w:sz="4" w:space="0" w:color="auto"/>
            </w:tcBorders>
            <w:shd w:val="clear" w:color="auto" w:fill="auto"/>
            <w:hideMark/>
          </w:tcPr>
          <w:p w14:paraId="66558258"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16-bit signed immediate is added to the 32-bit value in GPR rs and the 32-bit</w:t>
            </w:r>
            <w:r w:rsidRPr="00CC4946">
              <w:rPr>
                <w:rFonts w:ascii="Calibri" w:eastAsia="Times New Roman" w:hAnsi="Calibri" w:cs="Times New Roman"/>
                <w:color w:val="000000"/>
              </w:rPr>
              <w:br/>
              <w:t>arithmetic result is placed into GPR rt.</w:t>
            </w:r>
          </w:p>
        </w:tc>
      </w:tr>
      <w:tr w:rsidR="00CC4946" w:rsidRPr="00CC4946" w14:paraId="3B624693" w14:textId="77777777" w:rsidTr="00CC4946">
        <w:trPr>
          <w:trHeight w:val="1500"/>
        </w:trPr>
        <w:tc>
          <w:tcPr>
            <w:tcW w:w="1300" w:type="dxa"/>
            <w:tcBorders>
              <w:top w:val="nil"/>
              <w:left w:val="single" w:sz="4" w:space="0" w:color="auto"/>
              <w:bottom w:val="single" w:sz="4" w:space="0" w:color="auto"/>
              <w:right w:val="single" w:sz="4" w:space="0" w:color="auto"/>
            </w:tcBorders>
            <w:shd w:val="clear" w:color="auto" w:fill="auto"/>
            <w:noWrap/>
            <w:hideMark/>
          </w:tcPr>
          <w:p w14:paraId="4DEB1622"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and</w:t>
            </w:r>
          </w:p>
        </w:tc>
        <w:tc>
          <w:tcPr>
            <w:tcW w:w="1300" w:type="dxa"/>
            <w:tcBorders>
              <w:top w:val="nil"/>
              <w:left w:val="nil"/>
              <w:bottom w:val="single" w:sz="4" w:space="0" w:color="auto"/>
              <w:right w:val="single" w:sz="4" w:space="0" w:color="auto"/>
            </w:tcBorders>
            <w:shd w:val="clear" w:color="auto" w:fill="auto"/>
            <w:hideMark/>
          </w:tcPr>
          <w:p w14:paraId="4EBCE45A"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3F912DE8"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3F9AF59F"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36CDB485"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0C933167"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w:t>
            </w:r>
          </w:p>
        </w:tc>
        <w:tc>
          <w:tcPr>
            <w:tcW w:w="1300" w:type="dxa"/>
            <w:tcBorders>
              <w:top w:val="nil"/>
              <w:left w:val="nil"/>
              <w:bottom w:val="single" w:sz="4" w:space="0" w:color="auto"/>
              <w:right w:val="single" w:sz="4" w:space="0" w:color="auto"/>
            </w:tcBorders>
            <w:shd w:val="clear" w:color="auto" w:fill="auto"/>
            <w:noWrap/>
            <w:hideMark/>
          </w:tcPr>
          <w:p w14:paraId="05DB032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100100</w:t>
            </w:r>
          </w:p>
        </w:tc>
        <w:tc>
          <w:tcPr>
            <w:tcW w:w="3260" w:type="dxa"/>
            <w:tcBorders>
              <w:top w:val="nil"/>
              <w:left w:val="nil"/>
              <w:bottom w:val="single" w:sz="4" w:space="0" w:color="auto"/>
              <w:right w:val="single" w:sz="4" w:space="0" w:color="auto"/>
            </w:tcBorders>
            <w:shd w:val="clear" w:color="auto" w:fill="auto"/>
            <w:hideMark/>
          </w:tcPr>
          <w:p w14:paraId="3E14B4A0"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contents of GPR rs are combined with the contents of GPR rt in a bitwise logical</w:t>
            </w:r>
            <w:r w:rsidRPr="00CC4946">
              <w:rPr>
                <w:rFonts w:ascii="Calibri" w:eastAsia="Times New Roman" w:hAnsi="Calibri" w:cs="Times New Roman"/>
                <w:color w:val="000000"/>
              </w:rPr>
              <w:br/>
              <w:t>AND operation. The result is placed into GPR rd</w:t>
            </w:r>
          </w:p>
        </w:tc>
      </w:tr>
      <w:tr w:rsidR="00CC4946" w:rsidRPr="00CC4946" w14:paraId="3BDC9F98" w14:textId="77777777" w:rsidTr="00CC4946">
        <w:trPr>
          <w:trHeight w:val="1800"/>
        </w:trPr>
        <w:tc>
          <w:tcPr>
            <w:tcW w:w="1300" w:type="dxa"/>
            <w:tcBorders>
              <w:top w:val="nil"/>
              <w:left w:val="single" w:sz="4" w:space="0" w:color="auto"/>
              <w:bottom w:val="single" w:sz="4" w:space="0" w:color="auto"/>
              <w:right w:val="single" w:sz="4" w:space="0" w:color="auto"/>
            </w:tcBorders>
            <w:shd w:val="clear" w:color="auto" w:fill="auto"/>
            <w:noWrap/>
            <w:hideMark/>
          </w:tcPr>
          <w:p w14:paraId="443A572F"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andi</w:t>
            </w:r>
          </w:p>
        </w:tc>
        <w:tc>
          <w:tcPr>
            <w:tcW w:w="1300" w:type="dxa"/>
            <w:tcBorders>
              <w:top w:val="nil"/>
              <w:left w:val="nil"/>
              <w:bottom w:val="single" w:sz="4" w:space="0" w:color="auto"/>
              <w:right w:val="single" w:sz="4" w:space="0" w:color="auto"/>
            </w:tcBorders>
            <w:shd w:val="clear" w:color="auto" w:fill="auto"/>
            <w:noWrap/>
            <w:hideMark/>
          </w:tcPr>
          <w:p w14:paraId="0D2F817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001100</w:t>
            </w:r>
          </w:p>
        </w:tc>
        <w:tc>
          <w:tcPr>
            <w:tcW w:w="1300" w:type="dxa"/>
            <w:tcBorders>
              <w:top w:val="nil"/>
              <w:left w:val="nil"/>
              <w:bottom w:val="single" w:sz="4" w:space="0" w:color="auto"/>
              <w:right w:val="single" w:sz="4" w:space="0" w:color="auto"/>
            </w:tcBorders>
            <w:shd w:val="clear" w:color="auto" w:fill="auto"/>
            <w:hideMark/>
          </w:tcPr>
          <w:p w14:paraId="728762F6"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4EEC6D4E"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noWrap/>
            <w:hideMark/>
          </w:tcPr>
          <w:p w14:paraId="5F2A1F94"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1300" w:type="dxa"/>
            <w:tcBorders>
              <w:top w:val="nil"/>
              <w:left w:val="nil"/>
              <w:bottom w:val="single" w:sz="4" w:space="0" w:color="auto"/>
              <w:right w:val="single" w:sz="4" w:space="0" w:color="auto"/>
            </w:tcBorders>
            <w:shd w:val="clear" w:color="auto" w:fill="auto"/>
            <w:noWrap/>
            <w:hideMark/>
          </w:tcPr>
          <w:p w14:paraId="6E0A4D3A"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1300" w:type="dxa"/>
            <w:tcBorders>
              <w:top w:val="nil"/>
              <w:left w:val="nil"/>
              <w:bottom w:val="single" w:sz="4" w:space="0" w:color="auto"/>
              <w:right w:val="single" w:sz="4" w:space="0" w:color="auto"/>
            </w:tcBorders>
            <w:shd w:val="clear" w:color="auto" w:fill="auto"/>
            <w:noWrap/>
            <w:hideMark/>
          </w:tcPr>
          <w:p w14:paraId="1C418975"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3260" w:type="dxa"/>
            <w:tcBorders>
              <w:top w:val="nil"/>
              <w:left w:val="nil"/>
              <w:bottom w:val="single" w:sz="4" w:space="0" w:color="auto"/>
              <w:right w:val="single" w:sz="4" w:space="0" w:color="auto"/>
            </w:tcBorders>
            <w:shd w:val="clear" w:color="auto" w:fill="auto"/>
            <w:hideMark/>
          </w:tcPr>
          <w:p w14:paraId="194309D3"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16-bit immediate is zero-extended to the left and combined with the contents of</w:t>
            </w:r>
            <w:r w:rsidRPr="00CC4946">
              <w:rPr>
                <w:rFonts w:ascii="Calibri" w:eastAsia="Times New Roman" w:hAnsi="Calibri" w:cs="Times New Roman"/>
                <w:color w:val="000000"/>
              </w:rPr>
              <w:br/>
              <w:t>GPR rs in a bitwise logical AND operation. The result is placed into GPR rt</w:t>
            </w:r>
          </w:p>
        </w:tc>
      </w:tr>
      <w:tr w:rsidR="00CC4946" w:rsidRPr="00CC4946" w14:paraId="66BFF982" w14:textId="77777777" w:rsidTr="00CC4946">
        <w:trPr>
          <w:trHeight w:val="3000"/>
        </w:trPr>
        <w:tc>
          <w:tcPr>
            <w:tcW w:w="1300" w:type="dxa"/>
            <w:tcBorders>
              <w:top w:val="nil"/>
              <w:left w:val="single" w:sz="4" w:space="0" w:color="auto"/>
              <w:bottom w:val="single" w:sz="4" w:space="0" w:color="auto"/>
              <w:right w:val="single" w:sz="4" w:space="0" w:color="auto"/>
            </w:tcBorders>
            <w:shd w:val="clear" w:color="auto" w:fill="auto"/>
            <w:noWrap/>
            <w:hideMark/>
          </w:tcPr>
          <w:p w14:paraId="19E3700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beq</w:t>
            </w:r>
          </w:p>
        </w:tc>
        <w:tc>
          <w:tcPr>
            <w:tcW w:w="1300" w:type="dxa"/>
            <w:tcBorders>
              <w:top w:val="nil"/>
              <w:left w:val="nil"/>
              <w:bottom w:val="single" w:sz="4" w:space="0" w:color="auto"/>
              <w:right w:val="single" w:sz="4" w:space="0" w:color="auto"/>
            </w:tcBorders>
            <w:shd w:val="clear" w:color="auto" w:fill="auto"/>
            <w:noWrap/>
            <w:hideMark/>
          </w:tcPr>
          <w:p w14:paraId="454E506E"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000100</w:t>
            </w:r>
          </w:p>
        </w:tc>
        <w:tc>
          <w:tcPr>
            <w:tcW w:w="1300" w:type="dxa"/>
            <w:tcBorders>
              <w:top w:val="nil"/>
              <w:left w:val="nil"/>
              <w:bottom w:val="single" w:sz="4" w:space="0" w:color="auto"/>
              <w:right w:val="single" w:sz="4" w:space="0" w:color="auto"/>
            </w:tcBorders>
            <w:shd w:val="clear" w:color="auto" w:fill="auto"/>
            <w:hideMark/>
          </w:tcPr>
          <w:p w14:paraId="68705E28"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39D90856"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noWrap/>
            <w:hideMark/>
          </w:tcPr>
          <w:p w14:paraId="5621A2FB"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63766BE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5117166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3260" w:type="dxa"/>
            <w:tcBorders>
              <w:top w:val="nil"/>
              <w:left w:val="nil"/>
              <w:bottom w:val="single" w:sz="4" w:space="0" w:color="auto"/>
              <w:right w:val="single" w:sz="4" w:space="0" w:color="auto"/>
            </w:tcBorders>
            <w:shd w:val="clear" w:color="auto" w:fill="auto"/>
            <w:hideMark/>
          </w:tcPr>
          <w:p w14:paraId="7DC41754"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An 18-bit signed offset (the 16-bit offset field shifted left 2 bits) is added to the address of the instruction following the branch (not the branch itself) to form a PC-relative effective target address. If the contents of GPR rs and GPR rt are equal, branch to the effective target address</w:t>
            </w:r>
          </w:p>
        </w:tc>
      </w:tr>
      <w:tr w:rsidR="00CC4946" w:rsidRPr="00CC4946" w14:paraId="651D2D58" w14:textId="77777777" w:rsidTr="00CC4946">
        <w:trPr>
          <w:trHeight w:val="3000"/>
        </w:trPr>
        <w:tc>
          <w:tcPr>
            <w:tcW w:w="1300" w:type="dxa"/>
            <w:tcBorders>
              <w:top w:val="nil"/>
              <w:left w:val="single" w:sz="4" w:space="0" w:color="auto"/>
              <w:bottom w:val="single" w:sz="4" w:space="0" w:color="auto"/>
              <w:right w:val="single" w:sz="4" w:space="0" w:color="auto"/>
            </w:tcBorders>
            <w:shd w:val="clear" w:color="auto" w:fill="auto"/>
            <w:noWrap/>
            <w:hideMark/>
          </w:tcPr>
          <w:p w14:paraId="6DD3E423"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bne</w:t>
            </w:r>
          </w:p>
        </w:tc>
        <w:tc>
          <w:tcPr>
            <w:tcW w:w="1300" w:type="dxa"/>
            <w:tcBorders>
              <w:top w:val="nil"/>
              <w:left w:val="nil"/>
              <w:bottom w:val="single" w:sz="4" w:space="0" w:color="auto"/>
              <w:right w:val="single" w:sz="4" w:space="0" w:color="auto"/>
            </w:tcBorders>
            <w:shd w:val="clear" w:color="auto" w:fill="auto"/>
            <w:noWrap/>
            <w:hideMark/>
          </w:tcPr>
          <w:p w14:paraId="74E412D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000101</w:t>
            </w:r>
          </w:p>
        </w:tc>
        <w:tc>
          <w:tcPr>
            <w:tcW w:w="1300" w:type="dxa"/>
            <w:tcBorders>
              <w:top w:val="nil"/>
              <w:left w:val="nil"/>
              <w:bottom w:val="single" w:sz="4" w:space="0" w:color="auto"/>
              <w:right w:val="single" w:sz="4" w:space="0" w:color="auto"/>
            </w:tcBorders>
            <w:shd w:val="clear" w:color="auto" w:fill="auto"/>
            <w:hideMark/>
          </w:tcPr>
          <w:p w14:paraId="6CB3B352"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44F33C50"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noWrap/>
            <w:hideMark/>
          </w:tcPr>
          <w:p w14:paraId="425D95B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1B45605B"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4F8E327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3260" w:type="dxa"/>
            <w:tcBorders>
              <w:top w:val="nil"/>
              <w:left w:val="nil"/>
              <w:bottom w:val="single" w:sz="4" w:space="0" w:color="auto"/>
              <w:right w:val="single" w:sz="4" w:space="0" w:color="auto"/>
            </w:tcBorders>
            <w:shd w:val="clear" w:color="auto" w:fill="auto"/>
            <w:hideMark/>
          </w:tcPr>
          <w:p w14:paraId="1D33BE6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An 18-bit signed offset (the 16-bit offset field shifted left 2 bits) is added to the address of the instruction following the branch (not the branch itself) to form a PC-relative effective target address.If the contents of GPR rs and GPR rt are not equal, branch to the effective target address</w:t>
            </w:r>
          </w:p>
        </w:tc>
      </w:tr>
      <w:tr w:rsidR="00CC4946" w:rsidRPr="00CC4946" w14:paraId="1431A906" w14:textId="77777777" w:rsidTr="00CC4946">
        <w:trPr>
          <w:trHeight w:val="1800"/>
        </w:trPr>
        <w:tc>
          <w:tcPr>
            <w:tcW w:w="1300" w:type="dxa"/>
            <w:tcBorders>
              <w:top w:val="nil"/>
              <w:left w:val="single" w:sz="4" w:space="0" w:color="auto"/>
              <w:bottom w:val="single" w:sz="4" w:space="0" w:color="auto"/>
              <w:right w:val="single" w:sz="4" w:space="0" w:color="auto"/>
            </w:tcBorders>
            <w:shd w:val="clear" w:color="auto" w:fill="auto"/>
            <w:noWrap/>
            <w:hideMark/>
          </w:tcPr>
          <w:p w14:paraId="2B616954"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j</w:t>
            </w:r>
          </w:p>
        </w:tc>
        <w:tc>
          <w:tcPr>
            <w:tcW w:w="1300" w:type="dxa"/>
            <w:tcBorders>
              <w:top w:val="nil"/>
              <w:left w:val="nil"/>
              <w:bottom w:val="single" w:sz="4" w:space="0" w:color="auto"/>
              <w:right w:val="single" w:sz="4" w:space="0" w:color="auto"/>
            </w:tcBorders>
            <w:shd w:val="clear" w:color="auto" w:fill="auto"/>
            <w:noWrap/>
            <w:hideMark/>
          </w:tcPr>
          <w:p w14:paraId="5312859E"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000010</w:t>
            </w:r>
          </w:p>
        </w:tc>
        <w:tc>
          <w:tcPr>
            <w:tcW w:w="1300" w:type="dxa"/>
            <w:tcBorders>
              <w:top w:val="nil"/>
              <w:left w:val="nil"/>
              <w:bottom w:val="single" w:sz="4" w:space="0" w:color="auto"/>
              <w:right w:val="single" w:sz="4" w:space="0" w:color="auto"/>
            </w:tcBorders>
            <w:shd w:val="clear" w:color="auto" w:fill="auto"/>
            <w:noWrap/>
            <w:hideMark/>
          </w:tcPr>
          <w:p w14:paraId="089CF0E4"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07D2234A"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23A073C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5D872F80"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26362BE6"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3260" w:type="dxa"/>
            <w:tcBorders>
              <w:top w:val="nil"/>
              <w:left w:val="nil"/>
              <w:bottom w:val="single" w:sz="4" w:space="0" w:color="auto"/>
              <w:right w:val="single" w:sz="4" w:space="0" w:color="auto"/>
            </w:tcBorders>
            <w:shd w:val="clear" w:color="auto" w:fill="auto"/>
            <w:hideMark/>
          </w:tcPr>
          <w:p w14:paraId="073EEDB3"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low 28 bits of the target address is the instr_index field shifted left 2 bits and is overlayed  on PC, by retaining PC's most significant 4 bits to form effective target address</w:t>
            </w:r>
          </w:p>
        </w:tc>
      </w:tr>
      <w:tr w:rsidR="00CC4946" w:rsidRPr="00CC4946" w14:paraId="7F633F30" w14:textId="77777777" w:rsidTr="00CC4946">
        <w:trPr>
          <w:trHeight w:val="2700"/>
        </w:trPr>
        <w:tc>
          <w:tcPr>
            <w:tcW w:w="1300" w:type="dxa"/>
            <w:tcBorders>
              <w:top w:val="nil"/>
              <w:left w:val="single" w:sz="4" w:space="0" w:color="auto"/>
              <w:bottom w:val="single" w:sz="4" w:space="0" w:color="auto"/>
              <w:right w:val="single" w:sz="4" w:space="0" w:color="auto"/>
            </w:tcBorders>
            <w:shd w:val="clear" w:color="auto" w:fill="auto"/>
            <w:noWrap/>
            <w:hideMark/>
          </w:tcPr>
          <w:p w14:paraId="502DF91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jal</w:t>
            </w:r>
          </w:p>
        </w:tc>
        <w:tc>
          <w:tcPr>
            <w:tcW w:w="1300" w:type="dxa"/>
            <w:tcBorders>
              <w:top w:val="nil"/>
              <w:left w:val="nil"/>
              <w:bottom w:val="single" w:sz="4" w:space="0" w:color="auto"/>
              <w:right w:val="single" w:sz="4" w:space="0" w:color="auto"/>
            </w:tcBorders>
            <w:shd w:val="clear" w:color="auto" w:fill="auto"/>
            <w:noWrap/>
            <w:hideMark/>
          </w:tcPr>
          <w:p w14:paraId="0EBA8E4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000011</w:t>
            </w:r>
          </w:p>
        </w:tc>
        <w:tc>
          <w:tcPr>
            <w:tcW w:w="1300" w:type="dxa"/>
            <w:tcBorders>
              <w:top w:val="nil"/>
              <w:left w:val="nil"/>
              <w:bottom w:val="single" w:sz="4" w:space="0" w:color="auto"/>
              <w:right w:val="single" w:sz="4" w:space="0" w:color="auto"/>
            </w:tcBorders>
            <w:shd w:val="clear" w:color="auto" w:fill="auto"/>
            <w:noWrap/>
            <w:hideMark/>
          </w:tcPr>
          <w:p w14:paraId="25F0EADF"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266F45E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15D88C8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2F94BF76"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1300" w:type="dxa"/>
            <w:tcBorders>
              <w:top w:val="nil"/>
              <w:left w:val="nil"/>
              <w:bottom w:val="single" w:sz="4" w:space="0" w:color="auto"/>
              <w:right w:val="single" w:sz="4" w:space="0" w:color="auto"/>
            </w:tcBorders>
            <w:shd w:val="clear" w:color="auto" w:fill="auto"/>
            <w:noWrap/>
            <w:hideMark/>
          </w:tcPr>
          <w:p w14:paraId="7881DB38"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instr_index</w:t>
            </w:r>
          </w:p>
        </w:tc>
        <w:tc>
          <w:tcPr>
            <w:tcW w:w="3260" w:type="dxa"/>
            <w:tcBorders>
              <w:top w:val="nil"/>
              <w:left w:val="nil"/>
              <w:bottom w:val="single" w:sz="4" w:space="0" w:color="auto"/>
              <w:right w:val="single" w:sz="4" w:space="0" w:color="auto"/>
            </w:tcBorders>
            <w:shd w:val="clear" w:color="auto" w:fill="auto"/>
            <w:hideMark/>
          </w:tcPr>
          <w:p w14:paraId="28C3ECE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Place the return address link in GPR 31.The low 28 bits of the target address is the instr_index field shifted left 2 bits and is overlayed  on PC, by retaining PC's most significant 4 bits to form effective target address. Jump to the effective target address.</w:t>
            </w:r>
          </w:p>
        </w:tc>
      </w:tr>
      <w:tr w:rsidR="00CC4946" w:rsidRPr="00CC4946" w14:paraId="014D1483" w14:textId="77777777" w:rsidTr="00CC4946">
        <w:trPr>
          <w:trHeight w:val="3000"/>
        </w:trPr>
        <w:tc>
          <w:tcPr>
            <w:tcW w:w="1300" w:type="dxa"/>
            <w:tcBorders>
              <w:top w:val="nil"/>
              <w:left w:val="single" w:sz="4" w:space="0" w:color="auto"/>
              <w:bottom w:val="single" w:sz="4" w:space="0" w:color="auto"/>
              <w:right w:val="single" w:sz="4" w:space="0" w:color="auto"/>
            </w:tcBorders>
            <w:shd w:val="clear" w:color="auto" w:fill="auto"/>
            <w:noWrap/>
            <w:hideMark/>
          </w:tcPr>
          <w:p w14:paraId="1D7C1145"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lw</w:t>
            </w:r>
          </w:p>
        </w:tc>
        <w:tc>
          <w:tcPr>
            <w:tcW w:w="1300" w:type="dxa"/>
            <w:tcBorders>
              <w:top w:val="nil"/>
              <w:left w:val="nil"/>
              <w:bottom w:val="single" w:sz="4" w:space="0" w:color="auto"/>
              <w:right w:val="single" w:sz="4" w:space="0" w:color="auto"/>
            </w:tcBorders>
            <w:shd w:val="clear" w:color="auto" w:fill="auto"/>
            <w:noWrap/>
            <w:hideMark/>
          </w:tcPr>
          <w:p w14:paraId="3BAF4F38"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100011</w:t>
            </w:r>
          </w:p>
        </w:tc>
        <w:tc>
          <w:tcPr>
            <w:tcW w:w="1300" w:type="dxa"/>
            <w:tcBorders>
              <w:top w:val="nil"/>
              <w:left w:val="nil"/>
              <w:bottom w:val="single" w:sz="4" w:space="0" w:color="auto"/>
              <w:right w:val="single" w:sz="4" w:space="0" w:color="auto"/>
            </w:tcBorders>
            <w:shd w:val="clear" w:color="auto" w:fill="auto"/>
            <w:noWrap/>
            <w:hideMark/>
          </w:tcPr>
          <w:p w14:paraId="4F7EF84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base</w:t>
            </w:r>
          </w:p>
        </w:tc>
        <w:tc>
          <w:tcPr>
            <w:tcW w:w="1300" w:type="dxa"/>
            <w:tcBorders>
              <w:top w:val="nil"/>
              <w:left w:val="nil"/>
              <w:bottom w:val="single" w:sz="4" w:space="0" w:color="auto"/>
              <w:right w:val="single" w:sz="4" w:space="0" w:color="auto"/>
            </w:tcBorders>
            <w:shd w:val="clear" w:color="auto" w:fill="auto"/>
            <w:noWrap/>
            <w:hideMark/>
          </w:tcPr>
          <w:p w14:paraId="55087D76"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rt</w:t>
            </w:r>
          </w:p>
        </w:tc>
        <w:tc>
          <w:tcPr>
            <w:tcW w:w="1300" w:type="dxa"/>
            <w:tcBorders>
              <w:top w:val="nil"/>
              <w:left w:val="nil"/>
              <w:bottom w:val="single" w:sz="4" w:space="0" w:color="auto"/>
              <w:right w:val="single" w:sz="4" w:space="0" w:color="auto"/>
            </w:tcBorders>
            <w:shd w:val="clear" w:color="auto" w:fill="auto"/>
            <w:noWrap/>
            <w:hideMark/>
          </w:tcPr>
          <w:p w14:paraId="41C1E964"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47236CC8"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35110B20"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3260" w:type="dxa"/>
            <w:tcBorders>
              <w:top w:val="nil"/>
              <w:left w:val="nil"/>
              <w:bottom w:val="single" w:sz="4" w:space="0" w:color="auto"/>
              <w:right w:val="single" w:sz="4" w:space="0" w:color="auto"/>
            </w:tcBorders>
            <w:shd w:val="clear" w:color="auto" w:fill="auto"/>
            <w:hideMark/>
          </w:tcPr>
          <w:p w14:paraId="69E495A0"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contents of the 32-bit word at the memory location specified by the aligned</w:t>
            </w:r>
            <w:r w:rsidRPr="00CC4946">
              <w:rPr>
                <w:rFonts w:ascii="Calibri" w:eastAsia="Times New Roman" w:hAnsi="Calibri" w:cs="Times New Roman"/>
                <w:color w:val="000000"/>
              </w:rPr>
              <w:br/>
              <w:t>effective address are fetched, sign-extended to the GPR register length if necessary, and</w:t>
            </w:r>
            <w:r w:rsidRPr="00CC4946">
              <w:rPr>
                <w:rFonts w:ascii="Calibri" w:eastAsia="Times New Roman" w:hAnsi="Calibri" w:cs="Times New Roman"/>
                <w:color w:val="000000"/>
              </w:rPr>
              <w:br/>
              <w:t>placed in GPR rt. The 16-bit signed offset is added to the contents of GPR base to form</w:t>
            </w:r>
            <w:r w:rsidRPr="00CC4946">
              <w:rPr>
                <w:rFonts w:ascii="Calibri" w:eastAsia="Times New Roman" w:hAnsi="Calibri" w:cs="Times New Roman"/>
                <w:color w:val="000000"/>
              </w:rPr>
              <w:br/>
              <w:t>the effective address.</w:t>
            </w:r>
          </w:p>
        </w:tc>
      </w:tr>
      <w:tr w:rsidR="00CC4946" w:rsidRPr="00CC4946" w14:paraId="4C1B9ACA" w14:textId="77777777" w:rsidTr="00CC4946">
        <w:trPr>
          <w:trHeight w:val="1500"/>
        </w:trPr>
        <w:tc>
          <w:tcPr>
            <w:tcW w:w="1300" w:type="dxa"/>
            <w:tcBorders>
              <w:top w:val="nil"/>
              <w:left w:val="single" w:sz="4" w:space="0" w:color="auto"/>
              <w:bottom w:val="single" w:sz="4" w:space="0" w:color="auto"/>
              <w:right w:val="single" w:sz="4" w:space="0" w:color="auto"/>
            </w:tcBorders>
            <w:shd w:val="clear" w:color="auto" w:fill="auto"/>
            <w:noWrap/>
            <w:hideMark/>
          </w:tcPr>
          <w:p w14:paraId="0518A2F6"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nor</w:t>
            </w:r>
          </w:p>
        </w:tc>
        <w:tc>
          <w:tcPr>
            <w:tcW w:w="1300" w:type="dxa"/>
            <w:tcBorders>
              <w:top w:val="nil"/>
              <w:left w:val="nil"/>
              <w:bottom w:val="single" w:sz="4" w:space="0" w:color="auto"/>
              <w:right w:val="single" w:sz="4" w:space="0" w:color="auto"/>
            </w:tcBorders>
            <w:shd w:val="clear" w:color="auto" w:fill="auto"/>
            <w:noWrap/>
            <w:hideMark/>
          </w:tcPr>
          <w:p w14:paraId="1D3061C8"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6423ED49"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5152E9D7"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74E1B6DE"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123153B8"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w:t>
            </w:r>
          </w:p>
        </w:tc>
        <w:tc>
          <w:tcPr>
            <w:tcW w:w="1300" w:type="dxa"/>
            <w:tcBorders>
              <w:top w:val="nil"/>
              <w:left w:val="nil"/>
              <w:bottom w:val="single" w:sz="4" w:space="0" w:color="auto"/>
              <w:right w:val="single" w:sz="4" w:space="0" w:color="auto"/>
            </w:tcBorders>
            <w:shd w:val="clear" w:color="auto" w:fill="auto"/>
            <w:noWrap/>
            <w:hideMark/>
          </w:tcPr>
          <w:p w14:paraId="09657112"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100111</w:t>
            </w:r>
          </w:p>
        </w:tc>
        <w:tc>
          <w:tcPr>
            <w:tcW w:w="3260" w:type="dxa"/>
            <w:tcBorders>
              <w:top w:val="nil"/>
              <w:left w:val="nil"/>
              <w:bottom w:val="single" w:sz="4" w:space="0" w:color="auto"/>
              <w:right w:val="single" w:sz="4" w:space="0" w:color="auto"/>
            </w:tcBorders>
            <w:shd w:val="clear" w:color="auto" w:fill="auto"/>
            <w:hideMark/>
          </w:tcPr>
          <w:p w14:paraId="13AF6DFF"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contents of GPR rs are combined with the contents of GPR rt in a bitwise logical</w:t>
            </w:r>
            <w:r w:rsidRPr="00CC4946">
              <w:rPr>
                <w:rFonts w:ascii="Calibri" w:eastAsia="Times New Roman" w:hAnsi="Calibri" w:cs="Times New Roman"/>
                <w:color w:val="000000"/>
              </w:rPr>
              <w:br/>
              <w:t>NOR operation. The result is placed into GPR rd</w:t>
            </w:r>
          </w:p>
        </w:tc>
      </w:tr>
      <w:tr w:rsidR="00CC4946" w:rsidRPr="00CC4946" w14:paraId="5DB5F824" w14:textId="77777777" w:rsidTr="00CC4946">
        <w:trPr>
          <w:trHeight w:val="1500"/>
        </w:trPr>
        <w:tc>
          <w:tcPr>
            <w:tcW w:w="1300" w:type="dxa"/>
            <w:tcBorders>
              <w:top w:val="nil"/>
              <w:left w:val="single" w:sz="4" w:space="0" w:color="auto"/>
              <w:bottom w:val="single" w:sz="4" w:space="0" w:color="auto"/>
              <w:right w:val="single" w:sz="4" w:space="0" w:color="auto"/>
            </w:tcBorders>
            <w:shd w:val="clear" w:color="auto" w:fill="auto"/>
            <w:noWrap/>
            <w:hideMark/>
          </w:tcPr>
          <w:p w14:paraId="5A0E185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xor</w:t>
            </w:r>
          </w:p>
        </w:tc>
        <w:tc>
          <w:tcPr>
            <w:tcW w:w="1300" w:type="dxa"/>
            <w:tcBorders>
              <w:top w:val="nil"/>
              <w:left w:val="nil"/>
              <w:bottom w:val="single" w:sz="4" w:space="0" w:color="auto"/>
              <w:right w:val="single" w:sz="4" w:space="0" w:color="auto"/>
            </w:tcBorders>
            <w:shd w:val="clear" w:color="auto" w:fill="auto"/>
            <w:noWrap/>
            <w:hideMark/>
          </w:tcPr>
          <w:p w14:paraId="69C89D1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503F733D"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2D34DCFA"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600E3949"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1CB896E3"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w:t>
            </w:r>
          </w:p>
        </w:tc>
        <w:tc>
          <w:tcPr>
            <w:tcW w:w="1300" w:type="dxa"/>
            <w:tcBorders>
              <w:top w:val="nil"/>
              <w:left w:val="nil"/>
              <w:bottom w:val="single" w:sz="4" w:space="0" w:color="auto"/>
              <w:right w:val="single" w:sz="4" w:space="0" w:color="auto"/>
            </w:tcBorders>
            <w:shd w:val="clear" w:color="auto" w:fill="auto"/>
            <w:noWrap/>
            <w:hideMark/>
          </w:tcPr>
          <w:p w14:paraId="7081557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100110</w:t>
            </w:r>
          </w:p>
        </w:tc>
        <w:tc>
          <w:tcPr>
            <w:tcW w:w="3260" w:type="dxa"/>
            <w:tcBorders>
              <w:top w:val="nil"/>
              <w:left w:val="nil"/>
              <w:bottom w:val="single" w:sz="4" w:space="0" w:color="auto"/>
              <w:right w:val="single" w:sz="4" w:space="0" w:color="auto"/>
            </w:tcBorders>
            <w:shd w:val="clear" w:color="auto" w:fill="auto"/>
            <w:hideMark/>
          </w:tcPr>
          <w:p w14:paraId="2CB959C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contents of GPR rs are combined with the contents of GPR rt in a bitwise logical</w:t>
            </w:r>
            <w:r w:rsidRPr="00CC4946">
              <w:rPr>
                <w:rFonts w:ascii="Calibri" w:eastAsia="Times New Roman" w:hAnsi="Calibri" w:cs="Times New Roman"/>
                <w:color w:val="000000"/>
              </w:rPr>
              <w:br/>
              <w:t>XOR operation. The result is placed into GPR rd.</w:t>
            </w:r>
          </w:p>
        </w:tc>
      </w:tr>
      <w:tr w:rsidR="00CC4946" w:rsidRPr="00CC4946" w14:paraId="2997393B" w14:textId="77777777" w:rsidTr="00CC4946">
        <w:trPr>
          <w:trHeight w:val="1500"/>
        </w:trPr>
        <w:tc>
          <w:tcPr>
            <w:tcW w:w="1300" w:type="dxa"/>
            <w:tcBorders>
              <w:top w:val="nil"/>
              <w:left w:val="single" w:sz="4" w:space="0" w:color="auto"/>
              <w:bottom w:val="single" w:sz="4" w:space="0" w:color="auto"/>
              <w:right w:val="single" w:sz="4" w:space="0" w:color="auto"/>
            </w:tcBorders>
            <w:shd w:val="clear" w:color="auto" w:fill="auto"/>
            <w:noWrap/>
            <w:hideMark/>
          </w:tcPr>
          <w:p w14:paraId="28FD568B"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or</w:t>
            </w:r>
          </w:p>
        </w:tc>
        <w:tc>
          <w:tcPr>
            <w:tcW w:w="1300" w:type="dxa"/>
            <w:tcBorders>
              <w:top w:val="nil"/>
              <w:left w:val="nil"/>
              <w:bottom w:val="single" w:sz="4" w:space="0" w:color="auto"/>
              <w:right w:val="single" w:sz="4" w:space="0" w:color="auto"/>
            </w:tcBorders>
            <w:shd w:val="clear" w:color="auto" w:fill="auto"/>
            <w:noWrap/>
            <w:hideMark/>
          </w:tcPr>
          <w:p w14:paraId="19EDE7B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56DE38EE"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263AF52E"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3EDC9CB5"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3074B208"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w:t>
            </w:r>
          </w:p>
        </w:tc>
        <w:tc>
          <w:tcPr>
            <w:tcW w:w="1300" w:type="dxa"/>
            <w:tcBorders>
              <w:top w:val="nil"/>
              <w:left w:val="nil"/>
              <w:bottom w:val="single" w:sz="4" w:space="0" w:color="auto"/>
              <w:right w:val="single" w:sz="4" w:space="0" w:color="auto"/>
            </w:tcBorders>
            <w:shd w:val="clear" w:color="auto" w:fill="auto"/>
            <w:noWrap/>
            <w:hideMark/>
          </w:tcPr>
          <w:p w14:paraId="07DEB46D"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100101</w:t>
            </w:r>
          </w:p>
        </w:tc>
        <w:tc>
          <w:tcPr>
            <w:tcW w:w="3260" w:type="dxa"/>
            <w:tcBorders>
              <w:top w:val="nil"/>
              <w:left w:val="nil"/>
              <w:bottom w:val="single" w:sz="4" w:space="0" w:color="auto"/>
              <w:right w:val="single" w:sz="4" w:space="0" w:color="auto"/>
            </w:tcBorders>
            <w:shd w:val="clear" w:color="auto" w:fill="auto"/>
            <w:hideMark/>
          </w:tcPr>
          <w:p w14:paraId="05BC7312"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contents of GPR rs are combined with the contents of GPR rt in a bitwise logical</w:t>
            </w:r>
            <w:r w:rsidRPr="00CC4946">
              <w:rPr>
                <w:rFonts w:ascii="Calibri" w:eastAsia="Times New Roman" w:hAnsi="Calibri" w:cs="Times New Roman"/>
                <w:color w:val="000000"/>
              </w:rPr>
              <w:br/>
              <w:t>OR operation. The result is placed into GPR rd.</w:t>
            </w:r>
          </w:p>
        </w:tc>
      </w:tr>
      <w:tr w:rsidR="00CC4946" w:rsidRPr="00CC4946" w14:paraId="732F2406" w14:textId="77777777" w:rsidTr="00CC4946">
        <w:trPr>
          <w:trHeight w:val="1800"/>
        </w:trPr>
        <w:tc>
          <w:tcPr>
            <w:tcW w:w="1300" w:type="dxa"/>
            <w:tcBorders>
              <w:top w:val="nil"/>
              <w:left w:val="single" w:sz="4" w:space="0" w:color="auto"/>
              <w:bottom w:val="single" w:sz="4" w:space="0" w:color="auto"/>
              <w:right w:val="single" w:sz="4" w:space="0" w:color="auto"/>
            </w:tcBorders>
            <w:shd w:val="clear" w:color="auto" w:fill="auto"/>
            <w:noWrap/>
            <w:hideMark/>
          </w:tcPr>
          <w:p w14:paraId="297B4F0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ori</w:t>
            </w:r>
          </w:p>
        </w:tc>
        <w:tc>
          <w:tcPr>
            <w:tcW w:w="1300" w:type="dxa"/>
            <w:tcBorders>
              <w:top w:val="nil"/>
              <w:left w:val="nil"/>
              <w:bottom w:val="single" w:sz="4" w:space="0" w:color="auto"/>
              <w:right w:val="single" w:sz="4" w:space="0" w:color="auto"/>
            </w:tcBorders>
            <w:shd w:val="clear" w:color="auto" w:fill="auto"/>
            <w:noWrap/>
            <w:hideMark/>
          </w:tcPr>
          <w:p w14:paraId="7A944530"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001101</w:t>
            </w:r>
          </w:p>
        </w:tc>
        <w:tc>
          <w:tcPr>
            <w:tcW w:w="1300" w:type="dxa"/>
            <w:tcBorders>
              <w:top w:val="nil"/>
              <w:left w:val="nil"/>
              <w:bottom w:val="single" w:sz="4" w:space="0" w:color="auto"/>
              <w:right w:val="single" w:sz="4" w:space="0" w:color="auto"/>
            </w:tcBorders>
            <w:shd w:val="clear" w:color="auto" w:fill="auto"/>
            <w:hideMark/>
          </w:tcPr>
          <w:p w14:paraId="252F4DBB"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22C5CC30"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noWrap/>
            <w:hideMark/>
          </w:tcPr>
          <w:p w14:paraId="19370B55"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1300" w:type="dxa"/>
            <w:tcBorders>
              <w:top w:val="nil"/>
              <w:left w:val="nil"/>
              <w:bottom w:val="single" w:sz="4" w:space="0" w:color="auto"/>
              <w:right w:val="single" w:sz="4" w:space="0" w:color="auto"/>
            </w:tcBorders>
            <w:shd w:val="clear" w:color="auto" w:fill="auto"/>
            <w:noWrap/>
            <w:hideMark/>
          </w:tcPr>
          <w:p w14:paraId="6FBA70B3"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1300" w:type="dxa"/>
            <w:tcBorders>
              <w:top w:val="nil"/>
              <w:left w:val="nil"/>
              <w:bottom w:val="single" w:sz="4" w:space="0" w:color="auto"/>
              <w:right w:val="single" w:sz="4" w:space="0" w:color="auto"/>
            </w:tcBorders>
            <w:shd w:val="clear" w:color="auto" w:fill="auto"/>
            <w:noWrap/>
            <w:hideMark/>
          </w:tcPr>
          <w:p w14:paraId="5E82856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imm</w:t>
            </w:r>
          </w:p>
        </w:tc>
        <w:tc>
          <w:tcPr>
            <w:tcW w:w="3260" w:type="dxa"/>
            <w:tcBorders>
              <w:top w:val="nil"/>
              <w:left w:val="nil"/>
              <w:bottom w:val="single" w:sz="4" w:space="0" w:color="auto"/>
              <w:right w:val="single" w:sz="4" w:space="0" w:color="auto"/>
            </w:tcBorders>
            <w:shd w:val="clear" w:color="auto" w:fill="auto"/>
            <w:hideMark/>
          </w:tcPr>
          <w:p w14:paraId="50449C5B"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16-bit immediate is zero-extended to the left and combined with the contents of</w:t>
            </w:r>
            <w:r w:rsidRPr="00CC4946">
              <w:rPr>
                <w:rFonts w:ascii="Calibri" w:eastAsia="Times New Roman" w:hAnsi="Calibri" w:cs="Times New Roman"/>
                <w:color w:val="000000"/>
              </w:rPr>
              <w:br/>
              <w:t>GPR rs in a bitwise logical OR operation. The result is placed into GPR rt.</w:t>
            </w:r>
          </w:p>
        </w:tc>
      </w:tr>
      <w:tr w:rsidR="00CC4946" w:rsidRPr="00CC4946" w14:paraId="7A965B96" w14:textId="77777777" w:rsidTr="00CC4946">
        <w:trPr>
          <w:trHeight w:val="2100"/>
        </w:trPr>
        <w:tc>
          <w:tcPr>
            <w:tcW w:w="1300" w:type="dxa"/>
            <w:tcBorders>
              <w:top w:val="nil"/>
              <w:left w:val="single" w:sz="4" w:space="0" w:color="auto"/>
              <w:bottom w:val="single" w:sz="4" w:space="0" w:color="auto"/>
              <w:right w:val="single" w:sz="4" w:space="0" w:color="auto"/>
            </w:tcBorders>
            <w:shd w:val="clear" w:color="auto" w:fill="auto"/>
            <w:noWrap/>
            <w:hideMark/>
          </w:tcPr>
          <w:p w14:paraId="7285F9A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slt</w:t>
            </w:r>
          </w:p>
        </w:tc>
        <w:tc>
          <w:tcPr>
            <w:tcW w:w="1300" w:type="dxa"/>
            <w:tcBorders>
              <w:top w:val="nil"/>
              <w:left w:val="nil"/>
              <w:bottom w:val="single" w:sz="4" w:space="0" w:color="auto"/>
              <w:right w:val="single" w:sz="4" w:space="0" w:color="auto"/>
            </w:tcBorders>
            <w:shd w:val="clear" w:color="auto" w:fill="auto"/>
            <w:noWrap/>
            <w:hideMark/>
          </w:tcPr>
          <w:p w14:paraId="18C694A5"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15413ADC"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027BD741"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63FD771B"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0DCF443F"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00000</w:t>
            </w:r>
          </w:p>
        </w:tc>
        <w:tc>
          <w:tcPr>
            <w:tcW w:w="1300" w:type="dxa"/>
            <w:tcBorders>
              <w:top w:val="nil"/>
              <w:left w:val="nil"/>
              <w:bottom w:val="single" w:sz="4" w:space="0" w:color="auto"/>
              <w:right w:val="single" w:sz="4" w:space="0" w:color="auto"/>
            </w:tcBorders>
            <w:shd w:val="clear" w:color="auto" w:fill="auto"/>
            <w:noWrap/>
            <w:hideMark/>
          </w:tcPr>
          <w:p w14:paraId="6379CB8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101010</w:t>
            </w:r>
          </w:p>
        </w:tc>
        <w:tc>
          <w:tcPr>
            <w:tcW w:w="3260" w:type="dxa"/>
            <w:tcBorders>
              <w:top w:val="nil"/>
              <w:left w:val="nil"/>
              <w:bottom w:val="single" w:sz="4" w:space="0" w:color="auto"/>
              <w:right w:val="single" w:sz="4" w:space="0" w:color="auto"/>
            </w:tcBorders>
            <w:shd w:val="clear" w:color="auto" w:fill="auto"/>
            <w:hideMark/>
          </w:tcPr>
          <w:p w14:paraId="5282AF92"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Compare the contents of GPR rs and GPR rt as signed integers and record the Boolean</w:t>
            </w:r>
            <w:r w:rsidRPr="00CC4946">
              <w:rPr>
                <w:rFonts w:ascii="Calibri" w:eastAsia="Times New Roman" w:hAnsi="Calibri" w:cs="Times New Roman"/>
                <w:color w:val="000000"/>
              </w:rPr>
              <w:br/>
              <w:t>result of the comparison in GPR rd. If GPR rs is less than GPR rt the result is 1 (true),</w:t>
            </w:r>
            <w:r w:rsidRPr="00CC4946">
              <w:rPr>
                <w:rFonts w:ascii="Calibri" w:eastAsia="Times New Roman" w:hAnsi="Calibri" w:cs="Times New Roman"/>
                <w:color w:val="000000"/>
              </w:rPr>
              <w:br/>
              <w:t>otherwise 0 (false).</w:t>
            </w:r>
          </w:p>
        </w:tc>
      </w:tr>
      <w:tr w:rsidR="00CC4946" w:rsidRPr="00CC4946" w14:paraId="66FB5F65" w14:textId="77777777" w:rsidTr="00CC4946">
        <w:trPr>
          <w:trHeight w:val="1800"/>
        </w:trPr>
        <w:tc>
          <w:tcPr>
            <w:tcW w:w="1300" w:type="dxa"/>
            <w:tcBorders>
              <w:top w:val="nil"/>
              <w:left w:val="single" w:sz="4" w:space="0" w:color="auto"/>
              <w:bottom w:val="single" w:sz="4" w:space="0" w:color="auto"/>
              <w:right w:val="single" w:sz="4" w:space="0" w:color="auto"/>
            </w:tcBorders>
            <w:shd w:val="clear" w:color="auto" w:fill="auto"/>
            <w:noWrap/>
            <w:hideMark/>
          </w:tcPr>
          <w:p w14:paraId="75448ABE"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sll</w:t>
            </w:r>
          </w:p>
        </w:tc>
        <w:tc>
          <w:tcPr>
            <w:tcW w:w="1300" w:type="dxa"/>
            <w:tcBorders>
              <w:top w:val="nil"/>
              <w:left w:val="nil"/>
              <w:bottom w:val="single" w:sz="4" w:space="0" w:color="auto"/>
              <w:right w:val="single" w:sz="4" w:space="0" w:color="auto"/>
            </w:tcBorders>
            <w:shd w:val="clear" w:color="auto" w:fill="auto"/>
            <w:noWrap/>
            <w:hideMark/>
          </w:tcPr>
          <w:p w14:paraId="618B8199"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3FF7BE0C"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1E42A8AE"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7E4DD846"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0B6EF70F"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sa</w:t>
            </w:r>
          </w:p>
        </w:tc>
        <w:tc>
          <w:tcPr>
            <w:tcW w:w="1300" w:type="dxa"/>
            <w:tcBorders>
              <w:top w:val="nil"/>
              <w:left w:val="nil"/>
              <w:bottom w:val="single" w:sz="4" w:space="0" w:color="auto"/>
              <w:right w:val="single" w:sz="4" w:space="0" w:color="auto"/>
            </w:tcBorders>
            <w:shd w:val="clear" w:color="auto" w:fill="auto"/>
            <w:noWrap/>
            <w:hideMark/>
          </w:tcPr>
          <w:p w14:paraId="3B08B737"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3260" w:type="dxa"/>
            <w:tcBorders>
              <w:top w:val="nil"/>
              <w:left w:val="nil"/>
              <w:bottom w:val="single" w:sz="4" w:space="0" w:color="auto"/>
              <w:right w:val="single" w:sz="4" w:space="0" w:color="auto"/>
            </w:tcBorders>
            <w:shd w:val="clear" w:color="auto" w:fill="auto"/>
            <w:hideMark/>
          </w:tcPr>
          <w:p w14:paraId="58699EBB"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 xml:space="preserve">The contents of the 32-bit word of GPR rt are shifted left, inserting zeroes into the emptied bits; the word result is placed in GPR rd. The bit shift count is specified by sa. </w:t>
            </w:r>
          </w:p>
        </w:tc>
      </w:tr>
      <w:tr w:rsidR="00CC4946" w:rsidRPr="00CC4946" w14:paraId="0AAEA6C3" w14:textId="77777777" w:rsidTr="00CC4946">
        <w:trPr>
          <w:trHeight w:val="1800"/>
        </w:trPr>
        <w:tc>
          <w:tcPr>
            <w:tcW w:w="1300" w:type="dxa"/>
            <w:tcBorders>
              <w:top w:val="nil"/>
              <w:left w:val="single" w:sz="4" w:space="0" w:color="auto"/>
              <w:bottom w:val="single" w:sz="4" w:space="0" w:color="auto"/>
              <w:right w:val="single" w:sz="4" w:space="0" w:color="auto"/>
            </w:tcBorders>
            <w:shd w:val="clear" w:color="auto" w:fill="auto"/>
            <w:noWrap/>
            <w:hideMark/>
          </w:tcPr>
          <w:p w14:paraId="5487A25F"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srl</w:t>
            </w:r>
          </w:p>
        </w:tc>
        <w:tc>
          <w:tcPr>
            <w:tcW w:w="1300" w:type="dxa"/>
            <w:tcBorders>
              <w:top w:val="nil"/>
              <w:left w:val="nil"/>
              <w:bottom w:val="single" w:sz="4" w:space="0" w:color="auto"/>
              <w:right w:val="single" w:sz="4" w:space="0" w:color="auto"/>
            </w:tcBorders>
            <w:shd w:val="clear" w:color="auto" w:fill="auto"/>
            <w:noWrap/>
            <w:hideMark/>
          </w:tcPr>
          <w:p w14:paraId="726CF9F0"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59BD6DD0"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532AA7B1"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2670170E"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35314130"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sa</w:t>
            </w:r>
          </w:p>
        </w:tc>
        <w:tc>
          <w:tcPr>
            <w:tcW w:w="1300" w:type="dxa"/>
            <w:tcBorders>
              <w:top w:val="nil"/>
              <w:left w:val="nil"/>
              <w:bottom w:val="single" w:sz="4" w:space="0" w:color="auto"/>
              <w:right w:val="single" w:sz="4" w:space="0" w:color="auto"/>
            </w:tcBorders>
            <w:shd w:val="clear" w:color="auto" w:fill="auto"/>
            <w:noWrap/>
            <w:hideMark/>
          </w:tcPr>
          <w:p w14:paraId="3D9EA4C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000010</w:t>
            </w:r>
          </w:p>
        </w:tc>
        <w:tc>
          <w:tcPr>
            <w:tcW w:w="3260" w:type="dxa"/>
            <w:tcBorders>
              <w:top w:val="nil"/>
              <w:left w:val="nil"/>
              <w:bottom w:val="single" w:sz="4" w:space="0" w:color="auto"/>
              <w:right w:val="single" w:sz="4" w:space="0" w:color="auto"/>
            </w:tcBorders>
            <w:shd w:val="clear" w:color="auto" w:fill="auto"/>
            <w:hideMark/>
          </w:tcPr>
          <w:p w14:paraId="0A23638C" w14:textId="6D1D22E5"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contents of the 32-bit word of GPR rt are shifted right, inserting zeroes into the emptied bits; the word result is placed in GPR rd. The bit</w:t>
            </w:r>
            <w:r w:rsidR="00653D90">
              <w:rPr>
                <w:rFonts w:ascii="Calibri" w:eastAsia="Times New Roman" w:hAnsi="Calibri" w:cs="Times New Roman"/>
                <w:color w:val="000000"/>
              </w:rPr>
              <w:t xml:space="preserve"> shift count is specified by sa</w:t>
            </w:r>
          </w:p>
        </w:tc>
      </w:tr>
      <w:tr w:rsidR="00CC4946" w:rsidRPr="00CC4946" w14:paraId="214ACAEB" w14:textId="77777777" w:rsidTr="00CC4946">
        <w:trPr>
          <w:trHeight w:val="1800"/>
        </w:trPr>
        <w:tc>
          <w:tcPr>
            <w:tcW w:w="1300" w:type="dxa"/>
            <w:tcBorders>
              <w:top w:val="nil"/>
              <w:left w:val="single" w:sz="4" w:space="0" w:color="auto"/>
              <w:bottom w:val="single" w:sz="4" w:space="0" w:color="auto"/>
              <w:right w:val="single" w:sz="4" w:space="0" w:color="auto"/>
            </w:tcBorders>
            <w:shd w:val="clear" w:color="auto" w:fill="auto"/>
            <w:noWrap/>
            <w:hideMark/>
          </w:tcPr>
          <w:p w14:paraId="69404374"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sra</w:t>
            </w:r>
          </w:p>
        </w:tc>
        <w:tc>
          <w:tcPr>
            <w:tcW w:w="1300" w:type="dxa"/>
            <w:tcBorders>
              <w:top w:val="nil"/>
              <w:left w:val="nil"/>
              <w:bottom w:val="single" w:sz="4" w:space="0" w:color="auto"/>
              <w:right w:val="single" w:sz="4" w:space="0" w:color="auto"/>
            </w:tcBorders>
            <w:shd w:val="clear" w:color="auto" w:fill="auto"/>
            <w:noWrap/>
            <w:hideMark/>
          </w:tcPr>
          <w:p w14:paraId="6168B75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094D9A23"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011EDFED"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188124D9"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hideMark/>
          </w:tcPr>
          <w:p w14:paraId="2D6F5095"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sa</w:t>
            </w:r>
          </w:p>
        </w:tc>
        <w:tc>
          <w:tcPr>
            <w:tcW w:w="1300" w:type="dxa"/>
            <w:tcBorders>
              <w:top w:val="nil"/>
              <w:left w:val="nil"/>
              <w:bottom w:val="single" w:sz="4" w:space="0" w:color="auto"/>
              <w:right w:val="single" w:sz="4" w:space="0" w:color="auto"/>
            </w:tcBorders>
            <w:shd w:val="clear" w:color="auto" w:fill="auto"/>
            <w:noWrap/>
            <w:hideMark/>
          </w:tcPr>
          <w:p w14:paraId="2273288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000011</w:t>
            </w:r>
          </w:p>
        </w:tc>
        <w:tc>
          <w:tcPr>
            <w:tcW w:w="3260" w:type="dxa"/>
            <w:tcBorders>
              <w:top w:val="nil"/>
              <w:left w:val="nil"/>
              <w:bottom w:val="single" w:sz="4" w:space="0" w:color="auto"/>
              <w:right w:val="single" w:sz="4" w:space="0" w:color="auto"/>
            </w:tcBorders>
            <w:shd w:val="clear" w:color="auto" w:fill="auto"/>
            <w:hideMark/>
          </w:tcPr>
          <w:p w14:paraId="36E599D1" w14:textId="578A57CD"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contents of the 32-bit word of GPR rt are shifted right, duplicating the sign-bit (bit 31) in the emptied bits; the word result is placed in GPR rd. The bit shift count is specified by sa</w:t>
            </w:r>
          </w:p>
        </w:tc>
      </w:tr>
      <w:tr w:rsidR="00CC4946" w:rsidRPr="00CC4946" w14:paraId="4D536CB4" w14:textId="77777777" w:rsidTr="00CC4946">
        <w:trPr>
          <w:trHeight w:val="1500"/>
        </w:trPr>
        <w:tc>
          <w:tcPr>
            <w:tcW w:w="1300" w:type="dxa"/>
            <w:tcBorders>
              <w:top w:val="nil"/>
              <w:left w:val="single" w:sz="4" w:space="0" w:color="auto"/>
              <w:bottom w:val="single" w:sz="4" w:space="0" w:color="auto"/>
              <w:right w:val="single" w:sz="4" w:space="0" w:color="auto"/>
            </w:tcBorders>
            <w:shd w:val="clear" w:color="auto" w:fill="auto"/>
            <w:noWrap/>
            <w:hideMark/>
          </w:tcPr>
          <w:p w14:paraId="4D576F63"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sub</w:t>
            </w:r>
          </w:p>
        </w:tc>
        <w:tc>
          <w:tcPr>
            <w:tcW w:w="1300" w:type="dxa"/>
            <w:tcBorders>
              <w:top w:val="nil"/>
              <w:left w:val="nil"/>
              <w:bottom w:val="single" w:sz="4" w:space="0" w:color="auto"/>
              <w:right w:val="single" w:sz="4" w:space="0" w:color="auto"/>
            </w:tcBorders>
            <w:shd w:val="clear" w:color="auto" w:fill="auto"/>
            <w:noWrap/>
            <w:hideMark/>
          </w:tcPr>
          <w:p w14:paraId="2E5916E3"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000000</w:t>
            </w:r>
          </w:p>
        </w:tc>
        <w:tc>
          <w:tcPr>
            <w:tcW w:w="1300" w:type="dxa"/>
            <w:tcBorders>
              <w:top w:val="nil"/>
              <w:left w:val="nil"/>
              <w:bottom w:val="single" w:sz="4" w:space="0" w:color="auto"/>
              <w:right w:val="single" w:sz="4" w:space="0" w:color="auto"/>
            </w:tcBorders>
            <w:shd w:val="clear" w:color="auto" w:fill="auto"/>
            <w:hideMark/>
          </w:tcPr>
          <w:p w14:paraId="2ACFC7DA"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rs</w:t>
            </w:r>
          </w:p>
        </w:tc>
        <w:tc>
          <w:tcPr>
            <w:tcW w:w="1300" w:type="dxa"/>
            <w:tcBorders>
              <w:top w:val="nil"/>
              <w:left w:val="nil"/>
              <w:bottom w:val="single" w:sz="4" w:space="0" w:color="auto"/>
              <w:right w:val="single" w:sz="4" w:space="0" w:color="auto"/>
            </w:tcBorders>
            <w:shd w:val="clear" w:color="auto" w:fill="auto"/>
            <w:hideMark/>
          </w:tcPr>
          <w:p w14:paraId="0032B151"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rt</w:t>
            </w:r>
          </w:p>
        </w:tc>
        <w:tc>
          <w:tcPr>
            <w:tcW w:w="1300" w:type="dxa"/>
            <w:tcBorders>
              <w:top w:val="nil"/>
              <w:left w:val="nil"/>
              <w:bottom w:val="single" w:sz="4" w:space="0" w:color="auto"/>
              <w:right w:val="single" w:sz="4" w:space="0" w:color="auto"/>
            </w:tcBorders>
            <w:shd w:val="clear" w:color="auto" w:fill="auto"/>
            <w:hideMark/>
          </w:tcPr>
          <w:p w14:paraId="33C92FF7" w14:textId="77777777" w:rsidR="00CC4946" w:rsidRPr="00CC4946" w:rsidRDefault="00CC4946" w:rsidP="00CC4946">
            <w:pPr>
              <w:rPr>
                <w:rFonts w:ascii="Cambria" w:eastAsia="Times New Roman" w:hAnsi="Cambria" w:cs="Times New Roman"/>
                <w:color w:val="000000"/>
              </w:rPr>
            </w:pPr>
            <w:r w:rsidRPr="00CC4946">
              <w:rPr>
                <w:rFonts w:ascii="Cambria" w:eastAsia="Times New Roman" w:hAnsi="Cambria" w:cs="Times New Roman"/>
                <w:color w:val="000000"/>
              </w:rPr>
              <w:t>rd</w:t>
            </w:r>
          </w:p>
        </w:tc>
        <w:tc>
          <w:tcPr>
            <w:tcW w:w="1300" w:type="dxa"/>
            <w:tcBorders>
              <w:top w:val="nil"/>
              <w:left w:val="nil"/>
              <w:bottom w:val="single" w:sz="4" w:space="0" w:color="auto"/>
              <w:right w:val="single" w:sz="4" w:space="0" w:color="auto"/>
            </w:tcBorders>
            <w:shd w:val="clear" w:color="auto" w:fill="auto"/>
            <w:noWrap/>
            <w:hideMark/>
          </w:tcPr>
          <w:p w14:paraId="4841F1C5"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00000</w:t>
            </w:r>
          </w:p>
        </w:tc>
        <w:tc>
          <w:tcPr>
            <w:tcW w:w="1300" w:type="dxa"/>
            <w:tcBorders>
              <w:top w:val="nil"/>
              <w:left w:val="nil"/>
              <w:bottom w:val="single" w:sz="4" w:space="0" w:color="auto"/>
              <w:right w:val="single" w:sz="4" w:space="0" w:color="auto"/>
            </w:tcBorders>
            <w:shd w:val="clear" w:color="auto" w:fill="auto"/>
            <w:noWrap/>
            <w:hideMark/>
          </w:tcPr>
          <w:p w14:paraId="24E4EF08"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100010</w:t>
            </w:r>
          </w:p>
        </w:tc>
        <w:tc>
          <w:tcPr>
            <w:tcW w:w="3260" w:type="dxa"/>
            <w:tcBorders>
              <w:top w:val="nil"/>
              <w:left w:val="nil"/>
              <w:bottom w:val="single" w:sz="4" w:space="0" w:color="auto"/>
              <w:right w:val="single" w:sz="4" w:space="0" w:color="auto"/>
            </w:tcBorders>
            <w:shd w:val="clear" w:color="auto" w:fill="auto"/>
            <w:hideMark/>
          </w:tcPr>
          <w:p w14:paraId="7DB2BEEC"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32-bit word value in GPR rt is subtracted from the 32-bit value in GPR rs and the 32-bit arithmetic result is placed into GPR rd.</w:t>
            </w:r>
          </w:p>
        </w:tc>
      </w:tr>
      <w:tr w:rsidR="00CC4946" w:rsidRPr="00CC4946" w14:paraId="05F1147D" w14:textId="77777777" w:rsidTr="00CC4946">
        <w:trPr>
          <w:trHeight w:val="2400"/>
        </w:trPr>
        <w:tc>
          <w:tcPr>
            <w:tcW w:w="1300" w:type="dxa"/>
            <w:tcBorders>
              <w:top w:val="nil"/>
              <w:left w:val="single" w:sz="4" w:space="0" w:color="auto"/>
              <w:bottom w:val="single" w:sz="4" w:space="0" w:color="auto"/>
              <w:right w:val="single" w:sz="4" w:space="0" w:color="auto"/>
            </w:tcBorders>
            <w:shd w:val="clear" w:color="auto" w:fill="auto"/>
            <w:noWrap/>
            <w:hideMark/>
          </w:tcPr>
          <w:p w14:paraId="147E10BB"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sw</w:t>
            </w:r>
          </w:p>
        </w:tc>
        <w:tc>
          <w:tcPr>
            <w:tcW w:w="1300" w:type="dxa"/>
            <w:tcBorders>
              <w:top w:val="nil"/>
              <w:left w:val="nil"/>
              <w:bottom w:val="single" w:sz="4" w:space="0" w:color="auto"/>
              <w:right w:val="single" w:sz="4" w:space="0" w:color="auto"/>
            </w:tcBorders>
            <w:shd w:val="clear" w:color="auto" w:fill="auto"/>
            <w:noWrap/>
            <w:hideMark/>
          </w:tcPr>
          <w:p w14:paraId="43549985"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101011</w:t>
            </w:r>
          </w:p>
        </w:tc>
        <w:tc>
          <w:tcPr>
            <w:tcW w:w="1300" w:type="dxa"/>
            <w:tcBorders>
              <w:top w:val="nil"/>
              <w:left w:val="nil"/>
              <w:bottom w:val="single" w:sz="4" w:space="0" w:color="auto"/>
              <w:right w:val="single" w:sz="4" w:space="0" w:color="auto"/>
            </w:tcBorders>
            <w:shd w:val="clear" w:color="auto" w:fill="auto"/>
            <w:noWrap/>
            <w:hideMark/>
          </w:tcPr>
          <w:p w14:paraId="1F925703"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base</w:t>
            </w:r>
          </w:p>
        </w:tc>
        <w:tc>
          <w:tcPr>
            <w:tcW w:w="1300" w:type="dxa"/>
            <w:tcBorders>
              <w:top w:val="nil"/>
              <w:left w:val="nil"/>
              <w:bottom w:val="single" w:sz="4" w:space="0" w:color="auto"/>
              <w:right w:val="single" w:sz="4" w:space="0" w:color="auto"/>
            </w:tcBorders>
            <w:shd w:val="clear" w:color="auto" w:fill="auto"/>
            <w:noWrap/>
            <w:hideMark/>
          </w:tcPr>
          <w:p w14:paraId="4C20E3CF"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rt</w:t>
            </w:r>
          </w:p>
        </w:tc>
        <w:tc>
          <w:tcPr>
            <w:tcW w:w="1300" w:type="dxa"/>
            <w:tcBorders>
              <w:top w:val="nil"/>
              <w:left w:val="nil"/>
              <w:bottom w:val="single" w:sz="4" w:space="0" w:color="auto"/>
              <w:right w:val="single" w:sz="4" w:space="0" w:color="auto"/>
            </w:tcBorders>
            <w:shd w:val="clear" w:color="auto" w:fill="auto"/>
            <w:noWrap/>
            <w:hideMark/>
          </w:tcPr>
          <w:p w14:paraId="24D04E3F"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66569CC1"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1300" w:type="dxa"/>
            <w:tcBorders>
              <w:top w:val="nil"/>
              <w:left w:val="nil"/>
              <w:bottom w:val="single" w:sz="4" w:space="0" w:color="auto"/>
              <w:right w:val="single" w:sz="4" w:space="0" w:color="auto"/>
            </w:tcBorders>
            <w:shd w:val="clear" w:color="auto" w:fill="auto"/>
            <w:noWrap/>
            <w:hideMark/>
          </w:tcPr>
          <w:p w14:paraId="23C87819"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offset</w:t>
            </w:r>
          </w:p>
        </w:tc>
        <w:tc>
          <w:tcPr>
            <w:tcW w:w="3260" w:type="dxa"/>
            <w:tcBorders>
              <w:top w:val="nil"/>
              <w:left w:val="nil"/>
              <w:bottom w:val="single" w:sz="4" w:space="0" w:color="auto"/>
              <w:right w:val="single" w:sz="4" w:space="0" w:color="auto"/>
            </w:tcBorders>
            <w:shd w:val="clear" w:color="auto" w:fill="auto"/>
            <w:hideMark/>
          </w:tcPr>
          <w:p w14:paraId="5CB424B5" w14:textId="77777777" w:rsidR="00CC4946" w:rsidRPr="00CC4946" w:rsidRDefault="00CC4946" w:rsidP="00CC4946">
            <w:pPr>
              <w:rPr>
                <w:rFonts w:ascii="Calibri" w:eastAsia="Times New Roman" w:hAnsi="Calibri" w:cs="Times New Roman"/>
                <w:color w:val="000000"/>
              </w:rPr>
            </w:pPr>
            <w:r w:rsidRPr="00CC4946">
              <w:rPr>
                <w:rFonts w:ascii="Calibri" w:eastAsia="Times New Roman" w:hAnsi="Calibri" w:cs="Times New Roman"/>
                <w:color w:val="000000"/>
              </w:rPr>
              <w:t>The least-significant 32-bit word of register rt is stored in memory at the location</w:t>
            </w:r>
            <w:r w:rsidRPr="00CC4946">
              <w:rPr>
                <w:rFonts w:ascii="Calibri" w:eastAsia="Times New Roman" w:hAnsi="Calibri" w:cs="Times New Roman"/>
                <w:color w:val="000000"/>
              </w:rPr>
              <w:br/>
              <w:t>specified by the aligned effective address. The 16-bit signed offset is added to the</w:t>
            </w:r>
            <w:r w:rsidRPr="00CC4946">
              <w:rPr>
                <w:rFonts w:ascii="Calibri" w:eastAsia="Times New Roman" w:hAnsi="Calibri" w:cs="Times New Roman"/>
                <w:color w:val="000000"/>
              </w:rPr>
              <w:br/>
              <w:t>contents of GPR base to form the effective address.</w:t>
            </w:r>
          </w:p>
        </w:tc>
      </w:tr>
    </w:tbl>
    <w:p w14:paraId="2DE43076" w14:textId="77777777" w:rsidR="00425AE7" w:rsidRDefault="00425AE7" w:rsidP="00425AE7"/>
    <w:p w14:paraId="0D2F82A0" w14:textId="77777777" w:rsidR="00C97B93" w:rsidRDefault="00C97B93" w:rsidP="00F7148F"/>
    <w:p w14:paraId="238C3A70" w14:textId="7D204A1B" w:rsidR="00923C9A" w:rsidRDefault="003316FF" w:rsidP="003316FF">
      <w:pPr>
        <w:pStyle w:val="Heading2"/>
      </w:pPr>
      <w:r>
        <w:t>APPENDIX A</w:t>
      </w:r>
    </w:p>
    <w:tbl>
      <w:tblPr>
        <w:tblStyle w:val="TableGrid"/>
        <w:tblW w:w="0" w:type="auto"/>
        <w:tblLook w:val="04A0" w:firstRow="1" w:lastRow="0" w:firstColumn="1" w:lastColumn="0" w:noHBand="0" w:noVBand="1"/>
      </w:tblPr>
      <w:tblGrid>
        <w:gridCol w:w="4428"/>
        <w:gridCol w:w="4428"/>
      </w:tblGrid>
      <w:tr w:rsidR="00923C9A" w14:paraId="7BD5DD71" w14:textId="77777777" w:rsidTr="0035248B">
        <w:tc>
          <w:tcPr>
            <w:tcW w:w="8856" w:type="dxa"/>
            <w:gridSpan w:val="2"/>
          </w:tcPr>
          <w:p w14:paraId="1049D750" w14:textId="77777777" w:rsidR="00923C9A" w:rsidRDefault="00923C9A" w:rsidP="00534B3B">
            <w:r>
              <w:t>Abbreviations</w:t>
            </w:r>
          </w:p>
        </w:tc>
      </w:tr>
      <w:tr w:rsidR="00923C9A" w14:paraId="175DC5A1" w14:textId="77777777" w:rsidTr="0035248B">
        <w:tc>
          <w:tcPr>
            <w:tcW w:w="4428" w:type="dxa"/>
          </w:tcPr>
          <w:p w14:paraId="569D3FE5" w14:textId="77777777" w:rsidR="00923C9A" w:rsidRDefault="00923C9A" w:rsidP="00534B3B">
            <w:r>
              <w:t>ISA</w:t>
            </w:r>
          </w:p>
        </w:tc>
        <w:tc>
          <w:tcPr>
            <w:tcW w:w="4428" w:type="dxa"/>
          </w:tcPr>
          <w:p w14:paraId="69A91A2B" w14:textId="77777777" w:rsidR="00923C9A" w:rsidRDefault="00923C9A" w:rsidP="00534B3B">
            <w:r>
              <w:t>Instruction set architecture</w:t>
            </w:r>
          </w:p>
        </w:tc>
      </w:tr>
      <w:tr w:rsidR="00923C9A" w14:paraId="1EC64502" w14:textId="77777777" w:rsidTr="0035248B">
        <w:tc>
          <w:tcPr>
            <w:tcW w:w="4428" w:type="dxa"/>
          </w:tcPr>
          <w:p w14:paraId="03737B72" w14:textId="77777777" w:rsidR="00923C9A" w:rsidRDefault="00923C9A" w:rsidP="00534B3B">
            <w:r>
              <w:t>FSM</w:t>
            </w:r>
          </w:p>
        </w:tc>
        <w:tc>
          <w:tcPr>
            <w:tcW w:w="4428" w:type="dxa"/>
          </w:tcPr>
          <w:p w14:paraId="0053829C" w14:textId="77777777" w:rsidR="00923C9A" w:rsidRPr="000053B2" w:rsidRDefault="00923C9A" w:rsidP="00534B3B">
            <w:r>
              <w:t>Finite State Machine</w:t>
            </w:r>
          </w:p>
        </w:tc>
      </w:tr>
      <w:tr w:rsidR="00923C9A" w14:paraId="7E3620C5" w14:textId="77777777" w:rsidTr="0035248B">
        <w:tc>
          <w:tcPr>
            <w:tcW w:w="4428" w:type="dxa"/>
          </w:tcPr>
          <w:p w14:paraId="37522942" w14:textId="77777777" w:rsidR="00923C9A" w:rsidRDefault="00923C9A" w:rsidP="00534B3B">
            <w:r>
              <w:t>PC</w:t>
            </w:r>
          </w:p>
        </w:tc>
        <w:tc>
          <w:tcPr>
            <w:tcW w:w="4428" w:type="dxa"/>
          </w:tcPr>
          <w:p w14:paraId="66058E6F" w14:textId="77777777" w:rsidR="00923C9A" w:rsidRPr="000053B2" w:rsidRDefault="00923C9A" w:rsidP="00534B3B">
            <w:pPr>
              <w:rPr>
                <w:b/>
              </w:rPr>
            </w:pPr>
            <w:r>
              <w:t>Program counter</w:t>
            </w:r>
          </w:p>
        </w:tc>
      </w:tr>
      <w:tr w:rsidR="00923C9A" w14:paraId="7F2E5DE7" w14:textId="77777777" w:rsidTr="0035248B">
        <w:tc>
          <w:tcPr>
            <w:tcW w:w="4428" w:type="dxa"/>
          </w:tcPr>
          <w:p w14:paraId="7D942DB5" w14:textId="77777777" w:rsidR="00923C9A" w:rsidRDefault="00923C9A" w:rsidP="00534B3B">
            <w:r>
              <w:t>IR</w:t>
            </w:r>
          </w:p>
        </w:tc>
        <w:tc>
          <w:tcPr>
            <w:tcW w:w="4428" w:type="dxa"/>
          </w:tcPr>
          <w:p w14:paraId="38AA7A9B" w14:textId="77777777" w:rsidR="00923C9A" w:rsidRDefault="00923C9A" w:rsidP="00534B3B">
            <w:r>
              <w:t>Instruction Register</w:t>
            </w:r>
          </w:p>
        </w:tc>
      </w:tr>
      <w:tr w:rsidR="00923C9A" w14:paraId="206A740A" w14:textId="77777777" w:rsidTr="0035248B">
        <w:tc>
          <w:tcPr>
            <w:tcW w:w="4428" w:type="dxa"/>
          </w:tcPr>
          <w:p w14:paraId="30D55FB4" w14:textId="77777777" w:rsidR="00923C9A" w:rsidRDefault="00923C9A" w:rsidP="00534B3B">
            <w:r>
              <w:t>MemDR</w:t>
            </w:r>
          </w:p>
        </w:tc>
        <w:tc>
          <w:tcPr>
            <w:tcW w:w="4428" w:type="dxa"/>
          </w:tcPr>
          <w:p w14:paraId="04C54EBE" w14:textId="77777777" w:rsidR="00923C9A" w:rsidRDefault="00923C9A" w:rsidP="00534B3B">
            <w:r>
              <w:t>Memory Data Register</w:t>
            </w:r>
          </w:p>
        </w:tc>
      </w:tr>
      <w:tr w:rsidR="00923C9A" w14:paraId="412D50F7" w14:textId="77777777" w:rsidTr="0035248B">
        <w:tc>
          <w:tcPr>
            <w:tcW w:w="4428" w:type="dxa"/>
          </w:tcPr>
          <w:p w14:paraId="2EF27322" w14:textId="77777777" w:rsidR="00923C9A" w:rsidRDefault="00923C9A" w:rsidP="00534B3B">
            <w:r>
              <w:t>RF</w:t>
            </w:r>
          </w:p>
        </w:tc>
        <w:tc>
          <w:tcPr>
            <w:tcW w:w="4428" w:type="dxa"/>
          </w:tcPr>
          <w:p w14:paraId="2637AE7A" w14:textId="77777777" w:rsidR="00923C9A" w:rsidRDefault="00923C9A" w:rsidP="00534B3B">
            <w:r>
              <w:t>Register File</w:t>
            </w:r>
          </w:p>
        </w:tc>
      </w:tr>
    </w:tbl>
    <w:p w14:paraId="25E654D7" w14:textId="77777777" w:rsidR="00092FC9" w:rsidRDefault="00092FC9" w:rsidP="00F7148F"/>
    <w:p w14:paraId="35B08BF6" w14:textId="1B253517" w:rsidR="002B6CDE" w:rsidRPr="007F7913" w:rsidRDefault="002B6CDE" w:rsidP="00F7148F"/>
    <w:sectPr w:rsidR="002B6CDE" w:rsidRPr="007F7913" w:rsidSect="005056A5">
      <w:type w:val="continuous"/>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38051" w14:textId="77777777" w:rsidR="00925683" w:rsidRDefault="00925683" w:rsidP="00925683">
      <w:r>
        <w:separator/>
      </w:r>
    </w:p>
  </w:endnote>
  <w:endnote w:type="continuationSeparator" w:id="0">
    <w:p w14:paraId="392C8037" w14:textId="77777777" w:rsidR="00925683" w:rsidRDefault="00925683" w:rsidP="0092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7D450" w14:textId="77777777" w:rsidR="005056A5" w:rsidRDefault="005056A5" w:rsidP="009B4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92C5D" w14:textId="77777777" w:rsidR="005056A5" w:rsidRDefault="005056A5" w:rsidP="005056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67F78" w14:textId="77777777" w:rsidR="005056A5" w:rsidRDefault="005056A5" w:rsidP="009B4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513">
      <w:rPr>
        <w:rStyle w:val="PageNumber"/>
        <w:noProof/>
      </w:rPr>
      <w:t>1</w:t>
    </w:r>
    <w:r>
      <w:rPr>
        <w:rStyle w:val="PageNumber"/>
      </w:rPr>
      <w:fldChar w:fldCharType="end"/>
    </w:r>
  </w:p>
  <w:p w14:paraId="1ACEEA12" w14:textId="77777777" w:rsidR="005056A5" w:rsidRDefault="005056A5" w:rsidP="005056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EEE47" w14:textId="77777777" w:rsidR="00925683" w:rsidRDefault="00925683" w:rsidP="00925683">
      <w:r>
        <w:separator/>
      </w:r>
    </w:p>
  </w:footnote>
  <w:footnote w:type="continuationSeparator" w:id="0">
    <w:p w14:paraId="2EC0CB68" w14:textId="77777777" w:rsidR="00925683" w:rsidRDefault="00925683" w:rsidP="00925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AE"/>
    <w:rsid w:val="00003706"/>
    <w:rsid w:val="0000464F"/>
    <w:rsid w:val="000053B2"/>
    <w:rsid w:val="00010DE2"/>
    <w:rsid w:val="00013304"/>
    <w:rsid w:val="00017AF2"/>
    <w:rsid w:val="00022835"/>
    <w:rsid w:val="000541B7"/>
    <w:rsid w:val="00067751"/>
    <w:rsid w:val="0007238C"/>
    <w:rsid w:val="00092FC9"/>
    <w:rsid w:val="00092FFC"/>
    <w:rsid w:val="000A336B"/>
    <w:rsid w:val="000C3551"/>
    <w:rsid w:val="000D2D70"/>
    <w:rsid w:val="000E1291"/>
    <w:rsid w:val="000E7245"/>
    <w:rsid w:val="000F2513"/>
    <w:rsid w:val="000F2BB6"/>
    <w:rsid w:val="000F4AEA"/>
    <w:rsid w:val="001138B0"/>
    <w:rsid w:val="00122CBF"/>
    <w:rsid w:val="00123CC7"/>
    <w:rsid w:val="00135753"/>
    <w:rsid w:val="001416D5"/>
    <w:rsid w:val="00167CEC"/>
    <w:rsid w:val="001773EE"/>
    <w:rsid w:val="00184C4F"/>
    <w:rsid w:val="001859FE"/>
    <w:rsid w:val="0019039E"/>
    <w:rsid w:val="001C7FC0"/>
    <w:rsid w:val="001F4F72"/>
    <w:rsid w:val="002212C0"/>
    <w:rsid w:val="00232380"/>
    <w:rsid w:val="00245390"/>
    <w:rsid w:val="002517D4"/>
    <w:rsid w:val="0025216D"/>
    <w:rsid w:val="00265A24"/>
    <w:rsid w:val="00285A6D"/>
    <w:rsid w:val="0029153E"/>
    <w:rsid w:val="002B6CDE"/>
    <w:rsid w:val="002C0E65"/>
    <w:rsid w:val="002C104A"/>
    <w:rsid w:val="002C23EB"/>
    <w:rsid w:val="002C3F6D"/>
    <w:rsid w:val="002C67D6"/>
    <w:rsid w:val="002D21CF"/>
    <w:rsid w:val="002F2CCA"/>
    <w:rsid w:val="002F7D2F"/>
    <w:rsid w:val="00310409"/>
    <w:rsid w:val="00315936"/>
    <w:rsid w:val="00317EAD"/>
    <w:rsid w:val="003259CA"/>
    <w:rsid w:val="00330555"/>
    <w:rsid w:val="003316FF"/>
    <w:rsid w:val="00346079"/>
    <w:rsid w:val="00347D03"/>
    <w:rsid w:val="00351827"/>
    <w:rsid w:val="0035248B"/>
    <w:rsid w:val="0035498C"/>
    <w:rsid w:val="003850D0"/>
    <w:rsid w:val="003A1956"/>
    <w:rsid w:val="003A3B42"/>
    <w:rsid w:val="003A6C05"/>
    <w:rsid w:val="003C3C2E"/>
    <w:rsid w:val="003C4853"/>
    <w:rsid w:val="003D337E"/>
    <w:rsid w:val="003D467F"/>
    <w:rsid w:val="003E5A6B"/>
    <w:rsid w:val="004056E6"/>
    <w:rsid w:val="00411F59"/>
    <w:rsid w:val="00416BCB"/>
    <w:rsid w:val="00425AE7"/>
    <w:rsid w:val="00431D4A"/>
    <w:rsid w:val="004374BE"/>
    <w:rsid w:val="00457B33"/>
    <w:rsid w:val="0047033E"/>
    <w:rsid w:val="00475E95"/>
    <w:rsid w:val="00497D96"/>
    <w:rsid w:val="004A1F20"/>
    <w:rsid w:val="004A4E17"/>
    <w:rsid w:val="004A4EC9"/>
    <w:rsid w:val="004B45C0"/>
    <w:rsid w:val="004C0F47"/>
    <w:rsid w:val="004F0867"/>
    <w:rsid w:val="004F1DEC"/>
    <w:rsid w:val="004F25BE"/>
    <w:rsid w:val="004F4A5A"/>
    <w:rsid w:val="004F6814"/>
    <w:rsid w:val="005056A5"/>
    <w:rsid w:val="00513F20"/>
    <w:rsid w:val="00522E51"/>
    <w:rsid w:val="00533464"/>
    <w:rsid w:val="00533A08"/>
    <w:rsid w:val="00534B3B"/>
    <w:rsid w:val="0054045A"/>
    <w:rsid w:val="005440E5"/>
    <w:rsid w:val="005559C4"/>
    <w:rsid w:val="00565FD4"/>
    <w:rsid w:val="005704D7"/>
    <w:rsid w:val="005809A9"/>
    <w:rsid w:val="005840D2"/>
    <w:rsid w:val="005921EB"/>
    <w:rsid w:val="00596133"/>
    <w:rsid w:val="005A0F37"/>
    <w:rsid w:val="005B799B"/>
    <w:rsid w:val="005C34A2"/>
    <w:rsid w:val="005D07DC"/>
    <w:rsid w:val="005D6241"/>
    <w:rsid w:val="005F2C9B"/>
    <w:rsid w:val="005F5701"/>
    <w:rsid w:val="00607834"/>
    <w:rsid w:val="006122FE"/>
    <w:rsid w:val="006140D9"/>
    <w:rsid w:val="00614155"/>
    <w:rsid w:val="00634948"/>
    <w:rsid w:val="00645F33"/>
    <w:rsid w:val="00653D90"/>
    <w:rsid w:val="00655103"/>
    <w:rsid w:val="006578F3"/>
    <w:rsid w:val="006642E8"/>
    <w:rsid w:val="00680E3A"/>
    <w:rsid w:val="00680FF7"/>
    <w:rsid w:val="0068389A"/>
    <w:rsid w:val="00692D0D"/>
    <w:rsid w:val="00697CF4"/>
    <w:rsid w:val="006D5018"/>
    <w:rsid w:val="006F40DA"/>
    <w:rsid w:val="006F455B"/>
    <w:rsid w:val="006F74EA"/>
    <w:rsid w:val="007014BC"/>
    <w:rsid w:val="007025F1"/>
    <w:rsid w:val="00736452"/>
    <w:rsid w:val="00741B12"/>
    <w:rsid w:val="0075717C"/>
    <w:rsid w:val="00763B0F"/>
    <w:rsid w:val="00775BFF"/>
    <w:rsid w:val="00777C07"/>
    <w:rsid w:val="007A258E"/>
    <w:rsid w:val="007A529A"/>
    <w:rsid w:val="007A6F9D"/>
    <w:rsid w:val="007D6E95"/>
    <w:rsid w:val="007E0A41"/>
    <w:rsid w:val="007F1577"/>
    <w:rsid w:val="007F465C"/>
    <w:rsid w:val="007F7913"/>
    <w:rsid w:val="00802951"/>
    <w:rsid w:val="008108D5"/>
    <w:rsid w:val="00837BB9"/>
    <w:rsid w:val="00840A07"/>
    <w:rsid w:val="00840F92"/>
    <w:rsid w:val="008434A7"/>
    <w:rsid w:val="00854E05"/>
    <w:rsid w:val="0085603D"/>
    <w:rsid w:val="0085660A"/>
    <w:rsid w:val="008628AA"/>
    <w:rsid w:val="008731DF"/>
    <w:rsid w:val="00873F94"/>
    <w:rsid w:val="008854DA"/>
    <w:rsid w:val="00894EC8"/>
    <w:rsid w:val="008A031F"/>
    <w:rsid w:val="008A2EC5"/>
    <w:rsid w:val="008A4ABF"/>
    <w:rsid w:val="008B0127"/>
    <w:rsid w:val="008C47AE"/>
    <w:rsid w:val="008E2940"/>
    <w:rsid w:val="008F6194"/>
    <w:rsid w:val="00903201"/>
    <w:rsid w:val="00920BB5"/>
    <w:rsid w:val="00923C9A"/>
    <w:rsid w:val="00925683"/>
    <w:rsid w:val="009275AA"/>
    <w:rsid w:val="009349B7"/>
    <w:rsid w:val="00950B10"/>
    <w:rsid w:val="00951299"/>
    <w:rsid w:val="00952EEA"/>
    <w:rsid w:val="00963BAE"/>
    <w:rsid w:val="00963F9D"/>
    <w:rsid w:val="00970CAB"/>
    <w:rsid w:val="009822DD"/>
    <w:rsid w:val="009869E8"/>
    <w:rsid w:val="009A07D8"/>
    <w:rsid w:val="009A47C1"/>
    <w:rsid w:val="009A5A75"/>
    <w:rsid w:val="009A5CE7"/>
    <w:rsid w:val="009C4179"/>
    <w:rsid w:val="009D1994"/>
    <w:rsid w:val="009D5FA6"/>
    <w:rsid w:val="009F7C11"/>
    <w:rsid w:val="00A21869"/>
    <w:rsid w:val="00A27ADE"/>
    <w:rsid w:val="00A37FEF"/>
    <w:rsid w:val="00A42FFA"/>
    <w:rsid w:val="00A5483C"/>
    <w:rsid w:val="00A55A80"/>
    <w:rsid w:val="00A64B83"/>
    <w:rsid w:val="00AC4781"/>
    <w:rsid w:val="00AD03A2"/>
    <w:rsid w:val="00AD4027"/>
    <w:rsid w:val="00AD644B"/>
    <w:rsid w:val="00AE24E1"/>
    <w:rsid w:val="00AE37C7"/>
    <w:rsid w:val="00B002CB"/>
    <w:rsid w:val="00B17829"/>
    <w:rsid w:val="00B17B08"/>
    <w:rsid w:val="00B25B49"/>
    <w:rsid w:val="00B358C1"/>
    <w:rsid w:val="00B41CCE"/>
    <w:rsid w:val="00B43B8C"/>
    <w:rsid w:val="00B46B75"/>
    <w:rsid w:val="00B73FB7"/>
    <w:rsid w:val="00B75D14"/>
    <w:rsid w:val="00BA4A7D"/>
    <w:rsid w:val="00BC0942"/>
    <w:rsid w:val="00BD1697"/>
    <w:rsid w:val="00BE66FF"/>
    <w:rsid w:val="00C21F09"/>
    <w:rsid w:val="00C47E5F"/>
    <w:rsid w:val="00C667AD"/>
    <w:rsid w:val="00C70966"/>
    <w:rsid w:val="00C761AD"/>
    <w:rsid w:val="00C8005C"/>
    <w:rsid w:val="00C84641"/>
    <w:rsid w:val="00C97493"/>
    <w:rsid w:val="00C97B93"/>
    <w:rsid w:val="00CA1D19"/>
    <w:rsid w:val="00CA4EC2"/>
    <w:rsid w:val="00CB2CDD"/>
    <w:rsid w:val="00CB57EA"/>
    <w:rsid w:val="00CC4946"/>
    <w:rsid w:val="00CC6CF4"/>
    <w:rsid w:val="00CE0254"/>
    <w:rsid w:val="00CE15CD"/>
    <w:rsid w:val="00CE39BB"/>
    <w:rsid w:val="00CF0B9D"/>
    <w:rsid w:val="00D0175F"/>
    <w:rsid w:val="00D054C5"/>
    <w:rsid w:val="00D10C06"/>
    <w:rsid w:val="00D12E33"/>
    <w:rsid w:val="00D142E6"/>
    <w:rsid w:val="00D1548D"/>
    <w:rsid w:val="00D1715D"/>
    <w:rsid w:val="00D27C70"/>
    <w:rsid w:val="00D52129"/>
    <w:rsid w:val="00D61656"/>
    <w:rsid w:val="00D8257B"/>
    <w:rsid w:val="00D828ED"/>
    <w:rsid w:val="00D8651C"/>
    <w:rsid w:val="00D91649"/>
    <w:rsid w:val="00DA5BD0"/>
    <w:rsid w:val="00DA768A"/>
    <w:rsid w:val="00DC49BA"/>
    <w:rsid w:val="00DC4BA4"/>
    <w:rsid w:val="00DD2FFC"/>
    <w:rsid w:val="00E0203F"/>
    <w:rsid w:val="00E13391"/>
    <w:rsid w:val="00E45E86"/>
    <w:rsid w:val="00E471DC"/>
    <w:rsid w:val="00E50C7B"/>
    <w:rsid w:val="00E55391"/>
    <w:rsid w:val="00E67EFC"/>
    <w:rsid w:val="00E7474F"/>
    <w:rsid w:val="00EA012E"/>
    <w:rsid w:val="00EB4CC5"/>
    <w:rsid w:val="00ED1585"/>
    <w:rsid w:val="00EE6B2F"/>
    <w:rsid w:val="00EF4157"/>
    <w:rsid w:val="00F000A7"/>
    <w:rsid w:val="00F06679"/>
    <w:rsid w:val="00F06EB0"/>
    <w:rsid w:val="00F17C7D"/>
    <w:rsid w:val="00F216C0"/>
    <w:rsid w:val="00F3556B"/>
    <w:rsid w:val="00F50BBC"/>
    <w:rsid w:val="00F52C72"/>
    <w:rsid w:val="00F57B05"/>
    <w:rsid w:val="00F636E5"/>
    <w:rsid w:val="00F65120"/>
    <w:rsid w:val="00F7148F"/>
    <w:rsid w:val="00F72A11"/>
    <w:rsid w:val="00F76EB7"/>
    <w:rsid w:val="00F82EAA"/>
    <w:rsid w:val="00F91F23"/>
    <w:rsid w:val="00F94448"/>
    <w:rsid w:val="00F9673C"/>
    <w:rsid w:val="00FA1CA8"/>
    <w:rsid w:val="00FB1547"/>
    <w:rsid w:val="00FB5D64"/>
    <w:rsid w:val="00FC495A"/>
    <w:rsid w:val="00FC5B55"/>
    <w:rsid w:val="00FC5E26"/>
    <w:rsid w:val="00FE5417"/>
    <w:rsid w:val="00FF2589"/>
    <w:rsid w:val="00FF6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8F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6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53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67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7CE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7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65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F46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46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06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679"/>
    <w:rPr>
      <w:rFonts w:ascii="Lucida Grande" w:hAnsi="Lucida Grande" w:cs="Lucida Grande"/>
      <w:sz w:val="18"/>
      <w:szCs w:val="18"/>
    </w:rPr>
  </w:style>
  <w:style w:type="table" w:styleId="TableGrid">
    <w:name w:val="Table Grid"/>
    <w:basedOn w:val="TableNormal"/>
    <w:uiPriority w:val="59"/>
    <w:rsid w:val="00A42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E2940"/>
  </w:style>
  <w:style w:type="paragraph" w:styleId="NormalWeb">
    <w:name w:val="Normal (Web)"/>
    <w:basedOn w:val="Normal"/>
    <w:uiPriority w:val="99"/>
    <w:semiHidden/>
    <w:unhideWhenUsed/>
    <w:rsid w:val="00D12E33"/>
    <w:pPr>
      <w:spacing w:before="100" w:beforeAutospacing="1" w:after="100" w:afterAutospacing="1"/>
    </w:pPr>
    <w:rPr>
      <w:rFonts w:ascii="Times" w:hAnsi="Times" w:cs="Times New Roman"/>
      <w:sz w:val="20"/>
      <w:szCs w:val="20"/>
    </w:rPr>
  </w:style>
  <w:style w:type="paragraph" w:styleId="Subtitle">
    <w:name w:val="Subtitle"/>
    <w:basedOn w:val="Normal"/>
    <w:next w:val="Normal"/>
    <w:link w:val="SubtitleChar"/>
    <w:uiPriority w:val="11"/>
    <w:qFormat/>
    <w:rsid w:val="0024539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39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453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3556B"/>
    <w:rPr>
      <w:color w:val="0000FF" w:themeColor="hyperlink"/>
      <w:u w:val="single"/>
    </w:rPr>
  </w:style>
  <w:style w:type="character" w:customStyle="1" w:styleId="Heading3Char">
    <w:name w:val="Heading 3 Char"/>
    <w:basedOn w:val="DefaultParagraphFont"/>
    <w:link w:val="Heading3"/>
    <w:uiPriority w:val="9"/>
    <w:rsid w:val="00C667AD"/>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167CEC"/>
    <w:rPr>
      <w:i/>
      <w:iCs/>
      <w:color w:val="808080" w:themeColor="text1" w:themeTint="7F"/>
    </w:rPr>
  </w:style>
  <w:style w:type="character" w:customStyle="1" w:styleId="Heading4Char">
    <w:name w:val="Heading 4 Char"/>
    <w:basedOn w:val="DefaultParagraphFont"/>
    <w:link w:val="Heading4"/>
    <w:uiPriority w:val="9"/>
    <w:rsid w:val="00167C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7D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25683"/>
    <w:pPr>
      <w:tabs>
        <w:tab w:val="center" w:pos="4320"/>
        <w:tab w:val="right" w:pos="8640"/>
      </w:tabs>
    </w:pPr>
  </w:style>
  <w:style w:type="character" w:customStyle="1" w:styleId="HeaderChar">
    <w:name w:val="Header Char"/>
    <w:basedOn w:val="DefaultParagraphFont"/>
    <w:link w:val="Header"/>
    <w:uiPriority w:val="99"/>
    <w:rsid w:val="00925683"/>
  </w:style>
  <w:style w:type="paragraph" w:styleId="Footer">
    <w:name w:val="footer"/>
    <w:basedOn w:val="Normal"/>
    <w:link w:val="FooterChar"/>
    <w:uiPriority w:val="99"/>
    <w:unhideWhenUsed/>
    <w:rsid w:val="00925683"/>
    <w:pPr>
      <w:tabs>
        <w:tab w:val="center" w:pos="4320"/>
        <w:tab w:val="right" w:pos="8640"/>
      </w:tabs>
    </w:pPr>
  </w:style>
  <w:style w:type="character" w:customStyle="1" w:styleId="FooterChar">
    <w:name w:val="Footer Char"/>
    <w:basedOn w:val="DefaultParagraphFont"/>
    <w:link w:val="Footer"/>
    <w:uiPriority w:val="99"/>
    <w:rsid w:val="00925683"/>
  </w:style>
  <w:style w:type="character" w:styleId="PageNumber">
    <w:name w:val="page number"/>
    <w:basedOn w:val="DefaultParagraphFont"/>
    <w:uiPriority w:val="99"/>
    <w:semiHidden/>
    <w:unhideWhenUsed/>
    <w:rsid w:val="005056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6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53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67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7CE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7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65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F46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46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06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679"/>
    <w:rPr>
      <w:rFonts w:ascii="Lucida Grande" w:hAnsi="Lucida Grande" w:cs="Lucida Grande"/>
      <w:sz w:val="18"/>
      <w:szCs w:val="18"/>
    </w:rPr>
  </w:style>
  <w:style w:type="table" w:styleId="TableGrid">
    <w:name w:val="Table Grid"/>
    <w:basedOn w:val="TableNormal"/>
    <w:uiPriority w:val="59"/>
    <w:rsid w:val="00A42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E2940"/>
  </w:style>
  <w:style w:type="paragraph" w:styleId="NormalWeb">
    <w:name w:val="Normal (Web)"/>
    <w:basedOn w:val="Normal"/>
    <w:uiPriority w:val="99"/>
    <w:semiHidden/>
    <w:unhideWhenUsed/>
    <w:rsid w:val="00D12E33"/>
    <w:pPr>
      <w:spacing w:before="100" w:beforeAutospacing="1" w:after="100" w:afterAutospacing="1"/>
    </w:pPr>
    <w:rPr>
      <w:rFonts w:ascii="Times" w:hAnsi="Times" w:cs="Times New Roman"/>
      <w:sz w:val="20"/>
      <w:szCs w:val="20"/>
    </w:rPr>
  </w:style>
  <w:style w:type="paragraph" w:styleId="Subtitle">
    <w:name w:val="Subtitle"/>
    <w:basedOn w:val="Normal"/>
    <w:next w:val="Normal"/>
    <w:link w:val="SubtitleChar"/>
    <w:uiPriority w:val="11"/>
    <w:qFormat/>
    <w:rsid w:val="0024539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39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453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3556B"/>
    <w:rPr>
      <w:color w:val="0000FF" w:themeColor="hyperlink"/>
      <w:u w:val="single"/>
    </w:rPr>
  </w:style>
  <w:style w:type="character" w:customStyle="1" w:styleId="Heading3Char">
    <w:name w:val="Heading 3 Char"/>
    <w:basedOn w:val="DefaultParagraphFont"/>
    <w:link w:val="Heading3"/>
    <w:uiPriority w:val="9"/>
    <w:rsid w:val="00C667AD"/>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167CEC"/>
    <w:rPr>
      <w:i/>
      <w:iCs/>
      <w:color w:val="808080" w:themeColor="text1" w:themeTint="7F"/>
    </w:rPr>
  </w:style>
  <w:style w:type="character" w:customStyle="1" w:styleId="Heading4Char">
    <w:name w:val="Heading 4 Char"/>
    <w:basedOn w:val="DefaultParagraphFont"/>
    <w:link w:val="Heading4"/>
    <w:uiPriority w:val="9"/>
    <w:rsid w:val="00167C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7D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25683"/>
    <w:pPr>
      <w:tabs>
        <w:tab w:val="center" w:pos="4320"/>
        <w:tab w:val="right" w:pos="8640"/>
      </w:tabs>
    </w:pPr>
  </w:style>
  <w:style w:type="character" w:customStyle="1" w:styleId="HeaderChar">
    <w:name w:val="Header Char"/>
    <w:basedOn w:val="DefaultParagraphFont"/>
    <w:link w:val="Header"/>
    <w:uiPriority w:val="99"/>
    <w:rsid w:val="00925683"/>
  </w:style>
  <w:style w:type="paragraph" w:styleId="Footer">
    <w:name w:val="footer"/>
    <w:basedOn w:val="Normal"/>
    <w:link w:val="FooterChar"/>
    <w:uiPriority w:val="99"/>
    <w:unhideWhenUsed/>
    <w:rsid w:val="00925683"/>
    <w:pPr>
      <w:tabs>
        <w:tab w:val="center" w:pos="4320"/>
        <w:tab w:val="right" w:pos="8640"/>
      </w:tabs>
    </w:pPr>
  </w:style>
  <w:style w:type="character" w:customStyle="1" w:styleId="FooterChar">
    <w:name w:val="Footer Char"/>
    <w:basedOn w:val="DefaultParagraphFont"/>
    <w:link w:val="Footer"/>
    <w:uiPriority w:val="99"/>
    <w:rsid w:val="00925683"/>
  </w:style>
  <w:style w:type="character" w:styleId="PageNumber">
    <w:name w:val="page number"/>
    <w:basedOn w:val="DefaultParagraphFont"/>
    <w:uiPriority w:val="99"/>
    <w:semiHidden/>
    <w:unhideWhenUsed/>
    <w:rsid w:val="00505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817">
      <w:bodyDiv w:val="1"/>
      <w:marLeft w:val="0"/>
      <w:marRight w:val="0"/>
      <w:marTop w:val="0"/>
      <w:marBottom w:val="0"/>
      <w:divBdr>
        <w:top w:val="none" w:sz="0" w:space="0" w:color="auto"/>
        <w:left w:val="none" w:sz="0" w:space="0" w:color="auto"/>
        <w:bottom w:val="none" w:sz="0" w:space="0" w:color="auto"/>
        <w:right w:val="none" w:sz="0" w:space="0" w:color="auto"/>
      </w:divBdr>
    </w:div>
    <w:div w:id="232812845">
      <w:bodyDiv w:val="1"/>
      <w:marLeft w:val="0"/>
      <w:marRight w:val="0"/>
      <w:marTop w:val="0"/>
      <w:marBottom w:val="0"/>
      <w:divBdr>
        <w:top w:val="none" w:sz="0" w:space="0" w:color="auto"/>
        <w:left w:val="none" w:sz="0" w:space="0" w:color="auto"/>
        <w:bottom w:val="none" w:sz="0" w:space="0" w:color="auto"/>
        <w:right w:val="none" w:sz="0" w:space="0" w:color="auto"/>
      </w:divBdr>
    </w:div>
    <w:div w:id="242956253">
      <w:bodyDiv w:val="1"/>
      <w:marLeft w:val="0"/>
      <w:marRight w:val="0"/>
      <w:marTop w:val="0"/>
      <w:marBottom w:val="0"/>
      <w:divBdr>
        <w:top w:val="none" w:sz="0" w:space="0" w:color="auto"/>
        <w:left w:val="none" w:sz="0" w:space="0" w:color="auto"/>
        <w:bottom w:val="none" w:sz="0" w:space="0" w:color="auto"/>
        <w:right w:val="none" w:sz="0" w:space="0" w:color="auto"/>
      </w:divBdr>
    </w:div>
    <w:div w:id="279799881">
      <w:bodyDiv w:val="1"/>
      <w:marLeft w:val="0"/>
      <w:marRight w:val="0"/>
      <w:marTop w:val="0"/>
      <w:marBottom w:val="0"/>
      <w:divBdr>
        <w:top w:val="none" w:sz="0" w:space="0" w:color="auto"/>
        <w:left w:val="none" w:sz="0" w:space="0" w:color="auto"/>
        <w:bottom w:val="none" w:sz="0" w:space="0" w:color="auto"/>
        <w:right w:val="none" w:sz="0" w:space="0" w:color="auto"/>
      </w:divBdr>
    </w:div>
    <w:div w:id="288896160">
      <w:bodyDiv w:val="1"/>
      <w:marLeft w:val="0"/>
      <w:marRight w:val="0"/>
      <w:marTop w:val="0"/>
      <w:marBottom w:val="0"/>
      <w:divBdr>
        <w:top w:val="none" w:sz="0" w:space="0" w:color="auto"/>
        <w:left w:val="none" w:sz="0" w:space="0" w:color="auto"/>
        <w:bottom w:val="none" w:sz="0" w:space="0" w:color="auto"/>
        <w:right w:val="none" w:sz="0" w:space="0" w:color="auto"/>
      </w:divBdr>
    </w:div>
    <w:div w:id="317851173">
      <w:bodyDiv w:val="1"/>
      <w:marLeft w:val="0"/>
      <w:marRight w:val="0"/>
      <w:marTop w:val="0"/>
      <w:marBottom w:val="0"/>
      <w:divBdr>
        <w:top w:val="none" w:sz="0" w:space="0" w:color="auto"/>
        <w:left w:val="none" w:sz="0" w:space="0" w:color="auto"/>
        <w:bottom w:val="none" w:sz="0" w:space="0" w:color="auto"/>
        <w:right w:val="none" w:sz="0" w:space="0" w:color="auto"/>
      </w:divBdr>
    </w:div>
    <w:div w:id="354423461">
      <w:bodyDiv w:val="1"/>
      <w:marLeft w:val="0"/>
      <w:marRight w:val="0"/>
      <w:marTop w:val="0"/>
      <w:marBottom w:val="0"/>
      <w:divBdr>
        <w:top w:val="none" w:sz="0" w:space="0" w:color="auto"/>
        <w:left w:val="none" w:sz="0" w:space="0" w:color="auto"/>
        <w:bottom w:val="none" w:sz="0" w:space="0" w:color="auto"/>
        <w:right w:val="none" w:sz="0" w:space="0" w:color="auto"/>
      </w:divBdr>
    </w:div>
    <w:div w:id="387268382">
      <w:bodyDiv w:val="1"/>
      <w:marLeft w:val="0"/>
      <w:marRight w:val="0"/>
      <w:marTop w:val="0"/>
      <w:marBottom w:val="0"/>
      <w:divBdr>
        <w:top w:val="none" w:sz="0" w:space="0" w:color="auto"/>
        <w:left w:val="none" w:sz="0" w:space="0" w:color="auto"/>
        <w:bottom w:val="none" w:sz="0" w:space="0" w:color="auto"/>
        <w:right w:val="none" w:sz="0" w:space="0" w:color="auto"/>
      </w:divBdr>
    </w:div>
    <w:div w:id="414396674">
      <w:bodyDiv w:val="1"/>
      <w:marLeft w:val="0"/>
      <w:marRight w:val="0"/>
      <w:marTop w:val="0"/>
      <w:marBottom w:val="0"/>
      <w:divBdr>
        <w:top w:val="none" w:sz="0" w:space="0" w:color="auto"/>
        <w:left w:val="none" w:sz="0" w:space="0" w:color="auto"/>
        <w:bottom w:val="none" w:sz="0" w:space="0" w:color="auto"/>
        <w:right w:val="none" w:sz="0" w:space="0" w:color="auto"/>
      </w:divBdr>
    </w:div>
    <w:div w:id="482699156">
      <w:bodyDiv w:val="1"/>
      <w:marLeft w:val="0"/>
      <w:marRight w:val="0"/>
      <w:marTop w:val="0"/>
      <w:marBottom w:val="0"/>
      <w:divBdr>
        <w:top w:val="none" w:sz="0" w:space="0" w:color="auto"/>
        <w:left w:val="none" w:sz="0" w:space="0" w:color="auto"/>
        <w:bottom w:val="none" w:sz="0" w:space="0" w:color="auto"/>
        <w:right w:val="none" w:sz="0" w:space="0" w:color="auto"/>
      </w:divBdr>
    </w:div>
    <w:div w:id="662466478">
      <w:bodyDiv w:val="1"/>
      <w:marLeft w:val="0"/>
      <w:marRight w:val="0"/>
      <w:marTop w:val="0"/>
      <w:marBottom w:val="0"/>
      <w:divBdr>
        <w:top w:val="none" w:sz="0" w:space="0" w:color="auto"/>
        <w:left w:val="none" w:sz="0" w:space="0" w:color="auto"/>
        <w:bottom w:val="none" w:sz="0" w:space="0" w:color="auto"/>
        <w:right w:val="none" w:sz="0" w:space="0" w:color="auto"/>
      </w:divBdr>
    </w:div>
    <w:div w:id="727000306">
      <w:bodyDiv w:val="1"/>
      <w:marLeft w:val="0"/>
      <w:marRight w:val="0"/>
      <w:marTop w:val="0"/>
      <w:marBottom w:val="0"/>
      <w:divBdr>
        <w:top w:val="none" w:sz="0" w:space="0" w:color="auto"/>
        <w:left w:val="none" w:sz="0" w:space="0" w:color="auto"/>
        <w:bottom w:val="none" w:sz="0" w:space="0" w:color="auto"/>
        <w:right w:val="none" w:sz="0" w:space="0" w:color="auto"/>
      </w:divBdr>
    </w:div>
    <w:div w:id="739602331">
      <w:bodyDiv w:val="1"/>
      <w:marLeft w:val="0"/>
      <w:marRight w:val="0"/>
      <w:marTop w:val="0"/>
      <w:marBottom w:val="0"/>
      <w:divBdr>
        <w:top w:val="none" w:sz="0" w:space="0" w:color="auto"/>
        <w:left w:val="none" w:sz="0" w:space="0" w:color="auto"/>
        <w:bottom w:val="none" w:sz="0" w:space="0" w:color="auto"/>
        <w:right w:val="none" w:sz="0" w:space="0" w:color="auto"/>
      </w:divBdr>
    </w:div>
    <w:div w:id="811025149">
      <w:bodyDiv w:val="1"/>
      <w:marLeft w:val="0"/>
      <w:marRight w:val="0"/>
      <w:marTop w:val="0"/>
      <w:marBottom w:val="0"/>
      <w:divBdr>
        <w:top w:val="none" w:sz="0" w:space="0" w:color="auto"/>
        <w:left w:val="none" w:sz="0" w:space="0" w:color="auto"/>
        <w:bottom w:val="none" w:sz="0" w:space="0" w:color="auto"/>
        <w:right w:val="none" w:sz="0" w:space="0" w:color="auto"/>
      </w:divBdr>
    </w:div>
    <w:div w:id="885412230">
      <w:bodyDiv w:val="1"/>
      <w:marLeft w:val="0"/>
      <w:marRight w:val="0"/>
      <w:marTop w:val="0"/>
      <w:marBottom w:val="0"/>
      <w:divBdr>
        <w:top w:val="none" w:sz="0" w:space="0" w:color="auto"/>
        <w:left w:val="none" w:sz="0" w:space="0" w:color="auto"/>
        <w:bottom w:val="none" w:sz="0" w:space="0" w:color="auto"/>
        <w:right w:val="none" w:sz="0" w:space="0" w:color="auto"/>
      </w:divBdr>
    </w:div>
    <w:div w:id="893396628">
      <w:bodyDiv w:val="1"/>
      <w:marLeft w:val="0"/>
      <w:marRight w:val="0"/>
      <w:marTop w:val="0"/>
      <w:marBottom w:val="0"/>
      <w:divBdr>
        <w:top w:val="none" w:sz="0" w:space="0" w:color="auto"/>
        <w:left w:val="none" w:sz="0" w:space="0" w:color="auto"/>
        <w:bottom w:val="none" w:sz="0" w:space="0" w:color="auto"/>
        <w:right w:val="none" w:sz="0" w:space="0" w:color="auto"/>
      </w:divBdr>
    </w:div>
    <w:div w:id="946742560">
      <w:bodyDiv w:val="1"/>
      <w:marLeft w:val="0"/>
      <w:marRight w:val="0"/>
      <w:marTop w:val="0"/>
      <w:marBottom w:val="0"/>
      <w:divBdr>
        <w:top w:val="none" w:sz="0" w:space="0" w:color="auto"/>
        <w:left w:val="none" w:sz="0" w:space="0" w:color="auto"/>
        <w:bottom w:val="none" w:sz="0" w:space="0" w:color="auto"/>
        <w:right w:val="none" w:sz="0" w:space="0" w:color="auto"/>
      </w:divBdr>
    </w:div>
    <w:div w:id="964894081">
      <w:bodyDiv w:val="1"/>
      <w:marLeft w:val="0"/>
      <w:marRight w:val="0"/>
      <w:marTop w:val="0"/>
      <w:marBottom w:val="0"/>
      <w:divBdr>
        <w:top w:val="none" w:sz="0" w:space="0" w:color="auto"/>
        <w:left w:val="none" w:sz="0" w:space="0" w:color="auto"/>
        <w:bottom w:val="none" w:sz="0" w:space="0" w:color="auto"/>
        <w:right w:val="none" w:sz="0" w:space="0" w:color="auto"/>
      </w:divBdr>
    </w:div>
    <w:div w:id="970943166">
      <w:bodyDiv w:val="1"/>
      <w:marLeft w:val="0"/>
      <w:marRight w:val="0"/>
      <w:marTop w:val="0"/>
      <w:marBottom w:val="0"/>
      <w:divBdr>
        <w:top w:val="none" w:sz="0" w:space="0" w:color="auto"/>
        <w:left w:val="none" w:sz="0" w:space="0" w:color="auto"/>
        <w:bottom w:val="none" w:sz="0" w:space="0" w:color="auto"/>
        <w:right w:val="none" w:sz="0" w:space="0" w:color="auto"/>
      </w:divBdr>
    </w:div>
    <w:div w:id="1066954209">
      <w:bodyDiv w:val="1"/>
      <w:marLeft w:val="0"/>
      <w:marRight w:val="0"/>
      <w:marTop w:val="0"/>
      <w:marBottom w:val="0"/>
      <w:divBdr>
        <w:top w:val="none" w:sz="0" w:space="0" w:color="auto"/>
        <w:left w:val="none" w:sz="0" w:space="0" w:color="auto"/>
        <w:bottom w:val="none" w:sz="0" w:space="0" w:color="auto"/>
        <w:right w:val="none" w:sz="0" w:space="0" w:color="auto"/>
      </w:divBdr>
    </w:div>
    <w:div w:id="1075980429">
      <w:bodyDiv w:val="1"/>
      <w:marLeft w:val="0"/>
      <w:marRight w:val="0"/>
      <w:marTop w:val="0"/>
      <w:marBottom w:val="0"/>
      <w:divBdr>
        <w:top w:val="none" w:sz="0" w:space="0" w:color="auto"/>
        <w:left w:val="none" w:sz="0" w:space="0" w:color="auto"/>
        <w:bottom w:val="none" w:sz="0" w:space="0" w:color="auto"/>
        <w:right w:val="none" w:sz="0" w:space="0" w:color="auto"/>
      </w:divBdr>
    </w:div>
    <w:div w:id="1162895943">
      <w:bodyDiv w:val="1"/>
      <w:marLeft w:val="0"/>
      <w:marRight w:val="0"/>
      <w:marTop w:val="0"/>
      <w:marBottom w:val="0"/>
      <w:divBdr>
        <w:top w:val="none" w:sz="0" w:space="0" w:color="auto"/>
        <w:left w:val="none" w:sz="0" w:space="0" w:color="auto"/>
        <w:bottom w:val="none" w:sz="0" w:space="0" w:color="auto"/>
        <w:right w:val="none" w:sz="0" w:space="0" w:color="auto"/>
      </w:divBdr>
    </w:div>
    <w:div w:id="1259288273">
      <w:bodyDiv w:val="1"/>
      <w:marLeft w:val="0"/>
      <w:marRight w:val="0"/>
      <w:marTop w:val="0"/>
      <w:marBottom w:val="0"/>
      <w:divBdr>
        <w:top w:val="none" w:sz="0" w:space="0" w:color="auto"/>
        <w:left w:val="none" w:sz="0" w:space="0" w:color="auto"/>
        <w:bottom w:val="none" w:sz="0" w:space="0" w:color="auto"/>
        <w:right w:val="none" w:sz="0" w:space="0" w:color="auto"/>
      </w:divBdr>
    </w:div>
    <w:div w:id="1259942323">
      <w:bodyDiv w:val="1"/>
      <w:marLeft w:val="0"/>
      <w:marRight w:val="0"/>
      <w:marTop w:val="0"/>
      <w:marBottom w:val="0"/>
      <w:divBdr>
        <w:top w:val="none" w:sz="0" w:space="0" w:color="auto"/>
        <w:left w:val="none" w:sz="0" w:space="0" w:color="auto"/>
        <w:bottom w:val="none" w:sz="0" w:space="0" w:color="auto"/>
        <w:right w:val="none" w:sz="0" w:space="0" w:color="auto"/>
      </w:divBdr>
    </w:div>
    <w:div w:id="1358778831">
      <w:bodyDiv w:val="1"/>
      <w:marLeft w:val="0"/>
      <w:marRight w:val="0"/>
      <w:marTop w:val="0"/>
      <w:marBottom w:val="0"/>
      <w:divBdr>
        <w:top w:val="none" w:sz="0" w:space="0" w:color="auto"/>
        <w:left w:val="none" w:sz="0" w:space="0" w:color="auto"/>
        <w:bottom w:val="none" w:sz="0" w:space="0" w:color="auto"/>
        <w:right w:val="none" w:sz="0" w:space="0" w:color="auto"/>
      </w:divBdr>
    </w:div>
    <w:div w:id="1381972586">
      <w:bodyDiv w:val="1"/>
      <w:marLeft w:val="0"/>
      <w:marRight w:val="0"/>
      <w:marTop w:val="0"/>
      <w:marBottom w:val="0"/>
      <w:divBdr>
        <w:top w:val="none" w:sz="0" w:space="0" w:color="auto"/>
        <w:left w:val="none" w:sz="0" w:space="0" w:color="auto"/>
        <w:bottom w:val="none" w:sz="0" w:space="0" w:color="auto"/>
        <w:right w:val="none" w:sz="0" w:space="0" w:color="auto"/>
      </w:divBdr>
    </w:div>
    <w:div w:id="1432316079">
      <w:bodyDiv w:val="1"/>
      <w:marLeft w:val="0"/>
      <w:marRight w:val="0"/>
      <w:marTop w:val="0"/>
      <w:marBottom w:val="0"/>
      <w:divBdr>
        <w:top w:val="none" w:sz="0" w:space="0" w:color="auto"/>
        <w:left w:val="none" w:sz="0" w:space="0" w:color="auto"/>
        <w:bottom w:val="none" w:sz="0" w:space="0" w:color="auto"/>
        <w:right w:val="none" w:sz="0" w:space="0" w:color="auto"/>
      </w:divBdr>
    </w:div>
    <w:div w:id="1438208264">
      <w:bodyDiv w:val="1"/>
      <w:marLeft w:val="0"/>
      <w:marRight w:val="0"/>
      <w:marTop w:val="0"/>
      <w:marBottom w:val="0"/>
      <w:divBdr>
        <w:top w:val="none" w:sz="0" w:space="0" w:color="auto"/>
        <w:left w:val="none" w:sz="0" w:space="0" w:color="auto"/>
        <w:bottom w:val="none" w:sz="0" w:space="0" w:color="auto"/>
        <w:right w:val="none" w:sz="0" w:space="0" w:color="auto"/>
      </w:divBdr>
    </w:div>
    <w:div w:id="1479298346">
      <w:bodyDiv w:val="1"/>
      <w:marLeft w:val="0"/>
      <w:marRight w:val="0"/>
      <w:marTop w:val="0"/>
      <w:marBottom w:val="0"/>
      <w:divBdr>
        <w:top w:val="none" w:sz="0" w:space="0" w:color="auto"/>
        <w:left w:val="none" w:sz="0" w:space="0" w:color="auto"/>
        <w:bottom w:val="none" w:sz="0" w:space="0" w:color="auto"/>
        <w:right w:val="none" w:sz="0" w:space="0" w:color="auto"/>
      </w:divBdr>
    </w:div>
    <w:div w:id="1488592148">
      <w:bodyDiv w:val="1"/>
      <w:marLeft w:val="0"/>
      <w:marRight w:val="0"/>
      <w:marTop w:val="0"/>
      <w:marBottom w:val="0"/>
      <w:divBdr>
        <w:top w:val="none" w:sz="0" w:space="0" w:color="auto"/>
        <w:left w:val="none" w:sz="0" w:space="0" w:color="auto"/>
        <w:bottom w:val="none" w:sz="0" w:space="0" w:color="auto"/>
        <w:right w:val="none" w:sz="0" w:space="0" w:color="auto"/>
      </w:divBdr>
    </w:div>
    <w:div w:id="1583833647">
      <w:bodyDiv w:val="1"/>
      <w:marLeft w:val="0"/>
      <w:marRight w:val="0"/>
      <w:marTop w:val="0"/>
      <w:marBottom w:val="0"/>
      <w:divBdr>
        <w:top w:val="none" w:sz="0" w:space="0" w:color="auto"/>
        <w:left w:val="none" w:sz="0" w:space="0" w:color="auto"/>
        <w:bottom w:val="none" w:sz="0" w:space="0" w:color="auto"/>
        <w:right w:val="none" w:sz="0" w:space="0" w:color="auto"/>
      </w:divBdr>
    </w:div>
    <w:div w:id="1642495001">
      <w:bodyDiv w:val="1"/>
      <w:marLeft w:val="0"/>
      <w:marRight w:val="0"/>
      <w:marTop w:val="0"/>
      <w:marBottom w:val="0"/>
      <w:divBdr>
        <w:top w:val="none" w:sz="0" w:space="0" w:color="auto"/>
        <w:left w:val="none" w:sz="0" w:space="0" w:color="auto"/>
        <w:bottom w:val="none" w:sz="0" w:space="0" w:color="auto"/>
        <w:right w:val="none" w:sz="0" w:space="0" w:color="auto"/>
      </w:divBdr>
    </w:div>
    <w:div w:id="1668442249">
      <w:bodyDiv w:val="1"/>
      <w:marLeft w:val="0"/>
      <w:marRight w:val="0"/>
      <w:marTop w:val="0"/>
      <w:marBottom w:val="0"/>
      <w:divBdr>
        <w:top w:val="none" w:sz="0" w:space="0" w:color="auto"/>
        <w:left w:val="none" w:sz="0" w:space="0" w:color="auto"/>
        <w:bottom w:val="none" w:sz="0" w:space="0" w:color="auto"/>
        <w:right w:val="none" w:sz="0" w:space="0" w:color="auto"/>
      </w:divBdr>
    </w:div>
    <w:div w:id="1761828993">
      <w:bodyDiv w:val="1"/>
      <w:marLeft w:val="0"/>
      <w:marRight w:val="0"/>
      <w:marTop w:val="0"/>
      <w:marBottom w:val="0"/>
      <w:divBdr>
        <w:top w:val="none" w:sz="0" w:space="0" w:color="auto"/>
        <w:left w:val="none" w:sz="0" w:space="0" w:color="auto"/>
        <w:bottom w:val="none" w:sz="0" w:space="0" w:color="auto"/>
        <w:right w:val="none" w:sz="0" w:space="0" w:color="auto"/>
      </w:divBdr>
    </w:div>
    <w:div w:id="1784180466">
      <w:bodyDiv w:val="1"/>
      <w:marLeft w:val="0"/>
      <w:marRight w:val="0"/>
      <w:marTop w:val="0"/>
      <w:marBottom w:val="0"/>
      <w:divBdr>
        <w:top w:val="none" w:sz="0" w:space="0" w:color="auto"/>
        <w:left w:val="none" w:sz="0" w:space="0" w:color="auto"/>
        <w:bottom w:val="none" w:sz="0" w:space="0" w:color="auto"/>
        <w:right w:val="none" w:sz="0" w:space="0" w:color="auto"/>
      </w:divBdr>
    </w:div>
    <w:div w:id="1840848588">
      <w:bodyDiv w:val="1"/>
      <w:marLeft w:val="0"/>
      <w:marRight w:val="0"/>
      <w:marTop w:val="0"/>
      <w:marBottom w:val="0"/>
      <w:divBdr>
        <w:top w:val="none" w:sz="0" w:space="0" w:color="auto"/>
        <w:left w:val="none" w:sz="0" w:space="0" w:color="auto"/>
        <w:bottom w:val="none" w:sz="0" w:space="0" w:color="auto"/>
        <w:right w:val="none" w:sz="0" w:space="0" w:color="auto"/>
      </w:divBdr>
    </w:div>
    <w:div w:id="1886747713">
      <w:bodyDiv w:val="1"/>
      <w:marLeft w:val="0"/>
      <w:marRight w:val="0"/>
      <w:marTop w:val="0"/>
      <w:marBottom w:val="0"/>
      <w:divBdr>
        <w:top w:val="none" w:sz="0" w:space="0" w:color="auto"/>
        <w:left w:val="none" w:sz="0" w:space="0" w:color="auto"/>
        <w:bottom w:val="none" w:sz="0" w:space="0" w:color="auto"/>
        <w:right w:val="none" w:sz="0" w:space="0" w:color="auto"/>
      </w:divBdr>
    </w:div>
    <w:div w:id="1909924882">
      <w:bodyDiv w:val="1"/>
      <w:marLeft w:val="0"/>
      <w:marRight w:val="0"/>
      <w:marTop w:val="0"/>
      <w:marBottom w:val="0"/>
      <w:divBdr>
        <w:top w:val="none" w:sz="0" w:space="0" w:color="auto"/>
        <w:left w:val="none" w:sz="0" w:space="0" w:color="auto"/>
        <w:bottom w:val="none" w:sz="0" w:space="0" w:color="auto"/>
        <w:right w:val="none" w:sz="0" w:space="0" w:color="auto"/>
      </w:divBdr>
    </w:div>
    <w:div w:id="1950232703">
      <w:bodyDiv w:val="1"/>
      <w:marLeft w:val="0"/>
      <w:marRight w:val="0"/>
      <w:marTop w:val="0"/>
      <w:marBottom w:val="0"/>
      <w:divBdr>
        <w:top w:val="none" w:sz="0" w:space="0" w:color="auto"/>
        <w:left w:val="none" w:sz="0" w:space="0" w:color="auto"/>
        <w:bottom w:val="none" w:sz="0" w:space="0" w:color="auto"/>
        <w:right w:val="none" w:sz="0" w:space="0" w:color="auto"/>
      </w:divBdr>
    </w:div>
    <w:div w:id="1970553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Ngu1UbRAeqQ" TargetMode="External"/><Relationship Id="rId9" Type="http://schemas.openxmlformats.org/officeDocument/2006/relationships/image" Target="media/image1.png"/><Relationship Id="rId10" Type="http://schemas.openxmlformats.org/officeDocument/2006/relationships/hyperlink" Target="https://www.youtube.com/watch?v=Ngu1UbRAe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40653-7482-B543-BFE4-C63F8FA1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2524</Words>
  <Characters>14387</Characters>
  <Application>Microsoft Macintosh Word</Application>
  <DocSecurity>0</DocSecurity>
  <Lines>119</Lines>
  <Paragraphs>33</Paragraphs>
  <ScaleCrop>false</ScaleCrop>
  <Company>XXXXX</Company>
  <LinksUpToDate>false</LinksUpToDate>
  <CharactersWithSpaces>16878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Halaharvi</dc:creator>
  <cp:keywords/>
  <dc:description/>
  <cp:lastModifiedBy>Vinod Halaharvi</cp:lastModifiedBy>
  <cp:revision>4</cp:revision>
  <cp:lastPrinted>2014-10-06T02:16:00Z</cp:lastPrinted>
  <dcterms:created xsi:type="dcterms:W3CDTF">2014-10-06T02:16:00Z</dcterms:created>
  <dcterms:modified xsi:type="dcterms:W3CDTF">2014-10-06T02:35:00Z</dcterms:modified>
</cp:coreProperties>
</file>