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Architecture Notes</w:t>
      </w:r>
    </w:p>
    <w:p>
      <w:pPr>
        <w:jc w:val="center"/>
      </w:pPr>
      <w:r>
        <w:rPr>
          <w:b/>
        </w:rPr>
        <w:t>Architecture Decision Record</w:t>
        <w:br/>
      </w:r>
      <w:r>
        <w:t>ADR-001 – AI Architecture Evolution (Post-MVP Vision)</w:t>
        <w:br/>
        <w:t>Version 1.0</w:t>
      </w:r>
    </w:p>
    <w:p>
      <w:pPr>
        <w:pStyle w:val="Heading1"/>
      </w:pPr>
      <w:r>
        <w:t>Purpose</w:t>
      </w:r>
    </w:p>
    <w:p>
      <w:r>
        <w:t>This document records an architectural discussion that is intentionally deferred until after the MVP. It exists to preserve the reasoning behind the proposed future evolution of the TAO AI architecture so the team can revisit it without having to rediscover the design decisions.</w:t>
      </w:r>
    </w:p>
    <w:p>
      <w:pPr>
        <w:pStyle w:val="Heading1"/>
      </w:pPr>
      <w:r>
        <w:t>Current MVP Architecture</w:t>
      </w:r>
    </w:p>
    <w:p>
      <w:r>
        <w:t>Presentation</w:t>
        <w:br/>
        <w:t xml:space="preserve">    ↓</w:t>
        <w:br/>
        <w:t>Application (Vertical Slice Features)</w:t>
        <w:br/>
        <w:t xml:space="preserve">    ↓</w:t>
        <w:br/>
        <w:t>Domain</w:t>
        <w:br/>
        <w:t xml:space="preserve">    ↓</w:t>
        <w:br/>
        <w:t>Interview Orchestrator</w:t>
        <w:br/>
        <w:t xml:space="preserve">    ↓</w:t>
        <w:br/>
        <w:t>Prompt Builder</w:t>
        <w:br/>
        <w:t xml:space="preserve">    ↓</w:t>
        <w:br/>
        <w:t>ILLMProvider</w:t>
        <w:br/>
        <w:t xml:space="preserve">    ↓</w:t>
        <w:br/>
        <w:t>LLM Provider</w:t>
      </w:r>
    </w:p>
    <w:p>
      <w:pPr>
        <w:pStyle w:val="Heading1"/>
      </w:pPr>
      <w:r>
        <w:t>Why the MVP Uses This Design</w:t>
      </w:r>
    </w:p>
    <w:p>
      <w:pPr>
        <w:pStyle w:val="ListBullet"/>
      </w:pPr>
      <w:r>
        <w:t>Simple enough for a single developer.</w:t>
      </w:r>
    </w:p>
    <w:p>
      <w:pPr>
        <w:pStyle w:val="ListBullet"/>
      </w:pPr>
      <w:r>
        <w:t>Minimal moving parts.</w:t>
      </w:r>
    </w:p>
    <w:p>
      <w:pPr>
        <w:pStyle w:val="ListBullet"/>
      </w:pPr>
      <w:r>
        <w:t>Easy to debug and deploy.</w:t>
      </w:r>
    </w:p>
    <w:p>
      <w:pPr>
        <w:pStyle w:val="ListBullet"/>
      </w:pPr>
      <w:r>
        <w:t>Provider-independent through ILLMProvider.</w:t>
      </w:r>
    </w:p>
    <w:p>
      <w:pPr>
        <w:pStyle w:val="ListBullet"/>
      </w:pPr>
      <w:r>
        <w:t>Allows rapid MVP delivery.</w:t>
      </w:r>
    </w:p>
    <w:p>
      <w:pPr>
        <w:pStyle w:val="Heading1"/>
      </w:pPr>
      <w:r>
        <w:t>Future Evolution (Post-MVP)</w:t>
      </w:r>
    </w:p>
    <w:p>
      <w:r>
        <w:t>Interview Orchestrator</w:t>
        <w:br/>
        <w:t xml:space="preserve">        ↓</w:t>
        <w:br/>
        <w:t>AI Task Dispatcher</w:t>
        <w:br/>
        <w:t xml:space="preserve">        ↓</w:t>
        <w:br/>
        <w:t>--------------------------------</w:t>
        <w:br/>
        <w:t>Question Generation Service</w:t>
        <w:br/>
        <w:t>Conversation Service</w:t>
        <w:br/>
        <w:t>Evaluation Service</w:t>
        <w:br/>
        <w:t>Summary Service</w:t>
        <w:br/>
        <w:t>Report Generation Service</w:t>
        <w:br/>
        <w:t>--------------------------------</w:t>
        <w:br/>
        <w:t xml:space="preserve">        ↓</w:t>
        <w:br/>
        <w:t>ILLMProvider</w:t>
      </w:r>
    </w:p>
    <w:p>
      <w:pPr>
        <w:pStyle w:val="Heading1"/>
      </w:pPr>
      <w:r>
        <w:t>Reason for the Evolution</w:t>
      </w:r>
    </w:p>
    <w:p>
      <w:pPr>
        <w:pStyle w:val="ListBullet"/>
      </w:pPr>
      <w:r>
        <w:t>Apply the Single Responsibility Principle to AI workflows.</w:t>
      </w:r>
    </w:p>
    <w:p>
      <w:pPr>
        <w:pStyle w:val="ListBullet"/>
      </w:pPr>
      <w:r>
        <w:t>Allow different prompts and models for different AI tasks.</w:t>
      </w:r>
    </w:p>
    <w:p>
      <w:pPr>
        <w:pStyle w:val="ListBullet"/>
      </w:pPr>
      <w:r>
        <w:t>Improve maintainability and testing.</w:t>
      </w:r>
    </w:p>
    <w:p>
      <w:pPr>
        <w:pStyle w:val="ListBullet"/>
      </w:pPr>
      <w:r>
        <w:t>Enable cost optimization by routing tasks to appropriate models.</w:t>
      </w:r>
    </w:p>
    <w:p>
      <w:pPr>
        <w:pStyle w:val="ListBullet"/>
      </w:pPr>
      <w:r>
        <w:t>Support future multimodal and voice capabilities.</w:t>
      </w:r>
    </w:p>
    <w:p>
      <w:pPr>
        <w:pStyle w:val="Heading1"/>
      </w:pPr>
      <w:r>
        <w:t>Design Principles Preserved</w:t>
      </w:r>
    </w:p>
    <w:p>
      <w:pPr>
        <w:pStyle w:val="ListBullet"/>
      </w:pPr>
      <w:r>
        <w:t>Business logic remains independent of AI providers.</w:t>
      </w:r>
    </w:p>
    <w:p>
      <w:pPr>
        <w:pStyle w:val="ListBullet"/>
      </w:pPr>
      <w:r>
        <w:t>Interview Orchestrator continues to own interview flow.</w:t>
      </w:r>
    </w:p>
    <w:p>
      <w:pPr>
        <w:pStyle w:val="ListBullet"/>
      </w:pPr>
      <w:r>
        <w:t>All provider SDKs remain isolated behind ILLMProvider.</w:t>
      </w:r>
    </w:p>
    <w:p>
      <w:pPr>
        <w:pStyle w:val="ListBullet"/>
      </w:pPr>
      <w:r>
        <w:t>Migration from MVP to Post-MVP should require minimal changes to the domain layer.</w:t>
      </w:r>
    </w:p>
    <w:p>
      <w:pPr>
        <w:pStyle w:val="Heading1"/>
      </w:pPr>
      <w:r>
        <w:t>Implementation Status</w:t>
      </w:r>
    </w:p>
    <w:p>
      <w:r>
        <w:t>Status: Deferred to Post-MVP.</w:t>
        <w:br/>
        <w:t>This architecture should not be implemented during the MVP. It serves as the long-term target once TAO has a stable customer base and additional AI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