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BFC38" w14:textId="472D348F" w:rsidR="00956369" w:rsidRDefault="00000000">
      <w:pPr>
        <w:pStyle w:val="Title"/>
      </w:pPr>
      <w:r>
        <w:t>Project Documentation</w:t>
      </w:r>
      <w:r w:rsidR="00D828BE">
        <w:t xml:space="preserve"> Boot Camp 3</w:t>
      </w:r>
    </w:p>
    <w:p w14:paraId="36F7BD4C" w14:textId="77777777" w:rsidR="00956369" w:rsidRDefault="00000000">
      <w:pPr>
        <w:pStyle w:val="Heading1"/>
      </w:pPr>
      <w:r>
        <w:t>Project Overview</w:t>
      </w:r>
    </w:p>
    <w:p w14:paraId="5925D4FD" w14:textId="77777777" w:rsidR="00956369" w:rsidRDefault="00000000">
      <w:r>
        <w:t>The project involves developing a data warehousing solution using Azure Synapse Analytics for a financial institution to consolidate customer transaction data for business intelligence reporting.</w:t>
      </w:r>
    </w:p>
    <w:p w14:paraId="1B68D996" w14:textId="77777777" w:rsidR="00956369" w:rsidRDefault="00000000">
      <w:pPr>
        <w:pStyle w:val="Heading1"/>
      </w:pPr>
      <w:r>
        <w:t>Tools and Technologies Used:</w:t>
      </w:r>
    </w:p>
    <w:p w14:paraId="207003A5" w14:textId="77777777" w:rsidR="00956369" w:rsidRDefault="00000000">
      <w:r>
        <w:t>- Azure Synapse Analytics</w:t>
      </w:r>
    </w:p>
    <w:p w14:paraId="0448949B" w14:textId="77777777" w:rsidR="00956369" w:rsidRDefault="00000000">
      <w:r>
        <w:t>- Azure Data Factory (ADF)</w:t>
      </w:r>
    </w:p>
    <w:p w14:paraId="6F79B29B" w14:textId="77777777" w:rsidR="00956369" w:rsidRDefault="00000000">
      <w:r>
        <w:t>- Azure Data Lake Storage</w:t>
      </w:r>
    </w:p>
    <w:p w14:paraId="2AC5DC45" w14:textId="77777777" w:rsidR="00956369" w:rsidRDefault="00000000">
      <w:r>
        <w:t>- Power BI</w:t>
      </w:r>
    </w:p>
    <w:p w14:paraId="03A01591" w14:textId="77777777" w:rsidR="00956369" w:rsidRDefault="00000000">
      <w:pPr>
        <w:pStyle w:val="Heading1"/>
      </w:pPr>
      <w:r>
        <w:t>Detailed Implementation</w:t>
      </w:r>
    </w:p>
    <w:p w14:paraId="2F680EA1" w14:textId="77777777" w:rsidR="00956369" w:rsidRDefault="00000000">
      <w:pPr>
        <w:pStyle w:val="Heading2"/>
      </w:pPr>
      <w:r>
        <w:t>1. Data Modeling:</w:t>
      </w:r>
    </w:p>
    <w:p w14:paraId="4605FDBF" w14:textId="531FE4BD" w:rsidR="00956369" w:rsidRDefault="00D828BE">
      <w:r>
        <w:t>I designed a data model for customer transactions that could accommodate the data collected from various transaction types and customer interactions.</w:t>
      </w:r>
    </w:p>
    <w:p w14:paraId="6D9C83C8" w14:textId="77777777" w:rsidR="00D828BE" w:rsidRDefault="00D828BE"/>
    <w:p w14:paraId="6EE45842" w14:textId="77777777" w:rsidR="00956369" w:rsidRDefault="00000000">
      <w:pPr>
        <w:pStyle w:val="Heading2"/>
      </w:pPr>
      <w:r>
        <w:t>2. Data Ingestion:</w:t>
      </w:r>
    </w:p>
    <w:p w14:paraId="491ACDF1" w14:textId="77777777" w:rsidR="00956369" w:rsidRDefault="00000000">
      <w:r>
        <w:t>The raw transaction data is ingested into Azure Data Lake Storage using Azure Data Factory (ADF). This process was handled by a pipeline activity named 'Copy data1', which pulled data from a SQL Server source and wrote it into a Synapse SQL Pool.</w:t>
      </w:r>
    </w:p>
    <w:p w14:paraId="4F0BC846" w14:textId="76DEF110" w:rsidR="00D828BE" w:rsidRDefault="00D828BE">
      <w:r w:rsidRPr="00D828BE">
        <w:rPr>
          <w:noProof/>
        </w:rPr>
        <w:lastRenderedPageBreak/>
        <w:drawing>
          <wp:inline distT="0" distB="0" distL="0" distR="0" wp14:anchorId="61D2D74A" wp14:editId="745C8D64">
            <wp:extent cx="5486400" cy="2803525"/>
            <wp:effectExtent l="0" t="0" r="0" b="0"/>
            <wp:docPr id="805516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163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85BD" w14:textId="77777777" w:rsidR="00D828BE" w:rsidRDefault="00D828BE"/>
    <w:p w14:paraId="492155B8" w14:textId="77777777" w:rsidR="00D828BE" w:rsidRDefault="00D828BE"/>
    <w:p w14:paraId="245B7B08" w14:textId="77777777" w:rsidR="00956369" w:rsidRDefault="00000000">
      <w:pPr>
        <w:pStyle w:val="Heading2"/>
      </w:pPr>
      <w:r>
        <w:t>3. Data Transformation:</w:t>
      </w:r>
    </w:p>
    <w:p w14:paraId="648BABA2" w14:textId="77777777" w:rsidR="00956369" w:rsidRDefault="00000000">
      <w:r>
        <w:t>Data transformation tasks were conducted in Azure Synapse using SQL pools. These transformations were managed through Notebook activities. Specifically, Notebook 3 handled the transformations for three critical tables: Customer, Transactions, and Accounts.</w:t>
      </w:r>
    </w:p>
    <w:p w14:paraId="0245914E" w14:textId="5A04A674" w:rsidR="00D828BE" w:rsidRDefault="00D828BE">
      <w:r w:rsidRPr="00D828BE">
        <w:rPr>
          <w:noProof/>
        </w:rPr>
        <w:drawing>
          <wp:inline distT="0" distB="0" distL="0" distR="0" wp14:anchorId="7F728927" wp14:editId="1E42076E">
            <wp:extent cx="5486400" cy="2367915"/>
            <wp:effectExtent l="0" t="0" r="0" b="0"/>
            <wp:docPr id="1274546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468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33A9" w14:textId="77777777" w:rsidR="00D828BE" w:rsidRDefault="00D828BE"/>
    <w:p w14:paraId="1EC73685" w14:textId="722728C8" w:rsidR="00D828BE" w:rsidRDefault="00D828BE">
      <w:r w:rsidRPr="00D828BE">
        <w:rPr>
          <w:noProof/>
        </w:rPr>
        <w:lastRenderedPageBreak/>
        <w:drawing>
          <wp:inline distT="0" distB="0" distL="0" distR="0" wp14:anchorId="635462E3" wp14:editId="420C62DB">
            <wp:extent cx="5486400" cy="1707515"/>
            <wp:effectExtent l="0" t="0" r="0" b="6985"/>
            <wp:docPr id="20368312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3129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0C93" w14:textId="77777777" w:rsidR="00D828BE" w:rsidRDefault="00D828BE"/>
    <w:p w14:paraId="7ADDB316" w14:textId="1FBC9EAA" w:rsidR="00D828BE" w:rsidRDefault="00D828BE">
      <w:r w:rsidRPr="00D828BE">
        <w:rPr>
          <w:noProof/>
        </w:rPr>
        <w:drawing>
          <wp:inline distT="0" distB="0" distL="0" distR="0" wp14:anchorId="221F9D0D" wp14:editId="72537D56">
            <wp:extent cx="5486400" cy="2251075"/>
            <wp:effectExtent l="0" t="0" r="0" b="0"/>
            <wp:docPr id="331044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4424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94BF" w14:textId="77777777" w:rsidR="00D828BE" w:rsidRDefault="00D828BE"/>
    <w:p w14:paraId="5D445BDD" w14:textId="77777777" w:rsidR="00956369" w:rsidRDefault="00000000">
      <w:pPr>
        <w:pStyle w:val="Heading2"/>
      </w:pPr>
      <w:r>
        <w:t>4. Optimization:</w:t>
      </w:r>
    </w:p>
    <w:p w14:paraId="22850A59" w14:textId="77777777" w:rsidR="00956369" w:rsidRDefault="00000000">
      <w:r>
        <w:t>The system was optimized for performance using indexing and partitioning strategies defined in your SQL scripts. These optimizations ensure efficient data retrieval and query execution, crucial for real-time reporting and analytics.</w:t>
      </w:r>
    </w:p>
    <w:p w14:paraId="64EAC2BC" w14:textId="77777777" w:rsidR="00956369" w:rsidRDefault="00000000">
      <w:pPr>
        <w:pStyle w:val="Heading2"/>
      </w:pPr>
      <w:r>
        <w:t>5. Reporting:</w:t>
      </w:r>
    </w:p>
    <w:p w14:paraId="1D3D8E4D" w14:textId="77777777" w:rsidR="00956369" w:rsidRDefault="00000000">
      <w:r>
        <w:t>A Power BI report was created to provide insights into customer behaviors and transaction patterns. This report allows the financial institution to make data-driven decisions based on customer transaction trends.</w:t>
      </w:r>
    </w:p>
    <w:p w14:paraId="2185984B" w14:textId="19870A68" w:rsidR="00D828BE" w:rsidRDefault="00D828BE">
      <w:r w:rsidRPr="00D828BE">
        <w:rPr>
          <w:noProof/>
        </w:rPr>
        <w:lastRenderedPageBreak/>
        <w:drawing>
          <wp:inline distT="0" distB="0" distL="0" distR="0" wp14:anchorId="6CA6F42C" wp14:editId="75D5CB70">
            <wp:extent cx="5486400" cy="3081020"/>
            <wp:effectExtent l="0" t="0" r="0" b="5080"/>
            <wp:docPr id="180354965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49659" name="Picture 1" descr="A screen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FB08" w14:textId="77777777" w:rsidR="00D828BE" w:rsidRDefault="00D828BE"/>
    <w:p w14:paraId="5D88D7F1" w14:textId="77777777" w:rsidR="00956369" w:rsidRDefault="00000000">
      <w:pPr>
        <w:pStyle w:val="Heading2"/>
      </w:pPr>
      <w:r>
        <w:t>6. Verification and Validation:</w:t>
      </w:r>
    </w:p>
    <w:p w14:paraId="65D12CB0" w14:textId="77777777" w:rsidR="00956369" w:rsidRDefault="00000000">
      <w:r>
        <w:t>Data integrity was verified by comparing raw and transformed data. Additionally, query performance was validated using execution plans to ensure that the data retrieval processes were optimized.</w:t>
      </w:r>
    </w:p>
    <w:p w14:paraId="24AC4A9C" w14:textId="77777777" w:rsidR="00956369" w:rsidRDefault="00000000">
      <w:pPr>
        <w:pStyle w:val="Heading1"/>
      </w:pPr>
      <w:r>
        <w:t>Deliverables:</w:t>
      </w:r>
    </w:p>
    <w:p w14:paraId="00B70104" w14:textId="77777777" w:rsidR="00956369" w:rsidRDefault="00000000">
      <w:r>
        <w:t>- Data model schema.</w:t>
      </w:r>
    </w:p>
    <w:p w14:paraId="07AEAEBA" w14:textId="77777777" w:rsidR="00956369" w:rsidRDefault="00000000">
      <w:r>
        <w:t>- ADF pipeline configurations for data ingestion.</w:t>
      </w:r>
    </w:p>
    <w:p w14:paraId="5371D8DB" w14:textId="77777777" w:rsidR="00956369" w:rsidRDefault="00000000">
      <w:r>
        <w:t>- Optimized Synapse SQL pool setup.</w:t>
      </w:r>
    </w:p>
    <w:p w14:paraId="5199333F" w14:textId="77777777" w:rsidR="00956369" w:rsidRDefault="00000000">
      <w:r>
        <w:t>- Power BI report showcasing customer analytics.</w:t>
      </w:r>
    </w:p>
    <w:p w14:paraId="7D4FC668" w14:textId="77777777" w:rsidR="00956369" w:rsidRDefault="00000000">
      <w:pPr>
        <w:pStyle w:val="Heading1"/>
      </w:pPr>
      <w:r>
        <w:t>Project Completion Criteria:</w:t>
      </w:r>
    </w:p>
    <w:p w14:paraId="787B91C4" w14:textId="77777777" w:rsidR="00956369" w:rsidRDefault="00000000">
      <w:r>
        <w:t>- Successful integration of transaction data into Synapse.- Data warehouse optimized for quick query performance.- Comprehensive Power BI reporting reflecting accurate and insightful data analytics.</w:t>
      </w:r>
    </w:p>
    <w:sectPr w:rsidR="009563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966663">
    <w:abstractNumId w:val="8"/>
  </w:num>
  <w:num w:numId="2" w16cid:durableId="10181184">
    <w:abstractNumId w:val="6"/>
  </w:num>
  <w:num w:numId="3" w16cid:durableId="1230262377">
    <w:abstractNumId w:val="5"/>
  </w:num>
  <w:num w:numId="4" w16cid:durableId="710421940">
    <w:abstractNumId w:val="4"/>
  </w:num>
  <w:num w:numId="5" w16cid:durableId="1089615635">
    <w:abstractNumId w:val="7"/>
  </w:num>
  <w:num w:numId="6" w16cid:durableId="1233083587">
    <w:abstractNumId w:val="3"/>
  </w:num>
  <w:num w:numId="7" w16cid:durableId="992101374">
    <w:abstractNumId w:val="2"/>
  </w:num>
  <w:num w:numId="8" w16cid:durableId="335887003">
    <w:abstractNumId w:val="1"/>
  </w:num>
  <w:num w:numId="9" w16cid:durableId="209119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4762"/>
    <w:rsid w:val="0029639D"/>
    <w:rsid w:val="00326F90"/>
    <w:rsid w:val="00353C6E"/>
    <w:rsid w:val="00956369"/>
    <w:rsid w:val="00AA1D8D"/>
    <w:rsid w:val="00B47730"/>
    <w:rsid w:val="00CB0664"/>
    <w:rsid w:val="00D828BE"/>
    <w:rsid w:val="00EF74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2F96D"/>
  <w14:defaultImageDpi w14:val="300"/>
  <w15:docId w15:val="{EDA95465-DFFC-4B2C-A5AD-BBCEAD3F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Vinodkumar Mannepuram</cp:lastModifiedBy>
  <cp:revision>2</cp:revision>
  <dcterms:created xsi:type="dcterms:W3CDTF">2025-04-03T01:20:00Z</dcterms:created>
  <dcterms:modified xsi:type="dcterms:W3CDTF">2025-04-03T01:20:00Z</dcterms:modified>
  <cp:category/>
</cp:coreProperties>
</file>