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C6B38" w14:textId="38924D22" w:rsidR="00EF24CA" w:rsidRPr="00CD7B1F" w:rsidRDefault="00EF24CA" w:rsidP="00EF24CA">
      <w:pPr>
        <w:jc w:val="right"/>
        <w:rPr>
          <w:rFonts w:cstheme="minorHAnsi"/>
          <w:lang w:val="en-IN"/>
        </w:rPr>
      </w:pPr>
      <w:bookmarkStart w:id="0" w:name="_Hlk137843306"/>
      <w:bookmarkEnd w:id="0"/>
    </w:p>
    <w:tbl>
      <w:tblPr>
        <w:tblpPr w:leftFromText="187" w:rightFromText="187" w:vertAnchor="page" w:horzAnchor="margin" w:tblpY="5311"/>
        <w:tblW w:w="5333" w:type="pct"/>
        <w:tblLayout w:type="fixed"/>
        <w:tblCellMar>
          <w:top w:w="216" w:type="dxa"/>
          <w:left w:w="216" w:type="dxa"/>
          <w:bottom w:w="216" w:type="dxa"/>
          <w:right w:w="216" w:type="dxa"/>
        </w:tblCellMar>
        <w:tblLook w:val="04A0" w:firstRow="1" w:lastRow="0" w:firstColumn="1" w:lastColumn="0" w:noHBand="0" w:noVBand="1"/>
      </w:tblPr>
      <w:tblGrid>
        <w:gridCol w:w="6076"/>
        <w:gridCol w:w="3907"/>
      </w:tblGrid>
      <w:tr w:rsidR="00EF24CA" w:rsidRPr="00CD7B1F" w14:paraId="731C6B3B" w14:textId="77777777" w:rsidTr="00EF24CA">
        <w:trPr>
          <w:trHeight w:val="1913"/>
        </w:trPr>
        <w:tc>
          <w:tcPr>
            <w:tcW w:w="6170" w:type="dxa"/>
            <w:tcBorders>
              <w:bottom w:val="single" w:sz="18" w:space="0" w:color="808080" w:themeColor="background1" w:themeShade="80"/>
              <w:right w:val="single" w:sz="18" w:space="0" w:color="808080" w:themeColor="background1" w:themeShade="80"/>
            </w:tcBorders>
            <w:vAlign w:val="center"/>
          </w:tcPr>
          <w:p w14:paraId="731C6B39" w14:textId="4C4B6FBD" w:rsidR="00EF24CA" w:rsidRPr="00CD7B1F" w:rsidRDefault="00000000" w:rsidP="00EF24CA">
            <w:pPr>
              <w:pStyle w:val="NoSpacing"/>
              <w:rPr>
                <w:rFonts w:eastAsiaTheme="majorEastAsia" w:cstheme="minorHAnsi"/>
                <w:sz w:val="76"/>
                <w:szCs w:val="72"/>
              </w:rPr>
            </w:pPr>
            <w:sdt>
              <w:sdtPr>
                <w:rPr>
                  <w:rFonts w:ascii="Calibri" w:hAnsi="Calibri" w:cs="Calibri"/>
                  <w:sz w:val="48"/>
                  <w:szCs w:val="48"/>
                  <w:lang w:val="en" w:eastAsia="en-IN"/>
                  <w14:ligatures w14:val="standardContextual"/>
                </w:rPr>
                <w:alias w:val="Title"/>
                <w:id w:val="276713177"/>
                <w:placeholder>
                  <w:docPart w:val="2E52091CB73549C38638E64F3A0B0CC0"/>
                </w:placeholder>
                <w:dataBinding w:prefixMappings="xmlns:ns0='http://schemas.openxmlformats.org/package/2006/metadata/core-properties' xmlns:ns1='http://purl.org/dc/elements/1.1/'" w:xpath="/ns0:coreProperties[1]/ns1:title[1]" w:storeItemID="{6C3C8BC8-F283-45AE-878A-BAB7291924A1}"/>
                <w:text/>
              </w:sdtPr>
              <w:sdtContent>
                <w:r w:rsidR="006D3FD1" w:rsidRPr="006D3FD1">
                  <w:rPr>
                    <w:rFonts w:ascii="Calibri" w:hAnsi="Calibri" w:cs="Calibri"/>
                    <w:sz w:val="48"/>
                    <w:szCs w:val="48"/>
                    <w:lang w:val="en" w:eastAsia="en-IN"/>
                    <w14:ligatures w14:val="standardContextual"/>
                  </w:rPr>
                  <w:t xml:space="preserve">DR Failover &amp; Failback </w:t>
                </w:r>
                <w:r w:rsidR="00DD2D43">
                  <w:rPr>
                    <w:rFonts w:ascii="Calibri" w:hAnsi="Calibri" w:cs="Calibri"/>
                    <w:sz w:val="48"/>
                    <w:szCs w:val="48"/>
                    <w:lang w:val="en" w:eastAsia="en-IN"/>
                    <w14:ligatures w14:val="standardContextual"/>
                  </w:rPr>
                  <w:t>P</w:t>
                </w:r>
                <w:r w:rsidR="006D3FD1" w:rsidRPr="006D3FD1">
                  <w:rPr>
                    <w:rFonts w:ascii="Calibri" w:hAnsi="Calibri" w:cs="Calibri"/>
                    <w:sz w:val="48"/>
                    <w:szCs w:val="48"/>
                    <w:lang w:val="en" w:eastAsia="en-IN"/>
                    <w14:ligatures w14:val="standardContextual"/>
                  </w:rPr>
                  <w:t>rocess</w:t>
                </w:r>
                <w:r w:rsidR="00DD2D43">
                  <w:rPr>
                    <w:rFonts w:ascii="Calibri" w:hAnsi="Calibri" w:cs="Calibri"/>
                    <w:sz w:val="48"/>
                    <w:szCs w:val="48"/>
                    <w:lang w:val="en" w:eastAsia="en-IN"/>
                    <w14:ligatures w14:val="standardContextual"/>
                  </w:rPr>
                  <w:t xml:space="preserve"> Documentation</w:t>
                </w:r>
              </w:sdtContent>
            </w:sdt>
          </w:p>
        </w:tc>
        <w:tc>
          <w:tcPr>
            <w:tcW w:w="3965" w:type="dxa"/>
            <w:tcBorders>
              <w:left w:val="single" w:sz="18" w:space="0" w:color="808080" w:themeColor="background1" w:themeShade="80"/>
              <w:bottom w:val="single" w:sz="18" w:space="0" w:color="808080" w:themeColor="background1" w:themeShade="80"/>
            </w:tcBorders>
            <w:vAlign w:val="center"/>
          </w:tcPr>
          <w:p w14:paraId="731C6B3A" w14:textId="3443C93F" w:rsidR="00EF24CA" w:rsidRPr="00CD7B1F" w:rsidRDefault="00661787" w:rsidP="00EF24CA">
            <w:pPr>
              <w:pStyle w:val="NoSpacing"/>
              <w:rPr>
                <w:rFonts w:cstheme="minorHAnsi"/>
                <w:color w:val="5B9BD5" w:themeColor="accent1"/>
                <w:sz w:val="200"/>
                <w:szCs w:val="200"/>
              </w:rPr>
            </w:pPr>
            <w:r w:rsidRPr="00CD7B1F">
              <w:rPr>
                <w:rFonts w:eastAsiaTheme="majorEastAsia" w:cstheme="minorHAnsi"/>
                <w:sz w:val="36"/>
                <w:szCs w:val="36"/>
                <w:lang w:val="en-GB"/>
              </w:rPr>
              <w:t xml:space="preserve">ALMP </w:t>
            </w:r>
            <w:r w:rsidR="00D40C5D">
              <w:rPr>
                <w:rFonts w:eastAsiaTheme="majorEastAsia" w:cstheme="minorHAnsi"/>
                <w:sz w:val="36"/>
                <w:szCs w:val="36"/>
                <w:lang w:val="en-GB"/>
              </w:rPr>
              <w:t>Platform Business Continuity and Disaster Recovery</w:t>
            </w:r>
          </w:p>
        </w:tc>
      </w:tr>
      <w:tr w:rsidR="00EF24CA" w:rsidRPr="00CD7B1F" w14:paraId="731C6B3F" w14:textId="77777777" w:rsidTr="00EF24CA">
        <w:trPr>
          <w:trHeight w:val="1218"/>
        </w:trPr>
        <w:sdt>
          <w:sdtPr>
            <w:rPr>
              <w:rFonts w:cstheme="minorHAnsi"/>
            </w:rPr>
            <w:alias w:val="Abstract"/>
            <w:id w:val="276713183"/>
            <w:dataBinding w:prefixMappings="xmlns:ns0='http://schemas.microsoft.com/office/2006/coverPageProps'" w:xpath="/ns0:CoverPageProperties[1]/ns0:Abstract[1]" w:storeItemID="{55AF091B-3C7A-41E3-B477-F2FDAA23CFDA}"/>
            <w:text/>
          </w:sdtPr>
          <w:sdtContent>
            <w:tc>
              <w:tcPr>
                <w:tcW w:w="6170" w:type="dxa"/>
                <w:vMerge w:val="restart"/>
                <w:tcBorders>
                  <w:top w:val="single" w:sz="18" w:space="0" w:color="808080" w:themeColor="background1" w:themeShade="80"/>
                  <w:right w:val="single" w:sz="18" w:space="0" w:color="808080" w:themeColor="background1" w:themeShade="80"/>
                </w:tcBorders>
                <w:vAlign w:val="center"/>
              </w:tcPr>
              <w:p w14:paraId="731C6B3C" w14:textId="7EBBDD5E" w:rsidR="00EF24CA" w:rsidRPr="00CD7B1F" w:rsidRDefault="00C9004A" w:rsidP="00EF24CA">
                <w:pPr>
                  <w:pStyle w:val="NoSpacing"/>
                  <w:rPr>
                    <w:rFonts w:cstheme="minorHAnsi"/>
                  </w:rPr>
                </w:pPr>
                <w:r w:rsidRPr="00CD7B1F">
                  <w:rPr>
                    <w:rFonts w:cstheme="minorHAnsi"/>
                  </w:rPr>
                  <w:t xml:space="preserve"> This document describes the</w:t>
                </w:r>
                <w:r w:rsidR="006F4680">
                  <w:rPr>
                    <w:rFonts w:cstheme="minorHAnsi"/>
                  </w:rPr>
                  <w:t xml:space="preserve"> </w:t>
                </w:r>
                <w:r w:rsidR="005F0F0A">
                  <w:rPr>
                    <w:rFonts w:cstheme="minorHAnsi"/>
                  </w:rPr>
                  <w:t xml:space="preserve">ALMP platform Business Continuity and Disaster Recovery </w:t>
                </w:r>
                <w:r w:rsidR="006F4680">
                  <w:rPr>
                    <w:rFonts w:cstheme="minorHAnsi"/>
                  </w:rPr>
                  <w:t>failover and failback</w:t>
                </w:r>
                <w:r w:rsidRPr="00CD7B1F">
                  <w:rPr>
                    <w:rFonts w:cstheme="minorHAnsi"/>
                  </w:rPr>
                  <w:t xml:space="preserve"> </w:t>
                </w:r>
                <w:r w:rsidR="006F4680">
                  <w:rPr>
                    <w:rFonts w:cstheme="minorHAnsi"/>
                  </w:rPr>
                  <w:t>scenario</w:t>
                </w:r>
                <w:r w:rsidR="005F0F0A">
                  <w:rPr>
                    <w:rFonts w:cstheme="minorHAnsi"/>
                  </w:rPr>
                  <w:t>s between the active-passive state of configuration and setup between UAE North and North European regions.</w:t>
                </w:r>
              </w:p>
            </w:tc>
          </w:sdtContent>
        </w:sdt>
        <w:tc>
          <w:tcPr>
            <w:tcW w:w="3965" w:type="dxa"/>
            <w:tcBorders>
              <w:top w:val="single" w:sz="18" w:space="0" w:color="808080" w:themeColor="background1" w:themeShade="80"/>
              <w:left w:val="single" w:sz="18" w:space="0" w:color="808080" w:themeColor="background1" w:themeShade="80"/>
              <w:bottom w:val="single" w:sz="18" w:space="0" w:color="808080" w:themeColor="background1" w:themeShade="80"/>
            </w:tcBorders>
            <w:vAlign w:val="center"/>
          </w:tcPr>
          <w:p w14:paraId="731C6B3D" w14:textId="77777777" w:rsidR="00EF24CA" w:rsidRPr="00CD7B1F" w:rsidRDefault="00EF24CA" w:rsidP="00EF24CA">
            <w:pPr>
              <w:pStyle w:val="NoSpacing"/>
              <w:rPr>
                <w:rFonts w:eastAsiaTheme="majorEastAsia" w:cstheme="minorHAnsi"/>
                <w:sz w:val="24"/>
                <w:szCs w:val="24"/>
              </w:rPr>
            </w:pPr>
            <w:r w:rsidRPr="00CD7B1F">
              <w:rPr>
                <w:rFonts w:eastAsiaTheme="majorEastAsia" w:cstheme="minorHAnsi"/>
                <w:sz w:val="24"/>
                <w:szCs w:val="24"/>
              </w:rPr>
              <w:t xml:space="preserve">Document Status: </w:t>
            </w:r>
            <w:sdt>
              <w:sdtPr>
                <w:rPr>
                  <w:rFonts w:eastAsiaTheme="majorEastAsia" w:cstheme="minorHAnsi"/>
                  <w:b/>
                  <w:sz w:val="24"/>
                  <w:szCs w:val="24"/>
                </w:rPr>
                <w:alias w:val="Status"/>
                <w:id w:val="14508286"/>
                <w:showingPlcHdr/>
                <w:dataBinding w:prefixMappings="xmlns:ns0='http://purl.org/dc/elements/1.1/' xmlns:ns1='http://schemas.openxmlformats.org/package/2006/metadata/core-properties' " w:xpath="/ns1:coreProperties[1]/ns1:contentStatus[1]" w:storeItemID="{6C3C8BC8-F283-45AE-878A-BAB7291924A1}"/>
                <w:text/>
              </w:sdtPr>
              <w:sdtContent>
                <w:r w:rsidRPr="00CD7B1F">
                  <w:rPr>
                    <w:rFonts w:eastAsiaTheme="majorEastAsia" w:cstheme="minorHAnsi"/>
                    <w:b/>
                    <w:sz w:val="24"/>
                    <w:szCs w:val="24"/>
                  </w:rPr>
                  <w:t xml:space="preserve">     </w:t>
                </w:r>
              </w:sdtContent>
            </w:sdt>
          </w:p>
          <w:p w14:paraId="731C6B3E" w14:textId="1DDD5C97" w:rsidR="00EF24CA" w:rsidRPr="00CD7B1F" w:rsidRDefault="00EF24CA" w:rsidP="00C02A5B">
            <w:pPr>
              <w:pStyle w:val="NoSpacing"/>
              <w:rPr>
                <w:rFonts w:eastAsiaTheme="majorEastAsia" w:cstheme="minorHAnsi"/>
                <w:sz w:val="24"/>
                <w:szCs w:val="24"/>
              </w:rPr>
            </w:pPr>
            <w:r w:rsidRPr="00CD7B1F">
              <w:rPr>
                <w:rFonts w:eastAsiaTheme="majorEastAsia" w:cstheme="minorHAnsi"/>
                <w:sz w:val="24"/>
                <w:szCs w:val="24"/>
              </w:rPr>
              <w:t xml:space="preserve">Author: </w:t>
            </w:r>
            <w:sdt>
              <w:sdtPr>
                <w:rPr>
                  <w:rFonts w:eastAsia="Times New Roman" w:cstheme="minorHAnsi"/>
                  <w:b/>
                  <w:bCs/>
                  <w:color w:val="252424"/>
                  <w:sz w:val="21"/>
                  <w:szCs w:val="21"/>
                  <w:lang w:val="en-IN" w:eastAsia="en-IN"/>
                </w:rPr>
                <w:alias w:val="Author"/>
                <w:id w:val="14508283"/>
                <w:dataBinding w:prefixMappings="xmlns:ns0='http://purl.org/dc/elements/1.1/' xmlns:ns1='http://schemas.openxmlformats.org/package/2006/metadata/core-properties' " w:xpath="/ns1:coreProperties[1]/ns0:creator[1]" w:storeItemID="{6C3C8BC8-F283-45AE-878A-BAB7291924A1}"/>
                <w:text/>
              </w:sdtPr>
              <w:sdtContent>
                <w:r w:rsidR="005F0F0A" w:rsidRPr="005F0F0A">
                  <w:rPr>
                    <w:rFonts w:eastAsia="Times New Roman" w:cstheme="minorHAnsi"/>
                    <w:b/>
                    <w:bCs/>
                    <w:color w:val="252424"/>
                    <w:sz w:val="21"/>
                    <w:szCs w:val="21"/>
                    <w:lang w:val="en-IN" w:eastAsia="en-IN"/>
                  </w:rPr>
                  <w:t>Saravanan Venkatarathnam (Cognizant), Eswaraiah Avvaru</w:t>
                </w:r>
                <w:r w:rsidR="005F0F0A">
                  <w:rPr>
                    <w:rFonts w:eastAsia="Times New Roman" w:cstheme="minorHAnsi"/>
                    <w:b/>
                    <w:bCs/>
                    <w:color w:val="252424"/>
                    <w:sz w:val="21"/>
                    <w:szCs w:val="21"/>
                    <w:lang w:val="en-IN" w:eastAsia="en-IN"/>
                  </w:rPr>
                  <w:t xml:space="preserve"> and Vinod Tiwari</w:t>
                </w:r>
              </w:sdtContent>
            </w:sdt>
          </w:p>
        </w:tc>
      </w:tr>
      <w:tr w:rsidR="00EF24CA" w:rsidRPr="00CD7B1F" w14:paraId="731C6B43" w14:textId="77777777" w:rsidTr="00EF24CA">
        <w:trPr>
          <w:trHeight w:val="498"/>
        </w:trPr>
        <w:tc>
          <w:tcPr>
            <w:tcW w:w="6170" w:type="dxa"/>
            <w:vMerge/>
            <w:tcBorders>
              <w:right w:val="single" w:sz="18" w:space="0" w:color="808080" w:themeColor="background1" w:themeShade="80"/>
            </w:tcBorders>
            <w:vAlign w:val="center"/>
          </w:tcPr>
          <w:p w14:paraId="731C6B40" w14:textId="77777777" w:rsidR="00EF24CA" w:rsidRPr="00CD7B1F" w:rsidRDefault="00EF24CA" w:rsidP="00EF24CA">
            <w:pPr>
              <w:pStyle w:val="NoSpacing"/>
              <w:rPr>
                <w:rFonts w:cstheme="minorHAnsi"/>
              </w:rPr>
            </w:pPr>
          </w:p>
        </w:tc>
        <w:tc>
          <w:tcPr>
            <w:tcW w:w="3965" w:type="dxa"/>
            <w:tcBorders>
              <w:top w:val="single" w:sz="18" w:space="0" w:color="808080" w:themeColor="background1" w:themeShade="80"/>
              <w:left w:val="single" w:sz="18" w:space="0" w:color="808080" w:themeColor="background1" w:themeShade="80"/>
            </w:tcBorders>
            <w:vAlign w:val="center"/>
          </w:tcPr>
          <w:p w14:paraId="731C6B41" w14:textId="146784D3" w:rsidR="00EF24CA" w:rsidRPr="00CD7B1F" w:rsidRDefault="00EF24CA" w:rsidP="00EF24CA">
            <w:pPr>
              <w:pStyle w:val="NoSpacing"/>
              <w:rPr>
                <w:rFonts w:eastAsiaTheme="majorEastAsia" w:cstheme="minorHAnsi"/>
                <w:sz w:val="24"/>
              </w:rPr>
            </w:pPr>
            <w:r w:rsidRPr="00CD7B1F">
              <w:rPr>
                <w:rFonts w:eastAsiaTheme="majorEastAsia" w:cstheme="minorHAnsi"/>
                <w:sz w:val="24"/>
                <w:szCs w:val="24"/>
              </w:rPr>
              <w:t>Last updated:</w:t>
            </w:r>
            <w:r w:rsidRPr="00CD7B1F">
              <w:rPr>
                <w:rFonts w:eastAsiaTheme="majorEastAsia" w:cstheme="minorHAnsi"/>
                <w:sz w:val="24"/>
              </w:rPr>
              <w:t xml:space="preserve"> </w:t>
            </w:r>
            <w:r w:rsidR="006D3FD1">
              <w:rPr>
                <w:rFonts w:eastAsiaTheme="majorEastAsia" w:cstheme="minorHAnsi"/>
                <w:sz w:val="24"/>
              </w:rPr>
              <w:t>25</w:t>
            </w:r>
            <w:r w:rsidR="00AD3AF6" w:rsidRPr="00CD7B1F">
              <w:rPr>
                <w:rFonts w:eastAsiaTheme="majorEastAsia" w:cstheme="minorHAnsi"/>
                <w:sz w:val="24"/>
              </w:rPr>
              <w:t>-</w:t>
            </w:r>
            <w:r w:rsidR="006D3FD1">
              <w:rPr>
                <w:rFonts w:eastAsiaTheme="majorEastAsia" w:cstheme="minorHAnsi"/>
                <w:sz w:val="24"/>
              </w:rPr>
              <w:t>0</w:t>
            </w:r>
            <w:r w:rsidR="00EB7697">
              <w:rPr>
                <w:rFonts w:eastAsiaTheme="majorEastAsia" w:cstheme="minorHAnsi"/>
                <w:sz w:val="24"/>
              </w:rPr>
              <w:t>1</w:t>
            </w:r>
            <w:r w:rsidR="00AD3AF6" w:rsidRPr="00CD7B1F">
              <w:rPr>
                <w:rFonts w:eastAsiaTheme="majorEastAsia" w:cstheme="minorHAnsi"/>
                <w:sz w:val="24"/>
              </w:rPr>
              <w:t>-202</w:t>
            </w:r>
            <w:r w:rsidR="006D3FD1">
              <w:rPr>
                <w:rFonts w:eastAsiaTheme="majorEastAsia" w:cstheme="minorHAnsi"/>
                <w:sz w:val="24"/>
              </w:rPr>
              <w:t>4</w:t>
            </w:r>
          </w:p>
          <w:p w14:paraId="731C6B42" w14:textId="77777777" w:rsidR="00EF24CA" w:rsidRPr="00CD7B1F" w:rsidRDefault="00000000" w:rsidP="00EF24CA">
            <w:pPr>
              <w:pStyle w:val="NoSpacing"/>
              <w:rPr>
                <w:rFonts w:eastAsiaTheme="majorEastAsia" w:cstheme="minorHAnsi"/>
                <w:color w:val="000099"/>
                <w:sz w:val="24"/>
                <w:szCs w:val="24"/>
              </w:rPr>
            </w:pPr>
            <w:sdt>
              <w:sdtPr>
                <w:rPr>
                  <w:rFonts w:eastAsiaTheme="majorEastAsia" w:cstheme="minorHAnsi"/>
                  <w:b/>
                  <w:sz w:val="24"/>
                  <w:szCs w:val="24"/>
                </w:rPr>
                <w:alias w:val="Last Updated Date"/>
                <w:tag w:val="Date"/>
                <w:id w:val="276713165"/>
                <w:showingPlcHdr/>
                <w:dataBinding w:prefixMappings="xmlns:ns0='http://schemas.microsoft.com/office/2006/coverPageProps'" w:xpath="/ns0:CoverPageProperties[1]/ns0:PublishDate[1]" w:storeItemID="{55AF091B-3C7A-41E3-B477-F2FDAA23CFDA}"/>
                <w:date w:fullDate="2015-10-21T00:00:00Z">
                  <w:dateFormat w:val="dd MMMM yyyy"/>
                  <w:lid w:val="en-GB"/>
                  <w:storeMappedDataAs w:val="dateTime"/>
                  <w:calendar w:val="gregorian"/>
                </w:date>
              </w:sdtPr>
              <w:sdtContent>
                <w:r w:rsidR="00EF24CA" w:rsidRPr="00CD7B1F">
                  <w:rPr>
                    <w:rFonts w:eastAsiaTheme="majorEastAsia" w:cstheme="minorHAnsi"/>
                    <w:b/>
                    <w:sz w:val="24"/>
                    <w:szCs w:val="24"/>
                  </w:rPr>
                  <w:t xml:space="preserve">     </w:t>
                </w:r>
              </w:sdtContent>
            </w:sdt>
          </w:p>
        </w:tc>
      </w:tr>
    </w:tbl>
    <w:p w14:paraId="731C6B47" w14:textId="77777777" w:rsidR="005C52B1" w:rsidRPr="00CD7B1F" w:rsidRDefault="005C52B1">
      <w:pPr>
        <w:rPr>
          <w:rFonts w:cstheme="minorHAnsi"/>
        </w:rPr>
      </w:pPr>
    </w:p>
    <w:p w14:paraId="4E568AD6" w14:textId="77777777" w:rsidR="008A6990" w:rsidRDefault="008A6990">
      <w:pPr>
        <w:rPr>
          <w:rFonts w:cstheme="minorHAnsi"/>
          <w:noProof/>
        </w:rPr>
      </w:pPr>
      <w:r>
        <w:t> </w:t>
      </w:r>
    </w:p>
    <w:p w14:paraId="046F592C" w14:textId="77777777" w:rsidR="008A6990" w:rsidRDefault="008A6990">
      <w:pPr>
        <w:rPr>
          <w:rFonts w:cstheme="minorHAnsi"/>
          <w:noProof/>
        </w:rPr>
      </w:pPr>
    </w:p>
    <w:p w14:paraId="63D51283" w14:textId="77777777" w:rsidR="008A6990" w:rsidRDefault="008A6990">
      <w:pPr>
        <w:rPr>
          <w:rFonts w:cstheme="minorHAnsi"/>
          <w:noProof/>
        </w:rPr>
      </w:pPr>
    </w:p>
    <w:p w14:paraId="6C0B01B8" w14:textId="77777777" w:rsidR="008A6990" w:rsidRDefault="008A6990">
      <w:pPr>
        <w:rPr>
          <w:rFonts w:cstheme="minorHAnsi"/>
          <w:noProof/>
        </w:rPr>
      </w:pPr>
    </w:p>
    <w:p w14:paraId="731C6B48" w14:textId="26C0EAD4" w:rsidR="005C52B1" w:rsidRDefault="00DD09F2">
      <w:pPr>
        <w:rPr>
          <w:rFonts w:cstheme="minorHAnsi"/>
          <w:noProof/>
        </w:rPr>
      </w:pPr>
      <w:r>
        <w:rPr>
          <w:rFonts w:cstheme="minorHAnsi"/>
        </w:rPr>
        <w:t xml:space="preserve">     </w:t>
      </w:r>
      <w:r w:rsidRPr="00DD09F2">
        <w:rPr>
          <w:rFonts w:cstheme="minorHAnsi"/>
          <w:noProof/>
        </w:rPr>
        <w:drawing>
          <wp:inline distT="0" distB="0" distL="0" distR="0" wp14:anchorId="695BD1A5" wp14:editId="78629742">
            <wp:extent cx="1445846" cy="59316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3425" cy="600381"/>
                    </a:xfrm>
                    <a:prstGeom prst="rect">
                      <a:avLst/>
                    </a:prstGeom>
                  </pic:spPr>
                </pic:pic>
              </a:graphicData>
            </a:graphic>
          </wp:inline>
        </w:drawing>
      </w:r>
      <w:r>
        <w:rPr>
          <w:rFonts w:cstheme="minorHAnsi"/>
          <w:noProof/>
        </w:rPr>
        <w:t xml:space="preserve">         </w:t>
      </w:r>
      <w:r w:rsidR="008A6990">
        <w:rPr>
          <w:rFonts w:cstheme="minorHAnsi"/>
          <w:noProof/>
        </w:rPr>
        <w:drawing>
          <wp:inline distT="0" distB="0" distL="0" distR="0" wp14:anchorId="6EF1C5F3" wp14:editId="2F09AE40">
            <wp:extent cx="1396833" cy="61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527" cy="627524"/>
                    </a:xfrm>
                    <a:prstGeom prst="rect">
                      <a:avLst/>
                    </a:prstGeom>
                    <a:noFill/>
                    <a:ln>
                      <a:noFill/>
                    </a:ln>
                  </pic:spPr>
                </pic:pic>
              </a:graphicData>
            </a:graphic>
          </wp:inline>
        </w:drawing>
      </w:r>
    </w:p>
    <w:p w14:paraId="0B2206D3" w14:textId="77777777" w:rsidR="00EC0B40" w:rsidRDefault="00EC0B40">
      <w:pPr>
        <w:rPr>
          <w:rFonts w:cstheme="minorHAnsi"/>
          <w:noProof/>
        </w:rPr>
      </w:pPr>
    </w:p>
    <w:p w14:paraId="671445C9" w14:textId="77777777" w:rsidR="00EC0B40" w:rsidRDefault="00EC0B40">
      <w:pPr>
        <w:rPr>
          <w:rFonts w:cstheme="minorHAnsi"/>
          <w:noProof/>
        </w:rPr>
      </w:pPr>
    </w:p>
    <w:p w14:paraId="4664BF39" w14:textId="77777777" w:rsidR="00EC0B40" w:rsidRDefault="00EC0B40">
      <w:pPr>
        <w:rPr>
          <w:rFonts w:cstheme="minorHAnsi"/>
          <w:noProof/>
        </w:rPr>
      </w:pPr>
    </w:p>
    <w:p w14:paraId="0B90F5D7" w14:textId="77777777" w:rsidR="00EC0B40" w:rsidRDefault="00EC0B40">
      <w:pPr>
        <w:rPr>
          <w:rFonts w:cstheme="minorHAnsi"/>
          <w:noProof/>
        </w:rPr>
      </w:pPr>
    </w:p>
    <w:p w14:paraId="6249669A" w14:textId="77777777" w:rsidR="00EC0B40" w:rsidRDefault="00EC0B40">
      <w:pPr>
        <w:rPr>
          <w:rFonts w:cstheme="minorHAnsi"/>
          <w:noProof/>
        </w:rPr>
      </w:pPr>
    </w:p>
    <w:p w14:paraId="2BE9A6D2" w14:textId="77777777" w:rsidR="00EC0B40" w:rsidRDefault="00EC0B40">
      <w:pPr>
        <w:rPr>
          <w:rFonts w:cstheme="minorHAnsi"/>
          <w:noProof/>
        </w:rPr>
      </w:pPr>
    </w:p>
    <w:p w14:paraId="589A78C7" w14:textId="77777777" w:rsidR="00EC0B40" w:rsidRDefault="00EC0B40">
      <w:pPr>
        <w:rPr>
          <w:rFonts w:cstheme="minorHAnsi"/>
          <w:noProof/>
        </w:rPr>
      </w:pPr>
    </w:p>
    <w:p w14:paraId="4E108C48" w14:textId="77777777" w:rsidR="00EC0B40" w:rsidRDefault="00EC0B40">
      <w:pPr>
        <w:rPr>
          <w:rFonts w:cstheme="minorHAnsi"/>
          <w:noProof/>
        </w:rPr>
      </w:pPr>
    </w:p>
    <w:p w14:paraId="42C588F4" w14:textId="77777777" w:rsidR="00EC0B40" w:rsidRDefault="00EC0B40">
      <w:pPr>
        <w:rPr>
          <w:rFonts w:cstheme="minorHAnsi"/>
          <w:noProof/>
        </w:rPr>
      </w:pPr>
    </w:p>
    <w:sdt>
      <w:sdtPr>
        <w:rPr>
          <w:rFonts w:asciiTheme="minorHAnsi" w:eastAsiaTheme="minorHAnsi" w:hAnsiTheme="minorHAnsi" w:cstheme="minorHAnsi"/>
          <w:color w:val="auto"/>
          <w:sz w:val="22"/>
          <w:szCs w:val="22"/>
        </w:rPr>
        <w:id w:val="-382947486"/>
        <w:docPartObj>
          <w:docPartGallery w:val="Table of Contents"/>
          <w:docPartUnique/>
        </w:docPartObj>
      </w:sdtPr>
      <w:sdtEndPr>
        <w:rPr>
          <w:b/>
          <w:bCs/>
          <w:noProof/>
        </w:rPr>
      </w:sdtEndPr>
      <w:sdtContent>
        <w:p w14:paraId="5A35C9BA" w14:textId="77777777" w:rsidR="00EC0B40" w:rsidRPr="00CD7B1F" w:rsidRDefault="00EC0B40" w:rsidP="00EC0B40">
          <w:pPr>
            <w:pStyle w:val="TOCHeading"/>
            <w:pageBreakBefore/>
            <w:jc w:val="center"/>
            <w:rPr>
              <w:rFonts w:asciiTheme="minorHAnsi" w:hAnsiTheme="minorHAnsi" w:cstheme="minorHAnsi"/>
            </w:rPr>
          </w:pPr>
          <w:r w:rsidRPr="00CD7B1F">
            <w:rPr>
              <w:rFonts w:asciiTheme="minorHAnsi" w:hAnsiTheme="minorHAnsi" w:cstheme="minorHAnsi"/>
              <w:b/>
              <w:bCs/>
              <w:color w:val="595959" w:themeColor="text1" w:themeTint="A6"/>
              <w:lang w:val="en-GB"/>
            </w:rPr>
            <w:t>Table of Contents</w:t>
          </w:r>
        </w:p>
        <w:p w14:paraId="15EEF846" w14:textId="09E31D6E" w:rsidR="00361822" w:rsidRDefault="00EC0B40">
          <w:pPr>
            <w:pStyle w:val="TOC1"/>
            <w:tabs>
              <w:tab w:val="left" w:pos="440"/>
              <w:tab w:val="right" w:leader="dot" w:pos="9350"/>
            </w:tabs>
            <w:rPr>
              <w:rFonts w:eastAsiaTheme="minorEastAsia"/>
              <w:noProof/>
              <w:kern w:val="2"/>
              <w:lang w:val="en-IN" w:eastAsia="en-IN"/>
              <w14:ligatures w14:val="standardContextual"/>
            </w:rPr>
          </w:pPr>
          <w:r w:rsidRPr="00CD7B1F">
            <w:rPr>
              <w:rFonts w:cstheme="minorHAnsi"/>
            </w:rPr>
            <w:fldChar w:fldCharType="begin"/>
          </w:r>
          <w:r w:rsidRPr="00CD7B1F">
            <w:rPr>
              <w:rFonts w:cstheme="minorHAnsi"/>
            </w:rPr>
            <w:instrText xml:space="preserve"> TOC \o "1-3" \h \z \u </w:instrText>
          </w:r>
          <w:r w:rsidRPr="00CD7B1F">
            <w:rPr>
              <w:rFonts w:cstheme="minorHAnsi"/>
            </w:rPr>
            <w:fldChar w:fldCharType="separate"/>
          </w:r>
          <w:hyperlink w:anchor="_Toc157510452" w:history="1">
            <w:r w:rsidR="00361822" w:rsidRPr="00532FCF">
              <w:rPr>
                <w:rStyle w:val="Hyperlink"/>
                <w:rFonts w:cstheme="minorHAnsi"/>
                <w:noProof/>
                <w:lang w:val="en-GB" w:bidi="en-US"/>
              </w:rPr>
              <w:t>1.</w:t>
            </w:r>
            <w:r w:rsidR="00361822">
              <w:rPr>
                <w:rFonts w:eastAsiaTheme="minorEastAsia"/>
                <w:noProof/>
                <w:kern w:val="2"/>
                <w:lang w:val="en-IN" w:eastAsia="en-IN"/>
                <w14:ligatures w14:val="standardContextual"/>
              </w:rPr>
              <w:tab/>
            </w:r>
            <w:r w:rsidR="00361822" w:rsidRPr="00532FCF">
              <w:rPr>
                <w:rStyle w:val="Hyperlink"/>
                <w:rFonts w:cstheme="minorHAnsi"/>
                <w:noProof/>
                <w:lang w:val="en-GB" w:bidi="en-US"/>
              </w:rPr>
              <w:t>DOCUMENT INFORMATION</w:t>
            </w:r>
            <w:r w:rsidR="00361822">
              <w:rPr>
                <w:noProof/>
                <w:webHidden/>
              </w:rPr>
              <w:tab/>
            </w:r>
            <w:r w:rsidR="00361822">
              <w:rPr>
                <w:noProof/>
                <w:webHidden/>
              </w:rPr>
              <w:fldChar w:fldCharType="begin"/>
            </w:r>
            <w:r w:rsidR="00361822">
              <w:rPr>
                <w:noProof/>
                <w:webHidden/>
              </w:rPr>
              <w:instrText xml:space="preserve"> PAGEREF _Toc157510452 \h </w:instrText>
            </w:r>
            <w:r w:rsidR="00361822">
              <w:rPr>
                <w:noProof/>
                <w:webHidden/>
              </w:rPr>
            </w:r>
            <w:r w:rsidR="00361822">
              <w:rPr>
                <w:noProof/>
                <w:webHidden/>
              </w:rPr>
              <w:fldChar w:fldCharType="separate"/>
            </w:r>
            <w:r w:rsidR="00361822">
              <w:rPr>
                <w:noProof/>
                <w:webHidden/>
              </w:rPr>
              <w:t>3</w:t>
            </w:r>
            <w:r w:rsidR="00361822">
              <w:rPr>
                <w:noProof/>
                <w:webHidden/>
              </w:rPr>
              <w:fldChar w:fldCharType="end"/>
            </w:r>
          </w:hyperlink>
        </w:p>
        <w:p w14:paraId="0BB740D1" w14:textId="08022787" w:rsidR="00361822" w:rsidRDefault="00000000">
          <w:pPr>
            <w:pStyle w:val="TOC2"/>
            <w:tabs>
              <w:tab w:val="left" w:pos="880"/>
              <w:tab w:val="right" w:leader="dot" w:pos="9350"/>
            </w:tabs>
            <w:rPr>
              <w:rFonts w:eastAsiaTheme="minorEastAsia"/>
              <w:noProof/>
              <w:kern w:val="2"/>
              <w:lang w:val="en-IN" w:eastAsia="en-IN"/>
              <w14:ligatures w14:val="standardContextual"/>
            </w:rPr>
          </w:pPr>
          <w:hyperlink w:anchor="_Toc157510453" w:history="1">
            <w:r w:rsidR="00361822" w:rsidRPr="00532FCF">
              <w:rPr>
                <w:rStyle w:val="Hyperlink"/>
                <w:rFonts w:cstheme="minorHAnsi"/>
                <w:noProof/>
                <w:lang w:val="en-GB" w:bidi="en-US"/>
              </w:rPr>
              <w:t>1.1</w:t>
            </w:r>
            <w:r w:rsidR="00361822">
              <w:rPr>
                <w:rFonts w:eastAsiaTheme="minorEastAsia"/>
                <w:noProof/>
                <w:kern w:val="2"/>
                <w:lang w:val="en-IN" w:eastAsia="en-IN"/>
                <w14:ligatures w14:val="standardContextual"/>
              </w:rPr>
              <w:tab/>
            </w:r>
            <w:r w:rsidR="00361822" w:rsidRPr="00532FCF">
              <w:rPr>
                <w:rStyle w:val="Hyperlink"/>
                <w:rFonts w:cstheme="minorHAnsi"/>
                <w:noProof/>
                <w:lang w:val="en-GB" w:bidi="en-US"/>
              </w:rPr>
              <w:t>Version History</w:t>
            </w:r>
            <w:r w:rsidR="00361822">
              <w:rPr>
                <w:noProof/>
                <w:webHidden/>
              </w:rPr>
              <w:tab/>
            </w:r>
            <w:r w:rsidR="00361822">
              <w:rPr>
                <w:noProof/>
                <w:webHidden/>
              </w:rPr>
              <w:fldChar w:fldCharType="begin"/>
            </w:r>
            <w:r w:rsidR="00361822">
              <w:rPr>
                <w:noProof/>
                <w:webHidden/>
              </w:rPr>
              <w:instrText xml:space="preserve"> PAGEREF _Toc157510453 \h </w:instrText>
            </w:r>
            <w:r w:rsidR="00361822">
              <w:rPr>
                <w:noProof/>
                <w:webHidden/>
              </w:rPr>
            </w:r>
            <w:r w:rsidR="00361822">
              <w:rPr>
                <w:noProof/>
                <w:webHidden/>
              </w:rPr>
              <w:fldChar w:fldCharType="separate"/>
            </w:r>
            <w:r w:rsidR="00361822">
              <w:rPr>
                <w:noProof/>
                <w:webHidden/>
              </w:rPr>
              <w:t>3</w:t>
            </w:r>
            <w:r w:rsidR="00361822">
              <w:rPr>
                <w:noProof/>
                <w:webHidden/>
              </w:rPr>
              <w:fldChar w:fldCharType="end"/>
            </w:r>
          </w:hyperlink>
        </w:p>
        <w:p w14:paraId="103E4BEC" w14:textId="612A9FC3" w:rsidR="00361822" w:rsidRDefault="00000000">
          <w:pPr>
            <w:pStyle w:val="TOC2"/>
            <w:tabs>
              <w:tab w:val="left" w:pos="880"/>
              <w:tab w:val="right" w:leader="dot" w:pos="9350"/>
            </w:tabs>
            <w:rPr>
              <w:rFonts w:eastAsiaTheme="minorEastAsia"/>
              <w:noProof/>
              <w:kern w:val="2"/>
              <w:lang w:val="en-IN" w:eastAsia="en-IN"/>
              <w14:ligatures w14:val="standardContextual"/>
            </w:rPr>
          </w:pPr>
          <w:hyperlink w:anchor="_Toc157510454" w:history="1">
            <w:r w:rsidR="00361822" w:rsidRPr="00532FCF">
              <w:rPr>
                <w:rStyle w:val="Hyperlink"/>
                <w:rFonts w:cstheme="minorHAnsi"/>
                <w:noProof/>
                <w:lang w:val="en-GB" w:bidi="en-US"/>
              </w:rPr>
              <w:t>1.2</w:t>
            </w:r>
            <w:r w:rsidR="00361822">
              <w:rPr>
                <w:rFonts w:eastAsiaTheme="minorEastAsia"/>
                <w:noProof/>
                <w:kern w:val="2"/>
                <w:lang w:val="en-IN" w:eastAsia="en-IN"/>
                <w14:ligatures w14:val="standardContextual"/>
              </w:rPr>
              <w:tab/>
            </w:r>
            <w:r w:rsidR="00361822" w:rsidRPr="00532FCF">
              <w:rPr>
                <w:rStyle w:val="Hyperlink"/>
                <w:rFonts w:cstheme="minorHAnsi"/>
                <w:noProof/>
                <w:lang w:val="en-GB" w:bidi="en-US"/>
              </w:rPr>
              <w:t>Review and Approvals -AMericana</w:t>
            </w:r>
            <w:r w:rsidR="00361822">
              <w:rPr>
                <w:noProof/>
                <w:webHidden/>
              </w:rPr>
              <w:tab/>
            </w:r>
            <w:r w:rsidR="00361822">
              <w:rPr>
                <w:noProof/>
                <w:webHidden/>
              </w:rPr>
              <w:fldChar w:fldCharType="begin"/>
            </w:r>
            <w:r w:rsidR="00361822">
              <w:rPr>
                <w:noProof/>
                <w:webHidden/>
              </w:rPr>
              <w:instrText xml:space="preserve"> PAGEREF _Toc157510454 \h </w:instrText>
            </w:r>
            <w:r w:rsidR="00361822">
              <w:rPr>
                <w:noProof/>
                <w:webHidden/>
              </w:rPr>
            </w:r>
            <w:r w:rsidR="00361822">
              <w:rPr>
                <w:noProof/>
                <w:webHidden/>
              </w:rPr>
              <w:fldChar w:fldCharType="separate"/>
            </w:r>
            <w:r w:rsidR="00361822">
              <w:rPr>
                <w:noProof/>
                <w:webHidden/>
              </w:rPr>
              <w:t>3</w:t>
            </w:r>
            <w:r w:rsidR="00361822">
              <w:rPr>
                <w:noProof/>
                <w:webHidden/>
              </w:rPr>
              <w:fldChar w:fldCharType="end"/>
            </w:r>
          </w:hyperlink>
        </w:p>
        <w:p w14:paraId="40F366D7" w14:textId="1AC475CD" w:rsidR="00361822" w:rsidRDefault="00000000">
          <w:pPr>
            <w:pStyle w:val="TOC1"/>
            <w:tabs>
              <w:tab w:val="left" w:pos="440"/>
              <w:tab w:val="right" w:leader="dot" w:pos="9350"/>
            </w:tabs>
            <w:rPr>
              <w:rFonts w:eastAsiaTheme="minorEastAsia"/>
              <w:noProof/>
              <w:kern w:val="2"/>
              <w:lang w:val="en-IN" w:eastAsia="en-IN"/>
              <w14:ligatures w14:val="standardContextual"/>
            </w:rPr>
          </w:pPr>
          <w:hyperlink w:anchor="_Toc157510455" w:history="1">
            <w:r w:rsidR="00361822" w:rsidRPr="00532FCF">
              <w:rPr>
                <w:rStyle w:val="Hyperlink"/>
                <w:noProof/>
                <w:lang w:val="en" w:bidi="en-US"/>
              </w:rPr>
              <w:t>2.</w:t>
            </w:r>
            <w:r w:rsidR="00361822">
              <w:rPr>
                <w:rFonts w:eastAsiaTheme="minorEastAsia"/>
                <w:noProof/>
                <w:kern w:val="2"/>
                <w:lang w:val="en-IN" w:eastAsia="en-IN"/>
                <w14:ligatures w14:val="standardContextual"/>
              </w:rPr>
              <w:tab/>
            </w:r>
            <w:r w:rsidR="00361822" w:rsidRPr="00532FCF">
              <w:rPr>
                <w:rStyle w:val="Hyperlink"/>
                <w:noProof/>
                <w:lang w:val="en" w:bidi="en-US"/>
              </w:rPr>
              <w:t>ALMP deployment Architecture</w:t>
            </w:r>
            <w:r w:rsidR="00361822">
              <w:rPr>
                <w:noProof/>
                <w:webHidden/>
              </w:rPr>
              <w:tab/>
            </w:r>
            <w:r w:rsidR="00361822">
              <w:rPr>
                <w:noProof/>
                <w:webHidden/>
              </w:rPr>
              <w:fldChar w:fldCharType="begin"/>
            </w:r>
            <w:r w:rsidR="00361822">
              <w:rPr>
                <w:noProof/>
                <w:webHidden/>
              </w:rPr>
              <w:instrText xml:space="preserve"> PAGEREF _Toc157510455 \h </w:instrText>
            </w:r>
            <w:r w:rsidR="00361822">
              <w:rPr>
                <w:noProof/>
                <w:webHidden/>
              </w:rPr>
            </w:r>
            <w:r w:rsidR="00361822">
              <w:rPr>
                <w:noProof/>
                <w:webHidden/>
              </w:rPr>
              <w:fldChar w:fldCharType="separate"/>
            </w:r>
            <w:r w:rsidR="00361822">
              <w:rPr>
                <w:noProof/>
                <w:webHidden/>
              </w:rPr>
              <w:t>4</w:t>
            </w:r>
            <w:r w:rsidR="00361822">
              <w:rPr>
                <w:noProof/>
                <w:webHidden/>
              </w:rPr>
              <w:fldChar w:fldCharType="end"/>
            </w:r>
          </w:hyperlink>
        </w:p>
        <w:p w14:paraId="54BD123B" w14:textId="1214B445" w:rsidR="00361822" w:rsidRDefault="00000000">
          <w:pPr>
            <w:pStyle w:val="TOC1"/>
            <w:tabs>
              <w:tab w:val="left" w:pos="440"/>
              <w:tab w:val="right" w:leader="dot" w:pos="9350"/>
            </w:tabs>
            <w:rPr>
              <w:rFonts w:eastAsiaTheme="minorEastAsia"/>
              <w:noProof/>
              <w:kern w:val="2"/>
              <w:lang w:val="en-IN" w:eastAsia="en-IN"/>
              <w14:ligatures w14:val="standardContextual"/>
            </w:rPr>
          </w:pPr>
          <w:hyperlink w:anchor="_Toc157510456" w:history="1">
            <w:r w:rsidR="00361822" w:rsidRPr="00532FCF">
              <w:rPr>
                <w:rStyle w:val="Hyperlink"/>
                <w:noProof/>
                <w:lang w:val="en" w:bidi="en-US"/>
              </w:rPr>
              <w:t>3.</w:t>
            </w:r>
            <w:r w:rsidR="00361822">
              <w:rPr>
                <w:rFonts w:eastAsiaTheme="minorEastAsia"/>
                <w:noProof/>
                <w:kern w:val="2"/>
                <w:lang w:val="en-IN" w:eastAsia="en-IN"/>
                <w14:ligatures w14:val="standardContextual"/>
              </w:rPr>
              <w:tab/>
            </w:r>
            <w:r w:rsidR="00361822" w:rsidRPr="00532FCF">
              <w:rPr>
                <w:rStyle w:val="Hyperlink"/>
                <w:noProof/>
                <w:lang w:val="en" w:bidi="en-US"/>
              </w:rPr>
              <w:t>DR Swith over &amp; fail back process flow</w:t>
            </w:r>
            <w:r w:rsidR="00361822">
              <w:rPr>
                <w:noProof/>
                <w:webHidden/>
              </w:rPr>
              <w:tab/>
            </w:r>
            <w:r w:rsidR="00361822">
              <w:rPr>
                <w:noProof/>
                <w:webHidden/>
              </w:rPr>
              <w:fldChar w:fldCharType="begin"/>
            </w:r>
            <w:r w:rsidR="00361822">
              <w:rPr>
                <w:noProof/>
                <w:webHidden/>
              </w:rPr>
              <w:instrText xml:space="preserve"> PAGEREF _Toc157510456 \h </w:instrText>
            </w:r>
            <w:r w:rsidR="00361822">
              <w:rPr>
                <w:noProof/>
                <w:webHidden/>
              </w:rPr>
            </w:r>
            <w:r w:rsidR="00361822">
              <w:rPr>
                <w:noProof/>
                <w:webHidden/>
              </w:rPr>
              <w:fldChar w:fldCharType="separate"/>
            </w:r>
            <w:r w:rsidR="00361822">
              <w:rPr>
                <w:noProof/>
                <w:webHidden/>
              </w:rPr>
              <w:t>5</w:t>
            </w:r>
            <w:r w:rsidR="00361822">
              <w:rPr>
                <w:noProof/>
                <w:webHidden/>
              </w:rPr>
              <w:fldChar w:fldCharType="end"/>
            </w:r>
          </w:hyperlink>
        </w:p>
        <w:p w14:paraId="74715040" w14:textId="6411FCCF" w:rsidR="00361822" w:rsidRDefault="00000000">
          <w:pPr>
            <w:pStyle w:val="TOC1"/>
            <w:tabs>
              <w:tab w:val="left" w:pos="440"/>
              <w:tab w:val="right" w:leader="dot" w:pos="9350"/>
            </w:tabs>
            <w:rPr>
              <w:rFonts w:eastAsiaTheme="minorEastAsia"/>
              <w:noProof/>
              <w:kern w:val="2"/>
              <w:lang w:val="en-IN" w:eastAsia="en-IN"/>
              <w14:ligatures w14:val="standardContextual"/>
            </w:rPr>
          </w:pPr>
          <w:hyperlink w:anchor="_Toc157510457" w:history="1">
            <w:r w:rsidR="00361822" w:rsidRPr="00532FCF">
              <w:rPr>
                <w:rStyle w:val="Hyperlink"/>
                <w:noProof/>
                <w:lang w:val="en" w:bidi="en-US"/>
              </w:rPr>
              <w:t>4.</w:t>
            </w:r>
            <w:r w:rsidR="00361822">
              <w:rPr>
                <w:rFonts w:eastAsiaTheme="minorEastAsia"/>
                <w:noProof/>
                <w:kern w:val="2"/>
                <w:lang w:val="en-IN" w:eastAsia="en-IN"/>
                <w14:ligatures w14:val="standardContextual"/>
              </w:rPr>
              <w:tab/>
            </w:r>
            <w:r w:rsidR="00361822" w:rsidRPr="00532FCF">
              <w:rPr>
                <w:rStyle w:val="Hyperlink"/>
                <w:noProof/>
                <w:lang w:val="en" w:bidi="en-US"/>
              </w:rPr>
              <w:t>DR failaover condtion</w:t>
            </w:r>
            <w:r w:rsidR="00361822">
              <w:rPr>
                <w:noProof/>
                <w:webHidden/>
              </w:rPr>
              <w:tab/>
            </w:r>
            <w:r w:rsidR="00361822">
              <w:rPr>
                <w:noProof/>
                <w:webHidden/>
              </w:rPr>
              <w:fldChar w:fldCharType="begin"/>
            </w:r>
            <w:r w:rsidR="00361822">
              <w:rPr>
                <w:noProof/>
                <w:webHidden/>
              </w:rPr>
              <w:instrText xml:space="preserve"> PAGEREF _Toc157510457 \h </w:instrText>
            </w:r>
            <w:r w:rsidR="00361822">
              <w:rPr>
                <w:noProof/>
                <w:webHidden/>
              </w:rPr>
            </w:r>
            <w:r w:rsidR="00361822">
              <w:rPr>
                <w:noProof/>
                <w:webHidden/>
              </w:rPr>
              <w:fldChar w:fldCharType="separate"/>
            </w:r>
            <w:r w:rsidR="00361822">
              <w:rPr>
                <w:noProof/>
                <w:webHidden/>
              </w:rPr>
              <w:t>6</w:t>
            </w:r>
            <w:r w:rsidR="00361822">
              <w:rPr>
                <w:noProof/>
                <w:webHidden/>
              </w:rPr>
              <w:fldChar w:fldCharType="end"/>
            </w:r>
          </w:hyperlink>
        </w:p>
        <w:p w14:paraId="3A2099E4" w14:textId="2323F9AC" w:rsidR="00361822" w:rsidRDefault="00000000">
          <w:pPr>
            <w:pStyle w:val="TOC1"/>
            <w:tabs>
              <w:tab w:val="left" w:pos="440"/>
              <w:tab w:val="right" w:leader="dot" w:pos="9350"/>
            </w:tabs>
            <w:rPr>
              <w:rFonts w:eastAsiaTheme="minorEastAsia"/>
              <w:noProof/>
              <w:kern w:val="2"/>
              <w:lang w:val="en-IN" w:eastAsia="en-IN"/>
              <w14:ligatures w14:val="standardContextual"/>
            </w:rPr>
          </w:pPr>
          <w:hyperlink w:anchor="_Toc157510458" w:history="1">
            <w:r w:rsidR="00361822" w:rsidRPr="00532FCF">
              <w:rPr>
                <w:rStyle w:val="Hyperlink"/>
                <w:rFonts w:cstheme="minorHAnsi"/>
                <w:noProof/>
                <w:lang w:bidi="en-US"/>
              </w:rPr>
              <w:t>5.</w:t>
            </w:r>
            <w:r w:rsidR="00361822">
              <w:rPr>
                <w:rFonts w:eastAsiaTheme="minorEastAsia"/>
                <w:noProof/>
                <w:kern w:val="2"/>
                <w:lang w:val="en-IN" w:eastAsia="en-IN"/>
                <w14:ligatures w14:val="standardContextual"/>
              </w:rPr>
              <w:tab/>
            </w:r>
            <w:r w:rsidR="00361822" w:rsidRPr="00532FCF">
              <w:rPr>
                <w:rStyle w:val="Hyperlink"/>
                <w:rFonts w:cstheme="minorHAnsi"/>
                <w:noProof/>
                <w:lang w:bidi="en-US"/>
              </w:rPr>
              <w:t>ALMP Alerts applicable for DR switch over</w:t>
            </w:r>
            <w:r w:rsidR="00361822">
              <w:rPr>
                <w:noProof/>
                <w:webHidden/>
              </w:rPr>
              <w:tab/>
            </w:r>
            <w:r w:rsidR="00361822">
              <w:rPr>
                <w:noProof/>
                <w:webHidden/>
              </w:rPr>
              <w:fldChar w:fldCharType="begin"/>
            </w:r>
            <w:r w:rsidR="00361822">
              <w:rPr>
                <w:noProof/>
                <w:webHidden/>
              </w:rPr>
              <w:instrText xml:space="preserve"> PAGEREF _Toc157510458 \h </w:instrText>
            </w:r>
            <w:r w:rsidR="00361822">
              <w:rPr>
                <w:noProof/>
                <w:webHidden/>
              </w:rPr>
            </w:r>
            <w:r w:rsidR="00361822">
              <w:rPr>
                <w:noProof/>
                <w:webHidden/>
              </w:rPr>
              <w:fldChar w:fldCharType="separate"/>
            </w:r>
            <w:r w:rsidR="00361822">
              <w:rPr>
                <w:noProof/>
                <w:webHidden/>
              </w:rPr>
              <w:t>7</w:t>
            </w:r>
            <w:r w:rsidR="00361822">
              <w:rPr>
                <w:noProof/>
                <w:webHidden/>
              </w:rPr>
              <w:fldChar w:fldCharType="end"/>
            </w:r>
          </w:hyperlink>
        </w:p>
        <w:p w14:paraId="0FBC9660" w14:textId="65F3E4AD" w:rsidR="00361822" w:rsidRDefault="00000000">
          <w:pPr>
            <w:pStyle w:val="TOC1"/>
            <w:tabs>
              <w:tab w:val="left" w:pos="440"/>
              <w:tab w:val="right" w:leader="dot" w:pos="9350"/>
            </w:tabs>
            <w:rPr>
              <w:rFonts w:eastAsiaTheme="minorEastAsia"/>
              <w:noProof/>
              <w:kern w:val="2"/>
              <w:lang w:val="en-IN" w:eastAsia="en-IN"/>
              <w14:ligatures w14:val="standardContextual"/>
            </w:rPr>
          </w:pPr>
          <w:hyperlink w:anchor="_Toc157510459" w:history="1">
            <w:r w:rsidR="00361822" w:rsidRPr="00532FCF">
              <w:rPr>
                <w:rStyle w:val="Hyperlink"/>
                <w:rFonts w:cstheme="minorHAnsi"/>
                <w:noProof/>
                <w:lang w:bidi="en-US"/>
              </w:rPr>
              <w:t>6.</w:t>
            </w:r>
            <w:r w:rsidR="00361822">
              <w:rPr>
                <w:rFonts w:eastAsiaTheme="minorEastAsia"/>
                <w:noProof/>
                <w:kern w:val="2"/>
                <w:lang w:val="en-IN" w:eastAsia="en-IN"/>
                <w14:ligatures w14:val="standardContextual"/>
              </w:rPr>
              <w:tab/>
            </w:r>
            <w:r w:rsidR="00361822" w:rsidRPr="00532FCF">
              <w:rPr>
                <w:rStyle w:val="Hyperlink"/>
                <w:rFonts w:cstheme="minorHAnsi"/>
                <w:noProof/>
                <w:lang w:bidi="en-US"/>
              </w:rPr>
              <w:t>DR Failover steps</w:t>
            </w:r>
            <w:r w:rsidR="00361822">
              <w:rPr>
                <w:noProof/>
                <w:webHidden/>
              </w:rPr>
              <w:tab/>
            </w:r>
            <w:r w:rsidR="00361822">
              <w:rPr>
                <w:noProof/>
                <w:webHidden/>
              </w:rPr>
              <w:fldChar w:fldCharType="begin"/>
            </w:r>
            <w:r w:rsidR="00361822">
              <w:rPr>
                <w:noProof/>
                <w:webHidden/>
              </w:rPr>
              <w:instrText xml:space="preserve"> PAGEREF _Toc157510459 \h </w:instrText>
            </w:r>
            <w:r w:rsidR="00361822">
              <w:rPr>
                <w:noProof/>
                <w:webHidden/>
              </w:rPr>
            </w:r>
            <w:r w:rsidR="00361822">
              <w:rPr>
                <w:noProof/>
                <w:webHidden/>
              </w:rPr>
              <w:fldChar w:fldCharType="separate"/>
            </w:r>
            <w:r w:rsidR="00361822">
              <w:rPr>
                <w:noProof/>
                <w:webHidden/>
              </w:rPr>
              <w:t>9</w:t>
            </w:r>
            <w:r w:rsidR="00361822">
              <w:rPr>
                <w:noProof/>
                <w:webHidden/>
              </w:rPr>
              <w:fldChar w:fldCharType="end"/>
            </w:r>
          </w:hyperlink>
        </w:p>
        <w:p w14:paraId="50E18C7C" w14:textId="178A013D" w:rsidR="00361822" w:rsidRDefault="00000000">
          <w:pPr>
            <w:pStyle w:val="TOC1"/>
            <w:tabs>
              <w:tab w:val="left" w:pos="440"/>
              <w:tab w:val="right" w:leader="dot" w:pos="9350"/>
            </w:tabs>
            <w:rPr>
              <w:rFonts w:eastAsiaTheme="minorEastAsia"/>
              <w:noProof/>
              <w:kern w:val="2"/>
              <w:lang w:val="en-IN" w:eastAsia="en-IN"/>
              <w14:ligatures w14:val="standardContextual"/>
            </w:rPr>
          </w:pPr>
          <w:hyperlink w:anchor="_Toc157510460" w:history="1">
            <w:r w:rsidR="00361822" w:rsidRPr="00532FCF">
              <w:rPr>
                <w:rStyle w:val="Hyperlink"/>
                <w:rFonts w:cstheme="minorHAnsi"/>
                <w:noProof/>
                <w:lang w:bidi="en-US"/>
              </w:rPr>
              <w:t>7.</w:t>
            </w:r>
            <w:r w:rsidR="00361822">
              <w:rPr>
                <w:rFonts w:eastAsiaTheme="minorEastAsia"/>
                <w:noProof/>
                <w:kern w:val="2"/>
                <w:lang w:val="en-IN" w:eastAsia="en-IN"/>
                <w14:ligatures w14:val="standardContextual"/>
              </w:rPr>
              <w:tab/>
            </w:r>
            <w:r w:rsidR="00361822" w:rsidRPr="00532FCF">
              <w:rPr>
                <w:rStyle w:val="Hyperlink"/>
                <w:rFonts w:cstheme="minorHAnsi"/>
                <w:noProof/>
                <w:lang w:bidi="en-US"/>
              </w:rPr>
              <w:t>DR Failback steps</w:t>
            </w:r>
            <w:r w:rsidR="00361822">
              <w:rPr>
                <w:noProof/>
                <w:webHidden/>
              </w:rPr>
              <w:tab/>
            </w:r>
            <w:r w:rsidR="00361822">
              <w:rPr>
                <w:noProof/>
                <w:webHidden/>
              </w:rPr>
              <w:fldChar w:fldCharType="begin"/>
            </w:r>
            <w:r w:rsidR="00361822">
              <w:rPr>
                <w:noProof/>
                <w:webHidden/>
              </w:rPr>
              <w:instrText xml:space="preserve"> PAGEREF _Toc157510460 \h </w:instrText>
            </w:r>
            <w:r w:rsidR="00361822">
              <w:rPr>
                <w:noProof/>
                <w:webHidden/>
              </w:rPr>
            </w:r>
            <w:r w:rsidR="00361822">
              <w:rPr>
                <w:noProof/>
                <w:webHidden/>
              </w:rPr>
              <w:fldChar w:fldCharType="separate"/>
            </w:r>
            <w:r w:rsidR="00361822">
              <w:rPr>
                <w:noProof/>
                <w:webHidden/>
              </w:rPr>
              <w:t>10</w:t>
            </w:r>
            <w:r w:rsidR="00361822">
              <w:rPr>
                <w:noProof/>
                <w:webHidden/>
              </w:rPr>
              <w:fldChar w:fldCharType="end"/>
            </w:r>
          </w:hyperlink>
        </w:p>
        <w:p w14:paraId="77D73FF1" w14:textId="437AB57C" w:rsidR="00361822" w:rsidRDefault="00000000">
          <w:pPr>
            <w:pStyle w:val="TOC1"/>
            <w:tabs>
              <w:tab w:val="left" w:pos="440"/>
              <w:tab w:val="right" w:leader="dot" w:pos="9350"/>
            </w:tabs>
            <w:rPr>
              <w:rFonts w:eastAsiaTheme="minorEastAsia"/>
              <w:noProof/>
              <w:kern w:val="2"/>
              <w:lang w:val="en-IN" w:eastAsia="en-IN"/>
              <w14:ligatures w14:val="standardContextual"/>
            </w:rPr>
          </w:pPr>
          <w:hyperlink w:anchor="_Toc157510461" w:history="1">
            <w:r w:rsidR="00361822" w:rsidRPr="00532FCF">
              <w:rPr>
                <w:rStyle w:val="Hyperlink"/>
                <w:noProof/>
                <w:lang w:val="en" w:bidi="en-US"/>
              </w:rPr>
              <w:t>8.</w:t>
            </w:r>
            <w:r w:rsidR="00361822">
              <w:rPr>
                <w:rFonts w:eastAsiaTheme="minorEastAsia"/>
                <w:noProof/>
                <w:kern w:val="2"/>
                <w:lang w:val="en-IN" w:eastAsia="en-IN"/>
                <w14:ligatures w14:val="standardContextual"/>
              </w:rPr>
              <w:tab/>
            </w:r>
            <w:r w:rsidR="00361822" w:rsidRPr="00532FCF">
              <w:rPr>
                <w:rStyle w:val="Hyperlink"/>
                <w:rFonts w:cstheme="minorHAnsi"/>
                <w:noProof/>
                <w:lang w:bidi="en-US"/>
              </w:rPr>
              <w:t>alerts</w:t>
            </w:r>
            <w:r w:rsidR="00361822">
              <w:rPr>
                <w:noProof/>
                <w:webHidden/>
              </w:rPr>
              <w:tab/>
            </w:r>
            <w:r w:rsidR="00361822">
              <w:rPr>
                <w:noProof/>
                <w:webHidden/>
              </w:rPr>
              <w:fldChar w:fldCharType="begin"/>
            </w:r>
            <w:r w:rsidR="00361822">
              <w:rPr>
                <w:noProof/>
                <w:webHidden/>
              </w:rPr>
              <w:instrText xml:space="preserve"> PAGEREF _Toc157510461 \h </w:instrText>
            </w:r>
            <w:r w:rsidR="00361822">
              <w:rPr>
                <w:noProof/>
                <w:webHidden/>
              </w:rPr>
            </w:r>
            <w:r w:rsidR="00361822">
              <w:rPr>
                <w:noProof/>
                <w:webHidden/>
              </w:rPr>
              <w:fldChar w:fldCharType="separate"/>
            </w:r>
            <w:r w:rsidR="00361822">
              <w:rPr>
                <w:noProof/>
                <w:webHidden/>
              </w:rPr>
              <w:t>11</w:t>
            </w:r>
            <w:r w:rsidR="00361822">
              <w:rPr>
                <w:noProof/>
                <w:webHidden/>
              </w:rPr>
              <w:fldChar w:fldCharType="end"/>
            </w:r>
          </w:hyperlink>
        </w:p>
        <w:p w14:paraId="7E918B44" w14:textId="17BD0B05" w:rsidR="00EC0B40" w:rsidRDefault="00EC0B40" w:rsidP="00EC0B40">
          <w:pPr>
            <w:rPr>
              <w:rFonts w:cstheme="minorHAnsi"/>
              <w:b/>
              <w:bCs/>
              <w:noProof/>
            </w:rPr>
          </w:pPr>
          <w:r w:rsidRPr="00CD7B1F">
            <w:rPr>
              <w:rFonts w:cstheme="minorHAnsi"/>
              <w:b/>
              <w:bCs/>
              <w:noProof/>
            </w:rPr>
            <w:fldChar w:fldCharType="end"/>
          </w:r>
        </w:p>
      </w:sdtContent>
    </w:sdt>
    <w:p w14:paraId="3098B29B" w14:textId="77777777" w:rsidR="00EC0B40" w:rsidRDefault="00EC0B40" w:rsidP="00EC0B40">
      <w:pPr>
        <w:spacing w:after="200"/>
        <w:jc w:val="center"/>
        <w:rPr>
          <w:rFonts w:eastAsia="Calibri" w:cstheme="minorHAnsi"/>
          <w:b/>
          <w:i/>
          <w:iCs/>
          <w:color w:val="44546A"/>
          <w:sz w:val="18"/>
          <w:szCs w:val="18"/>
          <w:lang w:val="en-GB"/>
        </w:rPr>
      </w:pPr>
    </w:p>
    <w:p w14:paraId="65AB1BC3" w14:textId="77777777" w:rsidR="00EC0B40" w:rsidRDefault="00EC0B40">
      <w:pPr>
        <w:rPr>
          <w:rFonts w:cstheme="minorHAnsi"/>
          <w:noProof/>
        </w:rPr>
      </w:pPr>
    </w:p>
    <w:p w14:paraId="71B9D53F" w14:textId="77777777" w:rsidR="00EC0B40" w:rsidRPr="00CD7B1F" w:rsidRDefault="00EC0B40">
      <w:pPr>
        <w:rPr>
          <w:rFonts w:cstheme="minorHAnsi"/>
        </w:rPr>
      </w:pPr>
    </w:p>
    <w:p w14:paraId="731C6B49" w14:textId="77777777" w:rsidR="008F4AE7" w:rsidRPr="00CD7B1F" w:rsidRDefault="008F4AE7" w:rsidP="00EF24CA">
      <w:pPr>
        <w:pStyle w:val="BBH1"/>
        <w:rPr>
          <w:rFonts w:asciiTheme="minorHAnsi" w:hAnsiTheme="minorHAnsi" w:cstheme="minorHAnsi"/>
          <w:lang w:val="en-GB"/>
        </w:rPr>
      </w:pPr>
      <w:bookmarkStart w:id="1" w:name="_Ref464735576"/>
      <w:bookmarkStart w:id="2" w:name="_Ref464735577"/>
      <w:bookmarkStart w:id="3" w:name="_Ref464735578"/>
      <w:bookmarkStart w:id="4" w:name="_Toc465267949"/>
      <w:bookmarkStart w:id="5" w:name="_Toc465856755"/>
      <w:bookmarkStart w:id="6" w:name="_Toc141965758"/>
      <w:bookmarkStart w:id="7" w:name="_Toc157510452"/>
      <w:r w:rsidRPr="00CD7B1F">
        <w:rPr>
          <w:rFonts w:asciiTheme="minorHAnsi" w:hAnsiTheme="minorHAnsi" w:cstheme="minorHAnsi"/>
          <w:lang w:val="en-GB"/>
        </w:rPr>
        <w:lastRenderedPageBreak/>
        <w:t>DOCUMENT INFORMATION</w:t>
      </w:r>
      <w:bookmarkEnd w:id="1"/>
      <w:bookmarkEnd w:id="2"/>
      <w:bookmarkEnd w:id="3"/>
      <w:bookmarkEnd w:id="4"/>
      <w:bookmarkEnd w:id="5"/>
      <w:bookmarkEnd w:id="6"/>
      <w:bookmarkEnd w:id="7"/>
    </w:p>
    <w:p w14:paraId="731C6B4A" w14:textId="77777777" w:rsidR="008F4AE7" w:rsidRPr="00CD7B1F" w:rsidRDefault="008F4AE7" w:rsidP="008F4AE7">
      <w:pPr>
        <w:rPr>
          <w:rFonts w:cstheme="minorHAnsi"/>
          <w:lang w:val="en-GB"/>
        </w:rPr>
      </w:pPr>
    </w:p>
    <w:p w14:paraId="731C6B4B" w14:textId="77777777" w:rsidR="008F4AE7" w:rsidRPr="00CD7B1F" w:rsidRDefault="008F4AE7" w:rsidP="006718BE">
      <w:pPr>
        <w:pStyle w:val="BBH2"/>
        <w:rPr>
          <w:rFonts w:asciiTheme="minorHAnsi" w:hAnsiTheme="minorHAnsi" w:cstheme="minorHAnsi"/>
          <w:lang w:val="en-GB"/>
        </w:rPr>
      </w:pPr>
      <w:bookmarkStart w:id="8" w:name="_Toc380488033"/>
      <w:bookmarkStart w:id="9" w:name="_Toc465267950"/>
      <w:bookmarkStart w:id="10" w:name="_Toc465856756"/>
      <w:bookmarkStart w:id="11" w:name="_Toc141965759"/>
      <w:bookmarkStart w:id="12" w:name="_Toc157510453"/>
      <w:r w:rsidRPr="00CD7B1F">
        <w:rPr>
          <w:rFonts w:asciiTheme="minorHAnsi" w:hAnsiTheme="minorHAnsi" w:cstheme="minorHAnsi"/>
          <w:lang w:val="en-GB"/>
        </w:rPr>
        <w:t>Version History</w:t>
      </w:r>
      <w:bookmarkEnd w:id="8"/>
      <w:bookmarkEnd w:id="9"/>
      <w:bookmarkEnd w:id="10"/>
      <w:bookmarkEnd w:id="11"/>
      <w:bookmarkEnd w:id="12"/>
    </w:p>
    <w:tbl>
      <w:tblPr>
        <w:tblStyle w:val="LightList-Accent11"/>
        <w:tblW w:w="8789" w:type="dxa"/>
        <w:tblInd w:w="416" w:type="dxa"/>
        <w:tblLayout w:type="fixed"/>
        <w:tblLook w:val="04A0" w:firstRow="1" w:lastRow="0" w:firstColumn="1" w:lastColumn="0" w:noHBand="0" w:noVBand="1"/>
      </w:tblPr>
      <w:tblGrid>
        <w:gridCol w:w="552"/>
        <w:gridCol w:w="1518"/>
        <w:gridCol w:w="2760"/>
        <w:gridCol w:w="1379"/>
        <w:gridCol w:w="2580"/>
      </w:tblGrid>
      <w:tr w:rsidR="00737B7B" w:rsidRPr="00CD7B1F" w14:paraId="731C6B51" w14:textId="77777777" w:rsidTr="00B84C67">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552" w:type="dxa"/>
            <w:shd w:val="clear" w:color="auto" w:fill="1F4E79" w:themeFill="accent1" w:themeFillShade="80"/>
          </w:tcPr>
          <w:p w14:paraId="731C6B4C" w14:textId="77777777" w:rsidR="00737B7B" w:rsidRPr="00CD7B1F" w:rsidRDefault="00737B7B" w:rsidP="00737B7B">
            <w:pPr>
              <w:tabs>
                <w:tab w:val="right" w:pos="9720"/>
              </w:tabs>
              <w:spacing w:before="40" w:after="40"/>
              <w:rPr>
                <w:rFonts w:cstheme="minorHAnsi"/>
                <w:bCs w:val="0"/>
                <w:i/>
                <w:sz w:val="20"/>
                <w:szCs w:val="20"/>
              </w:rPr>
            </w:pPr>
            <w:bookmarkStart w:id="13" w:name="_Toc451872391"/>
            <w:r w:rsidRPr="00CD7B1F">
              <w:rPr>
                <w:rFonts w:cstheme="minorHAnsi"/>
                <w:i/>
                <w:sz w:val="20"/>
                <w:szCs w:val="20"/>
              </w:rPr>
              <w:t>Version</w:t>
            </w:r>
          </w:p>
        </w:tc>
        <w:tc>
          <w:tcPr>
            <w:tcW w:w="1518" w:type="dxa"/>
            <w:shd w:val="clear" w:color="auto" w:fill="1F4E79" w:themeFill="accent1" w:themeFillShade="80"/>
          </w:tcPr>
          <w:p w14:paraId="731C6B4D" w14:textId="77777777" w:rsidR="00737B7B" w:rsidRPr="00CD7B1F"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theme="minorHAnsi"/>
                <w:bCs w:val="0"/>
                <w:i/>
                <w:sz w:val="20"/>
                <w:szCs w:val="20"/>
              </w:rPr>
            </w:pPr>
            <w:r w:rsidRPr="00CD7B1F">
              <w:rPr>
                <w:rFonts w:cstheme="minorHAnsi"/>
                <w:i/>
                <w:sz w:val="20"/>
                <w:szCs w:val="20"/>
              </w:rPr>
              <w:t>Date</w:t>
            </w:r>
          </w:p>
        </w:tc>
        <w:tc>
          <w:tcPr>
            <w:tcW w:w="2760" w:type="dxa"/>
            <w:shd w:val="clear" w:color="auto" w:fill="1F4E79" w:themeFill="accent1" w:themeFillShade="80"/>
          </w:tcPr>
          <w:p w14:paraId="731C6B4E" w14:textId="77777777" w:rsidR="00737B7B" w:rsidRPr="00CD7B1F"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theme="minorHAnsi"/>
                <w:b w:val="0"/>
                <w:bCs w:val="0"/>
                <w:i/>
                <w:sz w:val="20"/>
                <w:szCs w:val="20"/>
              </w:rPr>
            </w:pPr>
            <w:r w:rsidRPr="00CD7B1F">
              <w:rPr>
                <w:rFonts w:cstheme="minorHAnsi"/>
                <w:i/>
                <w:sz w:val="20"/>
                <w:szCs w:val="20"/>
              </w:rPr>
              <w:t>Document Name</w:t>
            </w:r>
          </w:p>
        </w:tc>
        <w:tc>
          <w:tcPr>
            <w:tcW w:w="1379" w:type="dxa"/>
            <w:shd w:val="clear" w:color="auto" w:fill="1F4E79" w:themeFill="accent1" w:themeFillShade="80"/>
          </w:tcPr>
          <w:p w14:paraId="731C6B4F" w14:textId="77777777" w:rsidR="00737B7B" w:rsidRPr="00CD7B1F"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theme="minorHAnsi"/>
                <w:bCs w:val="0"/>
                <w:i/>
                <w:sz w:val="20"/>
                <w:szCs w:val="20"/>
              </w:rPr>
            </w:pPr>
            <w:r w:rsidRPr="00CD7B1F">
              <w:rPr>
                <w:rFonts w:cstheme="minorHAnsi"/>
                <w:i/>
                <w:sz w:val="20"/>
                <w:szCs w:val="20"/>
              </w:rPr>
              <w:t>Role</w:t>
            </w:r>
          </w:p>
        </w:tc>
        <w:tc>
          <w:tcPr>
            <w:tcW w:w="2580" w:type="dxa"/>
            <w:shd w:val="clear" w:color="auto" w:fill="1F4E79" w:themeFill="accent1" w:themeFillShade="80"/>
          </w:tcPr>
          <w:p w14:paraId="731C6B50" w14:textId="77777777" w:rsidR="00737B7B" w:rsidRPr="00CD7B1F"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theme="minorHAnsi"/>
                <w:bCs w:val="0"/>
                <w:i/>
                <w:sz w:val="20"/>
                <w:szCs w:val="20"/>
              </w:rPr>
            </w:pPr>
            <w:r w:rsidRPr="00CD7B1F">
              <w:rPr>
                <w:rFonts w:cstheme="minorHAnsi"/>
                <w:i/>
                <w:sz w:val="20"/>
                <w:szCs w:val="20"/>
              </w:rPr>
              <w:t>Comments</w:t>
            </w:r>
          </w:p>
        </w:tc>
      </w:tr>
      <w:tr w:rsidR="00737B7B" w:rsidRPr="00CD7B1F" w14:paraId="731C6B57" w14:textId="77777777" w:rsidTr="00B84C67">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552" w:type="dxa"/>
          </w:tcPr>
          <w:p w14:paraId="731C6B52" w14:textId="77777777" w:rsidR="00737B7B" w:rsidRPr="00CD7B1F" w:rsidRDefault="00737B7B" w:rsidP="00737B7B">
            <w:pPr>
              <w:spacing w:before="60" w:after="60" w:line="360" w:lineRule="auto"/>
              <w:rPr>
                <w:rFonts w:cstheme="minorHAnsi"/>
                <w:sz w:val="20"/>
              </w:rPr>
            </w:pPr>
            <w:r w:rsidRPr="00CD7B1F">
              <w:rPr>
                <w:rFonts w:cstheme="minorHAnsi"/>
                <w:sz w:val="20"/>
              </w:rPr>
              <w:t>0.1</w:t>
            </w:r>
          </w:p>
        </w:tc>
        <w:tc>
          <w:tcPr>
            <w:tcW w:w="1518" w:type="dxa"/>
          </w:tcPr>
          <w:p w14:paraId="731C6B53" w14:textId="643A4722" w:rsidR="00737B7B" w:rsidRPr="00CD7B1F" w:rsidRDefault="00835D42"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r>
              <w:rPr>
                <w:rFonts w:cstheme="minorHAnsi"/>
                <w:b/>
                <w:sz w:val="20"/>
              </w:rPr>
              <w:t>25</w:t>
            </w:r>
            <w:r w:rsidR="00737B7B" w:rsidRPr="00CD7B1F">
              <w:rPr>
                <w:rFonts w:cstheme="minorHAnsi"/>
                <w:b/>
                <w:sz w:val="20"/>
              </w:rPr>
              <w:t>/</w:t>
            </w:r>
            <w:r w:rsidR="00FB2642">
              <w:rPr>
                <w:rFonts w:cstheme="minorHAnsi"/>
                <w:b/>
                <w:sz w:val="20"/>
              </w:rPr>
              <w:t>1</w:t>
            </w:r>
            <w:r w:rsidR="00737B7B" w:rsidRPr="00CD7B1F">
              <w:rPr>
                <w:rFonts w:cstheme="minorHAnsi"/>
                <w:b/>
                <w:sz w:val="20"/>
              </w:rPr>
              <w:t>/</w:t>
            </w:r>
            <w:r w:rsidR="005D5A07" w:rsidRPr="00CD7B1F">
              <w:rPr>
                <w:rFonts w:cstheme="minorHAnsi"/>
                <w:b/>
                <w:sz w:val="20"/>
              </w:rPr>
              <w:t>202</w:t>
            </w:r>
            <w:r>
              <w:rPr>
                <w:rFonts w:cstheme="minorHAnsi"/>
                <w:b/>
                <w:sz w:val="20"/>
              </w:rPr>
              <w:t>4</w:t>
            </w:r>
          </w:p>
        </w:tc>
        <w:tc>
          <w:tcPr>
            <w:tcW w:w="2760" w:type="dxa"/>
          </w:tcPr>
          <w:p w14:paraId="731C6B54" w14:textId="00FDCB56" w:rsidR="00737B7B" w:rsidRPr="00CD7B1F" w:rsidRDefault="00000000"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sdt>
              <w:sdtPr>
                <w:rPr>
                  <w:rFonts w:cstheme="minorHAnsi"/>
                  <w:b/>
                  <w:sz w:val="20"/>
                </w:rPr>
                <w:alias w:val="Title"/>
                <w:id w:val="2117638388"/>
                <w:placeholder>
                  <w:docPart w:val="D4DB38FD0988404F9F8350F958E1C4BF"/>
                </w:placeholder>
                <w:dataBinding w:prefixMappings="xmlns:ns0='http://schemas.openxmlformats.org/package/2006/metadata/core-properties' xmlns:ns1='http://purl.org/dc/elements/1.1/'" w:xpath="/ns0:coreProperties[1]/ns1:title[1]" w:storeItemID="{6C3C8BC8-F283-45AE-878A-BAB7291924A1}"/>
                <w:text/>
              </w:sdtPr>
              <w:sdtContent>
                <w:r w:rsidR="00DD2D43">
                  <w:rPr>
                    <w:rFonts w:cstheme="minorHAnsi"/>
                    <w:b/>
                    <w:sz w:val="20"/>
                  </w:rPr>
                  <w:t>DR Failover &amp; Failback Process Documentation</w:t>
                </w:r>
              </w:sdtContent>
            </w:sdt>
          </w:p>
        </w:tc>
        <w:tc>
          <w:tcPr>
            <w:tcW w:w="1379" w:type="dxa"/>
          </w:tcPr>
          <w:p w14:paraId="731C6B55" w14:textId="77777777" w:rsidR="00737B7B" w:rsidRPr="00CD7B1F"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r w:rsidRPr="00CD7B1F">
              <w:rPr>
                <w:rFonts w:cstheme="minorHAnsi"/>
                <w:b/>
                <w:sz w:val="20"/>
              </w:rPr>
              <w:t>Architect</w:t>
            </w:r>
          </w:p>
        </w:tc>
        <w:tc>
          <w:tcPr>
            <w:tcW w:w="2580" w:type="dxa"/>
          </w:tcPr>
          <w:p w14:paraId="731C6B56" w14:textId="77777777" w:rsidR="00737B7B" w:rsidRPr="00CD7B1F"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r w:rsidRPr="00CD7B1F">
              <w:rPr>
                <w:rFonts w:cstheme="minorHAnsi"/>
                <w:b/>
                <w:sz w:val="20"/>
              </w:rPr>
              <w:t>Initial document</w:t>
            </w:r>
          </w:p>
        </w:tc>
      </w:tr>
      <w:tr w:rsidR="001C51A8" w:rsidRPr="00CD7B1F" w14:paraId="731C6B5D" w14:textId="77777777" w:rsidTr="00B84C67">
        <w:trPr>
          <w:trHeight w:val="726"/>
        </w:trPr>
        <w:tc>
          <w:tcPr>
            <w:cnfStyle w:val="001000000000" w:firstRow="0" w:lastRow="0" w:firstColumn="1" w:lastColumn="0" w:oddVBand="0" w:evenVBand="0" w:oddHBand="0" w:evenHBand="0" w:firstRowFirstColumn="0" w:firstRowLastColumn="0" w:lastRowFirstColumn="0" w:lastRowLastColumn="0"/>
            <w:tcW w:w="552" w:type="dxa"/>
          </w:tcPr>
          <w:p w14:paraId="731C6B58" w14:textId="2C22D195" w:rsidR="001C51A8" w:rsidRPr="00CD7B1F" w:rsidRDefault="001C51A8" w:rsidP="00737B7B">
            <w:pPr>
              <w:spacing w:before="60" w:after="60" w:line="360" w:lineRule="auto"/>
              <w:rPr>
                <w:rFonts w:cstheme="minorHAnsi"/>
                <w:sz w:val="20"/>
              </w:rPr>
            </w:pPr>
          </w:p>
        </w:tc>
        <w:tc>
          <w:tcPr>
            <w:tcW w:w="1518" w:type="dxa"/>
          </w:tcPr>
          <w:p w14:paraId="731C6B59" w14:textId="4ECEFB0C" w:rsidR="001C51A8" w:rsidRPr="00CD7B1F" w:rsidRDefault="001C51A8"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760" w:type="dxa"/>
          </w:tcPr>
          <w:p w14:paraId="731C6B5A" w14:textId="7581E4DB" w:rsidR="001C51A8" w:rsidRPr="00CD7B1F" w:rsidRDefault="001C51A8"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1379" w:type="dxa"/>
          </w:tcPr>
          <w:p w14:paraId="731C6B5B" w14:textId="2C8F5CFD" w:rsidR="001C51A8" w:rsidRPr="00CD7B1F" w:rsidRDefault="001C51A8"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580" w:type="dxa"/>
          </w:tcPr>
          <w:p w14:paraId="731C6B5C" w14:textId="12EF10CF" w:rsidR="001C51A8" w:rsidRPr="00CD7B1F" w:rsidRDefault="001C51A8" w:rsidP="00737B7B">
            <w:pPr>
              <w:keepNext/>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r>
      <w:tr w:rsidR="001C51A8" w:rsidRPr="00CD7B1F" w14:paraId="731C6B63" w14:textId="77777777" w:rsidTr="00B84C67">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552" w:type="dxa"/>
          </w:tcPr>
          <w:p w14:paraId="731C6B5E" w14:textId="5B4CCBC2" w:rsidR="001C51A8" w:rsidRPr="00CD7B1F" w:rsidRDefault="001C51A8" w:rsidP="00E137C3">
            <w:pPr>
              <w:spacing w:before="60" w:after="60" w:line="360" w:lineRule="auto"/>
              <w:rPr>
                <w:rFonts w:cstheme="minorHAnsi"/>
                <w:sz w:val="20"/>
              </w:rPr>
            </w:pPr>
          </w:p>
        </w:tc>
        <w:tc>
          <w:tcPr>
            <w:tcW w:w="1518" w:type="dxa"/>
          </w:tcPr>
          <w:p w14:paraId="731C6B5F" w14:textId="4E818EB6"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2760" w:type="dxa"/>
          </w:tcPr>
          <w:p w14:paraId="731C6B60" w14:textId="35D3850A"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1379" w:type="dxa"/>
          </w:tcPr>
          <w:p w14:paraId="731C6B61" w14:textId="29E4490F"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2580" w:type="dxa"/>
          </w:tcPr>
          <w:p w14:paraId="731C6B62" w14:textId="460E33C1" w:rsidR="001C51A8" w:rsidRPr="00CD7B1F" w:rsidRDefault="001C51A8" w:rsidP="00E137C3">
            <w:pPr>
              <w:keepNext/>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sz w:val="20"/>
              </w:rPr>
            </w:pPr>
          </w:p>
        </w:tc>
      </w:tr>
      <w:tr w:rsidR="001C51A8" w:rsidRPr="00CD7B1F" w14:paraId="731C6B69" w14:textId="77777777" w:rsidTr="00B84C67">
        <w:trPr>
          <w:trHeight w:val="416"/>
        </w:trPr>
        <w:tc>
          <w:tcPr>
            <w:cnfStyle w:val="001000000000" w:firstRow="0" w:lastRow="0" w:firstColumn="1" w:lastColumn="0" w:oddVBand="0" w:evenVBand="0" w:oddHBand="0" w:evenHBand="0" w:firstRowFirstColumn="0" w:firstRowLastColumn="0" w:lastRowFirstColumn="0" w:lastRowLastColumn="0"/>
            <w:tcW w:w="552" w:type="dxa"/>
          </w:tcPr>
          <w:p w14:paraId="731C6B64" w14:textId="66C46298" w:rsidR="001C51A8" w:rsidRPr="00CD7B1F" w:rsidRDefault="001C51A8" w:rsidP="00E137C3">
            <w:pPr>
              <w:spacing w:before="60" w:after="60" w:line="360" w:lineRule="auto"/>
              <w:rPr>
                <w:rFonts w:cstheme="minorHAnsi"/>
                <w:sz w:val="20"/>
              </w:rPr>
            </w:pPr>
          </w:p>
        </w:tc>
        <w:tc>
          <w:tcPr>
            <w:tcW w:w="1518" w:type="dxa"/>
          </w:tcPr>
          <w:p w14:paraId="731C6B65" w14:textId="411F3F18"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2760" w:type="dxa"/>
          </w:tcPr>
          <w:p w14:paraId="731C6B66" w14:textId="41825C64"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1379" w:type="dxa"/>
          </w:tcPr>
          <w:p w14:paraId="731C6B67" w14:textId="0C3AA96C"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2580" w:type="dxa"/>
          </w:tcPr>
          <w:p w14:paraId="731C6B68" w14:textId="2C31C40B" w:rsidR="001C51A8" w:rsidRPr="00CD7B1F" w:rsidRDefault="001C51A8" w:rsidP="00E137C3">
            <w:pPr>
              <w:keepNext/>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r>
      <w:tr w:rsidR="001C51A8" w:rsidRPr="00CD7B1F" w14:paraId="731C6B6F" w14:textId="77777777" w:rsidTr="00B84C6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552" w:type="dxa"/>
          </w:tcPr>
          <w:p w14:paraId="731C6B6A" w14:textId="5BA7A81C" w:rsidR="001C51A8" w:rsidRPr="00CD7B1F" w:rsidRDefault="001C51A8" w:rsidP="00E137C3">
            <w:pPr>
              <w:spacing w:before="60" w:after="60" w:line="360" w:lineRule="auto"/>
              <w:rPr>
                <w:rFonts w:cstheme="minorHAnsi"/>
                <w:sz w:val="20"/>
              </w:rPr>
            </w:pPr>
          </w:p>
        </w:tc>
        <w:tc>
          <w:tcPr>
            <w:tcW w:w="1518" w:type="dxa"/>
          </w:tcPr>
          <w:p w14:paraId="731C6B6B" w14:textId="67BD13A6"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2760" w:type="dxa"/>
          </w:tcPr>
          <w:p w14:paraId="731C6B6C" w14:textId="319622AD"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1379" w:type="dxa"/>
          </w:tcPr>
          <w:p w14:paraId="731C6B6D" w14:textId="0DB34621"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2580" w:type="dxa"/>
          </w:tcPr>
          <w:p w14:paraId="731C6B6E" w14:textId="17074A1F" w:rsidR="001C51A8" w:rsidRPr="00CD7B1F" w:rsidRDefault="001C51A8" w:rsidP="00E137C3">
            <w:pPr>
              <w:keepNext/>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r>
      <w:tr w:rsidR="001C51A8" w:rsidRPr="00CD7B1F" w14:paraId="731C6B75" w14:textId="77777777" w:rsidTr="00B84C67">
        <w:trPr>
          <w:trHeight w:val="410"/>
        </w:trPr>
        <w:tc>
          <w:tcPr>
            <w:cnfStyle w:val="001000000000" w:firstRow="0" w:lastRow="0" w:firstColumn="1" w:lastColumn="0" w:oddVBand="0" w:evenVBand="0" w:oddHBand="0" w:evenHBand="0" w:firstRowFirstColumn="0" w:firstRowLastColumn="0" w:lastRowFirstColumn="0" w:lastRowLastColumn="0"/>
            <w:tcW w:w="552" w:type="dxa"/>
          </w:tcPr>
          <w:p w14:paraId="731C6B70" w14:textId="5D9F8229" w:rsidR="001C51A8" w:rsidRPr="00CD7B1F" w:rsidRDefault="001C51A8" w:rsidP="00E137C3">
            <w:pPr>
              <w:spacing w:before="60" w:after="60" w:line="360" w:lineRule="auto"/>
              <w:rPr>
                <w:rFonts w:cstheme="minorHAnsi"/>
                <w:sz w:val="20"/>
              </w:rPr>
            </w:pPr>
          </w:p>
        </w:tc>
        <w:tc>
          <w:tcPr>
            <w:tcW w:w="1518" w:type="dxa"/>
          </w:tcPr>
          <w:p w14:paraId="731C6B71" w14:textId="3CE2A34C"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760" w:type="dxa"/>
          </w:tcPr>
          <w:p w14:paraId="731C6B72" w14:textId="0B2F9E90"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1379" w:type="dxa"/>
          </w:tcPr>
          <w:p w14:paraId="731C6B73" w14:textId="7D92FE38"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580" w:type="dxa"/>
          </w:tcPr>
          <w:p w14:paraId="731C6B74" w14:textId="56906C2E" w:rsidR="001C51A8" w:rsidRPr="00CD7B1F" w:rsidRDefault="001C51A8" w:rsidP="00E137C3">
            <w:pPr>
              <w:keepNext/>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r>
      <w:tr w:rsidR="001C51A8" w:rsidRPr="00CD7B1F" w14:paraId="731C6B7B" w14:textId="77777777" w:rsidTr="00B84C6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552" w:type="dxa"/>
          </w:tcPr>
          <w:p w14:paraId="731C6B76" w14:textId="03BB9946" w:rsidR="001C51A8" w:rsidRPr="00CD7B1F" w:rsidRDefault="001C51A8" w:rsidP="00E137C3">
            <w:pPr>
              <w:spacing w:before="60" w:after="60" w:line="360" w:lineRule="auto"/>
              <w:rPr>
                <w:rFonts w:cstheme="minorHAnsi"/>
                <w:sz w:val="20"/>
              </w:rPr>
            </w:pPr>
          </w:p>
        </w:tc>
        <w:tc>
          <w:tcPr>
            <w:tcW w:w="1518" w:type="dxa"/>
          </w:tcPr>
          <w:p w14:paraId="731C6B77" w14:textId="3E7AAFEB"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2760" w:type="dxa"/>
          </w:tcPr>
          <w:p w14:paraId="731C6B78" w14:textId="4871529A"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1379" w:type="dxa"/>
          </w:tcPr>
          <w:p w14:paraId="731C6B79" w14:textId="1672AD5C"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2580" w:type="dxa"/>
          </w:tcPr>
          <w:p w14:paraId="731C6B7A" w14:textId="7D8C9D12" w:rsidR="001C51A8" w:rsidRPr="00CD7B1F" w:rsidRDefault="001C51A8" w:rsidP="00E137C3">
            <w:pPr>
              <w:keepNext/>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r>
      <w:tr w:rsidR="001C51A8" w:rsidRPr="00CD7B1F" w14:paraId="3617F09D" w14:textId="77777777" w:rsidTr="00B84C67">
        <w:trPr>
          <w:trHeight w:val="410"/>
        </w:trPr>
        <w:tc>
          <w:tcPr>
            <w:cnfStyle w:val="001000000000" w:firstRow="0" w:lastRow="0" w:firstColumn="1" w:lastColumn="0" w:oddVBand="0" w:evenVBand="0" w:oddHBand="0" w:evenHBand="0" w:firstRowFirstColumn="0" w:firstRowLastColumn="0" w:lastRowFirstColumn="0" w:lastRowLastColumn="0"/>
            <w:tcW w:w="552" w:type="dxa"/>
          </w:tcPr>
          <w:p w14:paraId="71BE795C" w14:textId="27123A67" w:rsidR="001C51A8" w:rsidRPr="00CD7B1F" w:rsidRDefault="001C51A8" w:rsidP="00E137C3">
            <w:pPr>
              <w:spacing w:before="60" w:after="60" w:line="360" w:lineRule="auto"/>
              <w:rPr>
                <w:rFonts w:cstheme="minorHAnsi"/>
                <w:sz w:val="20"/>
              </w:rPr>
            </w:pPr>
          </w:p>
        </w:tc>
        <w:tc>
          <w:tcPr>
            <w:tcW w:w="1518" w:type="dxa"/>
          </w:tcPr>
          <w:p w14:paraId="3342A6B9" w14:textId="159C4510"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760" w:type="dxa"/>
          </w:tcPr>
          <w:p w14:paraId="1F02DB0E" w14:textId="001DE30E"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1379" w:type="dxa"/>
          </w:tcPr>
          <w:p w14:paraId="4B9A6560" w14:textId="7A85F53B"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580" w:type="dxa"/>
          </w:tcPr>
          <w:p w14:paraId="7D30040A" w14:textId="4EF3D02C" w:rsidR="001C51A8" w:rsidRPr="00CD7B1F" w:rsidRDefault="001C51A8" w:rsidP="00E137C3">
            <w:pPr>
              <w:keepNext/>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r>
      <w:tr w:rsidR="001C51A8" w:rsidRPr="00CD7B1F" w14:paraId="4BE80B61" w14:textId="77777777" w:rsidTr="00B84C6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552" w:type="dxa"/>
          </w:tcPr>
          <w:p w14:paraId="3407B762" w14:textId="387C344D" w:rsidR="001C51A8" w:rsidRPr="00CD7B1F" w:rsidRDefault="001C51A8" w:rsidP="00E137C3">
            <w:pPr>
              <w:spacing w:before="60" w:after="60" w:line="360" w:lineRule="auto"/>
              <w:rPr>
                <w:rFonts w:cstheme="minorHAnsi"/>
                <w:sz w:val="20"/>
              </w:rPr>
            </w:pPr>
          </w:p>
        </w:tc>
        <w:tc>
          <w:tcPr>
            <w:tcW w:w="1518" w:type="dxa"/>
          </w:tcPr>
          <w:p w14:paraId="2712EB1E" w14:textId="7BE5C324"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2760" w:type="dxa"/>
          </w:tcPr>
          <w:p w14:paraId="1BD2A070" w14:textId="0AD080B1"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1379" w:type="dxa"/>
          </w:tcPr>
          <w:p w14:paraId="7A61A78D" w14:textId="77777777" w:rsidR="001C51A8" w:rsidRPr="00CD7B1F" w:rsidRDefault="001C51A8" w:rsidP="00E137C3">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2580" w:type="dxa"/>
          </w:tcPr>
          <w:p w14:paraId="0F65B547" w14:textId="01573D1F" w:rsidR="001C51A8" w:rsidRPr="00CD7B1F" w:rsidRDefault="001C51A8" w:rsidP="00E137C3">
            <w:pPr>
              <w:keepNext/>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r>
      <w:tr w:rsidR="001C51A8" w:rsidRPr="00CD7B1F" w14:paraId="65F4CFB9" w14:textId="77777777" w:rsidTr="00B84C67">
        <w:trPr>
          <w:trHeight w:val="410"/>
        </w:trPr>
        <w:tc>
          <w:tcPr>
            <w:cnfStyle w:val="001000000000" w:firstRow="0" w:lastRow="0" w:firstColumn="1" w:lastColumn="0" w:oddVBand="0" w:evenVBand="0" w:oddHBand="0" w:evenHBand="0" w:firstRowFirstColumn="0" w:firstRowLastColumn="0" w:lastRowFirstColumn="0" w:lastRowLastColumn="0"/>
            <w:tcW w:w="552" w:type="dxa"/>
          </w:tcPr>
          <w:p w14:paraId="0A4431D3" w14:textId="020357A0" w:rsidR="001C51A8" w:rsidRPr="00CD7B1F" w:rsidRDefault="001C51A8" w:rsidP="00E137C3">
            <w:pPr>
              <w:spacing w:before="60" w:after="60" w:line="360" w:lineRule="auto"/>
              <w:rPr>
                <w:rFonts w:cstheme="minorHAnsi"/>
                <w:sz w:val="20"/>
              </w:rPr>
            </w:pPr>
          </w:p>
        </w:tc>
        <w:tc>
          <w:tcPr>
            <w:tcW w:w="1518" w:type="dxa"/>
          </w:tcPr>
          <w:p w14:paraId="75382ABD" w14:textId="3D55073C"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760" w:type="dxa"/>
          </w:tcPr>
          <w:p w14:paraId="06CC929E" w14:textId="0ACEDF31"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1379" w:type="dxa"/>
          </w:tcPr>
          <w:p w14:paraId="712177E9" w14:textId="77777777" w:rsidR="001C51A8" w:rsidRPr="00CD7B1F" w:rsidRDefault="001C51A8" w:rsidP="00E137C3">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580" w:type="dxa"/>
          </w:tcPr>
          <w:p w14:paraId="2C020E8C" w14:textId="10FB112E" w:rsidR="001C51A8" w:rsidRPr="00CD7B1F" w:rsidRDefault="001C51A8" w:rsidP="00E137C3">
            <w:pPr>
              <w:keepNext/>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r>
    </w:tbl>
    <w:p w14:paraId="3550D276" w14:textId="4DCEBD14" w:rsidR="00757C29" w:rsidRPr="00CD7B1F" w:rsidRDefault="008F4AE7" w:rsidP="00757C29">
      <w:pPr>
        <w:spacing w:after="200"/>
        <w:jc w:val="center"/>
        <w:rPr>
          <w:rFonts w:eastAsia="Calibri" w:cstheme="minorHAnsi"/>
          <w:b/>
          <w:i/>
          <w:iCs/>
          <w:color w:val="44546A"/>
          <w:sz w:val="18"/>
          <w:szCs w:val="18"/>
          <w:lang w:val="en-GB"/>
        </w:rPr>
      </w:pPr>
      <w:r w:rsidRPr="00CD7B1F">
        <w:rPr>
          <w:rFonts w:eastAsia="Calibri" w:cstheme="minorHAnsi"/>
          <w:b/>
          <w:i/>
          <w:iCs/>
          <w:color w:val="44546A"/>
          <w:sz w:val="18"/>
          <w:szCs w:val="18"/>
          <w:lang w:val="en-GB"/>
        </w:rPr>
        <w:t xml:space="preserve">Table </w:t>
      </w:r>
      <w:r w:rsidRPr="00CD7B1F">
        <w:rPr>
          <w:rFonts w:eastAsia="Calibri" w:cstheme="minorHAnsi"/>
          <w:b/>
          <w:i/>
          <w:iCs/>
          <w:color w:val="44546A"/>
          <w:sz w:val="18"/>
          <w:szCs w:val="18"/>
          <w:lang w:val="en-GB"/>
        </w:rPr>
        <w:fldChar w:fldCharType="begin"/>
      </w:r>
      <w:r w:rsidRPr="00CD7B1F">
        <w:rPr>
          <w:rFonts w:eastAsia="Calibri" w:cstheme="minorHAnsi"/>
          <w:b/>
          <w:i/>
          <w:iCs/>
          <w:color w:val="44546A"/>
          <w:sz w:val="18"/>
          <w:szCs w:val="18"/>
          <w:lang w:val="en-GB"/>
        </w:rPr>
        <w:instrText xml:space="preserve"> SEQ Table \* ARABIC </w:instrText>
      </w:r>
      <w:r w:rsidRPr="00CD7B1F">
        <w:rPr>
          <w:rFonts w:eastAsia="Calibri" w:cstheme="minorHAnsi"/>
          <w:b/>
          <w:i/>
          <w:iCs/>
          <w:color w:val="44546A"/>
          <w:sz w:val="18"/>
          <w:szCs w:val="18"/>
          <w:lang w:val="en-GB"/>
        </w:rPr>
        <w:fldChar w:fldCharType="separate"/>
      </w:r>
      <w:r w:rsidR="00E7563E">
        <w:rPr>
          <w:rFonts w:eastAsia="Calibri" w:cstheme="minorHAnsi"/>
          <w:b/>
          <w:i/>
          <w:iCs/>
          <w:noProof/>
          <w:color w:val="44546A"/>
          <w:sz w:val="18"/>
          <w:szCs w:val="18"/>
          <w:lang w:val="en-GB"/>
        </w:rPr>
        <w:t>1</w:t>
      </w:r>
      <w:r w:rsidRPr="00CD7B1F">
        <w:rPr>
          <w:rFonts w:eastAsia="Calibri" w:cstheme="minorHAnsi"/>
          <w:b/>
          <w:i/>
          <w:iCs/>
          <w:color w:val="44546A"/>
          <w:sz w:val="18"/>
          <w:szCs w:val="18"/>
          <w:lang w:val="en-GB"/>
        </w:rPr>
        <w:fldChar w:fldCharType="end"/>
      </w:r>
      <w:r w:rsidRPr="00CD7B1F">
        <w:rPr>
          <w:rFonts w:eastAsia="Calibri" w:cstheme="minorHAnsi"/>
          <w:b/>
          <w:i/>
          <w:iCs/>
          <w:color w:val="44546A"/>
          <w:sz w:val="18"/>
          <w:szCs w:val="18"/>
          <w:lang w:val="en-GB"/>
        </w:rPr>
        <w:t xml:space="preserve"> - Version history</w:t>
      </w:r>
      <w:bookmarkEnd w:id="13"/>
    </w:p>
    <w:p w14:paraId="42880A4A" w14:textId="229A748D" w:rsidR="00757C29" w:rsidRPr="00CD7B1F" w:rsidRDefault="00757C29" w:rsidP="00757C29">
      <w:pPr>
        <w:spacing w:after="200"/>
        <w:jc w:val="center"/>
        <w:rPr>
          <w:rFonts w:eastAsia="Calibri" w:cstheme="minorHAnsi"/>
          <w:b/>
          <w:i/>
          <w:iCs/>
          <w:color w:val="44546A"/>
          <w:sz w:val="18"/>
          <w:szCs w:val="18"/>
          <w:lang w:val="en-GB"/>
        </w:rPr>
      </w:pPr>
    </w:p>
    <w:p w14:paraId="731C6B7E" w14:textId="586DF916" w:rsidR="008F4AE7" w:rsidRPr="00CD7B1F" w:rsidRDefault="008F4AE7" w:rsidP="006718BE">
      <w:pPr>
        <w:pStyle w:val="BBH2"/>
        <w:rPr>
          <w:rFonts w:asciiTheme="minorHAnsi" w:hAnsiTheme="minorHAnsi" w:cstheme="minorHAnsi"/>
          <w:lang w:val="en-GB"/>
        </w:rPr>
      </w:pPr>
      <w:bookmarkStart w:id="14" w:name="_Toc380488034"/>
      <w:bookmarkStart w:id="15" w:name="_Toc465267951"/>
      <w:bookmarkStart w:id="16" w:name="_Toc465856757"/>
      <w:bookmarkStart w:id="17" w:name="_Toc141965760"/>
      <w:bookmarkStart w:id="18" w:name="_Toc157510454"/>
      <w:r w:rsidRPr="00CD7B1F">
        <w:rPr>
          <w:rFonts w:asciiTheme="minorHAnsi" w:hAnsiTheme="minorHAnsi" w:cstheme="minorHAnsi"/>
          <w:lang w:val="en-GB"/>
        </w:rPr>
        <w:t>Review and Approvals</w:t>
      </w:r>
      <w:bookmarkEnd w:id="14"/>
      <w:bookmarkEnd w:id="15"/>
      <w:bookmarkEnd w:id="16"/>
      <w:r w:rsidR="00C85999" w:rsidRPr="00CD7B1F">
        <w:rPr>
          <w:rFonts w:asciiTheme="minorHAnsi" w:hAnsiTheme="minorHAnsi" w:cstheme="minorHAnsi"/>
          <w:lang w:val="en-GB"/>
        </w:rPr>
        <w:t xml:space="preserve"> -AMericana</w:t>
      </w:r>
      <w:bookmarkEnd w:id="17"/>
      <w:bookmarkEnd w:id="18"/>
    </w:p>
    <w:tbl>
      <w:tblPr>
        <w:tblStyle w:val="LightList-Accent11"/>
        <w:tblW w:w="8930" w:type="dxa"/>
        <w:tblInd w:w="416" w:type="dxa"/>
        <w:tblLayout w:type="fixed"/>
        <w:tblLook w:val="04A0" w:firstRow="1" w:lastRow="0" w:firstColumn="1" w:lastColumn="0" w:noHBand="0" w:noVBand="1"/>
      </w:tblPr>
      <w:tblGrid>
        <w:gridCol w:w="567"/>
        <w:gridCol w:w="1559"/>
        <w:gridCol w:w="2128"/>
        <w:gridCol w:w="2124"/>
        <w:gridCol w:w="2552"/>
      </w:tblGrid>
      <w:tr w:rsidR="00737B7B" w:rsidRPr="00CD7B1F" w14:paraId="731C6B84" w14:textId="77777777" w:rsidTr="009C7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1F4E79" w:themeFill="accent1" w:themeFillShade="80"/>
          </w:tcPr>
          <w:p w14:paraId="731C6B7F" w14:textId="77777777" w:rsidR="00737B7B" w:rsidRPr="00CD7B1F" w:rsidRDefault="00737B7B" w:rsidP="00737B7B">
            <w:pPr>
              <w:tabs>
                <w:tab w:val="right" w:pos="9720"/>
              </w:tabs>
              <w:spacing w:before="40" w:after="40"/>
              <w:rPr>
                <w:rFonts w:cstheme="minorHAnsi"/>
                <w:bCs w:val="0"/>
                <w:i/>
                <w:sz w:val="20"/>
                <w:szCs w:val="20"/>
              </w:rPr>
            </w:pPr>
            <w:bookmarkStart w:id="19" w:name="_Toc451872392"/>
            <w:r w:rsidRPr="00CD7B1F">
              <w:rPr>
                <w:rFonts w:cstheme="minorHAnsi"/>
                <w:i/>
                <w:sz w:val="20"/>
                <w:szCs w:val="20"/>
              </w:rPr>
              <w:t>Version</w:t>
            </w:r>
          </w:p>
        </w:tc>
        <w:tc>
          <w:tcPr>
            <w:tcW w:w="1559" w:type="dxa"/>
            <w:shd w:val="clear" w:color="auto" w:fill="1F4E79" w:themeFill="accent1" w:themeFillShade="80"/>
          </w:tcPr>
          <w:p w14:paraId="731C6B80" w14:textId="77777777" w:rsidR="00737B7B" w:rsidRPr="00CD7B1F"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theme="minorHAnsi"/>
                <w:bCs w:val="0"/>
                <w:i/>
                <w:sz w:val="20"/>
                <w:szCs w:val="20"/>
              </w:rPr>
            </w:pPr>
            <w:r w:rsidRPr="00CD7B1F">
              <w:rPr>
                <w:rFonts w:cstheme="minorHAnsi"/>
                <w:i/>
                <w:sz w:val="20"/>
                <w:szCs w:val="20"/>
              </w:rPr>
              <w:t>Date</w:t>
            </w:r>
          </w:p>
        </w:tc>
        <w:tc>
          <w:tcPr>
            <w:tcW w:w="2128" w:type="dxa"/>
            <w:shd w:val="clear" w:color="auto" w:fill="1F4E79" w:themeFill="accent1" w:themeFillShade="80"/>
          </w:tcPr>
          <w:p w14:paraId="731C6B81" w14:textId="77777777" w:rsidR="00737B7B" w:rsidRPr="00CD7B1F"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theme="minorHAnsi"/>
                <w:bCs w:val="0"/>
                <w:i/>
                <w:sz w:val="20"/>
                <w:szCs w:val="20"/>
              </w:rPr>
            </w:pPr>
            <w:r w:rsidRPr="00CD7B1F">
              <w:rPr>
                <w:rFonts w:cstheme="minorHAnsi"/>
                <w:i/>
                <w:sz w:val="20"/>
                <w:szCs w:val="20"/>
              </w:rPr>
              <w:t>Document Name</w:t>
            </w:r>
          </w:p>
        </w:tc>
        <w:tc>
          <w:tcPr>
            <w:tcW w:w="2124" w:type="dxa"/>
            <w:shd w:val="clear" w:color="auto" w:fill="1F4E79" w:themeFill="accent1" w:themeFillShade="80"/>
          </w:tcPr>
          <w:p w14:paraId="731C6B82" w14:textId="77777777" w:rsidR="00737B7B" w:rsidRPr="00CD7B1F"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theme="minorHAnsi"/>
                <w:bCs w:val="0"/>
                <w:i/>
                <w:sz w:val="20"/>
                <w:szCs w:val="20"/>
              </w:rPr>
            </w:pPr>
            <w:r w:rsidRPr="00CD7B1F">
              <w:rPr>
                <w:rFonts w:cstheme="minorHAnsi"/>
                <w:i/>
                <w:sz w:val="20"/>
                <w:szCs w:val="20"/>
              </w:rPr>
              <w:t>Role</w:t>
            </w:r>
          </w:p>
        </w:tc>
        <w:tc>
          <w:tcPr>
            <w:tcW w:w="2552" w:type="dxa"/>
            <w:shd w:val="clear" w:color="auto" w:fill="1F4E79" w:themeFill="accent1" w:themeFillShade="80"/>
          </w:tcPr>
          <w:p w14:paraId="731C6B83" w14:textId="77777777" w:rsidR="00737B7B" w:rsidRPr="00CD7B1F"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theme="minorHAnsi"/>
                <w:bCs w:val="0"/>
                <w:i/>
                <w:sz w:val="20"/>
                <w:szCs w:val="20"/>
              </w:rPr>
            </w:pPr>
            <w:r w:rsidRPr="00CD7B1F">
              <w:rPr>
                <w:rFonts w:cstheme="minorHAnsi"/>
                <w:i/>
                <w:sz w:val="20"/>
                <w:szCs w:val="20"/>
              </w:rPr>
              <w:t xml:space="preserve">Comments </w:t>
            </w:r>
          </w:p>
        </w:tc>
      </w:tr>
      <w:tr w:rsidR="00737B7B" w:rsidRPr="00CD7B1F" w14:paraId="731C6B8A" w14:textId="77777777" w:rsidTr="009C7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1C6B85" w14:textId="1F0A0CFC" w:rsidR="00737B7B" w:rsidRPr="00CD7B1F" w:rsidRDefault="00737B7B" w:rsidP="00737B7B">
            <w:pPr>
              <w:spacing w:before="60" w:after="60" w:line="360" w:lineRule="auto"/>
              <w:rPr>
                <w:rFonts w:cstheme="minorHAnsi"/>
                <w:sz w:val="20"/>
              </w:rPr>
            </w:pPr>
            <w:r w:rsidRPr="00CD7B1F">
              <w:rPr>
                <w:rFonts w:cstheme="minorHAnsi"/>
                <w:sz w:val="20"/>
              </w:rPr>
              <w:t>0.</w:t>
            </w:r>
            <w:r w:rsidR="001C51A8">
              <w:rPr>
                <w:rFonts w:cstheme="minorHAnsi"/>
                <w:sz w:val="20"/>
              </w:rPr>
              <w:t>1</w:t>
            </w:r>
          </w:p>
        </w:tc>
        <w:tc>
          <w:tcPr>
            <w:tcW w:w="1559" w:type="dxa"/>
          </w:tcPr>
          <w:p w14:paraId="731C6B86" w14:textId="7DBFBC2E" w:rsidR="00737B7B" w:rsidRPr="00CD7B1F"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2128" w:type="dxa"/>
          </w:tcPr>
          <w:p w14:paraId="731C6B87" w14:textId="7EAD6476" w:rsidR="00737B7B" w:rsidRPr="00CD7B1F" w:rsidRDefault="00000000"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sdt>
              <w:sdtPr>
                <w:rPr>
                  <w:rFonts w:cstheme="minorHAnsi"/>
                  <w:b/>
                  <w:sz w:val="20"/>
                </w:rPr>
                <w:alias w:val="Title"/>
                <w:id w:val="-520935317"/>
                <w:placeholder>
                  <w:docPart w:val="488E02DE7A1C4DECB6EFA42B1B9AAF33"/>
                </w:placeholder>
                <w:dataBinding w:prefixMappings="xmlns:ns0='http://schemas.openxmlformats.org/package/2006/metadata/core-properties' xmlns:ns1='http://purl.org/dc/elements/1.1/'" w:xpath="/ns0:coreProperties[1]/ns1:title[1]" w:storeItemID="{6C3C8BC8-F283-45AE-878A-BAB7291924A1}"/>
                <w:text/>
              </w:sdtPr>
              <w:sdtContent>
                <w:r w:rsidR="00DD2D43">
                  <w:rPr>
                    <w:rFonts w:cstheme="minorHAnsi"/>
                    <w:b/>
                    <w:sz w:val="20"/>
                  </w:rPr>
                  <w:t>DR Failover &amp; Failback Process Documentation</w:t>
                </w:r>
              </w:sdtContent>
            </w:sdt>
          </w:p>
        </w:tc>
        <w:tc>
          <w:tcPr>
            <w:tcW w:w="2124" w:type="dxa"/>
          </w:tcPr>
          <w:p w14:paraId="731C6B88" w14:textId="028A7E29" w:rsidR="00737B7B" w:rsidRPr="00CD7B1F" w:rsidRDefault="00CA2CE0"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r w:rsidRPr="00CD7B1F">
              <w:rPr>
                <w:rFonts w:cstheme="minorHAnsi"/>
                <w:b/>
                <w:sz w:val="20"/>
              </w:rPr>
              <w:t>client</w:t>
            </w:r>
          </w:p>
        </w:tc>
        <w:tc>
          <w:tcPr>
            <w:tcW w:w="2552" w:type="dxa"/>
          </w:tcPr>
          <w:p w14:paraId="731C6B89" w14:textId="77777777" w:rsidR="00737B7B" w:rsidRPr="00CD7B1F"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r w:rsidRPr="00CD7B1F">
              <w:rPr>
                <w:rFonts w:cstheme="minorHAnsi"/>
                <w:b/>
                <w:sz w:val="20"/>
              </w:rPr>
              <w:t>Initial document</w:t>
            </w:r>
          </w:p>
        </w:tc>
      </w:tr>
      <w:tr w:rsidR="00072900" w:rsidRPr="00CD7B1F" w14:paraId="731C6B90" w14:textId="77777777" w:rsidTr="009C7064">
        <w:tc>
          <w:tcPr>
            <w:cnfStyle w:val="001000000000" w:firstRow="0" w:lastRow="0" w:firstColumn="1" w:lastColumn="0" w:oddVBand="0" w:evenVBand="0" w:oddHBand="0" w:evenHBand="0" w:firstRowFirstColumn="0" w:firstRowLastColumn="0" w:lastRowFirstColumn="0" w:lastRowLastColumn="0"/>
            <w:tcW w:w="567" w:type="dxa"/>
          </w:tcPr>
          <w:p w14:paraId="731C6B8B" w14:textId="3EDC6C61" w:rsidR="00072900" w:rsidRPr="00CD7B1F" w:rsidRDefault="00072900" w:rsidP="00737B7B">
            <w:pPr>
              <w:spacing w:before="60" w:after="60" w:line="360" w:lineRule="auto"/>
              <w:rPr>
                <w:rFonts w:cstheme="minorHAnsi"/>
                <w:sz w:val="20"/>
              </w:rPr>
            </w:pPr>
          </w:p>
        </w:tc>
        <w:tc>
          <w:tcPr>
            <w:tcW w:w="1559" w:type="dxa"/>
          </w:tcPr>
          <w:p w14:paraId="731C6B8C" w14:textId="2D08EFDE" w:rsidR="00072900" w:rsidRPr="00CD7B1F" w:rsidRDefault="00072900"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128" w:type="dxa"/>
          </w:tcPr>
          <w:p w14:paraId="731C6B8D" w14:textId="293695B7" w:rsidR="00072900" w:rsidRPr="00CD7B1F" w:rsidRDefault="00072900"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2124" w:type="dxa"/>
          </w:tcPr>
          <w:p w14:paraId="731C6B8E" w14:textId="01829E0C" w:rsidR="00072900" w:rsidRPr="00CD7B1F" w:rsidRDefault="00072900"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c>
          <w:tcPr>
            <w:tcW w:w="2552" w:type="dxa"/>
          </w:tcPr>
          <w:p w14:paraId="731C6B8F" w14:textId="0AF5EF6E" w:rsidR="00072900" w:rsidRPr="00CD7B1F" w:rsidRDefault="00072900" w:rsidP="00737B7B">
            <w:pPr>
              <w:keepNext/>
              <w:spacing w:before="60" w:after="60" w:line="360" w:lineRule="auto"/>
              <w:cnfStyle w:val="000000000000" w:firstRow="0" w:lastRow="0" w:firstColumn="0" w:lastColumn="0" w:oddVBand="0" w:evenVBand="0" w:oddHBand="0" w:evenHBand="0" w:firstRowFirstColumn="0" w:firstRowLastColumn="0" w:lastRowFirstColumn="0" w:lastRowLastColumn="0"/>
              <w:rPr>
                <w:rFonts w:cstheme="minorHAnsi"/>
                <w:b/>
                <w:sz w:val="20"/>
              </w:rPr>
            </w:pPr>
          </w:p>
        </w:tc>
      </w:tr>
      <w:tr w:rsidR="00072900" w:rsidRPr="00CD7B1F" w14:paraId="731C6B96" w14:textId="77777777" w:rsidTr="009C7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1C6B91" w14:textId="3481E821" w:rsidR="00072900" w:rsidRPr="00CD7B1F" w:rsidRDefault="00072900" w:rsidP="00737B7B">
            <w:pPr>
              <w:spacing w:before="60" w:after="60" w:line="360" w:lineRule="auto"/>
              <w:rPr>
                <w:rFonts w:cstheme="minorHAnsi"/>
                <w:sz w:val="20"/>
              </w:rPr>
            </w:pPr>
          </w:p>
        </w:tc>
        <w:tc>
          <w:tcPr>
            <w:tcW w:w="1559" w:type="dxa"/>
          </w:tcPr>
          <w:p w14:paraId="731C6B92" w14:textId="5FB8181D" w:rsidR="00072900" w:rsidRPr="00CD7B1F" w:rsidRDefault="00072900"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2128" w:type="dxa"/>
          </w:tcPr>
          <w:p w14:paraId="731C6B93" w14:textId="541C60BD" w:rsidR="00072900" w:rsidRPr="00CD7B1F" w:rsidRDefault="00072900"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2124" w:type="dxa"/>
          </w:tcPr>
          <w:p w14:paraId="731C6B94" w14:textId="68B71E90" w:rsidR="00072900" w:rsidRPr="00CD7B1F" w:rsidRDefault="00072900"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c>
          <w:tcPr>
            <w:tcW w:w="2552" w:type="dxa"/>
          </w:tcPr>
          <w:p w14:paraId="731C6B95" w14:textId="3F422CA2" w:rsidR="00072900" w:rsidRPr="00CD7B1F" w:rsidRDefault="00072900"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rFonts w:cstheme="minorHAnsi"/>
                <w:b/>
                <w:sz w:val="20"/>
              </w:rPr>
            </w:pPr>
          </w:p>
        </w:tc>
      </w:tr>
    </w:tbl>
    <w:p w14:paraId="731C6BBB" w14:textId="7082773C" w:rsidR="008F4AE7" w:rsidRPr="00CD7B1F" w:rsidRDefault="008F4AE7" w:rsidP="008F4AE7">
      <w:pPr>
        <w:spacing w:after="200"/>
        <w:jc w:val="center"/>
        <w:rPr>
          <w:rFonts w:eastAsia="Calibri" w:cstheme="minorHAnsi"/>
          <w:b/>
          <w:i/>
          <w:iCs/>
          <w:color w:val="44546A"/>
          <w:sz w:val="18"/>
          <w:szCs w:val="18"/>
          <w:lang w:val="en-GB"/>
        </w:rPr>
      </w:pPr>
      <w:r w:rsidRPr="00CD7B1F">
        <w:rPr>
          <w:rFonts w:eastAsia="Calibri" w:cstheme="minorHAnsi"/>
          <w:b/>
          <w:i/>
          <w:iCs/>
          <w:color w:val="44546A"/>
          <w:sz w:val="18"/>
          <w:szCs w:val="18"/>
          <w:lang w:val="en-GB"/>
        </w:rPr>
        <w:t xml:space="preserve">Table </w:t>
      </w:r>
      <w:r w:rsidRPr="00CD7B1F">
        <w:rPr>
          <w:rFonts w:eastAsia="Calibri" w:cstheme="minorHAnsi"/>
          <w:b/>
          <w:i/>
          <w:iCs/>
          <w:color w:val="44546A"/>
          <w:sz w:val="18"/>
          <w:szCs w:val="18"/>
          <w:lang w:val="en-GB"/>
        </w:rPr>
        <w:fldChar w:fldCharType="begin"/>
      </w:r>
      <w:r w:rsidRPr="00CD7B1F">
        <w:rPr>
          <w:rFonts w:eastAsia="Calibri" w:cstheme="minorHAnsi"/>
          <w:b/>
          <w:i/>
          <w:iCs/>
          <w:color w:val="44546A"/>
          <w:sz w:val="18"/>
          <w:szCs w:val="18"/>
          <w:lang w:val="en-GB"/>
        </w:rPr>
        <w:instrText xml:space="preserve"> SEQ Table \* ARABIC </w:instrText>
      </w:r>
      <w:r w:rsidRPr="00CD7B1F">
        <w:rPr>
          <w:rFonts w:eastAsia="Calibri" w:cstheme="minorHAnsi"/>
          <w:b/>
          <w:i/>
          <w:iCs/>
          <w:color w:val="44546A"/>
          <w:sz w:val="18"/>
          <w:szCs w:val="18"/>
          <w:lang w:val="en-GB"/>
        </w:rPr>
        <w:fldChar w:fldCharType="separate"/>
      </w:r>
      <w:r w:rsidR="00E7563E">
        <w:rPr>
          <w:rFonts w:eastAsia="Calibri" w:cstheme="minorHAnsi"/>
          <w:b/>
          <w:i/>
          <w:iCs/>
          <w:noProof/>
          <w:color w:val="44546A"/>
          <w:sz w:val="18"/>
          <w:szCs w:val="18"/>
          <w:lang w:val="en-GB"/>
        </w:rPr>
        <w:t>2</w:t>
      </w:r>
      <w:r w:rsidRPr="00CD7B1F">
        <w:rPr>
          <w:rFonts w:eastAsia="Calibri" w:cstheme="minorHAnsi"/>
          <w:b/>
          <w:i/>
          <w:iCs/>
          <w:color w:val="44546A"/>
          <w:sz w:val="18"/>
          <w:szCs w:val="18"/>
          <w:lang w:val="en-GB"/>
        </w:rPr>
        <w:fldChar w:fldCharType="end"/>
      </w:r>
      <w:r w:rsidRPr="00CD7B1F">
        <w:rPr>
          <w:rFonts w:eastAsia="Calibri" w:cstheme="minorHAnsi"/>
          <w:b/>
          <w:i/>
          <w:iCs/>
          <w:color w:val="44546A"/>
          <w:sz w:val="18"/>
          <w:szCs w:val="18"/>
          <w:lang w:val="en-GB"/>
        </w:rPr>
        <w:t xml:space="preserve"> - Review and approvals</w:t>
      </w:r>
      <w:bookmarkEnd w:id="19"/>
    </w:p>
    <w:p w14:paraId="6D98F01D" w14:textId="6867DB88" w:rsidR="005D5A07" w:rsidRDefault="005D5A07" w:rsidP="008F4AE7">
      <w:pPr>
        <w:spacing w:after="200"/>
        <w:jc w:val="center"/>
        <w:rPr>
          <w:rFonts w:eastAsia="Calibri" w:cstheme="minorHAnsi"/>
          <w:b/>
          <w:i/>
          <w:iCs/>
          <w:color w:val="44546A"/>
          <w:sz w:val="18"/>
          <w:szCs w:val="18"/>
          <w:lang w:val="en-GB"/>
        </w:rPr>
      </w:pPr>
    </w:p>
    <w:p w14:paraId="507C2468" w14:textId="77777777" w:rsidR="009860DE" w:rsidRDefault="009860DE" w:rsidP="008F4AE7">
      <w:pPr>
        <w:spacing w:after="200"/>
        <w:jc w:val="center"/>
        <w:rPr>
          <w:rFonts w:eastAsia="Calibri" w:cstheme="minorHAnsi"/>
          <w:b/>
          <w:i/>
          <w:iCs/>
          <w:color w:val="44546A"/>
          <w:sz w:val="18"/>
          <w:szCs w:val="18"/>
          <w:lang w:val="en-GB"/>
        </w:rPr>
      </w:pPr>
    </w:p>
    <w:p w14:paraId="720D5B15" w14:textId="77777777" w:rsidR="00802044" w:rsidRDefault="00802044" w:rsidP="008F4AE7">
      <w:pPr>
        <w:spacing w:after="200"/>
        <w:jc w:val="center"/>
        <w:rPr>
          <w:rFonts w:eastAsia="Calibri" w:cstheme="minorHAnsi"/>
          <w:b/>
          <w:i/>
          <w:iCs/>
          <w:color w:val="44546A"/>
          <w:sz w:val="18"/>
          <w:szCs w:val="18"/>
          <w:lang w:val="en-GB"/>
        </w:rPr>
      </w:pPr>
    </w:p>
    <w:p w14:paraId="2DE354AD" w14:textId="77777777" w:rsidR="006F3A24" w:rsidRPr="006F3A24" w:rsidRDefault="006F3A24" w:rsidP="006F3A24">
      <w:pPr>
        <w:pStyle w:val="BBH2"/>
        <w:numPr>
          <w:ilvl w:val="1"/>
          <w:numId w:val="43"/>
        </w:numPr>
        <w:jc w:val="both"/>
        <w:rPr>
          <w:rFonts w:asciiTheme="minorHAnsi" w:hAnsiTheme="minorHAnsi" w:cstheme="minorHAnsi"/>
          <w:lang w:val="en-GB"/>
        </w:rPr>
      </w:pPr>
      <w:bookmarkStart w:id="20" w:name="_Toc465267953"/>
      <w:bookmarkStart w:id="21" w:name="_Toc465856759"/>
      <w:bookmarkStart w:id="22" w:name="_Toc141965763"/>
      <w:r w:rsidRPr="006F3A24">
        <w:rPr>
          <w:rFonts w:asciiTheme="minorHAnsi" w:hAnsiTheme="minorHAnsi" w:cstheme="minorHAnsi"/>
          <w:lang w:val="en-GB"/>
        </w:rPr>
        <w:t>DISCLAIMER</w:t>
      </w:r>
      <w:bookmarkEnd w:id="20"/>
      <w:bookmarkEnd w:id="21"/>
      <w:bookmarkEnd w:id="22"/>
    </w:p>
    <w:p w14:paraId="05342DEB" w14:textId="77777777" w:rsidR="006F3A24" w:rsidRPr="00CD7B1F" w:rsidRDefault="006F3A24" w:rsidP="006F3A24">
      <w:pPr>
        <w:pStyle w:val="cogbodytext"/>
        <w:ind w:left="284"/>
        <w:jc w:val="both"/>
        <w:rPr>
          <w:rFonts w:cstheme="minorHAnsi"/>
          <w:lang w:val="en-GB"/>
        </w:rPr>
      </w:pPr>
      <w:r w:rsidRPr="00CD7B1F">
        <w:rPr>
          <w:rFonts w:cstheme="minorHAnsi"/>
          <w:lang w:val="en-GB"/>
        </w:rPr>
        <w:t>System and product names described in this document are not always accompanied by their Vendors or Owners trademark symbols (™, ®).  It is hereby acknowledged that all trademarks are the property of their respective owners. Furthermore, any extracts from vendor documents implies that there is no intent not to acknowledge or violate any vendor’s copyrights.</w:t>
      </w:r>
    </w:p>
    <w:p w14:paraId="2439356F" w14:textId="77777777" w:rsidR="00802044" w:rsidRDefault="00802044" w:rsidP="008F4AE7">
      <w:pPr>
        <w:spacing w:after="200"/>
        <w:jc w:val="center"/>
        <w:rPr>
          <w:rFonts w:eastAsia="Calibri" w:cstheme="minorHAnsi"/>
          <w:b/>
          <w:i/>
          <w:iCs/>
          <w:color w:val="44546A"/>
          <w:sz w:val="18"/>
          <w:szCs w:val="18"/>
          <w:lang w:val="en-GB"/>
        </w:rPr>
      </w:pPr>
    </w:p>
    <w:p w14:paraId="1CBAAAB9" w14:textId="6A4FD122" w:rsidR="00EE1DB2" w:rsidRDefault="00EE1DB2" w:rsidP="00EE1DB2">
      <w:pPr>
        <w:pStyle w:val="BBH1"/>
        <w:rPr>
          <w:lang w:val="en"/>
        </w:rPr>
      </w:pPr>
      <w:r>
        <w:rPr>
          <w:lang w:val="en"/>
        </w:rPr>
        <w:lastRenderedPageBreak/>
        <w:t>Introduction</w:t>
      </w:r>
    </w:p>
    <w:p w14:paraId="0B1D5947" w14:textId="77777777" w:rsidR="005569E6" w:rsidRDefault="005569E6" w:rsidP="008F4AE7">
      <w:pPr>
        <w:spacing w:after="200"/>
        <w:jc w:val="center"/>
        <w:rPr>
          <w:rFonts w:eastAsia="Calibri" w:cstheme="minorHAnsi"/>
          <w:b/>
          <w:i/>
          <w:iCs/>
          <w:color w:val="44546A"/>
          <w:sz w:val="18"/>
          <w:szCs w:val="18"/>
          <w:lang w:val="en-GB"/>
        </w:rPr>
      </w:pPr>
    </w:p>
    <w:p w14:paraId="01364ACA" w14:textId="525D52A0" w:rsidR="0060173F" w:rsidRDefault="0060173F" w:rsidP="0060173F">
      <w:pPr>
        <w:jc w:val="both"/>
        <w:rPr>
          <w:rFonts w:cstheme="minorHAnsi"/>
        </w:rPr>
      </w:pPr>
      <w:r w:rsidRPr="00CD7B1F">
        <w:rPr>
          <w:rFonts w:cstheme="minorHAnsi"/>
        </w:rPr>
        <w:t xml:space="preserve">This document outlines the detailed </w:t>
      </w:r>
      <w:r w:rsidR="001C5AE1">
        <w:rPr>
          <w:rFonts w:cstheme="minorHAnsi"/>
        </w:rPr>
        <w:t xml:space="preserve">process and </w:t>
      </w:r>
      <w:r w:rsidRPr="00CD7B1F">
        <w:rPr>
          <w:rFonts w:cstheme="minorHAnsi"/>
        </w:rPr>
        <w:t xml:space="preserve">technical specification of ALMP </w:t>
      </w:r>
      <w:r>
        <w:rPr>
          <w:rFonts w:cstheme="minorHAnsi"/>
        </w:rPr>
        <w:t xml:space="preserve">DR Failover and </w:t>
      </w:r>
      <w:r w:rsidR="001C5AE1">
        <w:rPr>
          <w:rFonts w:cstheme="minorHAnsi"/>
        </w:rPr>
        <w:t>Failback operations</w:t>
      </w:r>
      <w:r w:rsidRPr="00CD7B1F">
        <w:rPr>
          <w:rFonts w:cstheme="minorHAnsi"/>
        </w:rPr>
        <w:t xml:space="preserve">. The technical design depicts key infrastructure, cloud services and outlines its configurations as required for deploying and operating </w:t>
      </w:r>
      <w:r w:rsidR="001C5AE1">
        <w:rPr>
          <w:rFonts w:cstheme="minorHAnsi"/>
        </w:rPr>
        <w:t xml:space="preserve">for </w:t>
      </w:r>
      <w:r w:rsidRPr="00CD7B1F">
        <w:rPr>
          <w:rFonts w:cstheme="minorHAnsi"/>
        </w:rPr>
        <w:t>ALMP.</w:t>
      </w:r>
    </w:p>
    <w:p w14:paraId="4D923836" w14:textId="77777777" w:rsidR="0060173F" w:rsidRDefault="0060173F" w:rsidP="0060173F">
      <w:pPr>
        <w:jc w:val="both"/>
        <w:rPr>
          <w:rFonts w:cstheme="minorHAnsi"/>
        </w:rPr>
      </w:pPr>
    </w:p>
    <w:p w14:paraId="2F5E2DEC" w14:textId="77777777" w:rsidR="0060173F" w:rsidRDefault="0060173F" w:rsidP="0060173F">
      <w:pPr>
        <w:jc w:val="both"/>
        <w:rPr>
          <w:rFonts w:cstheme="minorHAnsi"/>
        </w:rPr>
      </w:pPr>
    </w:p>
    <w:p w14:paraId="6A945BC5" w14:textId="77777777" w:rsidR="0060173F" w:rsidRDefault="0060173F" w:rsidP="0060173F">
      <w:pPr>
        <w:jc w:val="both"/>
        <w:rPr>
          <w:rFonts w:cstheme="minorHAnsi"/>
        </w:rPr>
      </w:pPr>
    </w:p>
    <w:p w14:paraId="5ED516FC" w14:textId="77777777" w:rsidR="0060173F" w:rsidRDefault="0060173F" w:rsidP="0060173F">
      <w:pPr>
        <w:jc w:val="both"/>
        <w:rPr>
          <w:rFonts w:cstheme="minorHAnsi"/>
        </w:rPr>
      </w:pPr>
    </w:p>
    <w:p w14:paraId="33E54DC5" w14:textId="77777777" w:rsidR="0060173F" w:rsidRDefault="0060173F" w:rsidP="0060173F">
      <w:pPr>
        <w:jc w:val="both"/>
        <w:rPr>
          <w:rFonts w:cstheme="minorHAnsi"/>
        </w:rPr>
      </w:pPr>
    </w:p>
    <w:p w14:paraId="3FBC9C9C" w14:textId="77777777" w:rsidR="0060173F" w:rsidRDefault="0060173F" w:rsidP="0060173F">
      <w:pPr>
        <w:jc w:val="both"/>
        <w:rPr>
          <w:rFonts w:cstheme="minorHAnsi"/>
        </w:rPr>
      </w:pPr>
    </w:p>
    <w:p w14:paraId="04001A19" w14:textId="77777777" w:rsidR="0060173F" w:rsidRDefault="0060173F" w:rsidP="0060173F">
      <w:pPr>
        <w:jc w:val="both"/>
        <w:rPr>
          <w:rFonts w:cstheme="minorHAnsi"/>
        </w:rPr>
      </w:pPr>
    </w:p>
    <w:p w14:paraId="7C14ED39" w14:textId="77777777" w:rsidR="0060173F" w:rsidRDefault="0060173F" w:rsidP="0060173F">
      <w:pPr>
        <w:jc w:val="both"/>
        <w:rPr>
          <w:rFonts w:cstheme="minorHAnsi"/>
        </w:rPr>
      </w:pPr>
    </w:p>
    <w:p w14:paraId="58616252" w14:textId="77777777" w:rsidR="0060173F" w:rsidRDefault="0060173F" w:rsidP="0060173F">
      <w:pPr>
        <w:jc w:val="both"/>
        <w:rPr>
          <w:rFonts w:cstheme="minorHAnsi"/>
        </w:rPr>
      </w:pPr>
    </w:p>
    <w:p w14:paraId="163A3BCF" w14:textId="77777777" w:rsidR="0060173F" w:rsidRDefault="0060173F" w:rsidP="0060173F">
      <w:pPr>
        <w:jc w:val="both"/>
        <w:rPr>
          <w:rFonts w:cstheme="minorHAnsi"/>
        </w:rPr>
      </w:pPr>
    </w:p>
    <w:p w14:paraId="70A526BA" w14:textId="77777777" w:rsidR="0060173F" w:rsidRDefault="0060173F" w:rsidP="0060173F">
      <w:pPr>
        <w:jc w:val="both"/>
        <w:rPr>
          <w:rFonts w:cstheme="minorHAnsi"/>
        </w:rPr>
      </w:pPr>
    </w:p>
    <w:p w14:paraId="435D70AC" w14:textId="77777777" w:rsidR="0060173F" w:rsidRDefault="0060173F" w:rsidP="0060173F">
      <w:pPr>
        <w:jc w:val="both"/>
        <w:rPr>
          <w:rFonts w:cstheme="minorHAnsi"/>
        </w:rPr>
      </w:pPr>
    </w:p>
    <w:p w14:paraId="25ABDDC8" w14:textId="77777777" w:rsidR="0060173F" w:rsidRDefault="0060173F" w:rsidP="0060173F">
      <w:pPr>
        <w:jc w:val="both"/>
        <w:rPr>
          <w:rFonts w:cstheme="minorHAnsi"/>
        </w:rPr>
      </w:pPr>
    </w:p>
    <w:p w14:paraId="2A281486" w14:textId="77777777" w:rsidR="0060173F" w:rsidRDefault="0060173F" w:rsidP="0060173F">
      <w:pPr>
        <w:jc w:val="both"/>
        <w:rPr>
          <w:rFonts w:cstheme="minorHAnsi"/>
        </w:rPr>
      </w:pPr>
    </w:p>
    <w:p w14:paraId="719C188B" w14:textId="77777777" w:rsidR="0060173F" w:rsidRDefault="0060173F" w:rsidP="0060173F">
      <w:pPr>
        <w:jc w:val="both"/>
        <w:rPr>
          <w:rFonts w:cstheme="minorHAnsi"/>
        </w:rPr>
      </w:pPr>
    </w:p>
    <w:p w14:paraId="533C5747" w14:textId="77777777" w:rsidR="0060173F" w:rsidRDefault="0060173F" w:rsidP="0060173F">
      <w:pPr>
        <w:jc w:val="both"/>
        <w:rPr>
          <w:rFonts w:cstheme="minorHAnsi"/>
        </w:rPr>
      </w:pPr>
    </w:p>
    <w:p w14:paraId="3E0AB9B5" w14:textId="77777777" w:rsidR="0060173F" w:rsidRDefault="0060173F" w:rsidP="0060173F">
      <w:pPr>
        <w:jc w:val="both"/>
        <w:rPr>
          <w:rFonts w:cstheme="minorHAnsi"/>
        </w:rPr>
      </w:pPr>
    </w:p>
    <w:p w14:paraId="0D69085F" w14:textId="77777777" w:rsidR="0060173F" w:rsidRDefault="0060173F" w:rsidP="0060173F">
      <w:pPr>
        <w:jc w:val="both"/>
        <w:rPr>
          <w:rFonts w:cstheme="minorHAnsi"/>
        </w:rPr>
      </w:pPr>
    </w:p>
    <w:p w14:paraId="7EB22C9F" w14:textId="77777777" w:rsidR="0060173F" w:rsidRDefault="0060173F" w:rsidP="0060173F">
      <w:pPr>
        <w:jc w:val="both"/>
        <w:rPr>
          <w:rFonts w:cstheme="minorHAnsi"/>
        </w:rPr>
      </w:pPr>
    </w:p>
    <w:p w14:paraId="45A43B4E" w14:textId="77777777" w:rsidR="0060173F" w:rsidRDefault="0060173F" w:rsidP="0060173F">
      <w:pPr>
        <w:jc w:val="both"/>
        <w:rPr>
          <w:rFonts w:cstheme="minorHAnsi"/>
        </w:rPr>
      </w:pPr>
    </w:p>
    <w:p w14:paraId="0990A9CF" w14:textId="77777777" w:rsidR="0060173F" w:rsidRDefault="0060173F" w:rsidP="0060173F">
      <w:pPr>
        <w:jc w:val="both"/>
        <w:rPr>
          <w:rFonts w:cstheme="minorHAnsi"/>
        </w:rPr>
      </w:pPr>
    </w:p>
    <w:p w14:paraId="5D7BA9FA" w14:textId="77777777" w:rsidR="0060173F" w:rsidRDefault="0060173F" w:rsidP="0060173F">
      <w:pPr>
        <w:jc w:val="both"/>
        <w:rPr>
          <w:rFonts w:cstheme="minorHAnsi"/>
        </w:rPr>
      </w:pPr>
    </w:p>
    <w:p w14:paraId="3D550421" w14:textId="77777777" w:rsidR="0060173F" w:rsidRDefault="0060173F" w:rsidP="0060173F">
      <w:pPr>
        <w:jc w:val="both"/>
        <w:rPr>
          <w:rFonts w:cstheme="minorHAnsi"/>
        </w:rPr>
      </w:pPr>
    </w:p>
    <w:p w14:paraId="78E762CF" w14:textId="77777777" w:rsidR="0060173F" w:rsidRDefault="0060173F" w:rsidP="0060173F">
      <w:pPr>
        <w:jc w:val="both"/>
        <w:rPr>
          <w:rFonts w:cstheme="minorHAnsi"/>
        </w:rPr>
      </w:pPr>
    </w:p>
    <w:p w14:paraId="62B885E0" w14:textId="77777777" w:rsidR="0060173F" w:rsidRDefault="0060173F" w:rsidP="0060173F">
      <w:pPr>
        <w:jc w:val="both"/>
        <w:rPr>
          <w:rFonts w:cstheme="minorHAnsi"/>
        </w:rPr>
      </w:pPr>
    </w:p>
    <w:p w14:paraId="56C5BD13" w14:textId="77777777" w:rsidR="0060173F" w:rsidRDefault="0060173F" w:rsidP="0060173F">
      <w:pPr>
        <w:jc w:val="both"/>
        <w:rPr>
          <w:rFonts w:cstheme="minorHAnsi"/>
        </w:rPr>
      </w:pPr>
    </w:p>
    <w:p w14:paraId="6CF397C8" w14:textId="77777777" w:rsidR="0060173F" w:rsidRPr="006F3A24" w:rsidRDefault="0060173F" w:rsidP="0060173F">
      <w:pPr>
        <w:pStyle w:val="BBH2"/>
        <w:numPr>
          <w:ilvl w:val="1"/>
          <w:numId w:val="43"/>
        </w:numPr>
        <w:jc w:val="both"/>
        <w:rPr>
          <w:rFonts w:asciiTheme="minorHAnsi" w:hAnsiTheme="minorHAnsi" w:cstheme="minorHAnsi"/>
          <w:lang w:val="en-GB"/>
        </w:rPr>
      </w:pPr>
      <w:r w:rsidRPr="006F3A24">
        <w:rPr>
          <w:rFonts w:asciiTheme="minorHAnsi" w:hAnsiTheme="minorHAnsi" w:cstheme="minorHAnsi"/>
          <w:lang w:val="en-GB"/>
        </w:rPr>
        <w:t>DISCLAIMER</w:t>
      </w:r>
    </w:p>
    <w:p w14:paraId="5812D0C9" w14:textId="77777777" w:rsidR="0060173F" w:rsidRPr="00CD7B1F" w:rsidRDefault="0060173F" w:rsidP="0060173F">
      <w:pPr>
        <w:pStyle w:val="cogbodytext"/>
        <w:ind w:left="284"/>
        <w:jc w:val="both"/>
        <w:rPr>
          <w:rFonts w:cstheme="minorHAnsi"/>
          <w:lang w:val="en-GB"/>
        </w:rPr>
      </w:pPr>
      <w:r w:rsidRPr="00CD7B1F">
        <w:rPr>
          <w:rFonts w:cstheme="minorHAnsi"/>
          <w:lang w:val="en-GB"/>
        </w:rPr>
        <w:t>System and product names described in this document are not always accompanied by their Vendors or Owners trademark symbols (™, ®).  It is hereby acknowledged that all trademarks are the property of their respective owners. Furthermore, any extracts from vendor documents implies that there is no intent not to acknowledge or violate any vendor’s copyrights.</w:t>
      </w:r>
    </w:p>
    <w:p w14:paraId="52A3B214" w14:textId="77777777" w:rsidR="0060173F" w:rsidRPr="00CD7B1F" w:rsidRDefault="0060173F" w:rsidP="0060173F">
      <w:pPr>
        <w:jc w:val="both"/>
        <w:rPr>
          <w:rFonts w:cstheme="minorHAnsi"/>
        </w:rPr>
      </w:pPr>
    </w:p>
    <w:p w14:paraId="0326C3E8" w14:textId="77777777" w:rsidR="0060173F" w:rsidRDefault="0060173F" w:rsidP="008F4AE7">
      <w:pPr>
        <w:spacing w:after="200"/>
        <w:jc w:val="center"/>
        <w:rPr>
          <w:rFonts w:eastAsia="Calibri" w:cstheme="minorHAnsi"/>
          <w:b/>
          <w:i/>
          <w:iCs/>
          <w:color w:val="44546A"/>
          <w:sz w:val="18"/>
          <w:szCs w:val="18"/>
          <w:lang w:val="en-GB"/>
        </w:rPr>
      </w:pPr>
    </w:p>
    <w:p w14:paraId="415C0657" w14:textId="77777777" w:rsidR="00A0707B" w:rsidRDefault="00A0707B" w:rsidP="008F4AE7">
      <w:pPr>
        <w:spacing w:after="200"/>
        <w:jc w:val="center"/>
        <w:rPr>
          <w:rFonts w:eastAsia="Calibri" w:cstheme="minorHAnsi"/>
          <w:b/>
          <w:i/>
          <w:iCs/>
          <w:color w:val="44546A"/>
          <w:sz w:val="18"/>
          <w:szCs w:val="18"/>
          <w:lang w:val="en-GB"/>
        </w:rPr>
      </w:pPr>
    </w:p>
    <w:p w14:paraId="38608087" w14:textId="78439450" w:rsidR="005569E6" w:rsidRDefault="005569E6" w:rsidP="00AA68E7">
      <w:pPr>
        <w:spacing w:after="200"/>
        <w:rPr>
          <w:rFonts w:eastAsia="Calibri" w:cstheme="minorHAnsi"/>
          <w:b/>
          <w:i/>
          <w:iCs/>
          <w:color w:val="44546A"/>
          <w:sz w:val="18"/>
          <w:szCs w:val="18"/>
          <w:lang w:val="en-GB"/>
        </w:rPr>
      </w:pPr>
    </w:p>
    <w:p w14:paraId="5BEFAF7B" w14:textId="77777777" w:rsidR="00242869" w:rsidRDefault="00242869" w:rsidP="00242869">
      <w:pPr>
        <w:pStyle w:val="BBH1"/>
        <w:rPr>
          <w:lang w:val="en"/>
        </w:rPr>
      </w:pPr>
      <w:bookmarkStart w:id="23" w:name="_Toc113792829"/>
      <w:bookmarkStart w:id="24" w:name="_Toc113792830"/>
      <w:bookmarkStart w:id="25" w:name="_Toc113792831"/>
      <w:bookmarkStart w:id="26" w:name="_Toc113792832"/>
      <w:bookmarkStart w:id="27" w:name="_Toc113792833"/>
      <w:bookmarkStart w:id="28" w:name="_Toc113792834"/>
      <w:bookmarkStart w:id="29" w:name="_Toc113792835"/>
      <w:bookmarkStart w:id="30" w:name="_Toc113792836"/>
      <w:bookmarkStart w:id="31" w:name="_Toc113792837"/>
      <w:bookmarkStart w:id="32" w:name="_Toc113792841"/>
      <w:bookmarkStart w:id="33" w:name="_Toc113792842"/>
      <w:bookmarkStart w:id="34" w:name="_Toc113792843"/>
      <w:bookmarkStart w:id="35" w:name="_Toc113792844"/>
      <w:bookmarkStart w:id="36" w:name="_Toc157510455"/>
      <w:bookmarkEnd w:id="23"/>
      <w:bookmarkEnd w:id="24"/>
      <w:bookmarkEnd w:id="25"/>
      <w:bookmarkEnd w:id="26"/>
      <w:bookmarkEnd w:id="27"/>
      <w:bookmarkEnd w:id="28"/>
      <w:bookmarkEnd w:id="29"/>
      <w:bookmarkEnd w:id="30"/>
      <w:bookmarkEnd w:id="31"/>
      <w:bookmarkEnd w:id="32"/>
      <w:bookmarkEnd w:id="33"/>
      <w:bookmarkEnd w:id="34"/>
      <w:bookmarkEnd w:id="35"/>
      <w:r>
        <w:rPr>
          <w:lang w:val="en"/>
        </w:rPr>
        <w:lastRenderedPageBreak/>
        <w:t>ALMP deployment Architecture</w:t>
      </w:r>
      <w:bookmarkEnd w:id="36"/>
    </w:p>
    <w:p w14:paraId="01B0C4D9" w14:textId="77777777" w:rsidR="00CA6897" w:rsidRDefault="00CA6897" w:rsidP="00CA6897">
      <w:pPr>
        <w:ind w:firstLine="720"/>
        <w:rPr>
          <w:lang w:val="en" w:bidi="en-US"/>
        </w:rPr>
      </w:pPr>
    </w:p>
    <w:p w14:paraId="6051B689" w14:textId="2B429CE4" w:rsidR="00CA6897" w:rsidRPr="00CD7B1F" w:rsidRDefault="00CA6897" w:rsidP="00CA6897">
      <w:pPr>
        <w:shd w:val="clear" w:color="auto" w:fill="C6D9F1"/>
        <w:spacing w:before="240" w:after="60" w:line="240" w:lineRule="auto"/>
        <w:ind w:left="360" w:right="227"/>
        <w:outlineLvl w:val="8"/>
        <w:rPr>
          <w:rFonts w:eastAsia="Times New Roman" w:cstheme="minorHAnsi"/>
          <w:b/>
          <w:lang w:val="en-GB"/>
        </w:rPr>
      </w:pPr>
      <w:r>
        <w:rPr>
          <w:rFonts w:eastAsia="Times New Roman" w:cstheme="minorHAnsi"/>
          <w:b/>
          <w:lang w:val="en-GB"/>
        </w:rPr>
        <w:t xml:space="preserve">Primary </w:t>
      </w:r>
      <w:r w:rsidR="00235537">
        <w:rPr>
          <w:rFonts w:eastAsia="Times New Roman" w:cstheme="minorHAnsi"/>
          <w:b/>
          <w:lang w:val="en-GB"/>
        </w:rPr>
        <w:t>and DR architecture</w:t>
      </w:r>
    </w:p>
    <w:p w14:paraId="3FEF7469" w14:textId="77777777" w:rsidR="00CA6897" w:rsidRDefault="00CA6897" w:rsidP="00CA6897">
      <w:pPr>
        <w:ind w:firstLine="720"/>
        <w:rPr>
          <w:lang w:val="en" w:bidi="en-US"/>
        </w:rPr>
      </w:pPr>
    </w:p>
    <w:p w14:paraId="1D7E276A" w14:textId="1658B4D1" w:rsidR="00235537" w:rsidRDefault="00DE5C49" w:rsidP="00CA6897">
      <w:pPr>
        <w:ind w:firstLine="720"/>
        <w:rPr>
          <w:lang w:val="en" w:bidi="en-US"/>
        </w:rPr>
      </w:pPr>
      <w:r w:rsidRPr="00DE5C49">
        <w:rPr>
          <w:noProof/>
          <w:lang w:val="en" w:bidi="en-US"/>
        </w:rPr>
        <w:drawing>
          <wp:inline distT="0" distB="0" distL="0" distR="0" wp14:anchorId="641D80B4" wp14:editId="168A736E">
            <wp:extent cx="5316638" cy="2692400"/>
            <wp:effectExtent l="0" t="0" r="0" b="0"/>
            <wp:docPr id="110033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38123" name=""/>
                    <pic:cNvPicPr/>
                  </pic:nvPicPr>
                  <pic:blipFill>
                    <a:blip r:embed="rId11"/>
                    <a:stretch>
                      <a:fillRect/>
                    </a:stretch>
                  </pic:blipFill>
                  <pic:spPr>
                    <a:xfrm>
                      <a:off x="0" y="0"/>
                      <a:ext cx="5319134" cy="2693664"/>
                    </a:xfrm>
                    <a:prstGeom prst="rect">
                      <a:avLst/>
                    </a:prstGeom>
                  </pic:spPr>
                </pic:pic>
              </a:graphicData>
            </a:graphic>
          </wp:inline>
        </w:drawing>
      </w:r>
    </w:p>
    <w:p w14:paraId="5F985BE2" w14:textId="230C0BAC" w:rsidR="00F90C5C" w:rsidRPr="00CD7B1F" w:rsidRDefault="00F90C5C" w:rsidP="00F90C5C">
      <w:pPr>
        <w:shd w:val="clear" w:color="auto" w:fill="C6D9F1"/>
        <w:spacing w:before="240" w:after="60" w:line="240" w:lineRule="auto"/>
        <w:ind w:left="360" w:right="227"/>
        <w:outlineLvl w:val="8"/>
        <w:rPr>
          <w:rFonts w:eastAsia="Times New Roman" w:cstheme="minorHAnsi"/>
          <w:b/>
          <w:lang w:val="en-GB"/>
        </w:rPr>
      </w:pPr>
      <w:r>
        <w:rPr>
          <w:rFonts w:eastAsia="Times New Roman" w:cstheme="minorHAnsi"/>
          <w:b/>
          <w:lang w:val="en-GB"/>
        </w:rPr>
        <w:t xml:space="preserve">DR </w:t>
      </w:r>
      <w:r w:rsidR="00B13FF7">
        <w:rPr>
          <w:rFonts w:eastAsia="Times New Roman" w:cstheme="minorHAnsi"/>
          <w:b/>
          <w:lang w:val="en-GB"/>
        </w:rPr>
        <w:t xml:space="preserve">End to End </w:t>
      </w:r>
      <w:r w:rsidR="00CC3442">
        <w:rPr>
          <w:rFonts w:eastAsia="Times New Roman" w:cstheme="minorHAnsi"/>
          <w:b/>
          <w:lang w:val="en-GB"/>
        </w:rPr>
        <w:t>flow.</w:t>
      </w:r>
    </w:p>
    <w:p w14:paraId="4C0E6308" w14:textId="086ADF91" w:rsidR="00CC3442" w:rsidRDefault="00820A57" w:rsidP="00CA6897">
      <w:pPr>
        <w:ind w:firstLine="720"/>
        <w:rPr>
          <w:lang w:val="en" w:bidi="en-US"/>
        </w:rPr>
      </w:pPr>
      <w:r>
        <w:rPr>
          <w:lang w:val="en" w:bidi="en-US"/>
        </w:rPr>
        <w:object w:dxaOrig="1504" w:dyaOrig="982" w14:anchorId="51FFF5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2" o:title=""/>
          </v:shape>
          <o:OLEObject Type="Embed" ProgID="Package" ShapeID="_x0000_i1025" DrawAspect="Icon" ObjectID="_1768233120" r:id="rId13"/>
        </w:object>
      </w:r>
    </w:p>
    <w:p w14:paraId="5F24F0BE" w14:textId="407E2060" w:rsidR="00235537" w:rsidRPr="00CC3442" w:rsidRDefault="00262AC2" w:rsidP="00CC3442">
      <w:pPr>
        <w:shd w:val="clear" w:color="auto" w:fill="C6D9F1"/>
        <w:spacing w:before="240" w:after="60" w:line="240" w:lineRule="auto"/>
        <w:ind w:left="360" w:right="227"/>
        <w:outlineLvl w:val="8"/>
        <w:rPr>
          <w:rFonts w:eastAsia="Times New Roman" w:cstheme="minorHAnsi"/>
          <w:b/>
          <w:lang w:val="en-GB"/>
        </w:rPr>
      </w:pPr>
      <w:r w:rsidRPr="00262AC2">
        <w:rPr>
          <w:rFonts w:eastAsia="Times New Roman" w:cstheme="minorHAnsi"/>
          <w:b/>
          <w:lang w:val="en-GB"/>
        </w:rPr>
        <w:t>Availability SLAs of different components</w:t>
      </w:r>
    </w:p>
    <w:tbl>
      <w:tblPr>
        <w:tblpPr w:leftFromText="180" w:rightFromText="180" w:vertAnchor="text" w:horzAnchor="page" w:tblpX="1919" w:tblpY="61"/>
        <w:tblW w:w="8926" w:type="dxa"/>
        <w:tblLayout w:type="fixed"/>
        <w:tblLook w:val="04A0" w:firstRow="1" w:lastRow="0" w:firstColumn="1" w:lastColumn="0" w:noHBand="0" w:noVBand="1"/>
      </w:tblPr>
      <w:tblGrid>
        <w:gridCol w:w="1907"/>
        <w:gridCol w:w="1708"/>
        <w:gridCol w:w="1108"/>
        <w:gridCol w:w="4203"/>
      </w:tblGrid>
      <w:tr w:rsidR="007A03F3" w:rsidRPr="00175CC4" w14:paraId="710354FF" w14:textId="77777777" w:rsidTr="00CC3442">
        <w:trPr>
          <w:trHeight w:val="287"/>
        </w:trPr>
        <w:tc>
          <w:tcPr>
            <w:tcW w:w="190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F9B418D" w14:textId="77777777" w:rsidR="007A03F3" w:rsidRPr="00175CC4" w:rsidRDefault="007A03F3" w:rsidP="007A03F3">
            <w:pPr>
              <w:spacing w:after="0" w:line="240" w:lineRule="auto"/>
              <w:rPr>
                <w:rFonts w:ascii="Calibri" w:eastAsia="Times New Roman" w:hAnsi="Calibri" w:cs="Calibri"/>
                <w:b/>
                <w:bCs/>
                <w:color w:val="000000"/>
                <w:lang w:val="en-IN" w:eastAsia="en-IN"/>
              </w:rPr>
            </w:pPr>
            <w:r w:rsidRPr="00175CC4">
              <w:rPr>
                <w:rFonts w:ascii="Calibri" w:eastAsia="Times New Roman" w:hAnsi="Calibri" w:cs="Calibri"/>
                <w:b/>
                <w:bCs/>
                <w:color w:val="000000"/>
                <w:lang w:val="en-IN" w:eastAsia="en-IN"/>
              </w:rPr>
              <w:t>Azure Components</w:t>
            </w:r>
          </w:p>
        </w:tc>
        <w:tc>
          <w:tcPr>
            <w:tcW w:w="1708" w:type="dxa"/>
            <w:tcBorders>
              <w:top w:val="single" w:sz="4" w:space="0" w:color="auto"/>
              <w:left w:val="nil"/>
              <w:bottom w:val="single" w:sz="4" w:space="0" w:color="auto"/>
              <w:right w:val="single" w:sz="4" w:space="0" w:color="auto"/>
            </w:tcBorders>
            <w:shd w:val="clear" w:color="000000" w:fill="D9D9D9"/>
            <w:noWrap/>
            <w:vAlign w:val="bottom"/>
            <w:hideMark/>
          </w:tcPr>
          <w:p w14:paraId="222E6F14" w14:textId="77777777" w:rsidR="007A03F3" w:rsidRPr="00175CC4" w:rsidRDefault="007A03F3" w:rsidP="007A03F3">
            <w:pPr>
              <w:spacing w:after="0" w:line="240" w:lineRule="auto"/>
              <w:rPr>
                <w:rFonts w:ascii="Calibri" w:eastAsia="Times New Roman" w:hAnsi="Calibri" w:cs="Calibri"/>
                <w:b/>
                <w:bCs/>
                <w:color w:val="000000"/>
                <w:lang w:val="en-IN" w:eastAsia="en-IN"/>
              </w:rPr>
            </w:pPr>
            <w:r w:rsidRPr="00175CC4">
              <w:rPr>
                <w:rFonts w:ascii="Calibri" w:eastAsia="Times New Roman" w:hAnsi="Calibri" w:cs="Calibri"/>
                <w:b/>
                <w:bCs/>
                <w:color w:val="000000"/>
                <w:lang w:val="en-IN" w:eastAsia="en-IN"/>
              </w:rPr>
              <w:t>HA status</w:t>
            </w:r>
          </w:p>
        </w:tc>
        <w:tc>
          <w:tcPr>
            <w:tcW w:w="1108" w:type="dxa"/>
            <w:tcBorders>
              <w:top w:val="single" w:sz="4" w:space="0" w:color="auto"/>
              <w:left w:val="nil"/>
              <w:bottom w:val="single" w:sz="4" w:space="0" w:color="auto"/>
              <w:right w:val="single" w:sz="4" w:space="0" w:color="auto"/>
            </w:tcBorders>
            <w:shd w:val="clear" w:color="000000" w:fill="D9D9D9"/>
            <w:noWrap/>
            <w:vAlign w:val="bottom"/>
            <w:hideMark/>
          </w:tcPr>
          <w:p w14:paraId="6A681639" w14:textId="77777777" w:rsidR="007A03F3" w:rsidRPr="00175CC4" w:rsidRDefault="007A03F3" w:rsidP="007A03F3">
            <w:pPr>
              <w:spacing w:after="0" w:line="240" w:lineRule="auto"/>
              <w:rPr>
                <w:rFonts w:ascii="Calibri" w:eastAsia="Times New Roman" w:hAnsi="Calibri" w:cs="Calibri"/>
                <w:b/>
                <w:bCs/>
                <w:color w:val="000000"/>
                <w:lang w:val="en-IN" w:eastAsia="en-IN"/>
              </w:rPr>
            </w:pPr>
            <w:r w:rsidRPr="00175CC4">
              <w:rPr>
                <w:rFonts w:ascii="Calibri" w:eastAsia="Times New Roman" w:hAnsi="Calibri" w:cs="Calibri"/>
                <w:b/>
                <w:bCs/>
                <w:color w:val="000000"/>
                <w:lang w:val="en-IN" w:eastAsia="en-IN"/>
              </w:rPr>
              <w:t>SLA</w:t>
            </w:r>
          </w:p>
        </w:tc>
        <w:tc>
          <w:tcPr>
            <w:tcW w:w="4203" w:type="dxa"/>
            <w:tcBorders>
              <w:top w:val="single" w:sz="4" w:space="0" w:color="auto"/>
              <w:left w:val="nil"/>
              <w:bottom w:val="single" w:sz="4" w:space="0" w:color="auto"/>
              <w:right w:val="single" w:sz="4" w:space="0" w:color="auto"/>
            </w:tcBorders>
            <w:shd w:val="clear" w:color="000000" w:fill="D9D9D9"/>
            <w:noWrap/>
            <w:vAlign w:val="bottom"/>
            <w:hideMark/>
          </w:tcPr>
          <w:p w14:paraId="36297F3F" w14:textId="77777777" w:rsidR="007A03F3" w:rsidRPr="00175CC4" w:rsidRDefault="007A03F3" w:rsidP="007A03F3">
            <w:pPr>
              <w:spacing w:after="0" w:line="240" w:lineRule="auto"/>
              <w:rPr>
                <w:rFonts w:ascii="Calibri" w:eastAsia="Times New Roman" w:hAnsi="Calibri" w:cs="Calibri"/>
                <w:b/>
                <w:bCs/>
                <w:color w:val="000000"/>
                <w:lang w:val="en-IN" w:eastAsia="en-IN"/>
              </w:rPr>
            </w:pPr>
            <w:r w:rsidRPr="00175CC4">
              <w:rPr>
                <w:rFonts w:ascii="Calibri" w:eastAsia="Times New Roman" w:hAnsi="Calibri" w:cs="Calibri"/>
                <w:b/>
                <w:bCs/>
                <w:color w:val="000000"/>
                <w:lang w:val="en-IN" w:eastAsia="en-IN"/>
              </w:rPr>
              <w:t>Reference</w:t>
            </w:r>
          </w:p>
        </w:tc>
      </w:tr>
      <w:tr w:rsidR="007A03F3" w:rsidRPr="00175CC4" w14:paraId="7CBCA2D0"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27E0B4EC"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Azure Firewall</w:t>
            </w:r>
          </w:p>
        </w:tc>
        <w:tc>
          <w:tcPr>
            <w:tcW w:w="1708" w:type="dxa"/>
            <w:tcBorders>
              <w:top w:val="nil"/>
              <w:left w:val="nil"/>
              <w:bottom w:val="single" w:sz="4" w:space="0" w:color="auto"/>
              <w:right w:val="single" w:sz="4" w:space="0" w:color="auto"/>
            </w:tcBorders>
            <w:shd w:val="clear" w:color="auto" w:fill="auto"/>
            <w:vAlign w:val="bottom"/>
            <w:hideMark/>
          </w:tcPr>
          <w:p w14:paraId="728985FE"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Enabled</w:t>
            </w:r>
          </w:p>
        </w:tc>
        <w:tc>
          <w:tcPr>
            <w:tcW w:w="1108" w:type="dxa"/>
            <w:tcBorders>
              <w:top w:val="nil"/>
              <w:left w:val="nil"/>
              <w:bottom w:val="single" w:sz="4" w:space="0" w:color="auto"/>
              <w:right w:val="single" w:sz="4" w:space="0" w:color="auto"/>
            </w:tcBorders>
            <w:shd w:val="clear" w:color="auto" w:fill="auto"/>
            <w:vAlign w:val="bottom"/>
            <w:hideMark/>
          </w:tcPr>
          <w:p w14:paraId="20E64D53"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99.99</w:t>
            </w:r>
          </w:p>
        </w:tc>
        <w:tc>
          <w:tcPr>
            <w:tcW w:w="4203" w:type="dxa"/>
            <w:tcBorders>
              <w:top w:val="nil"/>
              <w:left w:val="nil"/>
              <w:bottom w:val="single" w:sz="4" w:space="0" w:color="auto"/>
              <w:right w:val="single" w:sz="4" w:space="0" w:color="auto"/>
            </w:tcBorders>
            <w:shd w:val="clear" w:color="auto" w:fill="auto"/>
            <w:vAlign w:val="bottom"/>
            <w:hideMark/>
          </w:tcPr>
          <w:p w14:paraId="3E3119EE"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https://www.microsoft.com/licensing/docs?term=traffic%20manager</w:t>
            </w:r>
          </w:p>
        </w:tc>
      </w:tr>
      <w:tr w:rsidR="007A03F3" w:rsidRPr="00175CC4" w14:paraId="742E5880"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6BBF0038"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Traffic Manager</w:t>
            </w:r>
          </w:p>
        </w:tc>
        <w:tc>
          <w:tcPr>
            <w:tcW w:w="1708" w:type="dxa"/>
            <w:tcBorders>
              <w:top w:val="nil"/>
              <w:left w:val="nil"/>
              <w:bottom w:val="single" w:sz="4" w:space="0" w:color="auto"/>
              <w:right w:val="single" w:sz="4" w:space="0" w:color="auto"/>
            </w:tcBorders>
            <w:shd w:val="clear" w:color="auto" w:fill="auto"/>
            <w:vAlign w:val="bottom"/>
            <w:hideMark/>
          </w:tcPr>
          <w:p w14:paraId="19784B86"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NA (Global Component)</w:t>
            </w:r>
          </w:p>
        </w:tc>
        <w:tc>
          <w:tcPr>
            <w:tcW w:w="1108" w:type="dxa"/>
            <w:tcBorders>
              <w:top w:val="nil"/>
              <w:left w:val="nil"/>
              <w:bottom w:val="single" w:sz="4" w:space="0" w:color="auto"/>
              <w:right w:val="single" w:sz="4" w:space="0" w:color="auto"/>
            </w:tcBorders>
            <w:shd w:val="clear" w:color="auto" w:fill="auto"/>
            <w:vAlign w:val="bottom"/>
            <w:hideMark/>
          </w:tcPr>
          <w:p w14:paraId="36F60BCD"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99.99</w:t>
            </w:r>
          </w:p>
        </w:tc>
        <w:tc>
          <w:tcPr>
            <w:tcW w:w="4203" w:type="dxa"/>
            <w:tcBorders>
              <w:top w:val="nil"/>
              <w:left w:val="nil"/>
              <w:bottom w:val="single" w:sz="4" w:space="0" w:color="auto"/>
              <w:right w:val="single" w:sz="4" w:space="0" w:color="auto"/>
            </w:tcBorders>
            <w:shd w:val="clear" w:color="auto" w:fill="auto"/>
            <w:vAlign w:val="bottom"/>
            <w:hideMark/>
          </w:tcPr>
          <w:p w14:paraId="182F9330"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https://www.microsoft.com/licensing/docs?term=traffic%20manager</w:t>
            </w:r>
          </w:p>
        </w:tc>
      </w:tr>
      <w:tr w:rsidR="007A03F3" w:rsidRPr="00175CC4" w14:paraId="78B89D66"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31060BF4"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Application Gateway</w:t>
            </w:r>
          </w:p>
        </w:tc>
        <w:tc>
          <w:tcPr>
            <w:tcW w:w="1708" w:type="dxa"/>
            <w:tcBorders>
              <w:top w:val="nil"/>
              <w:left w:val="nil"/>
              <w:bottom w:val="single" w:sz="4" w:space="0" w:color="auto"/>
              <w:right w:val="single" w:sz="4" w:space="0" w:color="auto"/>
            </w:tcBorders>
            <w:shd w:val="clear" w:color="auto" w:fill="auto"/>
            <w:vAlign w:val="bottom"/>
            <w:hideMark/>
          </w:tcPr>
          <w:p w14:paraId="50056762"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Enabled</w:t>
            </w:r>
          </w:p>
        </w:tc>
        <w:tc>
          <w:tcPr>
            <w:tcW w:w="1108" w:type="dxa"/>
            <w:tcBorders>
              <w:top w:val="nil"/>
              <w:left w:val="nil"/>
              <w:bottom w:val="single" w:sz="4" w:space="0" w:color="auto"/>
              <w:right w:val="single" w:sz="4" w:space="0" w:color="auto"/>
            </w:tcBorders>
            <w:shd w:val="clear" w:color="auto" w:fill="auto"/>
            <w:vAlign w:val="bottom"/>
            <w:hideMark/>
          </w:tcPr>
          <w:p w14:paraId="7A5BE8F9"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99.95</w:t>
            </w:r>
          </w:p>
        </w:tc>
        <w:tc>
          <w:tcPr>
            <w:tcW w:w="4203" w:type="dxa"/>
            <w:tcBorders>
              <w:top w:val="nil"/>
              <w:left w:val="nil"/>
              <w:bottom w:val="single" w:sz="4" w:space="0" w:color="auto"/>
              <w:right w:val="single" w:sz="4" w:space="0" w:color="auto"/>
            </w:tcBorders>
            <w:shd w:val="clear" w:color="auto" w:fill="auto"/>
            <w:vAlign w:val="bottom"/>
            <w:hideMark/>
          </w:tcPr>
          <w:p w14:paraId="33059883"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 </w:t>
            </w:r>
          </w:p>
        </w:tc>
      </w:tr>
      <w:tr w:rsidR="007A03F3" w:rsidRPr="00175CC4" w14:paraId="0172035A"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5D7B3AA7"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API Management</w:t>
            </w:r>
          </w:p>
        </w:tc>
        <w:tc>
          <w:tcPr>
            <w:tcW w:w="1708" w:type="dxa"/>
            <w:tcBorders>
              <w:top w:val="nil"/>
              <w:left w:val="nil"/>
              <w:bottom w:val="single" w:sz="4" w:space="0" w:color="auto"/>
              <w:right w:val="single" w:sz="4" w:space="0" w:color="auto"/>
            </w:tcBorders>
            <w:shd w:val="clear" w:color="auto" w:fill="auto"/>
            <w:vAlign w:val="bottom"/>
            <w:hideMark/>
          </w:tcPr>
          <w:p w14:paraId="5B860862"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Enabled</w:t>
            </w:r>
          </w:p>
        </w:tc>
        <w:tc>
          <w:tcPr>
            <w:tcW w:w="1108" w:type="dxa"/>
            <w:tcBorders>
              <w:top w:val="nil"/>
              <w:left w:val="nil"/>
              <w:bottom w:val="single" w:sz="4" w:space="0" w:color="auto"/>
              <w:right w:val="single" w:sz="4" w:space="0" w:color="auto"/>
            </w:tcBorders>
            <w:shd w:val="clear" w:color="auto" w:fill="auto"/>
            <w:vAlign w:val="bottom"/>
            <w:hideMark/>
          </w:tcPr>
          <w:p w14:paraId="3FFC9123"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99.99</w:t>
            </w:r>
          </w:p>
        </w:tc>
        <w:tc>
          <w:tcPr>
            <w:tcW w:w="4203" w:type="dxa"/>
            <w:tcBorders>
              <w:top w:val="nil"/>
              <w:left w:val="nil"/>
              <w:bottom w:val="single" w:sz="4" w:space="0" w:color="auto"/>
              <w:right w:val="single" w:sz="4" w:space="0" w:color="auto"/>
            </w:tcBorders>
            <w:shd w:val="clear" w:color="auto" w:fill="auto"/>
            <w:vAlign w:val="bottom"/>
            <w:hideMark/>
          </w:tcPr>
          <w:p w14:paraId="5758B704"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https://learn.microsoft.com/en-us/azure/api-management/high-availability</w:t>
            </w:r>
          </w:p>
        </w:tc>
      </w:tr>
      <w:tr w:rsidR="007A03F3" w:rsidRPr="00175CC4" w14:paraId="7848034C"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0DF74095"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Virtual Machines</w:t>
            </w:r>
          </w:p>
        </w:tc>
        <w:tc>
          <w:tcPr>
            <w:tcW w:w="1708" w:type="dxa"/>
            <w:tcBorders>
              <w:top w:val="nil"/>
              <w:left w:val="nil"/>
              <w:bottom w:val="single" w:sz="4" w:space="0" w:color="auto"/>
              <w:right w:val="single" w:sz="4" w:space="0" w:color="auto"/>
            </w:tcBorders>
            <w:shd w:val="clear" w:color="auto" w:fill="auto"/>
            <w:vAlign w:val="bottom"/>
            <w:hideMark/>
          </w:tcPr>
          <w:p w14:paraId="61754009"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Enabled</w:t>
            </w:r>
          </w:p>
        </w:tc>
        <w:tc>
          <w:tcPr>
            <w:tcW w:w="1108" w:type="dxa"/>
            <w:tcBorders>
              <w:top w:val="nil"/>
              <w:left w:val="nil"/>
              <w:bottom w:val="single" w:sz="4" w:space="0" w:color="auto"/>
              <w:right w:val="single" w:sz="4" w:space="0" w:color="auto"/>
            </w:tcBorders>
            <w:shd w:val="clear" w:color="auto" w:fill="auto"/>
            <w:vAlign w:val="bottom"/>
            <w:hideMark/>
          </w:tcPr>
          <w:p w14:paraId="6A268F8B" w14:textId="77777777"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99.99</w:t>
            </w:r>
          </w:p>
        </w:tc>
        <w:tc>
          <w:tcPr>
            <w:tcW w:w="4203" w:type="dxa"/>
            <w:tcBorders>
              <w:top w:val="nil"/>
              <w:left w:val="nil"/>
              <w:bottom w:val="single" w:sz="4" w:space="0" w:color="auto"/>
              <w:right w:val="single" w:sz="4" w:space="0" w:color="auto"/>
            </w:tcBorders>
            <w:shd w:val="clear" w:color="auto" w:fill="auto"/>
            <w:vAlign w:val="bottom"/>
            <w:hideMark/>
          </w:tcPr>
          <w:p w14:paraId="645DA9CD" w14:textId="10EE9A93" w:rsidR="007A03F3" w:rsidRPr="00175CC4" w:rsidRDefault="007A03F3" w:rsidP="007A03F3">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 </w:t>
            </w:r>
            <w:r w:rsidR="00AD520C">
              <w:rPr>
                <w:rFonts w:ascii="Calibri" w:eastAsia="Times New Roman" w:hAnsi="Calibri" w:cs="Calibri"/>
                <w:color w:val="000000"/>
                <w:sz w:val="16"/>
                <w:szCs w:val="16"/>
                <w:lang w:val="en-IN" w:eastAsia="en-IN"/>
              </w:rPr>
              <w:t>Microsoft documentation</w:t>
            </w:r>
          </w:p>
        </w:tc>
      </w:tr>
      <w:tr w:rsidR="00AD520C" w:rsidRPr="00175CC4" w14:paraId="2EC38565"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7DB3750A"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AKS</w:t>
            </w:r>
          </w:p>
        </w:tc>
        <w:tc>
          <w:tcPr>
            <w:tcW w:w="1708" w:type="dxa"/>
            <w:tcBorders>
              <w:top w:val="nil"/>
              <w:left w:val="nil"/>
              <w:bottom w:val="single" w:sz="4" w:space="0" w:color="auto"/>
              <w:right w:val="single" w:sz="4" w:space="0" w:color="auto"/>
            </w:tcBorders>
            <w:shd w:val="clear" w:color="auto" w:fill="auto"/>
            <w:vAlign w:val="bottom"/>
            <w:hideMark/>
          </w:tcPr>
          <w:p w14:paraId="689DF957"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Enabled</w:t>
            </w:r>
          </w:p>
        </w:tc>
        <w:tc>
          <w:tcPr>
            <w:tcW w:w="1108" w:type="dxa"/>
            <w:tcBorders>
              <w:top w:val="nil"/>
              <w:left w:val="nil"/>
              <w:bottom w:val="single" w:sz="4" w:space="0" w:color="auto"/>
              <w:right w:val="single" w:sz="4" w:space="0" w:color="auto"/>
            </w:tcBorders>
            <w:shd w:val="clear" w:color="auto" w:fill="auto"/>
            <w:vAlign w:val="bottom"/>
            <w:hideMark/>
          </w:tcPr>
          <w:p w14:paraId="0F73706D"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99.95</w:t>
            </w:r>
          </w:p>
        </w:tc>
        <w:tc>
          <w:tcPr>
            <w:tcW w:w="4203" w:type="dxa"/>
            <w:tcBorders>
              <w:top w:val="nil"/>
              <w:left w:val="nil"/>
              <w:bottom w:val="single" w:sz="4" w:space="0" w:color="auto"/>
              <w:right w:val="single" w:sz="4" w:space="0" w:color="auto"/>
            </w:tcBorders>
            <w:shd w:val="clear" w:color="auto" w:fill="auto"/>
            <w:vAlign w:val="bottom"/>
            <w:hideMark/>
          </w:tcPr>
          <w:p w14:paraId="5AACB5B3" w14:textId="3CB3967C"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 </w:t>
            </w:r>
            <w:r>
              <w:rPr>
                <w:rFonts w:ascii="Calibri" w:eastAsia="Times New Roman" w:hAnsi="Calibri" w:cs="Calibri"/>
                <w:color w:val="000000"/>
                <w:sz w:val="16"/>
                <w:szCs w:val="16"/>
                <w:lang w:val="en-IN" w:eastAsia="en-IN"/>
              </w:rPr>
              <w:t>Microsoft documentation</w:t>
            </w:r>
          </w:p>
        </w:tc>
      </w:tr>
      <w:tr w:rsidR="00AD520C" w:rsidRPr="00175CC4" w14:paraId="0549C43B" w14:textId="77777777" w:rsidTr="00CC3442">
        <w:trPr>
          <w:trHeight w:val="463"/>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1DE146B7"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PSQL Flexi server</w:t>
            </w:r>
          </w:p>
        </w:tc>
        <w:tc>
          <w:tcPr>
            <w:tcW w:w="1708" w:type="dxa"/>
            <w:tcBorders>
              <w:top w:val="nil"/>
              <w:left w:val="nil"/>
              <w:bottom w:val="single" w:sz="4" w:space="0" w:color="auto"/>
              <w:right w:val="single" w:sz="4" w:space="0" w:color="auto"/>
            </w:tcBorders>
            <w:shd w:val="clear" w:color="auto" w:fill="auto"/>
            <w:vAlign w:val="bottom"/>
            <w:hideMark/>
          </w:tcPr>
          <w:p w14:paraId="666297D8" w14:textId="6C117802"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Enabled</w:t>
            </w:r>
            <w:r w:rsidR="0021494B">
              <w:rPr>
                <w:rFonts w:ascii="Calibri" w:eastAsia="Times New Roman" w:hAnsi="Calibri" w:cs="Calibri"/>
                <w:color w:val="000000"/>
                <w:sz w:val="16"/>
                <w:szCs w:val="16"/>
                <w:lang w:val="en-IN" w:eastAsia="en-IN"/>
              </w:rPr>
              <w:t>/Disabled</w:t>
            </w:r>
          </w:p>
        </w:tc>
        <w:tc>
          <w:tcPr>
            <w:tcW w:w="1108" w:type="dxa"/>
            <w:tcBorders>
              <w:top w:val="nil"/>
              <w:left w:val="nil"/>
              <w:bottom w:val="single" w:sz="4" w:space="0" w:color="auto"/>
              <w:right w:val="single" w:sz="4" w:space="0" w:color="auto"/>
            </w:tcBorders>
            <w:shd w:val="clear" w:color="auto" w:fill="auto"/>
            <w:vAlign w:val="bottom"/>
            <w:hideMark/>
          </w:tcPr>
          <w:p w14:paraId="6F68309A" w14:textId="1B7E7D58"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 xml:space="preserve">99.99% </w:t>
            </w:r>
            <w:r w:rsidR="0021494B">
              <w:rPr>
                <w:rFonts w:ascii="Calibri" w:eastAsia="Times New Roman" w:hAnsi="Calibri" w:cs="Calibri"/>
                <w:color w:val="000000"/>
                <w:sz w:val="16"/>
                <w:szCs w:val="16"/>
                <w:lang w:val="en-IN" w:eastAsia="en-IN"/>
              </w:rPr>
              <w:t>/</w:t>
            </w:r>
            <w:r w:rsidRPr="00175CC4">
              <w:rPr>
                <w:rFonts w:ascii="Calibri" w:eastAsia="Times New Roman" w:hAnsi="Calibri" w:cs="Calibri"/>
                <w:color w:val="000000"/>
                <w:sz w:val="16"/>
                <w:szCs w:val="16"/>
                <w:lang w:val="en-IN" w:eastAsia="en-IN"/>
              </w:rPr>
              <w:t>99.</w:t>
            </w:r>
            <w:r w:rsidR="002C57F7">
              <w:rPr>
                <w:rFonts w:ascii="Calibri" w:eastAsia="Times New Roman" w:hAnsi="Calibri" w:cs="Calibri"/>
                <w:color w:val="000000"/>
                <w:sz w:val="16"/>
                <w:szCs w:val="16"/>
                <w:lang w:val="en-IN" w:eastAsia="en-IN"/>
              </w:rPr>
              <w:t>95</w:t>
            </w:r>
            <w:r w:rsidRPr="00175CC4">
              <w:rPr>
                <w:rFonts w:ascii="Calibri" w:eastAsia="Times New Roman" w:hAnsi="Calibri" w:cs="Calibri"/>
                <w:color w:val="000000"/>
                <w:sz w:val="16"/>
                <w:szCs w:val="16"/>
                <w:lang w:val="en-IN" w:eastAsia="en-IN"/>
              </w:rPr>
              <w:t>%</w:t>
            </w:r>
          </w:p>
        </w:tc>
        <w:tc>
          <w:tcPr>
            <w:tcW w:w="4203" w:type="dxa"/>
            <w:tcBorders>
              <w:top w:val="nil"/>
              <w:left w:val="nil"/>
              <w:bottom w:val="single" w:sz="4" w:space="0" w:color="auto"/>
              <w:right w:val="single" w:sz="4" w:space="0" w:color="auto"/>
            </w:tcBorders>
            <w:shd w:val="clear" w:color="auto" w:fill="auto"/>
            <w:vAlign w:val="bottom"/>
            <w:hideMark/>
          </w:tcPr>
          <w:p w14:paraId="5FF81BEA" w14:textId="77777777" w:rsidR="00AD520C"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 </w:t>
            </w:r>
            <w:r>
              <w:rPr>
                <w:rFonts w:ascii="Calibri" w:eastAsia="Times New Roman" w:hAnsi="Calibri" w:cs="Calibri"/>
                <w:color w:val="000000"/>
                <w:sz w:val="16"/>
                <w:szCs w:val="16"/>
                <w:lang w:val="en-IN" w:eastAsia="en-IN"/>
              </w:rPr>
              <w:t>Microsoft documentation</w:t>
            </w:r>
          </w:p>
          <w:p w14:paraId="0B1D7CCF" w14:textId="7670A991" w:rsidR="008151AD" w:rsidRPr="00175CC4" w:rsidRDefault="008151AD" w:rsidP="00AD520C">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HA not enabled for “RIDER TRACKING” DB instance</w:t>
            </w:r>
            <w:r w:rsidR="00BA555D">
              <w:rPr>
                <w:rFonts w:ascii="Calibri" w:eastAsia="Times New Roman" w:hAnsi="Calibri" w:cs="Calibri"/>
                <w:color w:val="000000"/>
                <w:sz w:val="16"/>
                <w:szCs w:val="16"/>
                <w:lang w:val="en-IN" w:eastAsia="en-IN"/>
              </w:rPr>
              <w:t xml:space="preserve"> with 99% availability.</w:t>
            </w:r>
          </w:p>
        </w:tc>
      </w:tr>
      <w:tr w:rsidR="00AD520C" w:rsidRPr="00175CC4" w14:paraId="458FCD7D"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79F9B34B"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proofErr w:type="spellStart"/>
            <w:r w:rsidRPr="00175CC4">
              <w:rPr>
                <w:rFonts w:ascii="Calibri" w:eastAsia="Times New Roman" w:hAnsi="Calibri" w:cs="Calibri"/>
                <w:color w:val="000000"/>
                <w:sz w:val="16"/>
                <w:szCs w:val="16"/>
                <w:lang w:val="en-IN" w:eastAsia="en-IN"/>
              </w:rPr>
              <w:t>Keyvault</w:t>
            </w:r>
            <w:proofErr w:type="spellEnd"/>
          </w:p>
        </w:tc>
        <w:tc>
          <w:tcPr>
            <w:tcW w:w="1708" w:type="dxa"/>
            <w:tcBorders>
              <w:top w:val="nil"/>
              <w:left w:val="nil"/>
              <w:bottom w:val="single" w:sz="4" w:space="0" w:color="auto"/>
              <w:right w:val="single" w:sz="4" w:space="0" w:color="auto"/>
            </w:tcBorders>
            <w:shd w:val="clear" w:color="auto" w:fill="auto"/>
            <w:vAlign w:val="bottom"/>
            <w:hideMark/>
          </w:tcPr>
          <w:p w14:paraId="7B60365C"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NA</w:t>
            </w:r>
          </w:p>
        </w:tc>
        <w:tc>
          <w:tcPr>
            <w:tcW w:w="1108" w:type="dxa"/>
            <w:tcBorders>
              <w:top w:val="nil"/>
              <w:left w:val="nil"/>
              <w:bottom w:val="single" w:sz="4" w:space="0" w:color="auto"/>
              <w:right w:val="single" w:sz="4" w:space="0" w:color="auto"/>
            </w:tcBorders>
            <w:shd w:val="clear" w:color="auto" w:fill="auto"/>
            <w:vAlign w:val="bottom"/>
            <w:hideMark/>
          </w:tcPr>
          <w:p w14:paraId="351259D7"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99.9</w:t>
            </w:r>
          </w:p>
        </w:tc>
        <w:tc>
          <w:tcPr>
            <w:tcW w:w="4203" w:type="dxa"/>
            <w:tcBorders>
              <w:top w:val="nil"/>
              <w:left w:val="nil"/>
              <w:bottom w:val="single" w:sz="4" w:space="0" w:color="auto"/>
              <w:right w:val="single" w:sz="4" w:space="0" w:color="auto"/>
            </w:tcBorders>
            <w:shd w:val="clear" w:color="auto" w:fill="auto"/>
            <w:vAlign w:val="bottom"/>
            <w:hideMark/>
          </w:tcPr>
          <w:p w14:paraId="1C0D4EAC" w14:textId="0566AFF0"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 </w:t>
            </w:r>
            <w:r>
              <w:rPr>
                <w:rFonts w:ascii="Calibri" w:eastAsia="Times New Roman" w:hAnsi="Calibri" w:cs="Calibri"/>
                <w:color w:val="000000"/>
                <w:sz w:val="16"/>
                <w:szCs w:val="16"/>
                <w:lang w:val="en-IN" w:eastAsia="en-IN"/>
              </w:rPr>
              <w:t>Microsoft documentation</w:t>
            </w:r>
          </w:p>
        </w:tc>
      </w:tr>
      <w:tr w:rsidR="00AD520C" w:rsidRPr="00175CC4" w14:paraId="5A3D83D5"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38CB064F"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Container registry</w:t>
            </w:r>
          </w:p>
        </w:tc>
        <w:tc>
          <w:tcPr>
            <w:tcW w:w="1708" w:type="dxa"/>
            <w:tcBorders>
              <w:top w:val="nil"/>
              <w:left w:val="nil"/>
              <w:bottom w:val="single" w:sz="4" w:space="0" w:color="auto"/>
              <w:right w:val="single" w:sz="4" w:space="0" w:color="auto"/>
            </w:tcBorders>
            <w:shd w:val="clear" w:color="auto" w:fill="auto"/>
            <w:vAlign w:val="bottom"/>
            <w:hideMark/>
          </w:tcPr>
          <w:p w14:paraId="5FBDCCA1"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NA</w:t>
            </w:r>
          </w:p>
        </w:tc>
        <w:tc>
          <w:tcPr>
            <w:tcW w:w="1108" w:type="dxa"/>
            <w:tcBorders>
              <w:top w:val="nil"/>
              <w:left w:val="nil"/>
              <w:bottom w:val="single" w:sz="4" w:space="0" w:color="auto"/>
              <w:right w:val="single" w:sz="4" w:space="0" w:color="auto"/>
            </w:tcBorders>
            <w:shd w:val="clear" w:color="auto" w:fill="auto"/>
            <w:vAlign w:val="bottom"/>
            <w:hideMark/>
          </w:tcPr>
          <w:p w14:paraId="0F6024B8"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99.9</w:t>
            </w:r>
          </w:p>
        </w:tc>
        <w:tc>
          <w:tcPr>
            <w:tcW w:w="4203" w:type="dxa"/>
            <w:tcBorders>
              <w:top w:val="nil"/>
              <w:left w:val="nil"/>
              <w:bottom w:val="single" w:sz="4" w:space="0" w:color="auto"/>
              <w:right w:val="single" w:sz="4" w:space="0" w:color="auto"/>
            </w:tcBorders>
            <w:shd w:val="clear" w:color="auto" w:fill="auto"/>
            <w:vAlign w:val="bottom"/>
            <w:hideMark/>
          </w:tcPr>
          <w:p w14:paraId="766D4D5B" w14:textId="4D1477C0"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 </w:t>
            </w:r>
            <w:r>
              <w:rPr>
                <w:rFonts w:ascii="Calibri" w:eastAsia="Times New Roman" w:hAnsi="Calibri" w:cs="Calibri"/>
                <w:color w:val="000000"/>
                <w:sz w:val="16"/>
                <w:szCs w:val="16"/>
                <w:lang w:val="en-IN" w:eastAsia="en-IN"/>
              </w:rPr>
              <w:t>Microsoft documentation</w:t>
            </w:r>
          </w:p>
        </w:tc>
      </w:tr>
      <w:tr w:rsidR="00AD520C" w:rsidRPr="00175CC4" w14:paraId="341876E7"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04F77240"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Storage account</w:t>
            </w:r>
          </w:p>
        </w:tc>
        <w:tc>
          <w:tcPr>
            <w:tcW w:w="1708" w:type="dxa"/>
            <w:tcBorders>
              <w:top w:val="nil"/>
              <w:left w:val="nil"/>
              <w:bottom w:val="single" w:sz="4" w:space="0" w:color="auto"/>
              <w:right w:val="single" w:sz="4" w:space="0" w:color="auto"/>
            </w:tcBorders>
            <w:shd w:val="clear" w:color="auto" w:fill="auto"/>
            <w:vAlign w:val="bottom"/>
            <w:hideMark/>
          </w:tcPr>
          <w:p w14:paraId="23E6BBFF"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Enabled</w:t>
            </w:r>
          </w:p>
        </w:tc>
        <w:tc>
          <w:tcPr>
            <w:tcW w:w="1108" w:type="dxa"/>
            <w:tcBorders>
              <w:top w:val="nil"/>
              <w:left w:val="nil"/>
              <w:bottom w:val="single" w:sz="4" w:space="0" w:color="auto"/>
              <w:right w:val="single" w:sz="4" w:space="0" w:color="auto"/>
            </w:tcBorders>
            <w:shd w:val="clear" w:color="auto" w:fill="auto"/>
            <w:vAlign w:val="bottom"/>
            <w:hideMark/>
          </w:tcPr>
          <w:p w14:paraId="65C6E8B2"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99.9</w:t>
            </w:r>
          </w:p>
        </w:tc>
        <w:tc>
          <w:tcPr>
            <w:tcW w:w="4203" w:type="dxa"/>
            <w:tcBorders>
              <w:top w:val="nil"/>
              <w:left w:val="nil"/>
              <w:bottom w:val="single" w:sz="4" w:space="0" w:color="auto"/>
              <w:right w:val="single" w:sz="4" w:space="0" w:color="auto"/>
            </w:tcBorders>
            <w:shd w:val="clear" w:color="auto" w:fill="auto"/>
            <w:vAlign w:val="bottom"/>
            <w:hideMark/>
          </w:tcPr>
          <w:p w14:paraId="1AD9E44F" w14:textId="18C7D653"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 </w:t>
            </w:r>
            <w:r>
              <w:rPr>
                <w:rFonts w:ascii="Calibri" w:eastAsia="Times New Roman" w:hAnsi="Calibri" w:cs="Calibri"/>
                <w:color w:val="000000"/>
                <w:sz w:val="16"/>
                <w:szCs w:val="16"/>
                <w:lang w:val="en-IN" w:eastAsia="en-IN"/>
              </w:rPr>
              <w:t>Microsoft documentation</w:t>
            </w:r>
          </w:p>
        </w:tc>
      </w:tr>
      <w:tr w:rsidR="00AD520C" w:rsidRPr="00175CC4" w14:paraId="407C6FCA" w14:textId="77777777" w:rsidTr="00CC3442">
        <w:trPr>
          <w:trHeight w:val="287"/>
        </w:trPr>
        <w:tc>
          <w:tcPr>
            <w:tcW w:w="1907" w:type="dxa"/>
            <w:tcBorders>
              <w:top w:val="nil"/>
              <w:left w:val="single" w:sz="4" w:space="0" w:color="auto"/>
              <w:bottom w:val="single" w:sz="4" w:space="0" w:color="auto"/>
              <w:right w:val="single" w:sz="4" w:space="0" w:color="auto"/>
            </w:tcBorders>
            <w:shd w:val="clear" w:color="auto" w:fill="auto"/>
            <w:vAlign w:val="bottom"/>
            <w:hideMark/>
          </w:tcPr>
          <w:p w14:paraId="29964B58" w14:textId="7339D25F"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Redis cache</w:t>
            </w:r>
          </w:p>
        </w:tc>
        <w:tc>
          <w:tcPr>
            <w:tcW w:w="1708" w:type="dxa"/>
            <w:tcBorders>
              <w:top w:val="nil"/>
              <w:left w:val="nil"/>
              <w:bottom w:val="single" w:sz="4" w:space="0" w:color="auto"/>
              <w:right w:val="single" w:sz="4" w:space="0" w:color="auto"/>
            </w:tcBorders>
            <w:shd w:val="clear" w:color="auto" w:fill="auto"/>
            <w:vAlign w:val="bottom"/>
            <w:hideMark/>
          </w:tcPr>
          <w:p w14:paraId="05D53721"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Enabled</w:t>
            </w:r>
          </w:p>
        </w:tc>
        <w:tc>
          <w:tcPr>
            <w:tcW w:w="1108" w:type="dxa"/>
            <w:tcBorders>
              <w:top w:val="nil"/>
              <w:left w:val="nil"/>
              <w:bottom w:val="single" w:sz="4" w:space="0" w:color="auto"/>
              <w:right w:val="single" w:sz="4" w:space="0" w:color="auto"/>
            </w:tcBorders>
            <w:shd w:val="clear" w:color="auto" w:fill="auto"/>
            <w:vAlign w:val="bottom"/>
            <w:hideMark/>
          </w:tcPr>
          <w:p w14:paraId="5FB09D64" w14:textId="77777777" w:rsidR="00AD520C" w:rsidRPr="00175CC4" w:rsidRDefault="00AD520C" w:rsidP="00AD520C">
            <w:pPr>
              <w:spacing w:after="0" w:line="240" w:lineRule="auto"/>
              <w:rPr>
                <w:rFonts w:ascii="Calibri" w:eastAsia="Times New Roman" w:hAnsi="Calibri" w:cs="Calibri"/>
                <w:color w:val="000000"/>
                <w:sz w:val="16"/>
                <w:szCs w:val="16"/>
                <w:lang w:val="en-IN" w:eastAsia="en-IN"/>
              </w:rPr>
            </w:pPr>
            <w:r w:rsidRPr="00175CC4">
              <w:rPr>
                <w:rFonts w:ascii="Calibri" w:eastAsia="Times New Roman" w:hAnsi="Calibri" w:cs="Calibri"/>
                <w:color w:val="000000"/>
                <w:sz w:val="16"/>
                <w:szCs w:val="16"/>
                <w:lang w:val="en-IN" w:eastAsia="en-IN"/>
              </w:rPr>
              <w:t>99</w:t>
            </w:r>
          </w:p>
        </w:tc>
        <w:tc>
          <w:tcPr>
            <w:tcW w:w="4203" w:type="dxa"/>
            <w:tcBorders>
              <w:top w:val="nil"/>
              <w:left w:val="nil"/>
              <w:bottom w:val="single" w:sz="4" w:space="0" w:color="auto"/>
              <w:right w:val="single" w:sz="4" w:space="0" w:color="auto"/>
            </w:tcBorders>
            <w:shd w:val="clear" w:color="auto" w:fill="auto"/>
            <w:noWrap/>
            <w:vAlign w:val="bottom"/>
            <w:hideMark/>
          </w:tcPr>
          <w:p w14:paraId="1592EC35" w14:textId="27190197" w:rsidR="00AD520C" w:rsidRPr="00175CC4" w:rsidRDefault="00AD520C" w:rsidP="00AD520C">
            <w:pPr>
              <w:spacing w:after="0" w:line="240" w:lineRule="auto"/>
              <w:rPr>
                <w:rFonts w:ascii="Calibri" w:eastAsia="Times New Roman" w:hAnsi="Calibri" w:cs="Calibri"/>
                <w:color w:val="000000"/>
                <w:lang w:val="en-IN" w:eastAsia="en-IN"/>
              </w:rPr>
            </w:pPr>
            <w:r w:rsidRPr="00175CC4">
              <w:rPr>
                <w:rFonts w:ascii="Calibri" w:eastAsia="Times New Roman" w:hAnsi="Calibri" w:cs="Calibri"/>
                <w:color w:val="000000"/>
                <w:sz w:val="16"/>
                <w:szCs w:val="16"/>
                <w:lang w:val="en-IN" w:eastAsia="en-IN"/>
              </w:rPr>
              <w:t> </w:t>
            </w:r>
            <w:r>
              <w:rPr>
                <w:rFonts w:ascii="Calibri" w:eastAsia="Times New Roman" w:hAnsi="Calibri" w:cs="Calibri"/>
                <w:color w:val="000000"/>
                <w:sz w:val="16"/>
                <w:szCs w:val="16"/>
                <w:lang w:val="en-IN" w:eastAsia="en-IN"/>
              </w:rPr>
              <w:t>Microsoft documentation</w:t>
            </w:r>
          </w:p>
        </w:tc>
      </w:tr>
    </w:tbl>
    <w:p w14:paraId="1E25124B" w14:textId="77777777" w:rsidR="00175CC4" w:rsidRPr="00CA6897" w:rsidRDefault="00175CC4" w:rsidP="00235537">
      <w:pPr>
        <w:rPr>
          <w:lang w:val="en" w:bidi="en-US"/>
        </w:rPr>
      </w:pPr>
      <w:r>
        <w:rPr>
          <w:lang w:val="en" w:bidi="en-US"/>
        </w:rPr>
        <w:tab/>
      </w:r>
    </w:p>
    <w:p w14:paraId="29ED358A" w14:textId="21570BE1" w:rsidR="00CA6897" w:rsidRDefault="00326539" w:rsidP="00242869">
      <w:pPr>
        <w:pStyle w:val="BBH1"/>
        <w:rPr>
          <w:lang w:val="en"/>
        </w:rPr>
      </w:pPr>
      <w:bookmarkStart w:id="37" w:name="_Toc157510457"/>
      <w:r>
        <w:rPr>
          <w:lang w:val="en"/>
        </w:rPr>
        <w:lastRenderedPageBreak/>
        <w:t xml:space="preserve">DR failover </w:t>
      </w:r>
      <w:bookmarkEnd w:id="37"/>
      <w:r w:rsidR="00B13FF7">
        <w:rPr>
          <w:lang w:val="en"/>
        </w:rPr>
        <w:t>Secnario</w:t>
      </w:r>
      <w:r w:rsidR="00C21B00">
        <w:rPr>
          <w:lang w:val="en"/>
        </w:rPr>
        <w:t xml:space="preserve"> (Systems)</w:t>
      </w:r>
    </w:p>
    <w:p w14:paraId="2E6E7544" w14:textId="77777777" w:rsidR="00326539" w:rsidRDefault="00326539" w:rsidP="00326539">
      <w:pPr>
        <w:rPr>
          <w:rFonts w:ascii="Verdana" w:eastAsia="Times New Roman" w:hAnsi="Verdana" w:cs="Calibri"/>
          <w:b/>
          <w:bCs/>
          <w:caps/>
          <w:color w:val="FFFFFF"/>
          <w:spacing w:val="15"/>
          <w:sz w:val="20"/>
          <w:szCs w:val="32"/>
          <w:lang w:val="en" w:bidi="en-US"/>
        </w:rPr>
      </w:pPr>
    </w:p>
    <w:p w14:paraId="2949B4E1" w14:textId="11B857CC" w:rsidR="00691C33" w:rsidRDefault="00691C33" w:rsidP="00326539">
      <w:pPr>
        <w:rPr>
          <w:lang w:val="en" w:bidi="en-US"/>
        </w:rPr>
      </w:pPr>
      <w:r>
        <w:rPr>
          <w:lang w:val="en" w:bidi="en-US"/>
        </w:rPr>
        <w:t>Information updated based on the FMEA analysis.</w:t>
      </w:r>
    </w:p>
    <w:p w14:paraId="69D28A4F" w14:textId="16C89D5D" w:rsidR="0093272C" w:rsidRPr="00603E27" w:rsidRDefault="00667C0B" w:rsidP="00326539">
      <w:pPr>
        <w:rPr>
          <w:b/>
          <w:bCs/>
          <w:lang w:val="en" w:bidi="en-US"/>
        </w:rPr>
      </w:pPr>
      <w:r w:rsidRPr="00603E27">
        <w:rPr>
          <w:b/>
          <w:bCs/>
          <w:lang w:val="en" w:bidi="en-US"/>
        </w:rPr>
        <w:t xml:space="preserve">Conditions for DR failover </w:t>
      </w:r>
      <w:r w:rsidR="00FE6D8C" w:rsidRPr="00603E27">
        <w:rPr>
          <w:b/>
          <w:bCs/>
          <w:lang w:val="en" w:bidi="en-US"/>
        </w:rPr>
        <w:t>required.</w:t>
      </w:r>
    </w:p>
    <w:tbl>
      <w:tblPr>
        <w:tblW w:w="9625" w:type="dxa"/>
        <w:tblLook w:val="04A0" w:firstRow="1" w:lastRow="0" w:firstColumn="1" w:lastColumn="0" w:noHBand="0" w:noVBand="1"/>
      </w:tblPr>
      <w:tblGrid>
        <w:gridCol w:w="2402"/>
        <w:gridCol w:w="2203"/>
        <w:gridCol w:w="5020"/>
      </w:tblGrid>
      <w:tr w:rsidR="00603E27" w:rsidRPr="00603E27" w14:paraId="70DFE5E2" w14:textId="77777777" w:rsidTr="00603E27">
        <w:trPr>
          <w:trHeight w:val="290"/>
        </w:trPr>
        <w:tc>
          <w:tcPr>
            <w:tcW w:w="240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604F156" w14:textId="77777777" w:rsidR="00603E27" w:rsidRPr="00603E27" w:rsidRDefault="00603E27" w:rsidP="00603E27">
            <w:pPr>
              <w:spacing w:after="0" w:line="240" w:lineRule="auto"/>
              <w:rPr>
                <w:rFonts w:ascii="Calibri" w:eastAsia="Times New Roman" w:hAnsi="Calibri" w:cs="Calibri"/>
                <w:b/>
                <w:bCs/>
                <w:color w:val="000000"/>
                <w:lang w:val="en-IN" w:eastAsia="en-IN"/>
              </w:rPr>
            </w:pPr>
            <w:r w:rsidRPr="00603E27">
              <w:rPr>
                <w:rFonts w:ascii="Calibri" w:eastAsia="Times New Roman" w:hAnsi="Calibri" w:cs="Calibri"/>
                <w:b/>
                <w:bCs/>
                <w:color w:val="000000"/>
                <w:lang w:val="en-IN" w:eastAsia="en-IN"/>
              </w:rPr>
              <w:t>Resources</w:t>
            </w:r>
          </w:p>
        </w:tc>
        <w:tc>
          <w:tcPr>
            <w:tcW w:w="2203" w:type="dxa"/>
            <w:tcBorders>
              <w:top w:val="single" w:sz="4" w:space="0" w:color="auto"/>
              <w:left w:val="nil"/>
              <w:bottom w:val="single" w:sz="4" w:space="0" w:color="auto"/>
              <w:right w:val="single" w:sz="4" w:space="0" w:color="auto"/>
            </w:tcBorders>
            <w:shd w:val="clear" w:color="000000" w:fill="D9D9D9"/>
            <w:noWrap/>
            <w:vAlign w:val="center"/>
            <w:hideMark/>
          </w:tcPr>
          <w:p w14:paraId="06AB1E8D" w14:textId="77777777" w:rsidR="00603E27" w:rsidRPr="00603E27" w:rsidRDefault="00603E27" w:rsidP="00603E27">
            <w:pPr>
              <w:spacing w:after="0" w:line="240" w:lineRule="auto"/>
              <w:rPr>
                <w:rFonts w:ascii="Calibri" w:eastAsia="Times New Roman" w:hAnsi="Calibri" w:cs="Calibri"/>
                <w:b/>
                <w:bCs/>
                <w:color w:val="000000"/>
                <w:lang w:val="en-IN" w:eastAsia="en-IN"/>
              </w:rPr>
            </w:pPr>
            <w:r w:rsidRPr="00603E27">
              <w:rPr>
                <w:rFonts w:ascii="Calibri" w:eastAsia="Times New Roman" w:hAnsi="Calibri" w:cs="Calibri"/>
                <w:b/>
                <w:bCs/>
                <w:color w:val="000000"/>
                <w:lang w:val="en-IN" w:eastAsia="en-IN"/>
              </w:rPr>
              <w:t>DR Failover required</w:t>
            </w:r>
          </w:p>
        </w:tc>
        <w:tc>
          <w:tcPr>
            <w:tcW w:w="5020" w:type="dxa"/>
            <w:tcBorders>
              <w:top w:val="single" w:sz="4" w:space="0" w:color="auto"/>
              <w:left w:val="nil"/>
              <w:bottom w:val="single" w:sz="4" w:space="0" w:color="auto"/>
              <w:right w:val="single" w:sz="4" w:space="0" w:color="auto"/>
            </w:tcBorders>
            <w:shd w:val="clear" w:color="000000" w:fill="D9D9D9"/>
            <w:noWrap/>
            <w:vAlign w:val="center"/>
            <w:hideMark/>
          </w:tcPr>
          <w:p w14:paraId="6DBFC470" w14:textId="77777777" w:rsidR="00603E27" w:rsidRPr="00603E27" w:rsidRDefault="00603E27" w:rsidP="00603E27">
            <w:pPr>
              <w:spacing w:after="0" w:line="240" w:lineRule="auto"/>
              <w:rPr>
                <w:rFonts w:ascii="Calibri" w:eastAsia="Times New Roman" w:hAnsi="Calibri" w:cs="Calibri"/>
                <w:b/>
                <w:bCs/>
                <w:color w:val="000000"/>
                <w:lang w:val="en-IN" w:eastAsia="en-IN"/>
              </w:rPr>
            </w:pPr>
            <w:r w:rsidRPr="00603E27">
              <w:rPr>
                <w:rFonts w:ascii="Calibri" w:eastAsia="Times New Roman" w:hAnsi="Calibri" w:cs="Calibri"/>
                <w:b/>
                <w:bCs/>
                <w:color w:val="000000"/>
                <w:lang w:val="en-IN" w:eastAsia="en-IN"/>
              </w:rPr>
              <w:t>Reason</w:t>
            </w:r>
          </w:p>
        </w:tc>
      </w:tr>
      <w:tr w:rsidR="00603E27" w:rsidRPr="00603E27" w14:paraId="4FD5A472" w14:textId="77777777" w:rsidTr="00603E27">
        <w:trPr>
          <w:trHeight w:val="290"/>
        </w:trPr>
        <w:tc>
          <w:tcPr>
            <w:tcW w:w="2402" w:type="dxa"/>
            <w:tcBorders>
              <w:top w:val="nil"/>
              <w:left w:val="single" w:sz="4" w:space="0" w:color="auto"/>
              <w:bottom w:val="single" w:sz="4" w:space="0" w:color="auto"/>
              <w:right w:val="single" w:sz="4" w:space="0" w:color="auto"/>
            </w:tcBorders>
            <w:shd w:val="clear" w:color="auto" w:fill="auto"/>
            <w:noWrap/>
            <w:vAlign w:val="center"/>
            <w:hideMark/>
          </w:tcPr>
          <w:p w14:paraId="58831034" w14:textId="5F01DBA6"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 xml:space="preserve">Application gateway </w:t>
            </w:r>
            <w:r w:rsidR="00A3684C">
              <w:rPr>
                <w:rFonts w:ascii="Calibri" w:eastAsia="Times New Roman" w:hAnsi="Calibri" w:cs="Calibri"/>
                <w:color w:val="000000"/>
                <w:lang w:val="en-IN" w:eastAsia="en-IN"/>
              </w:rPr>
              <w:t>failure</w:t>
            </w:r>
          </w:p>
        </w:tc>
        <w:tc>
          <w:tcPr>
            <w:tcW w:w="2203" w:type="dxa"/>
            <w:tcBorders>
              <w:top w:val="nil"/>
              <w:left w:val="nil"/>
              <w:bottom w:val="single" w:sz="4" w:space="0" w:color="auto"/>
              <w:right w:val="single" w:sz="4" w:space="0" w:color="auto"/>
            </w:tcBorders>
            <w:shd w:val="clear" w:color="auto" w:fill="auto"/>
            <w:noWrap/>
            <w:vAlign w:val="center"/>
            <w:hideMark/>
          </w:tcPr>
          <w:p w14:paraId="37117388" w14:textId="77777777"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Failover required</w:t>
            </w:r>
          </w:p>
        </w:tc>
        <w:tc>
          <w:tcPr>
            <w:tcW w:w="5020" w:type="dxa"/>
            <w:vMerge w:val="restart"/>
            <w:tcBorders>
              <w:top w:val="nil"/>
              <w:left w:val="single" w:sz="4" w:space="0" w:color="auto"/>
              <w:bottom w:val="single" w:sz="4" w:space="0" w:color="auto"/>
              <w:right w:val="single" w:sz="4" w:space="0" w:color="auto"/>
            </w:tcBorders>
            <w:shd w:val="clear" w:color="auto" w:fill="auto"/>
            <w:vAlign w:val="center"/>
            <w:hideMark/>
          </w:tcPr>
          <w:p w14:paraId="3389FDAD" w14:textId="694367BD"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 xml:space="preserve">Single or Multiple Failure </w:t>
            </w:r>
            <w:r w:rsidR="00DB02BE" w:rsidRPr="00603E27">
              <w:rPr>
                <w:rFonts w:ascii="Calibri" w:eastAsia="Times New Roman" w:hAnsi="Calibri" w:cs="Calibri"/>
                <w:color w:val="000000"/>
                <w:lang w:val="en-IN" w:eastAsia="en-IN"/>
              </w:rPr>
              <w:t>in Microsoft</w:t>
            </w:r>
            <w:r w:rsidRPr="00603E27">
              <w:rPr>
                <w:rFonts w:ascii="Calibri" w:eastAsia="Times New Roman" w:hAnsi="Calibri" w:cs="Calibri"/>
                <w:color w:val="000000"/>
                <w:lang w:val="en-IN" w:eastAsia="en-IN"/>
              </w:rPr>
              <w:t xml:space="preserve"> Infrastructure.</w:t>
            </w:r>
            <w:r w:rsidRPr="00603E27">
              <w:rPr>
                <w:rFonts w:ascii="Calibri" w:eastAsia="Times New Roman" w:hAnsi="Calibri" w:cs="Calibri"/>
                <w:color w:val="000000"/>
                <w:lang w:val="en-IN" w:eastAsia="en-IN"/>
              </w:rPr>
              <w:br/>
              <w:t xml:space="preserve">Microsoft </w:t>
            </w:r>
            <w:r w:rsidR="00DB02BE">
              <w:rPr>
                <w:rFonts w:ascii="Calibri" w:eastAsia="Times New Roman" w:hAnsi="Calibri" w:cs="Calibri"/>
                <w:color w:val="000000"/>
                <w:lang w:val="en-IN" w:eastAsia="en-IN"/>
              </w:rPr>
              <w:t>needs to provide</w:t>
            </w:r>
            <w:r w:rsidRPr="00603E27">
              <w:rPr>
                <w:rFonts w:ascii="Calibri" w:eastAsia="Times New Roman" w:hAnsi="Calibri" w:cs="Calibri"/>
                <w:color w:val="000000"/>
                <w:lang w:val="en-IN" w:eastAsia="en-IN"/>
              </w:rPr>
              <w:t xml:space="preserve"> MTTR.</w:t>
            </w:r>
            <w:r w:rsidRPr="00603E27">
              <w:rPr>
                <w:rFonts w:ascii="Calibri" w:eastAsia="Times New Roman" w:hAnsi="Calibri" w:cs="Calibri"/>
                <w:color w:val="000000"/>
                <w:lang w:val="en-IN" w:eastAsia="en-IN"/>
              </w:rPr>
              <w:br/>
              <w:t xml:space="preserve">For a prolonged outage it is </w:t>
            </w:r>
            <w:r w:rsidR="0095137D" w:rsidRPr="00603E27">
              <w:rPr>
                <w:rFonts w:ascii="Calibri" w:eastAsia="Times New Roman" w:hAnsi="Calibri" w:cs="Calibri"/>
                <w:color w:val="000000"/>
                <w:lang w:val="en-IN" w:eastAsia="en-IN"/>
              </w:rPr>
              <w:t>inevitable</w:t>
            </w:r>
            <w:r w:rsidRPr="00603E27">
              <w:rPr>
                <w:rFonts w:ascii="Calibri" w:eastAsia="Times New Roman" w:hAnsi="Calibri" w:cs="Calibri"/>
                <w:color w:val="000000"/>
                <w:lang w:val="en-IN" w:eastAsia="en-IN"/>
              </w:rPr>
              <w:t xml:space="preserve"> to initiate the DR failover.</w:t>
            </w:r>
          </w:p>
        </w:tc>
      </w:tr>
      <w:tr w:rsidR="00603E27" w:rsidRPr="00603E27" w14:paraId="333A5C09" w14:textId="77777777" w:rsidTr="00603E27">
        <w:trPr>
          <w:trHeight w:val="290"/>
        </w:trPr>
        <w:tc>
          <w:tcPr>
            <w:tcW w:w="2402" w:type="dxa"/>
            <w:tcBorders>
              <w:top w:val="nil"/>
              <w:left w:val="single" w:sz="4" w:space="0" w:color="auto"/>
              <w:bottom w:val="single" w:sz="4" w:space="0" w:color="auto"/>
              <w:right w:val="single" w:sz="4" w:space="0" w:color="auto"/>
            </w:tcBorders>
            <w:shd w:val="clear" w:color="auto" w:fill="auto"/>
            <w:noWrap/>
            <w:vAlign w:val="center"/>
            <w:hideMark/>
          </w:tcPr>
          <w:p w14:paraId="52129802" w14:textId="6C45F5C6"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 xml:space="preserve">UI Both VM </w:t>
            </w:r>
            <w:r w:rsidR="00A3684C">
              <w:rPr>
                <w:rFonts w:ascii="Calibri" w:eastAsia="Times New Roman" w:hAnsi="Calibri" w:cs="Calibri"/>
                <w:color w:val="000000"/>
                <w:lang w:val="en-IN" w:eastAsia="en-IN"/>
              </w:rPr>
              <w:t>failure</w:t>
            </w:r>
          </w:p>
        </w:tc>
        <w:tc>
          <w:tcPr>
            <w:tcW w:w="2203" w:type="dxa"/>
            <w:tcBorders>
              <w:top w:val="nil"/>
              <w:left w:val="nil"/>
              <w:bottom w:val="single" w:sz="4" w:space="0" w:color="auto"/>
              <w:right w:val="single" w:sz="4" w:space="0" w:color="auto"/>
            </w:tcBorders>
            <w:shd w:val="clear" w:color="auto" w:fill="auto"/>
            <w:noWrap/>
            <w:vAlign w:val="center"/>
            <w:hideMark/>
          </w:tcPr>
          <w:p w14:paraId="2E5E6277" w14:textId="77777777"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Failover required</w:t>
            </w:r>
          </w:p>
        </w:tc>
        <w:tc>
          <w:tcPr>
            <w:tcW w:w="5020" w:type="dxa"/>
            <w:vMerge/>
            <w:tcBorders>
              <w:top w:val="nil"/>
              <w:left w:val="single" w:sz="4" w:space="0" w:color="auto"/>
              <w:bottom w:val="single" w:sz="4" w:space="0" w:color="auto"/>
              <w:right w:val="single" w:sz="4" w:space="0" w:color="auto"/>
            </w:tcBorders>
            <w:vAlign w:val="center"/>
            <w:hideMark/>
          </w:tcPr>
          <w:p w14:paraId="75F42B9F" w14:textId="77777777" w:rsidR="00603E27" w:rsidRPr="00603E27" w:rsidRDefault="00603E27" w:rsidP="00603E27">
            <w:pPr>
              <w:spacing w:after="0" w:line="240" w:lineRule="auto"/>
              <w:rPr>
                <w:rFonts w:ascii="Calibri" w:eastAsia="Times New Roman" w:hAnsi="Calibri" w:cs="Calibri"/>
                <w:color w:val="000000"/>
                <w:lang w:val="en-IN" w:eastAsia="en-IN"/>
              </w:rPr>
            </w:pPr>
          </w:p>
        </w:tc>
      </w:tr>
      <w:tr w:rsidR="00603E27" w:rsidRPr="00603E27" w14:paraId="10B86CB8" w14:textId="77777777" w:rsidTr="00603E27">
        <w:trPr>
          <w:trHeight w:val="290"/>
        </w:trPr>
        <w:tc>
          <w:tcPr>
            <w:tcW w:w="2402" w:type="dxa"/>
            <w:tcBorders>
              <w:top w:val="nil"/>
              <w:left w:val="single" w:sz="4" w:space="0" w:color="auto"/>
              <w:bottom w:val="single" w:sz="4" w:space="0" w:color="auto"/>
              <w:right w:val="single" w:sz="4" w:space="0" w:color="auto"/>
            </w:tcBorders>
            <w:shd w:val="clear" w:color="auto" w:fill="auto"/>
            <w:noWrap/>
            <w:vAlign w:val="center"/>
            <w:hideMark/>
          </w:tcPr>
          <w:p w14:paraId="60E9A70D" w14:textId="49BC9098"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 xml:space="preserve">API Management </w:t>
            </w:r>
            <w:r w:rsidR="00A3684C">
              <w:rPr>
                <w:rFonts w:ascii="Calibri" w:eastAsia="Times New Roman" w:hAnsi="Calibri" w:cs="Calibri"/>
                <w:color w:val="000000"/>
                <w:lang w:val="en-IN" w:eastAsia="en-IN"/>
              </w:rPr>
              <w:t>failure</w:t>
            </w:r>
          </w:p>
        </w:tc>
        <w:tc>
          <w:tcPr>
            <w:tcW w:w="2203" w:type="dxa"/>
            <w:tcBorders>
              <w:top w:val="nil"/>
              <w:left w:val="nil"/>
              <w:bottom w:val="single" w:sz="4" w:space="0" w:color="auto"/>
              <w:right w:val="single" w:sz="4" w:space="0" w:color="auto"/>
            </w:tcBorders>
            <w:shd w:val="clear" w:color="auto" w:fill="auto"/>
            <w:noWrap/>
            <w:vAlign w:val="center"/>
            <w:hideMark/>
          </w:tcPr>
          <w:p w14:paraId="7EBA7922" w14:textId="77777777"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Failover required</w:t>
            </w:r>
          </w:p>
        </w:tc>
        <w:tc>
          <w:tcPr>
            <w:tcW w:w="5020" w:type="dxa"/>
            <w:vMerge/>
            <w:tcBorders>
              <w:top w:val="nil"/>
              <w:left w:val="single" w:sz="4" w:space="0" w:color="auto"/>
              <w:bottom w:val="single" w:sz="4" w:space="0" w:color="auto"/>
              <w:right w:val="single" w:sz="4" w:space="0" w:color="auto"/>
            </w:tcBorders>
            <w:vAlign w:val="center"/>
            <w:hideMark/>
          </w:tcPr>
          <w:p w14:paraId="52C5FE45" w14:textId="77777777" w:rsidR="00603E27" w:rsidRPr="00603E27" w:rsidRDefault="00603E27" w:rsidP="00603E27">
            <w:pPr>
              <w:spacing w:after="0" w:line="240" w:lineRule="auto"/>
              <w:rPr>
                <w:rFonts w:ascii="Calibri" w:eastAsia="Times New Roman" w:hAnsi="Calibri" w:cs="Calibri"/>
                <w:color w:val="000000"/>
                <w:lang w:val="en-IN" w:eastAsia="en-IN"/>
              </w:rPr>
            </w:pPr>
          </w:p>
        </w:tc>
      </w:tr>
      <w:tr w:rsidR="00603E27" w:rsidRPr="00603E27" w14:paraId="0A524FED" w14:textId="77777777" w:rsidTr="00603E27">
        <w:trPr>
          <w:trHeight w:val="290"/>
        </w:trPr>
        <w:tc>
          <w:tcPr>
            <w:tcW w:w="2402" w:type="dxa"/>
            <w:tcBorders>
              <w:top w:val="nil"/>
              <w:left w:val="single" w:sz="4" w:space="0" w:color="auto"/>
              <w:bottom w:val="single" w:sz="4" w:space="0" w:color="auto"/>
              <w:right w:val="single" w:sz="4" w:space="0" w:color="auto"/>
            </w:tcBorders>
            <w:shd w:val="clear" w:color="auto" w:fill="auto"/>
            <w:noWrap/>
            <w:vAlign w:val="center"/>
            <w:hideMark/>
          </w:tcPr>
          <w:p w14:paraId="0E2F858B" w14:textId="3F00701B"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 xml:space="preserve">AKS </w:t>
            </w:r>
            <w:r w:rsidR="00A3684C">
              <w:rPr>
                <w:rFonts w:ascii="Calibri" w:eastAsia="Times New Roman" w:hAnsi="Calibri" w:cs="Calibri"/>
                <w:color w:val="000000"/>
                <w:lang w:val="en-IN" w:eastAsia="en-IN"/>
              </w:rPr>
              <w:t>failure</w:t>
            </w:r>
          </w:p>
        </w:tc>
        <w:tc>
          <w:tcPr>
            <w:tcW w:w="2203" w:type="dxa"/>
            <w:tcBorders>
              <w:top w:val="nil"/>
              <w:left w:val="nil"/>
              <w:bottom w:val="single" w:sz="4" w:space="0" w:color="auto"/>
              <w:right w:val="single" w:sz="4" w:space="0" w:color="auto"/>
            </w:tcBorders>
            <w:shd w:val="clear" w:color="auto" w:fill="auto"/>
            <w:noWrap/>
            <w:vAlign w:val="center"/>
            <w:hideMark/>
          </w:tcPr>
          <w:p w14:paraId="5022EFE6" w14:textId="77777777"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Failover required</w:t>
            </w:r>
          </w:p>
        </w:tc>
        <w:tc>
          <w:tcPr>
            <w:tcW w:w="5020" w:type="dxa"/>
            <w:vMerge/>
            <w:tcBorders>
              <w:top w:val="nil"/>
              <w:left w:val="single" w:sz="4" w:space="0" w:color="auto"/>
              <w:bottom w:val="single" w:sz="4" w:space="0" w:color="auto"/>
              <w:right w:val="single" w:sz="4" w:space="0" w:color="auto"/>
            </w:tcBorders>
            <w:vAlign w:val="center"/>
            <w:hideMark/>
          </w:tcPr>
          <w:p w14:paraId="675A328E" w14:textId="77777777" w:rsidR="00603E27" w:rsidRPr="00603E27" w:rsidRDefault="00603E27" w:rsidP="00603E27">
            <w:pPr>
              <w:spacing w:after="0" w:line="240" w:lineRule="auto"/>
              <w:rPr>
                <w:rFonts w:ascii="Calibri" w:eastAsia="Times New Roman" w:hAnsi="Calibri" w:cs="Calibri"/>
                <w:color w:val="000000"/>
                <w:lang w:val="en-IN" w:eastAsia="en-IN"/>
              </w:rPr>
            </w:pPr>
          </w:p>
        </w:tc>
      </w:tr>
      <w:tr w:rsidR="00603E27" w:rsidRPr="00603E27" w14:paraId="13AF37D4" w14:textId="77777777" w:rsidTr="00603E27">
        <w:trPr>
          <w:trHeight w:val="290"/>
        </w:trPr>
        <w:tc>
          <w:tcPr>
            <w:tcW w:w="2402" w:type="dxa"/>
            <w:tcBorders>
              <w:top w:val="nil"/>
              <w:left w:val="single" w:sz="4" w:space="0" w:color="auto"/>
              <w:bottom w:val="single" w:sz="4" w:space="0" w:color="auto"/>
              <w:right w:val="single" w:sz="4" w:space="0" w:color="auto"/>
            </w:tcBorders>
            <w:shd w:val="clear" w:color="auto" w:fill="auto"/>
            <w:noWrap/>
            <w:vAlign w:val="center"/>
            <w:hideMark/>
          </w:tcPr>
          <w:p w14:paraId="12D0DE83" w14:textId="58ADBD05"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Firewall failure</w:t>
            </w:r>
          </w:p>
        </w:tc>
        <w:tc>
          <w:tcPr>
            <w:tcW w:w="2203" w:type="dxa"/>
            <w:tcBorders>
              <w:top w:val="nil"/>
              <w:left w:val="nil"/>
              <w:bottom w:val="single" w:sz="4" w:space="0" w:color="auto"/>
              <w:right w:val="single" w:sz="4" w:space="0" w:color="auto"/>
            </w:tcBorders>
            <w:shd w:val="clear" w:color="auto" w:fill="auto"/>
            <w:noWrap/>
            <w:vAlign w:val="center"/>
            <w:hideMark/>
          </w:tcPr>
          <w:p w14:paraId="71F50FE5" w14:textId="77777777" w:rsidR="00603E27" w:rsidRPr="00603E27" w:rsidRDefault="00603E27" w:rsidP="00603E27">
            <w:pPr>
              <w:spacing w:after="0" w:line="240" w:lineRule="auto"/>
              <w:rPr>
                <w:rFonts w:ascii="Calibri" w:eastAsia="Times New Roman" w:hAnsi="Calibri" w:cs="Calibri"/>
                <w:color w:val="000000"/>
                <w:lang w:val="en-IN" w:eastAsia="en-IN"/>
              </w:rPr>
            </w:pPr>
            <w:r w:rsidRPr="00603E27">
              <w:rPr>
                <w:rFonts w:ascii="Calibri" w:eastAsia="Times New Roman" w:hAnsi="Calibri" w:cs="Calibri"/>
                <w:color w:val="000000"/>
                <w:lang w:val="en-IN" w:eastAsia="en-IN"/>
              </w:rPr>
              <w:t>Failover required</w:t>
            </w:r>
          </w:p>
        </w:tc>
        <w:tc>
          <w:tcPr>
            <w:tcW w:w="5020" w:type="dxa"/>
            <w:vMerge/>
            <w:tcBorders>
              <w:top w:val="nil"/>
              <w:left w:val="single" w:sz="4" w:space="0" w:color="auto"/>
              <w:bottom w:val="single" w:sz="4" w:space="0" w:color="auto"/>
              <w:right w:val="single" w:sz="4" w:space="0" w:color="auto"/>
            </w:tcBorders>
            <w:vAlign w:val="center"/>
            <w:hideMark/>
          </w:tcPr>
          <w:p w14:paraId="616FA8E5" w14:textId="77777777" w:rsidR="00603E27" w:rsidRPr="00603E27" w:rsidRDefault="00603E27" w:rsidP="00603E27">
            <w:pPr>
              <w:spacing w:after="0" w:line="240" w:lineRule="auto"/>
              <w:rPr>
                <w:rFonts w:ascii="Calibri" w:eastAsia="Times New Roman" w:hAnsi="Calibri" w:cs="Calibri"/>
                <w:color w:val="000000"/>
                <w:lang w:val="en-IN" w:eastAsia="en-IN"/>
              </w:rPr>
            </w:pPr>
          </w:p>
        </w:tc>
      </w:tr>
    </w:tbl>
    <w:p w14:paraId="3566AB73" w14:textId="77777777" w:rsidR="00E63535" w:rsidRDefault="00E63535" w:rsidP="00326539">
      <w:pPr>
        <w:rPr>
          <w:lang w:val="en" w:bidi="en-US"/>
        </w:rPr>
      </w:pPr>
    </w:p>
    <w:p w14:paraId="1EAB910A" w14:textId="10FD7038" w:rsidR="00B00BF7" w:rsidRDefault="009F55B7" w:rsidP="00326539">
      <w:pPr>
        <w:rPr>
          <w:b/>
          <w:bCs/>
          <w:lang w:val="en" w:bidi="en-US"/>
        </w:rPr>
      </w:pPr>
      <w:r w:rsidRPr="00603E27">
        <w:rPr>
          <w:b/>
          <w:bCs/>
          <w:lang w:val="en" w:bidi="en-US"/>
        </w:rPr>
        <w:t xml:space="preserve">Conditions for </w:t>
      </w:r>
      <w:r w:rsidR="00667C0B" w:rsidRPr="00691C33">
        <w:rPr>
          <w:b/>
          <w:bCs/>
          <w:lang w:val="en" w:bidi="en-US"/>
        </w:rPr>
        <w:t xml:space="preserve">DR failover can be </w:t>
      </w:r>
      <w:r w:rsidRPr="00691C33">
        <w:rPr>
          <w:b/>
          <w:bCs/>
          <w:lang w:val="en" w:bidi="en-US"/>
        </w:rPr>
        <w:t>deferred.</w:t>
      </w:r>
    </w:p>
    <w:tbl>
      <w:tblPr>
        <w:tblW w:w="9619" w:type="dxa"/>
        <w:tblLook w:val="04A0" w:firstRow="1" w:lastRow="0" w:firstColumn="1" w:lastColumn="0" w:noHBand="0" w:noVBand="1"/>
      </w:tblPr>
      <w:tblGrid>
        <w:gridCol w:w="2076"/>
        <w:gridCol w:w="2523"/>
        <w:gridCol w:w="5020"/>
      </w:tblGrid>
      <w:tr w:rsidR="00B44ED8" w:rsidRPr="00B44ED8" w14:paraId="593CF23F" w14:textId="77777777" w:rsidTr="00B44ED8">
        <w:trPr>
          <w:trHeight w:val="290"/>
        </w:trPr>
        <w:tc>
          <w:tcPr>
            <w:tcW w:w="207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2EFEDF3" w14:textId="77777777" w:rsidR="00B44ED8" w:rsidRPr="00B44ED8" w:rsidRDefault="00B44ED8" w:rsidP="00B44ED8">
            <w:pPr>
              <w:spacing w:after="0" w:line="240" w:lineRule="auto"/>
              <w:rPr>
                <w:rFonts w:ascii="Calibri" w:eastAsia="Times New Roman" w:hAnsi="Calibri" w:cs="Calibri"/>
                <w:b/>
                <w:bCs/>
                <w:color w:val="000000"/>
                <w:lang w:val="en-IN" w:eastAsia="en-IN"/>
              </w:rPr>
            </w:pPr>
            <w:r w:rsidRPr="00B44ED8">
              <w:rPr>
                <w:rFonts w:ascii="Calibri" w:eastAsia="Times New Roman" w:hAnsi="Calibri" w:cs="Calibri"/>
                <w:b/>
                <w:bCs/>
                <w:color w:val="000000"/>
                <w:lang w:val="en-IN" w:eastAsia="en-IN"/>
              </w:rPr>
              <w:t>Resources</w:t>
            </w:r>
          </w:p>
        </w:tc>
        <w:tc>
          <w:tcPr>
            <w:tcW w:w="2523" w:type="dxa"/>
            <w:tcBorders>
              <w:top w:val="single" w:sz="4" w:space="0" w:color="auto"/>
              <w:left w:val="nil"/>
              <w:bottom w:val="single" w:sz="4" w:space="0" w:color="auto"/>
              <w:right w:val="single" w:sz="4" w:space="0" w:color="auto"/>
            </w:tcBorders>
            <w:shd w:val="clear" w:color="000000" w:fill="D9D9D9"/>
            <w:noWrap/>
            <w:vAlign w:val="center"/>
            <w:hideMark/>
          </w:tcPr>
          <w:p w14:paraId="4988266B" w14:textId="77777777" w:rsidR="00B44ED8" w:rsidRPr="00B44ED8" w:rsidRDefault="00B44ED8" w:rsidP="00B44ED8">
            <w:pPr>
              <w:spacing w:after="0" w:line="240" w:lineRule="auto"/>
              <w:rPr>
                <w:rFonts w:ascii="Calibri" w:eastAsia="Times New Roman" w:hAnsi="Calibri" w:cs="Calibri"/>
                <w:color w:val="000000"/>
                <w:lang w:val="en-IN" w:eastAsia="en-IN"/>
              </w:rPr>
            </w:pPr>
            <w:r w:rsidRPr="00B44ED8">
              <w:rPr>
                <w:rFonts w:ascii="Calibri" w:eastAsia="Times New Roman" w:hAnsi="Calibri" w:cs="Calibri"/>
                <w:color w:val="000000"/>
                <w:lang w:val="en-IN" w:eastAsia="en-IN"/>
              </w:rPr>
              <w:t>DR Failover required</w:t>
            </w:r>
          </w:p>
        </w:tc>
        <w:tc>
          <w:tcPr>
            <w:tcW w:w="5020" w:type="dxa"/>
            <w:tcBorders>
              <w:top w:val="single" w:sz="4" w:space="0" w:color="auto"/>
              <w:left w:val="nil"/>
              <w:bottom w:val="single" w:sz="4" w:space="0" w:color="auto"/>
              <w:right w:val="single" w:sz="4" w:space="0" w:color="auto"/>
            </w:tcBorders>
            <w:shd w:val="clear" w:color="000000" w:fill="D9D9D9"/>
            <w:noWrap/>
            <w:vAlign w:val="center"/>
            <w:hideMark/>
          </w:tcPr>
          <w:p w14:paraId="0736B7FC" w14:textId="77777777" w:rsidR="00B44ED8" w:rsidRPr="00B44ED8" w:rsidRDefault="00B44ED8" w:rsidP="00B44ED8">
            <w:pPr>
              <w:spacing w:after="0" w:line="240" w:lineRule="auto"/>
              <w:rPr>
                <w:rFonts w:ascii="Calibri" w:eastAsia="Times New Roman" w:hAnsi="Calibri" w:cs="Calibri"/>
                <w:b/>
                <w:bCs/>
                <w:color w:val="000000"/>
                <w:lang w:val="en-IN" w:eastAsia="en-IN"/>
              </w:rPr>
            </w:pPr>
            <w:r w:rsidRPr="00B44ED8">
              <w:rPr>
                <w:rFonts w:ascii="Calibri" w:eastAsia="Times New Roman" w:hAnsi="Calibri" w:cs="Calibri"/>
                <w:b/>
                <w:bCs/>
                <w:color w:val="000000"/>
                <w:lang w:val="en-IN" w:eastAsia="en-IN"/>
              </w:rPr>
              <w:t>Reason</w:t>
            </w:r>
          </w:p>
        </w:tc>
      </w:tr>
      <w:tr w:rsidR="00B44ED8" w:rsidRPr="00B44ED8" w14:paraId="6818D5B3" w14:textId="77777777" w:rsidTr="00B44ED8">
        <w:trPr>
          <w:trHeight w:val="580"/>
        </w:trPr>
        <w:tc>
          <w:tcPr>
            <w:tcW w:w="2076" w:type="dxa"/>
            <w:tcBorders>
              <w:top w:val="nil"/>
              <w:left w:val="single" w:sz="4" w:space="0" w:color="auto"/>
              <w:bottom w:val="single" w:sz="4" w:space="0" w:color="auto"/>
              <w:right w:val="single" w:sz="4" w:space="0" w:color="auto"/>
            </w:tcBorders>
            <w:shd w:val="clear" w:color="auto" w:fill="auto"/>
            <w:noWrap/>
            <w:vAlign w:val="center"/>
            <w:hideMark/>
          </w:tcPr>
          <w:p w14:paraId="12264177" w14:textId="77777777" w:rsidR="00B44ED8" w:rsidRPr="00B44ED8" w:rsidRDefault="00B44ED8" w:rsidP="00B44ED8">
            <w:pPr>
              <w:spacing w:after="0" w:line="240" w:lineRule="auto"/>
              <w:rPr>
                <w:rFonts w:ascii="Calibri" w:eastAsia="Times New Roman" w:hAnsi="Calibri" w:cs="Calibri"/>
                <w:color w:val="000000"/>
                <w:lang w:val="en-IN" w:eastAsia="en-IN"/>
              </w:rPr>
            </w:pPr>
            <w:r w:rsidRPr="00B44ED8">
              <w:rPr>
                <w:rFonts w:ascii="Calibri" w:eastAsia="Times New Roman" w:hAnsi="Calibri" w:cs="Calibri"/>
                <w:color w:val="000000"/>
                <w:lang w:val="en-IN" w:eastAsia="en-IN"/>
              </w:rPr>
              <w:t>UI single VM failure</w:t>
            </w:r>
          </w:p>
        </w:tc>
        <w:tc>
          <w:tcPr>
            <w:tcW w:w="2523" w:type="dxa"/>
            <w:tcBorders>
              <w:top w:val="nil"/>
              <w:left w:val="nil"/>
              <w:bottom w:val="single" w:sz="4" w:space="0" w:color="auto"/>
              <w:right w:val="single" w:sz="4" w:space="0" w:color="auto"/>
            </w:tcBorders>
            <w:shd w:val="clear" w:color="auto" w:fill="auto"/>
            <w:noWrap/>
            <w:vAlign w:val="center"/>
            <w:hideMark/>
          </w:tcPr>
          <w:p w14:paraId="60AA3F41" w14:textId="77777777" w:rsidR="00B44ED8" w:rsidRPr="00B44ED8" w:rsidRDefault="00B44ED8" w:rsidP="00B44ED8">
            <w:pPr>
              <w:spacing w:after="0" w:line="240" w:lineRule="auto"/>
              <w:rPr>
                <w:rFonts w:ascii="Calibri" w:eastAsia="Times New Roman" w:hAnsi="Calibri" w:cs="Calibri"/>
                <w:color w:val="000000"/>
                <w:lang w:val="en-IN" w:eastAsia="en-IN"/>
              </w:rPr>
            </w:pPr>
            <w:r w:rsidRPr="00B44ED8">
              <w:rPr>
                <w:rFonts w:ascii="Calibri" w:eastAsia="Times New Roman" w:hAnsi="Calibri" w:cs="Calibri"/>
                <w:color w:val="000000"/>
                <w:lang w:val="en-IN" w:eastAsia="en-IN"/>
              </w:rPr>
              <w:t>Not Required</w:t>
            </w:r>
          </w:p>
        </w:tc>
        <w:tc>
          <w:tcPr>
            <w:tcW w:w="5020" w:type="dxa"/>
            <w:tcBorders>
              <w:top w:val="nil"/>
              <w:left w:val="nil"/>
              <w:bottom w:val="single" w:sz="4" w:space="0" w:color="auto"/>
              <w:right w:val="single" w:sz="4" w:space="0" w:color="auto"/>
            </w:tcBorders>
            <w:shd w:val="clear" w:color="auto" w:fill="auto"/>
            <w:vAlign w:val="bottom"/>
            <w:hideMark/>
          </w:tcPr>
          <w:p w14:paraId="7E499652" w14:textId="77777777" w:rsidR="00B44ED8" w:rsidRPr="00B44ED8" w:rsidRDefault="00B44ED8" w:rsidP="00B44ED8">
            <w:pPr>
              <w:spacing w:after="0" w:line="240" w:lineRule="auto"/>
              <w:rPr>
                <w:rFonts w:ascii="Calibri" w:eastAsia="Times New Roman" w:hAnsi="Calibri" w:cs="Calibri"/>
                <w:color w:val="000000"/>
                <w:lang w:val="en-IN" w:eastAsia="en-IN"/>
              </w:rPr>
            </w:pPr>
            <w:r w:rsidRPr="00B44ED8">
              <w:rPr>
                <w:rFonts w:ascii="Calibri" w:eastAsia="Times New Roman" w:hAnsi="Calibri" w:cs="Calibri"/>
                <w:color w:val="000000"/>
                <w:lang w:val="en-IN" w:eastAsia="en-IN"/>
              </w:rPr>
              <w:t>Dashboard and other application can work from redundant server</w:t>
            </w:r>
          </w:p>
        </w:tc>
      </w:tr>
      <w:tr w:rsidR="00B44ED8" w:rsidRPr="00B44ED8" w14:paraId="27595C00" w14:textId="77777777" w:rsidTr="00B44ED8">
        <w:trPr>
          <w:trHeight w:val="580"/>
        </w:trPr>
        <w:tc>
          <w:tcPr>
            <w:tcW w:w="2076" w:type="dxa"/>
            <w:tcBorders>
              <w:top w:val="nil"/>
              <w:left w:val="single" w:sz="4" w:space="0" w:color="auto"/>
              <w:bottom w:val="single" w:sz="4" w:space="0" w:color="auto"/>
              <w:right w:val="single" w:sz="4" w:space="0" w:color="auto"/>
            </w:tcBorders>
            <w:shd w:val="clear" w:color="auto" w:fill="auto"/>
            <w:noWrap/>
            <w:vAlign w:val="center"/>
            <w:hideMark/>
          </w:tcPr>
          <w:p w14:paraId="1BCB356E" w14:textId="226C8141" w:rsidR="00B44ED8" w:rsidRPr="00B44ED8" w:rsidRDefault="00B44ED8" w:rsidP="00B44ED8">
            <w:pPr>
              <w:spacing w:after="0" w:line="240" w:lineRule="auto"/>
              <w:rPr>
                <w:rFonts w:ascii="Calibri" w:eastAsia="Times New Roman" w:hAnsi="Calibri" w:cs="Calibri"/>
                <w:color w:val="000000"/>
                <w:lang w:val="en-IN" w:eastAsia="en-IN"/>
              </w:rPr>
            </w:pPr>
            <w:r w:rsidRPr="00B44ED8">
              <w:rPr>
                <w:rFonts w:ascii="Calibri" w:eastAsia="Times New Roman" w:hAnsi="Calibri" w:cs="Calibri"/>
                <w:color w:val="000000"/>
                <w:lang w:val="en-IN" w:eastAsia="en-IN"/>
              </w:rPr>
              <w:t>Redis</w:t>
            </w:r>
            <w:r w:rsidR="00A3684C">
              <w:rPr>
                <w:rFonts w:ascii="Calibri" w:eastAsia="Times New Roman" w:hAnsi="Calibri" w:cs="Calibri"/>
                <w:color w:val="000000"/>
                <w:lang w:val="en-IN" w:eastAsia="en-IN"/>
              </w:rPr>
              <w:t xml:space="preserve"> cache failure</w:t>
            </w:r>
          </w:p>
        </w:tc>
        <w:tc>
          <w:tcPr>
            <w:tcW w:w="2523" w:type="dxa"/>
            <w:tcBorders>
              <w:top w:val="nil"/>
              <w:left w:val="nil"/>
              <w:bottom w:val="single" w:sz="4" w:space="0" w:color="auto"/>
              <w:right w:val="single" w:sz="4" w:space="0" w:color="auto"/>
            </w:tcBorders>
            <w:shd w:val="clear" w:color="auto" w:fill="auto"/>
            <w:noWrap/>
            <w:vAlign w:val="center"/>
            <w:hideMark/>
          </w:tcPr>
          <w:p w14:paraId="5CD0CEC6" w14:textId="59E6F512" w:rsidR="00B44ED8" w:rsidRPr="00B44ED8" w:rsidRDefault="00B44ED8" w:rsidP="00B44ED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Failover can be </w:t>
            </w:r>
            <w:r w:rsidR="0061174B">
              <w:rPr>
                <w:rFonts w:ascii="Calibri" w:eastAsia="Times New Roman" w:hAnsi="Calibri" w:cs="Calibri"/>
                <w:color w:val="000000"/>
                <w:lang w:val="en-IN" w:eastAsia="en-IN"/>
              </w:rPr>
              <w:t>deferred.</w:t>
            </w:r>
          </w:p>
          <w:p w14:paraId="5DCD8B09" w14:textId="531B6E6A" w:rsidR="00B44ED8" w:rsidRPr="00B44ED8" w:rsidRDefault="00B44ED8" w:rsidP="00B44ED8">
            <w:pPr>
              <w:spacing w:after="0" w:line="240" w:lineRule="auto"/>
              <w:rPr>
                <w:rFonts w:ascii="Calibri" w:eastAsia="Times New Roman" w:hAnsi="Calibri" w:cs="Calibri"/>
                <w:color w:val="000000"/>
                <w:lang w:val="en-IN" w:eastAsia="en-IN"/>
              </w:rPr>
            </w:pPr>
          </w:p>
        </w:tc>
        <w:tc>
          <w:tcPr>
            <w:tcW w:w="5020" w:type="dxa"/>
            <w:tcBorders>
              <w:top w:val="nil"/>
              <w:left w:val="nil"/>
              <w:bottom w:val="single" w:sz="4" w:space="0" w:color="auto"/>
              <w:right w:val="single" w:sz="4" w:space="0" w:color="auto"/>
            </w:tcBorders>
            <w:shd w:val="clear" w:color="auto" w:fill="auto"/>
            <w:vAlign w:val="bottom"/>
            <w:hideMark/>
          </w:tcPr>
          <w:p w14:paraId="315BBC73" w14:textId="57177E07" w:rsidR="00B44ED8" w:rsidRPr="00B44ED8" w:rsidRDefault="00B44ED8" w:rsidP="00B44ED8">
            <w:pPr>
              <w:spacing w:after="0" w:line="240" w:lineRule="auto"/>
              <w:rPr>
                <w:rFonts w:ascii="Calibri" w:eastAsia="Times New Roman" w:hAnsi="Calibri" w:cs="Calibri"/>
                <w:color w:val="000000"/>
                <w:lang w:val="en-IN" w:eastAsia="en-IN"/>
              </w:rPr>
            </w:pPr>
            <w:r w:rsidRPr="00B44ED8">
              <w:rPr>
                <w:rFonts w:ascii="Calibri" w:eastAsia="Times New Roman" w:hAnsi="Calibri" w:cs="Calibri"/>
                <w:color w:val="000000"/>
                <w:lang w:val="en-IN" w:eastAsia="en-IN"/>
              </w:rPr>
              <w:t xml:space="preserve">Data can be loaded directly from the </w:t>
            </w:r>
            <w:r w:rsidR="003676D7" w:rsidRPr="00B44ED8">
              <w:rPr>
                <w:rFonts w:ascii="Calibri" w:eastAsia="Times New Roman" w:hAnsi="Calibri" w:cs="Calibri"/>
                <w:color w:val="000000"/>
                <w:lang w:val="en-IN" w:eastAsia="en-IN"/>
              </w:rPr>
              <w:t>resource;</w:t>
            </w:r>
            <w:r w:rsidRPr="00B44ED8">
              <w:rPr>
                <w:rFonts w:ascii="Calibri" w:eastAsia="Times New Roman" w:hAnsi="Calibri" w:cs="Calibri"/>
                <w:color w:val="000000"/>
                <w:lang w:val="en-IN" w:eastAsia="en-IN"/>
              </w:rPr>
              <w:t xml:space="preserve"> application may respond with little latency</w:t>
            </w:r>
          </w:p>
        </w:tc>
      </w:tr>
    </w:tbl>
    <w:p w14:paraId="1EC8F218" w14:textId="77777777" w:rsidR="00B44ED8" w:rsidRPr="00691C33" w:rsidRDefault="00B44ED8" w:rsidP="00326539">
      <w:pPr>
        <w:rPr>
          <w:b/>
          <w:bCs/>
          <w:lang w:val="en" w:bidi="en-US"/>
        </w:rPr>
      </w:pPr>
    </w:p>
    <w:p w14:paraId="731C6C4E" w14:textId="0E3FC596" w:rsidR="001F6724" w:rsidRPr="00CD7B1F" w:rsidRDefault="00291F7A" w:rsidP="003E48C3">
      <w:pPr>
        <w:pStyle w:val="BBH1"/>
        <w:rPr>
          <w:rFonts w:asciiTheme="minorHAnsi" w:hAnsiTheme="minorHAnsi" w:cstheme="minorHAnsi"/>
        </w:rPr>
      </w:pPr>
      <w:bookmarkStart w:id="38" w:name="_Toc157510458"/>
      <w:r>
        <w:rPr>
          <w:rFonts w:asciiTheme="minorHAnsi" w:hAnsiTheme="minorHAnsi" w:cstheme="minorHAnsi"/>
        </w:rPr>
        <w:lastRenderedPageBreak/>
        <w:t>ALMP</w:t>
      </w:r>
      <w:r w:rsidR="0051666F">
        <w:rPr>
          <w:rFonts w:asciiTheme="minorHAnsi" w:hAnsiTheme="minorHAnsi" w:cstheme="minorHAnsi"/>
        </w:rPr>
        <w:t xml:space="preserve"> </w:t>
      </w:r>
      <w:r w:rsidR="00FD41B7">
        <w:rPr>
          <w:rFonts w:asciiTheme="minorHAnsi" w:hAnsiTheme="minorHAnsi" w:cstheme="minorHAnsi"/>
        </w:rPr>
        <w:t>Alerts</w:t>
      </w:r>
      <w:r w:rsidR="00171F08">
        <w:rPr>
          <w:rFonts w:asciiTheme="minorHAnsi" w:hAnsiTheme="minorHAnsi" w:cstheme="minorHAnsi"/>
        </w:rPr>
        <w:t xml:space="preserve"> </w:t>
      </w:r>
      <w:r>
        <w:rPr>
          <w:rFonts w:asciiTheme="minorHAnsi" w:hAnsiTheme="minorHAnsi" w:cstheme="minorHAnsi"/>
        </w:rPr>
        <w:t>applicable for DR switch over</w:t>
      </w:r>
      <w:bookmarkEnd w:id="38"/>
      <w:r w:rsidR="002D1999">
        <w:rPr>
          <w:rFonts w:asciiTheme="minorHAnsi" w:hAnsiTheme="minorHAnsi" w:cstheme="minorHAnsi"/>
        </w:rPr>
        <w:t xml:space="preserve"> </w:t>
      </w:r>
    </w:p>
    <w:p w14:paraId="731C6CE8" w14:textId="02FBB080" w:rsidR="00BD0C41" w:rsidRDefault="00BD0C41" w:rsidP="00A770AD">
      <w:pPr>
        <w:rPr>
          <w:rFonts w:cstheme="minorHAnsi"/>
        </w:rPr>
      </w:pPr>
    </w:p>
    <w:p w14:paraId="32AD93FE" w14:textId="188698FE" w:rsidR="00556F3B" w:rsidRPr="00AD77E7" w:rsidRDefault="00B50CF3" w:rsidP="00A770AD">
      <w:pPr>
        <w:rPr>
          <w:rFonts w:cstheme="minorHAnsi"/>
          <w:b/>
          <w:bCs/>
        </w:rPr>
      </w:pPr>
      <w:r w:rsidRPr="00AD77E7">
        <w:rPr>
          <w:rFonts w:cstheme="minorHAnsi"/>
          <w:b/>
          <w:bCs/>
        </w:rPr>
        <w:t>ALMP</w:t>
      </w:r>
      <w:r w:rsidR="00556F3B" w:rsidRPr="00AD77E7">
        <w:rPr>
          <w:rFonts w:cstheme="minorHAnsi"/>
          <w:b/>
          <w:bCs/>
        </w:rPr>
        <w:t xml:space="preserve"> </w:t>
      </w:r>
      <w:r w:rsidR="00B63674" w:rsidRPr="00AD77E7">
        <w:rPr>
          <w:rFonts w:cstheme="minorHAnsi"/>
          <w:b/>
          <w:bCs/>
        </w:rPr>
        <w:t xml:space="preserve">alerts Severity based on </w:t>
      </w:r>
      <w:proofErr w:type="gramStart"/>
      <w:r w:rsidR="00AD77E7" w:rsidRPr="00AD77E7">
        <w:rPr>
          <w:rFonts w:cstheme="minorHAnsi"/>
          <w:b/>
          <w:bCs/>
        </w:rPr>
        <w:t>failure</w:t>
      </w:r>
      <w:proofErr w:type="gramEnd"/>
    </w:p>
    <w:tbl>
      <w:tblPr>
        <w:tblW w:w="6740" w:type="dxa"/>
        <w:tblCellMar>
          <w:left w:w="0" w:type="dxa"/>
          <w:right w:w="0" w:type="dxa"/>
        </w:tblCellMar>
        <w:tblLook w:val="04A0" w:firstRow="1" w:lastRow="0" w:firstColumn="1" w:lastColumn="0" w:noHBand="0" w:noVBand="1"/>
      </w:tblPr>
      <w:tblGrid>
        <w:gridCol w:w="900"/>
        <w:gridCol w:w="3272"/>
        <w:gridCol w:w="3481"/>
      </w:tblGrid>
      <w:tr w:rsidR="00B50CF3" w14:paraId="620C036C" w14:textId="77777777" w:rsidTr="00B50CF3">
        <w:trPr>
          <w:trHeight w:val="290"/>
        </w:trPr>
        <w:tc>
          <w:tcPr>
            <w:tcW w:w="900" w:type="dxa"/>
            <w:tcBorders>
              <w:top w:val="single" w:sz="4" w:space="0" w:color="auto"/>
              <w:left w:val="single" w:sz="4" w:space="0" w:color="auto"/>
              <w:bottom w:val="single" w:sz="4" w:space="0" w:color="auto"/>
              <w:right w:val="single" w:sz="4" w:space="0" w:color="auto"/>
            </w:tcBorders>
            <w:shd w:val="clear" w:color="000000" w:fill="BFBFBF"/>
            <w:noWrap/>
            <w:tcMar>
              <w:top w:w="15" w:type="dxa"/>
              <w:left w:w="15" w:type="dxa"/>
              <w:bottom w:w="0" w:type="dxa"/>
              <w:right w:w="15" w:type="dxa"/>
            </w:tcMar>
            <w:vAlign w:val="bottom"/>
            <w:hideMark/>
          </w:tcPr>
          <w:p w14:paraId="538DB721" w14:textId="21A3376E" w:rsidR="00B50CF3" w:rsidRDefault="00B50CF3">
            <w:pPr>
              <w:rPr>
                <w:rFonts w:ascii="Calibri" w:hAnsi="Calibri" w:cs="Calibri"/>
                <w:b/>
                <w:bCs/>
                <w:color w:val="000000"/>
              </w:rPr>
            </w:pPr>
            <w:r>
              <w:rPr>
                <w:rFonts w:ascii="Calibri" w:hAnsi="Calibri" w:cs="Calibri"/>
                <w:b/>
                <w:bCs/>
                <w:color w:val="000000"/>
              </w:rPr>
              <w:t>Severity</w:t>
            </w:r>
          </w:p>
        </w:tc>
        <w:tc>
          <w:tcPr>
            <w:tcW w:w="2880" w:type="dxa"/>
            <w:tcBorders>
              <w:top w:val="single" w:sz="4" w:space="0" w:color="auto"/>
              <w:left w:val="nil"/>
              <w:bottom w:val="single" w:sz="4" w:space="0" w:color="auto"/>
              <w:right w:val="single" w:sz="4" w:space="0" w:color="auto"/>
            </w:tcBorders>
            <w:shd w:val="clear" w:color="000000" w:fill="BFBFBF"/>
            <w:noWrap/>
            <w:tcMar>
              <w:top w:w="15" w:type="dxa"/>
              <w:left w:w="15" w:type="dxa"/>
              <w:bottom w:w="0" w:type="dxa"/>
              <w:right w:w="15" w:type="dxa"/>
            </w:tcMar>
            <w:vAlign w:val="bottom"/>
            <w:hideMark/>
          </w:tcPr>
          <w:p w14:paraId="7EB74ADF" w14:textId="77777777" w:rsidR="00B50CF3" w:rsidRDefault="00B50CF3">
            <w:pPr>
              <w:rPr>
                <w:rFonts w:ascii="Calibri" w:hAnsi="Calibri" w:cs="Calibri"/>
                <w:b/>
                <w:bCs/>
                <w:color w:val="000000"/>
              </w:rPr>
            </w:pPr>
            <w:r>
              <w:rPr>
                <w:rFonts w:ascii="Calibri" w:hAnsi="Calibri" w:cs="Calibri"/>
                <w:b/>
                <w:bCs/>
                <w:color w:val="000000"/>
              </w:rPr>
              <w:t xml:space="preserve">Description </w:t>
            </w:r>
          </w:p>
        </w:tc>
        <w:tc>
          <w:tcPr>
            <w:tcW w:w="2960" w:type="dxa"/>
            <w:tcBorders>
              <w:top w:val="single" w:sz="4" w:space="0" w:color="auto"/>
              <w:left w:val="nil"/>
              <w:bottom w:val="single" w:sz="4" w:space="0" w:color="auto"/>
              <w:right w:val="single" w:sz="4" w:space="0" w:color="auto"/>
            </w:tcBorders>
            <w:shd w:val="clear" w:color="000000" w:fill="BFBFBF"/>
            <w:noWrap/>
            <w:tcMar>
              <w:top w:w="15" w:type="dxa"/>
              <w:left w:w="15" w:type="dxa"/>
              <w:bottom w:w="0" w:type="dxa"/>
              <w:right w:w="15" w:type="dxa"/>
            </w:tcMar>
            <w:vAlign w:val="bottom"/>
            <w:hideMark/>
          </w:tcPr>
          <w:p w14:paraId="58C03DB4" w14:textId="77777777" w:rsidR="00B50CF3" w:rsidRDefault="00B50CF3">
            <w:pPr>
              <w:rPr>
                <w:rFonts w:ascii="Calibri" w:hAnsi="Calibri" w:cs="Calibri"/>
                <w:b/>
                <w:bCs/>
                <w:color w:val="000000"/>
              </w:rPr>
            </w:pPr>
            <w:r>
              <w:rPr>
                <w:rFonts w:ascii="Calibri" w:hAnsi="Calibri" w:cs="Calibri"/>
                <w:b/>
                <w:bCs/>
                <w:color w:val="000000"/>
              </w:rPr>
              <w:t>Impact</w:t>
            </w:r>
          </w:p>
        </w:tc>
      </w:tr>
      <w:tr w:rsidR="00B50CF3" w14:paraId="27C9D24B" w14:textId="77777777" w:rsidTr="00B50CF3">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EC28B2" w14:textId="0D55CDA8" w:rsidR="00B50CF3" w:rsidRDefault="00B50CF3">
            <w:pPr>
              <w:rPr>
                <w:rFonts w:ascii="Calibri" w:hAnsi="Calibri" w:cs="Calibri"/>
                <w:color w:val="000000"/>
              </w:rPr>
            </w:pPr>
            <w:r>
              <w:rPr>
                <w:rFonts w:ascii="Calibri" w:hAnsi="Calibri" w:cs="Calibri"/>
                <w:color w:val="000000"/>
              </w:rPr>
              <w:t>Critical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E1DBB3" w14:textId="38D575AA" w:rsidR="00B50CF3" w:rsidRDefault="00B50CF3">
            <w:pPr>
              <w:rPr>
                <w:rFonts w:ascii="Calibri" w:hAnsi="Calibri" w:cs="Calibri"/>
                <w:color w:val="000000"/>
              </w:rPr>
            </w:pPr>
            <w:r>
              <w:rPr>
                <w:rFonts w:ascii="Calibri" w:hAnsi="Calibri" w:cs="Calibri"/>
                <w:color w:val="000000"/>
              </w:rPr>
              <w:t xml:space="preserve">One or more </w:t>
            </w:r>
            <w:r w:rsidR="00053B34">
              <w:rPr>
                <w:rFonts w:ascii="Calibri" w:hAnsi="Calibri" w:cs="Calibri"/>
                <w:color w:val="000000"/>
              </w:rPr>
              <w:t>criti</w:t>
            </w:r>
            <w:r w:rsidR="0024557F">
              <w:rPr>
                <w:rFonts w:ascii="Calibri" w:hAnsi="Calibri" w:cs="Calibri"/>
                <w:color w:val="000000"/>
              </w:rPr>
              <w:t xml:space="preserve">cal </w:t>
            </w:r>
            <w:r>
              <w:rPr>
                <w:rFonts w:ascii="Calibri" w:hAnsi="Calibri" w:cs="Calibri"/>
                <w:color w:val="000000"/>
              </w:rPr>
              <w:t>resource failure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B65439" w14:textId="77777777" w:rsidR="00B50CF3" w:rsidRDefault="00B50CF3">
            <w:pPr>
              <w:rPr>
                <w:rFonts w:ascii="Calibri" w:hAnsi="Calibri" w:cs="Calibri"/>
                <w:color w:val="000000"/>
              </w:rPr>
            </w:pPr>
            <w:r>
              <w:rPr>
                <w:rFonts w:ascii="Calibri" w:hAnsi="Calibri" w:cs="Calibri"/>
                <w:color w:val="000000"/>
              </w:rPr>
              <w:t>Potential impact on Production</w:t>
            </w:r>
          </w:p>
        </w:tc>
      </w:tr>
      <w:tr w:rsidR="00B50CF3" w14:paraId="5E129CFC" w14:textId="77777777" w:rsidTr="00B50CF3">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955AF3" w14:textId="77777777" w:rsidR="00B50CF3" w:rsidRDefault="00B50CF3">
            <w:pPr>
              <w:rPr>
                <w:rFonts w:ascii="Calibri" w:hAnsi="Calibri" w:cs="Calibri"/>
                <w:color w:val="000000"/>
              </w:rPr>
            </w:pPr>
            <w:r>
              <w:rPr>
                <w:rFonts w:ascii="Calibri" w:hAnsi="Calibri" w:cs="Calibri"/>
                <w:color w:val="000000"/>
              </w:rPr>
              <w:t>High</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CEBC45" w14:textId="5E78054F" w:rsidR="00B50CF3" w:rsidRDefault="00053B34">
            <w:pPr>
              <w:rPr>
                <w:rFonts w:ascii="Calibri" w:hAnsi="Calibri" w:cs="Calibri"/>
                <w:color w:val="000000"/>
              </w:rPr>
            </w:pPr>
            <w:r>
              <w:rPr>
                <w:rFonts w:ascii="Calibri" w:hAnsi="Calibri" w:cs="Calibri"/>
                <w:color w:val="000000"/>
              </w:rPr>
              <w:t xml:space="preserve">Specific </w:t>
            </w:r>
            <w:r w:rsidR="00B50CF3">
              <w:rPr>
                <w:rFonts w:ascii="Calibri" w:hAnsi="Calibri" w:cs="Calibri"/>
                <w:color w:val="000000"/>
              </w:rPr>
              <w:t>Service failure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199269" w14:textId="358CFCFF" w:rsidR="00B50CF3" w:rsidRDefault="00B50CF3">
            <w:pPr>
              <w:rPr>
                <w:rFonts w:ascii="Calibri" w:hAnsi="Calibri" w:cs="Calibri"/>
                <w:color w:val="000000"/>
              </w:rPr>
            </w:pPr>
            <w:r>
              <w:rPr>
                <w:rFonts w:ascii="Calibri" w:hAnsi="Calibri" w:cs="Calibri"/>
                <w:color w:val="000000"/>
              </w:rPr>
              <w:t>Potential</w:t>
            </w:r>
            <w:r w:rsidR="0024557F">
              <w:rPr>
                <w:rFonts w:ascii="Calibri" w:hAnsi="Calibri" w:cs="Calibri"/>
                <w:color w:val="000000"/>
              </w:rPr>
              <w:t>/Partial</w:t>
            </w:r>
            <w:r>
              <w:rPr>
                <w:rFonts w:ascii="Calibri" w:hAnsi="Calibri" w:cs="Calibri"/>
                <w:color w:val="000000"/>
              </w:rPr>
              <w:t xml:space="preserve"> impact on Production</w:t>
            </w:r>
          </w:p>
        </w:tc>
      </w:tr>
      <w:tr w:rsidR="00B50CF3" w14:paraId="0045A8AE" w14:textId="77777777" w:rsidTr="00B50CF3">
        <w:trPr>
          <w:trHeight w:val="87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1D5D65" w14:textId="5D66248A" w:rsidR="00B50CF3" w:rsidRDefault="00B50CF3">
            <w:pPr>
              <w:rPr>
                <w:rFonts w:ascii="Calibri" w:hAnsi="Calibri" w:cs="Calibri"/>
                <w:color w:val="000000"/>
              </w:rPr>
            </w:pPr>
            <w:r>
              <w:rPr>
                <w:rFonts w:ascii="Calibri" w:hAnsi="Calibri" w:cs="Calibri"/>
                <w:color w:val="000000"/>
              </w:rPr>
              <w:t>Medium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94AA1C" w14:textId="77777777" w:rsidR="00B50CF3" w:rsidRDefault="00B50CF3">
            <w:pPr>
              <w:rPr>
                <w:rFonts w:ascii="Calibri" w:hAnsi="Calibri" w:cs="Calibri"/>
                <w:color w:val="000000"/>
              </w:rPr>
            </w:pPr>
            <w:r>
              <w:rPr>
                <w:rFonts w:ascii="Calibri" w:hAnsi="Calibri" w:cs="Calibri"/>
                <w:color w:val="000000"/>
              </w:rPr>
              <w:t>High Utilization</w:t>
            </w:r>
          </w:p>
        </w:tc>
        <w:tc>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24EB369" w14:textId="17DCD276" w:rsidR="00B50CF3" w:rsidRDefault="00B50CF3">
            <w:pPr>
              <w:rPr>
                <w:rFonts w:ascii="Calibri" w:hAnsi="Calibri" w:cs="Calibri"/>
                <w:color w:val="000000"/>
              </w:rPr>
            </w:pPr>
            <w:r>
              <w:rPr>
                <w:rFonts w:ascii="Calibri" w:hAnsi="Calibri" w:cs="Calibri"/>
                <w:color w:val="000000"/>
              </w:rPr>
              <w:t xml:space="preserve">No </w:t>
            </w:r>
            <w:r w:rsidR="0006753C">
              <w:rPr>
                <w:rFonts w:ascii="Calibri" w:hAnsi="Calibri" w:cs="Calibri"/>
                <w:color w:val="000000"/>
              </w:rPr>
              <w:t>immediate</w:t>
            </w:r>
            <w:r>
              <w:rPr>
                <w:rFonts w:ascii="Calibri" w:hAnsi="Calibri" w:cs="Calibri"/>
                <w:color w:val="000000"/>
              </w:rPr>
              <w:t xml:space="preserve"> impact, however fine </w:t>
            </w:r>
            <w:r w:rsidR="0006753C">
              <w:rPr>
                <w:rFonts w:ascii="Calibri" w:hAnsi="Calibri" w:cs="Calibri"/>
                <w:color w:val="000000"/>
              </w:rPr>
              <w:t>tuning</w:t>
            </w:r>
            <w:r>
              <w:rPr>
                <w:rFonts w:ascii="Calibri" w:hAnsi="Calibri" w:cs="Calibri"/>
                <w:color w:val="000000"/>
              </w:rPr>
              <w:t xml:space="preserve"> required on resource level</w:t>
            </w:r>
          </w:p>
        </w:tc>
      </w:tr>
    </w:tbl>
    <w:p w14:paraId="504B301E" w14:textId="77777777" w:rsidR="00AD77E7" w:rsidRDefault="00AD77E7" w:rsidP="00A770AD">
      <w:pPr>
        <w:rPr>
          <w:rFonts w:cstheme="minorHAnsi"/>
        </w:rPr>
      </w:pPr>
    </w:p>
    <w:p w14:paraId="6ABEFBF0" w14:textId="7EA7F8AC" w:rsidR="00AD77E7" w:rsidRPr="00CC3442" w:rsidRDefault="00A6040A" w:rsidP="00A770AD">
      <w:pPr>
        <w:rPr>
          <w:rFonts w:cstheme="minorHAnsi"/>
          <w:b/>
          <w:bCs/>
        </w:rPr>
      </w:pPr>
      <w:r w:rsidRPr="00A6040A">
        <w:rPr>
          <w:rFonts w:cstheme="minorHAnsi"/>
          <w:b/>
          <w:bCs/>
        </w:rPr>
        <w:t>ALMP High/Critical alerts</w:t>
      </w:r>
    </w:p>
    <w:tbl>
      <w:tblPr>
        <w:tblW w:w="9350" w:type="dxa"/>
        <w:tblLook w:val="04A0" w:firstRow="1" w:lastRow="0" w:firstColumn="1" w:lastColumn="0" w:noHBand="0" w:noVBand="1"/>
      </w:tblPr>
      <w:tblGrid>
        <w:gridCol w:w="1906"/>
        <w:gridCol w:w="2441"/>
        <w:gridCol w:w="1177"/>
        <w:gridCol w:w="1900"/>
        <w:gridCol w:w="1926"/>
      </w:tblGrid>
      <w:tr w:rsidR="00A6040A" w:rsidRPr="00A6040A" w14:paraId="7EB23F59" w14:textId="77777777" w:rsidTr="00A955D1">
        <w:trPr>
          <w:trHeight w:val="290"/>
        </w:trPr>
        <w:tc>
          <w:tcPr>
            <w:tcW w:w="190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9D33D7B" w14:textId="77777777" w:rsidR="00A6040A" w:rsidRPr="00A6040A" w:rsidRDefault="00A6040A" w:rsidP="00A6040A">
            <w:pPr>
              <w:spacing w:after="0" w:line="240" w:lineRule="auto"/>
              <w:rPr>
                <w:rFonts w:ascii="Calibri" w:eastAsia="Times New Roman" w:hAnsi="Calibri" w:cs="Calibri"/>
                <w:b/>
                <w:bCs/>
                <w:color w:val="000000"/>
                <w:lang w:val="en-IN" w:eastAsia="en-IN"/>
              </w:rPr>
            </w:pPr>
            <w:r w:rsidRPr="00A6040A">
              <w:rPr>
                <w:rFonts w:ascii="Calibri" w:eastAsia="Times New Roman" w:hAnsi="Calibri" w:cs="Calibri"/>
                <w:b/>
                <w:bCs/>
                <w:color w:val="000000"/>
                <w:lang w:val="en-IN" w:eastAsia="en-IN"/>
              </w:rPr>
              <w:t>Resource name</w:t>
            </w:r>
          </w:p>
        </w:tc>
        <w:tc>
          <w:tcPr>
            <w:tcW w:w="2441" w:type="dxa"/>
            <w:tcBorders>
              <w:top w:val="single" w:sz="4" w:space="0" w:color="auto"/>
              <w:left w:val="nil"/>
              <w:bottom w:val="single" w:sz="4" w:space="0" w:color="auto"/>
              <w:right w:val="single" w:sz="4" w:space="0" w:color="auto"/>
            </w:tcBorders>
            <w:shd w:val="clear" w:color="000000" w:fill="D9D9D9"/>
            <w:noWrap/>
            <w:vAlign w:val="center"/>
            <w:hideMark/>
          </w:tcPr>
          <w:p w14:paraId="27EA5BA5" w14:textId="77777777" w:rsidR="00A6040A" w:rsidRPr="00A6040A" w:rsidRDefault="00A6040A" w:rsidP="00A6040A">
            <w:pPr>
              <w:spacing w:after="0" w:line="240" w:lineRule="auto"/>
              <w:rPr>
                <w:rFonts w:ascii="Calibri" w:eastAsia="Times New Roman" w:hAnsi="Calibri" w:cs="Calibri"/>
                <w:b/>
                <w:bCs/>
                <w:color w:val="000000"/>
                <w:lang w:val="en-IN" w:eastAsia="en-IN"/>
              </w:rPr>
            </w:pPr>
            <w:r w:rsidRPr="00A6040A">
              <w:rPr>
                <w:rFonts w:ascii="Calibri" w:eastAsia="Times New Roman" w:hAnsi="Calibri" w:cs="Calibri"/>
                <w:b/>
                <w:bCs/>
                <w:color w:val="000000"/>
                <w:lang w:val="en-IN" w:eastAsia="en-IN"/>
              </w:rPr>
              <w:t>Metric</w:t>
            </w:r>
          </w:p>
        </w:tc>
        <w:tc>
          <w:tcPr>
            <w:tcW w:w="1177" w:type="dxa"/>
            <w:tcBorders>
              <w:top w:val="single" w:sz="4" w:space="0" w:color="auto"/>
              <w:left w:val="nil"/>
              <w:bottom w:val="single" w:sz="4" w:space="0" w:color="auto"/>
              <w:right w:val="single" w:sz="4" w:space="0" w:color="auto"/>
            </w:tcBorders>
            <w:shd w:val="clear" w:color="000000" w:fill="D9D9D9"/>
            <w:noWrap/>
            <w:vAlign w:val="center"/>
            <w:hideMark/>
          </w:tcPr>
          <w:p w14:paraId="64CA991D" w14:textId="77777777" w:rsidR="00A6040A" w:rsidRPr="00A6040A" w:rsidRDefault="00A6040A" w:rsidP="00A6040A">
            <w:pPr>
              <w:spacing w:after="0" w:line="240" w:lineRule="auto"/>
              <w:rPr>
                <w:rFonts w:ascii="Calibri" w:eastAsia="Times New Roman" w:hAnsi="Calibri" w:cs="Calibri"/>
                <w:b/>
                <w:bCs/>
                <w:color w:val="000000"/>
                <w:lang w:val="en-IN" w:eastAsia="en-IN"/>
              </w:rPr>
            </w:pPr>
            <w:r w:rsidRPr="00A6040A">
              <w:rPr>
                <w:rFonts w:ascii="Calibri" w:eastAsia="Times New Roman" w:hAnsi="Calibri" w:cs="Calibri"/>
                <w:b/>
                <w:bCs/>
                <w:color w:val="000000"/>
                <w:lang w:val="en-IN" w:eastAsia="en-IN"/>
              </w:rPr>
              <w:t>Severity</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4B60D503" w14:textId="77777777" w:rsidR="00A6040A" w:rsidRPr="00A6040A" w:rsidRDefault="00A6040A" w:rsidP="00A6040A">
            <w:pPr>
              <w:spacing w:after="0" w:line="240" w:lineRule="auto"/>
              <w:rPr>
                <w:rFonts w:ascii="Calibri" w:eastAsia="Times New Roman" w:hAnsi="Calibri" w:cs="Calibri"/>
                <w:b/>
                <w:bCs/>
                <w:color w:val="000000"/>
                <w:lang w:val="en-IN" w:eastAsia="en-IN"/>
              </w:rPr>
            </w:pPr>
            <w:r w:rsidRPr="00A6040A">
              <w:rPr>
                <w:rFonts w:ascii="Calibri" w:eastAsia="Times New Roman" w:hAnsi="Calibri" w:cs="Calibri"/>
                <w:b/>
                <w:bCs/>
                <w:color w:val="000000"/>
                <w:lang w:val="en-IN" w:eastAsia="en-IN"/>
              </w:rPr>
              <w:t>Monitoring tools</w:t>
            </w:r>
          </w:p>
        </w:tc>
        <w:tc>
          <w:tcPr>
            <w:tcW w:w="1926" w:type="dxa"/>
            <w:tcBorders>
              <w:top w:val="single" w:sz="4" w:space="0" w:color="auto"/>
              <w:left w:val="nil"/>
              <w:bottom w:val="single" w:sz="4" w:space="0" w:color="auto"/>
              <w:right w:val="single" w:sz="4" w:space="0" w:color="auto"/>
            </w:tcBorders>
            <w:shd w:val="clear" w:color="000000" w:fill="D9D9D9"/>
            <w:noWrap/>
            <w:vAlign w:val="center"/>
            <w:hideMark/>
          </w:tcPr>
          <w:p w14:paraId="5CD8A802" w14:textId="77777777" w:rsidR="00A6040A" w:rsidRPr="00A6040A" w:rsidRDefault="00A6040A" w:rsidP="00A6040A">
            <w:pPr>
              <w:spacing w:after="0" w:line="240" w:lineRule="auto"/>
              <w:rPr>
                <w:rFonts w:ascii="Calibri" w:eastAsia="Times New Roman" w:hAnsi="Calibri" w:cs="Calibri"/>
                <w:b/>
                <w:bCs/>
                <w:color w:val="000000"/>
                <w:lang w:val="en-IN" w:eastAsia="en-IN"/>
              </w:rPr>
            </w:pPr>
            <w:r w:rsidRPr="00A6040A">
              <w:rPr>
                <w:rFonts w:ascii="Calibri" w:eastAsia="Times New Roman" w:hAnsi="Calibri" w:cs="Calibri"/>
                <w:b/>
                <w:bCs/>
                <w:color w:val="000000"/>
                <w:lang w:val="en-IN" w:eastAsia="en-IN"/>
              </w:rPr>
              <w:t>Description</w:t>
            </w:r>
          </w:p>
        </w:tc>
      </w:tr>
      <w:tr w:rsidR="00A6040A" w:rsidRPr="00A6040A" w14:paraId="2A5B0986" w14:textId="77777777" w:rsidTr="00A955D1">
        <w:trPr>
          <w:trHeight w:val="870"/>
        </w:trPr>
        <w:tc>
          <w:tcPr>
            <w:tcW w:w="19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352562"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Application gateway</w:t>
            </w:r>
          </w:p>
        </w:tc>
        <w:tc>
          <w:tcPr>
            <w:tcW w:w="2441" w:type="dxa"/>
            <w:tcBorders>
              <w:top w:val="nil"/>
              <w:left w:val="nil"/>
              <w:bottom w:val="single" w:sz="4" w:space="0" w:color="auto"/>
              <w:right w:val="single" w:sz="4" w:space="0" w:color="auto"/>
            </w:tcBorders>
            <w:shd w:val="clear" w:color="auto" w:fill="auto"/>
            <w:noWrap/>
            <w:vAlign w:val="center"/>
            <w:hideMark/>
          </w:tcPr>
          <w:p w14:paraId="6CE7D161"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UnhealthyHostCount </w:t>
            </w:r>
          </w:p>
        </w:tc>
        <w:tc>
          <w:tcPr>
            <w:tcW w:w="1177" w:type="dxa"/>
            <w:tcBorders>
              <w:top w:val="nil"/>
              <w:left w:val="nil"/>
              <w:bottom w:val="single" w:sz="4" w:space="0" w:color="auto"/>
              <w:right w:val="single" w:sz="4" w:space="0" w:color="auto"/>
            </w:tcBorders>
            <w:shd w:val="clear" w:color="auto" w:fill="auto"/>
            <w:noWrap/>
            <w:vAlign w:val="center"/>
            <w:hideMark/>
          </w:tcPr>
          <w:p w14:paraId="14585999"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High</w:t>
            </w:r>
          </w:p>
        </w:tc>
        <w:tc>
          <w:tcPr>
            <w:tcW w:w="1900" w:type="dxa"/>
            <w:tcBorders>
              <w:top w:val="nil"/>
              <w:left w:val="nil"/>
              <w:bottom w:val="single" w:sz="4" w:space="0" w:color="auto"/>
              <w:right w:val="single" w:sz="4" w:space="0" w:color="auto"/>
            </w:tcBorders>
            <w:shd w:val="clear" w:color="auto" w:fill="auto"/>
            <w:noWrap/>
            <w:vAlign w:val="bottom"/>
            <w:hideMark/>
          </w:tcPr>
          <w:p w14:paraId="1C71F0AA"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New relic/Azure alerts</w:t>
            </w:r>
          </w:p>
        </w:tc>
        <w:tc>
          <w:tcPr>
            <w:tcW w:w="1926" w:type="dxa"/>
            <w:tcBorders>
              <w:top w:val="nil"/>
              <w:left w:val="nil"/>
              <w:bottom w:val="single" w:sz="4" w:space="0" w:color="auto"/>
              <w:right w:val="single" w:sz="4" w:space="0" w:color="auto"/>
            </w:tcBorders>
            <w:shd w:val="clear" w:color="auto" w:fill="auto"/>
            <w:vAlign w:val="bottom"/>
            <w:hideMark/>
          </w:tcPr>
          <w:p w14:paraId="5A2A786E"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Triggers alert when a backend service down on </w:t>
            </w:r>
            <w:proofErr w:type="spellStart"/>
            <w:r w:rsidRPr="00A6040A">
              <w:rPr>
                <w:rFonts w:ascii="Calibri" w:eastAsia="Times New Roman" w:hAnsi="Calibri" w:cs="Calibri"/>
                <w:color w:val="000000"/>
                <w:lang w:val="en-IN" w:eastAsia="en-IN"/>
              </w:rPr>
              <w:t>Appgw</w:t>
            </w:r>
            <w:proofErr w:type="spellEnd"/>
            <w:r w:rsidRPr="00A6040A">
              <w:rPr>
                <w:rFonts w:ascii="Calibri" w:eastAsia="Times New Roman" w:hAnsi="Calibri" w:cs="Calibri"/>
                <w:color w:val="000000"/>
                <w:lang w:val="en-IN" w:eastAsia="en-IN"/>
              </w:rPr>
              <w:t>.</w:t>
            </w:r>
          </w:p>
        </w:tc>
      </w:tr>
      <w:tr w:rsidR="00A6040A" w:rsidRPr="00A6040A" w14:paraId="1AA20899" w14:textId="77777777" w:rsidTr="00A955D1">
        <w:trPr>
          <w:trHeight w:val="1160"/>
        </w:trPr>
        <w:tc>
          <w:tcPr>
            <w:tcW w:w="1906" w:type="dxa"/>
            <w:vMerge/>
            <w:tcBorders>
              <w:top w:val="nil"/>
              <w:left w:val="single" w:sz="4" w:space="0" w:color="auto"/>
              <w:bottom w:val="single" w:sz="4" w:space="0" w:color="auto"/>
              <w:right w:val="single" w:sz="4" w:space="0" w:color="auto"/>
            </w:tcBorders>
            <w:vAlign w:val="center"/>
            <w:hideMark/>
          </w:tcPr>
          <w:p w14:paraId="0189334C" w14:textId="77777777" w:rsidR="00A6040A" w:rsidRPr="00A6040A" w:rsidRDefault="00A6040A" w:rsidP="00A6040A">
            <w:pPr>
              <w:spacing w:after="0" w:line="240" w:lineRule="auto"/>
              <w:rPr>
                <w:rFonts w:ascii="Calibri" w:eastAsia="Times New Roman" w:hAnsi="Calibri" w:cs="Calibri"/>
                <w:color w:val="000000"/>
                <w:lang w:val="en-IN" w:eastAsia="en-IN"/>
              </w:rPr>
            </w:pPr>
          </w:p>
        </w:tc>
        <w:tc>
          <w:tcPr>
            <w:tcW w:w="2441" w:type="dxa"/>
            <w:tcBorders>
              <w:top w:val="nil"/>
              <w:left w:val="nil"/>
              <w:bottom w:val="single" w:sz="4" w:space="0" w:color="auto"/>
              <w:right w:val="single" w:sz="4" w:space="0" w:color="auto"/>
            </w:tcBorders>
            <w:shd w:val="clear" w:color="auto" w:fill="auto"/>
            <w:noWrap/>
            <w:vAlign w:val="center"/>
            <w:hideMark/>
          </w:tcPr>
          <w:p w14:paraId="0781A761"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Service alert for availability</w:t>
            </w:r>
          </w:p>
        </w:tc>
        <w:tc>
          <w:tcPr>
            <w:tcW w:w="1177" w:type="dxa"/>
            <w:tcBorders>
              <w:top w:val="nil"/>
              <w:left w:val="nil"/>
              <w:bottom w:val="single" w:sz="4" w:space="0" w:color="auto"/>
              <w:right w:val="single" w:sz="4" w:space="0" w:color="auto"/>
            </w:tcBorders>
            <w:shd w:val="clear" w:color="auto" w:fill="auto"/>
            <w:noWrap/>
            <w:vAlign w:val="center"/>
            <w:hideMark/>
          </w:tcPr>
          <w:p w14:paraId="13FEF3A2"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36D54018"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2E089753"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Managed/Updated by Microsoft when there is a service failure.</w:t>
            </w:r>
          </w:p>
        </w:tc>
      </w:tr>
      <w:tr w:rsidR="00A6040A" w:rsidRPr="00A6040A" w14:paraId="6BF48A82" w14:textId="77777777" w:rsidTr="00A955D1">
        <w:trPr>
          <w:trHeight w:val="1450"/>
        </w:trPr>
        <w:tc>
          <w:tcPr>
            <w:tcW w:w="1906" w:type="dxa"/>
            <w:vMerge/>
            <w:tcBorders>
              <w:top w:val="nil"/>
              <w:left w:val="single" w:sz="4" w:space="0" w:color="auto"/>
              <w:bottom w:val="single" w:sz="4" w:space="0" w:color="auto"/>
              <w:right w:val="single" w:sz="4" w:space="0" w:color="auto"/>
            </w:tcBorders>
            <w:vAlign w:val="center"/>
            <w:hideMark/>
          </w:tcPr>
          <w:p w14:paraId="553086F5" w14:textId="77777777" w:rsidR="00A6040A" w:rsidRPr="00A6040A" w:rsidRDefault="00A6040A" w:rsidP="00A6040A">
            <w:pPr>
              <w:spacing w:after="0" w:line="240" w:lineRule="auto"/>
              <w:rPr>
                <w:rFonts w:ascii="Calibri" w:eastAsia="Times New Roman" w:hAnsi="Calibri" w:cs="Calibri"/>
                <w:color w:val="000000"/>
                <w:lang w:val="en-IN" w:eastAsia="en-IN"/>
              </w:rPr>
            </w:pPr>
          </w:p>
        </w:tc>
        <w:tc>
          <w:tcPr>
            <w:tcW w:w="2441" w:type="dxa"/>
            <w:tcBorders>
              <w:top w:val="nil"/>
              <w:left w:val="nil"/>
              <w:bottom w:val="single" w:sz="4" w:space="0" w:color="auto"/>
              <w:right w:val="single" w:sz="4" w:space="0" w:color="auto"/>
            </w:tcBorders>
            <w:shd w:val="clear" w:color="auto" w:fill="auto"/>
            <w:noWrap/>
            <w:vAlign w:val="center"/>
            <w:hideMark/>
          </w:tcPr>
          <w:p w14:paraId="41B659BE"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Resource alert availability </w:t>
            </w:r>
          </w:p>
        </w:tc>
        <w:tc>
          <w:tcPr>
            <w:tcW w:w="1177" w:type="dxa"/>
            <w:tcBorders>
              <w:top w:val="nil"/>
              <w:left w:val="nil"/>
              <w:bottom w:val="single" w:sz="4" w:space="0" w:color="auto"/>
              <w:right w:val="single" w:sz="4" w:space="0" w:color="auto"/>
            </w:tcBorders>
            <w:shd w:val="clear" w:color="auto" w:fill="auto"/>
            <w:noWrap/>
            <w:vAlign w:val="center"/>
            <w:hideMark/>
          </w:tcPr>
          <w:p w14:paraId="0B9DA7B7"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3A37DB37"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0BE1AE9E" w14:textId="5B5CAAF1"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Based on the current resource state Azure monitor health probe this alert </w:t>
            </w:r>
            <w:proofErr w:type="gramStart"/>
            <w:r w:rsidRPr="00A6040A">
              <w:rPr>
                <w:rFonts w:ascii="Calibri" w:eastAsia="Times New Roman" w:hAnsi="Calibri" w:cs="Calibri"/>
                <w:color w:val="000000"/>
                <w:lang w:val="en-IN" w:eastAsia="en-IN"/>
              </w:rPr>
              <w:t>get</w:t>
            </w:r>
            <w:proofErr w:type="gramEnd"/>
            <w:r w:rsidRPr="00A6040A">
              <w:rPr>
                <w:rFonts w:ascii="Calibri" w:eastAsia="Times New Roman" w:hAnsi="Calibri" w:cs="Calibri"/>
                <w:color w:val="000000"/>
                <w:lang w:val="en-IN" w:eastAsia="en-IN"/>
              </w:rPr>
              <w:t xml:space="preserve"> </w:t>
            </w:r>
            <w:r w:rsidR="00CC3442" w:rsidRPr="00A6040A">
              <w:rPr>
                <w:rFonts w:ascii="Calibri" w:eastAsia="Times New Roman" w:hAnsi="Calibri" w:cs="Calibri"/>
                <w:color w:val="000000"/>
                <w:lang w:val="en-IN" w:eastAsia="en-IN"/>
              </w:rPr>
              <w:t>triggered</w:t>
            </w:r>
            <w:r w:rsidRPr="00A6040A">
              <w:rPr>
                <w:rFonts w:ascii="Calibri" w:eastAsia="Times New Roman" w:hAnsi="Calibri" w:cs="Calibri"/>
                <w:color w:val="000000"/>
                <w:lang w:val="en-IN" w:eastAsia="en-IN"/>
              </w:rPr>
              <w:t>.</w:t>
            </w:r>
          </w:p>
        </w:tc>
      </w:tr>
      <w:tr w:rsidR="00A6040A" w:rsidRPr="00A6040A" w14:paraId="05ECC202" w14:textId="77777777" w:rsidTr="00A955D1">
        <w:trPr>
          <w:trHeight w:val="1160"/>
        </w:trPr>
        <w:tc>
          <w:tcPr>
            <w:tcW w:w="19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729663"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APIM</w:t>
            </w:r>
          </w:p>
        </w:tc>
        <w:tc>
          <w:tcPr>
            <w:tcW w:w="2441" w:type="dxa"/>
            <w:tcBorders>
              <w:top w:val="nil"/>
              <w:left w:val="nil"/>
              <w:bottom w:val="single" w:sz="4" w:space="0" w:color="auto"/>
              <w:right w:val="single" w:sz="4" w:space="0" w:color="auto"/>
            </w:tcBorders>
            <w:shd w:val="clear" w:color="auto" w:fill="auto"/>
            <w:noWrap/>
            <w:vAlign w:val="center"/>
            <w:hideMark/>
          </w:tcPr>
          <w:p w14:paraId="0A0022DE"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Service alert</w:t>
            </w:r>
          </w:p>
        </w:tc>
        <w:tc>
          <w:tcPr>
            <w:tcW w:w="1177" w:type="dxa"/>
            <w:tcBorders>
              <w:top w:val="nil"/>
              <w:left w:val="nil"/>
              <w:bottom w:val="single" w:sz="4" w:space="0" w:color="auto"/>
              <w:right w:val="single" w:sz="4" w:space="0" w:color="auto"/>
            </w:tcBorders>
            <w:shd w:val="clear" w:color="auto" w:fill="auto"/>
            <w:noWrap/>
            <w:vAlign w:val="center"/>
            <w:hideMark/>
          </w:tcPr>
          <w:p w14:paraId="42465C64"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20533595"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333B5305"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Managed/Updated by Microsoft when there is a service failure.</w:t>
            </w:r>
          </w:p>
        </w:tc>
      </w:tr>
      <w:tr w:rsidR="00A6040A" w:rsidRPr="00A6040A" w14:paraId="3B37DB6F" w14:textId="77777777" w:rsidTr="00A955D1">
        <w:trPr>
          <w:trHeight w:val="1450"/>
        </w:trPr>
        <w:tc>
          <w:tcPr>
            <w:tcW w:w="1906" w:type="dxa"/>
            <w:vMerge/>
            <w:tcBorders>
              <w:top w:val="nil"/>
              <w:left w:val="single" w:sz="4" w:space="0" w:color="auto"/>
              <w:bottom w:val="single" w:sz="4" w:space="0" w:color="auto"/>
              <w:right w:val="single" w:sz="4" w:space="0" w:color="auto"/>
            </w:tcBorders>
            <w:vAlign w:val="center"/>
            <w:hideMark/>
          </w:tcPr>
          <w:p w14:paraId="66DB7C60" w14:textId="77777777" w:rsidR="00A6040A" w:rsidRPr="00A6040A" w:rsidRDefault="00A6040A" w:rsidP="00A6040A">
            <w:pPr>
              <w:spacing w:after="0" w:line="240" w:lineRule="auto"/>
              <w:rPr>
                <w:rFonts w:ascii="Calibri" w:eastAsia="Times New Roman" w:hAnsi="Calibri" w:cs="Calibri"/>
                <w:color w:val="000000"/>
                <w:lang w:val="en-IN" w:eastAsia="en-IN"/>
              </w:rPr>
            </w:pPr>
          </w:p>
        </w:tc>
        <w:tc>
          <w:tcPr>
            <w:tcW w:w="2441" w:type="dxa"/>
            <w:tcBorders>
              <w:top w:val="nil"/>
              <w:left w:val="nil"/>
              <w:bottom w:val="single" w:sz="4" w:space="0" w:color="auto"/>
              <w:right w:val="single" w:sz="4" w:space="0" w:color="auto"/>
            </w:tcBorders>
            <w:shd w:val="clear" w:color="auto" w:fill="auto"/>
            <w:noWrap/>
            <w:vAlign w:val="center"/>
            <w:hideMark/>
          </w:tcPr>
          <w:p w14:paraId="0D3F4AD1"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Resource alert</w:t>
            </w:r>
          </w:p>
        </w:tc>
        <w:tc>
          <w:tcPr>
            <w:tcW w:w="1177" w:type="dxa"/>
            <w:tcBorders>
              <w:top w:val="nil"/>
              <w:left w:val="nil"/>
              <w:bottom w:val="single" w:sz="4" w:space="0" w:color="auto"/>
              <w:right w:val="single" w:sz="4" w:space="0" w:color="auto"/>
            </w:tcBorders>
            <w:shd w:val="clear" w:color="auto" w:fill="auto"/>
            <w:noWrap/>
            <w:vAlign w:val="center"/>
            <w:hideMark/>
          </w:tcPr>
          <w:p w14:paraId="5025E288"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5870547F"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686664DA" w14:textId="6C20639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Based on the current resource state Azure monitor health probe this alert </w:t>
            </w:r>
            <w:proofErr w:type="gramStart"/>
            <w:r w:rsidRPr="00A6040A">
              <w:rPr>
                <w:rFonts w:ascii="Calibri" w:eastAsia="Times New Roman" w:hAnsi="Calibri" w:cs="Calibri"/>
                <w:color w:val="000000"/>
                <w:lang w:val="en-IN" w:eastAsia="en-IN"/>
              </w:rPr>
              <w:t>get</w:t>
            </w:r>
            <w:proofErr w:type="gramEnd"/>
            <w:r w:rsidRPr="00A6040A">
              <w:rPr>
                <w:rFonts w:ascii="Calibri" w:eastAsia="Times New Roman" w:hAnsi="Calibri" w:cs="Calibri"/>
                <w:color w:val="000000"/>
                <w:lang w:val="en-IN" w:eastAsia="en-IN"/>
              </w:rPr>
              <w:t xml:space="preserve"> </w:t>
            </w:r>
            <w:r w:rsidR="00CC3442" w:rsidRPr="00A6040A">
              <w:rPr>
                <w:rFonts w:ascii="Calibri" w:eastAsia="Times New Roman" w:hAnsi="Calibri" w:cs="Calibri"/>
                <w:color w:val="000000"/>
                <w:lang w:val="en-IN" w:eastAsia="en-IN"/>
              </w:rPr>
              <w:t>triggered</w:t>
            </w:r>
            <w:r w:rsidRPr="00A6040A">
              <w:rPr>
                <w:rFonts w:ascii="Calibri" w:eastAsia="Times New Roman" w:hAnsi="Calibri" w:cs="Calibri"/>
                <w:color w:val="000000"/>
                <w:lang w:val="en-IN" w:eastAsia="en-IN"/>
              </w:rPr>
              <w:t>.</w:t>
            </w:r>
          </w:p>
        </w:tc>
      </w:tr>
      <w:tr w:rsidR="00A6040A" w:rsidRPr="00A6040A" w14:paraId="24E38F12" w14:textId="77777777" w:rsidTr="00A955D1">
        <w:trPr>
          <w:trHeight w:val="1160"/>
        </w:trPr>
        <w:tc>
          <w:tcPr>
            <w:tcW w:w="19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E9FBCD"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AKS</w:t>
            </w:r>
          </w:p>
        </w:tc>
        <w:tc>
          <w:tcPr>
            <w:tcW w:w="2441" w:type="dxa"/>
            <w:tcBorders>
              <w:top w:val="nil"/>
              <w:left w:val="nil"/>
              <w:bottom w:val="single" w:sz="4" w:space="0" w:color="auto"/>
              <w:right w:val="single" w:sz="4" w:space="0" w:color="auto"/>
            </w:tcBorders>
            <w:shd w:val="clear" w:color="auto" w:fill="auto"/>
            <w:noWrap/>
            <w:vAlign w:val="center"/>
            <w:hideMark/>
          </w:tcPr>
          <w:p w14:paraId="736DD670"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Service alert </w:t>
            </w:r>
          </w:p>
        </w:tc>
        <w:tc>
          <w:tcPr>
            <w:tcW w:w="1177" w:type="dxa"/>
            <w:tcBorders>
              <w:top w:val="nil"/>
              <w:left w:val="nil"/>
              <w:bottom w:val="single" w:sz="4" w:space="0" w:color="auto"/>
              <w:right w:val="single" w:sz="4" w:space="0" w:color="auto"/>
            </w:tcBorders>
            <w:shd w:val="clear" w:color="auto" w:fill="auto"/>
            <w:noWrap/>
            <w:vAlign w:val="center"/>
            <w:hideMark/>
          </w:tcPr>
          <w:p w14:paraId="57C88743"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42FA09DA"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0D58DB59"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Managed/Updated by Microsoft when there is a service failure.</w:t>
            </w:r>
          </w:p>
        </w:tc>
      </w:tr>
      <w:tr w:rsidR="00A6040A" w:rsidRPr="00A6040A" w14:paraId="09369062" w14:textId="77777777" w:rsidTr="00A955D1">
        <w:trPr>
          <w:trHeight w:val="1450"/>
        </w:trPr>
        <w:tc>
          <w:tcPr>
            <w:tcW w:w="1906" w:type="dxa"/>
            <w:vMerge/>
            <w:tcBorders>
              <w:top w:val="nil"/>
              <w:left w:val="single" w:sz="4" w:space="0" w:color="auto"/>
              <w:bottom w:val="single" w:sz="4" w:space="0" w:color="auto"/>
              <w:right w:val="single" w:sz="4" w:space="0" w:color="auto"/>
            </w:tcBorders>
            <w:vAlign w:val="center"/>
            <w:hideMark/>
          </w:tcPr>
          <w:p w14:paraId="48F45FAF" w14:textId="77777777" w:rsidR="00A6040A" w:rsidRPr="00A6040A" w:rsidRDefault="00A6040A" w:rsidP="00A6040A">
            <w:pPr>
              <w:spacing w:after="0" w:line="240" w:lineRule="auto"/>
              <w:rPr>
                <w:rFonts w:ascii="Calibri" w:eastAsia="Times New Roman" w:hAnsi="Calibri" w:cs="Calibri"/>
                <w:color w:val="000000"/>
                <w:lang w:val="en-IN" w:eastAsia="en-IN"/>
              </w:rPr>
            </w:pPr>
          </w:p>
        </w:tc>
        <w:tc>
          <w:tcPr>
            <w:tcW w:w="2441" w:type="dxa"/>
            <w:tcBorders>
              <w:top w:val="nil"/>
              <w:left w:val="nil"/>
              <w:bottom w:val="single" w:sz="4" w:space="0" w:color="auto"/>
              <w:right w:val="single" w:sz="4" w:space="0" w:color="auto"/>
            </w:tcBorders>
            <w:shd w:val="clear" w:color="auto" w:fill="auto"/>
            <w:noWrap/>
            <w:vAlign w:val="center"/>
            <w:hideMark/>
          </w:tcPr>
          <w:p w14:paraId="6207949D"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Resource alert</w:t>
            </w:r>
          </w:p>
        </w:tc>
        <w:tc>
          <w:tcPr>
            <w:tcW w:w="1177" w:type="dxa"/>
            <w:tcBorders>
              <w:top w:val="nil"/>
              <w:left w:val="nil"/>
              <w:bottom w:val="single" w:sz="4" w:space="0" w:color="auto"/>
              <w:right w:val="single" w:sz="4" w:space="0" w:color="auto"/>
            </w:tcBorders>
            <w:shd w:val="clear" w:color="auto" w:fill="auto"/>
            <w:noWrap/>
            <w:vAlign w:val="center"/>
            <w:hideMark/>
          </w:tcPr>
          <w:p w14:paraId="57DD3548"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5C51FAB9"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500C76CE" w14:textId="12F68134"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Based on the current resource state Azure monitor health probe this alert </w:t>
            </w:r>
            <w:proofErr w:type="gramStart"/>
            <w:r w:rsidRPr="00A6040A">
              <w:rPr>
                <w:rFonts w:ascii="Calibri" w:eastAsia="Times New Roman" w:hAnsi="Calibri" w:cs="Calibri"/>
                <w:color w:val="000000"/>
                <w:lang w:val="en-IN" w:eastAsia="en-IN"/>
              </w:rPr>
              <w:t>get</w:t>
            </w:r>
            <w:proofErr w:type="gramEnd"/>
            <w:r w:rsidRPr="00A6040A">
              <w:rPr>
                <w:rFonts w:ascii="Calibri" w:eastAsia="Times New Roman" w:hAnsi="Calibri" w:cs="Calibri"/>
                <w:color w:val="000000"/>
                <w:lang w:val="en-IN" w:eastAsia="en-IN"/>
              </w:rPr>
              <w:t xml:space="preserve"> </w:t>
            </w:r>
            <w:r w:rsidR="00CC3442" w:rsidRPr="00A6040A">
              <w:rPr>
                <w:rFonts w:ascii="Calibri" w:eastAsia="Times New Roman" w:hAnsi="Calibri" w:cs="Calibri"/>
                <w:color w:val="000000"/>
                <w:lang w:val="en-IN" w:eastAsia="en-IN"/>
              </w:rPr>
              <w:t>triggered</w:t>
            </w:r>
            <w:r w:rsidRPr="00A6040A">
              <w:rPr>
                <w:rFonts w:ascii="Calibri" w:eastAsia="Times New Roman" w:hAnsi="Calibri" w:cs="Calibri"/>
                <w:color w:val="000000"/>
                <w:lang w:val="en-IN" w:eastAsia="en-IN"/>
              </w:rPr>
              <w:t>.</w:t>
            </w:r>
          </w:p>
        </w:tc>
      </w:tr>
      <w:tr w:rsidR="00A6040A" w:rsidRPr="00A6040A" w14:paraId="2DA6422B" w14:textId="77777777" w:rsidTr="00A955D1">
        <w:trPr>
          <w:trHeight w:val="1160"/>
        </w:trPr>
        <w:tc>
          <w:tcPr>
            <w:tcW w:w="19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4DC763"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UI VM</w:t>
            </w:r>
          </w:p>
        </w:tc>
        <w:tc>
          <w:tcPr>
            <w:tcW w:w="2441" w:type="dxa"/>
            <w:tcBorders>
              <w:top w:val="nil"/>
              <w:left w:val="nil"/>
              <w:bottom w:val="single" w:sz="4" w:space="0" w:color="auto"/>
              <w:right w:val="single" w:sz="4" w:space="0" w:color="auto"/>
            </w:tcBorders>
            <w:shd w:val="clear" w:color="auto" w:fill="auto"/>
            <w:noWrap/>
            <w:vAlign w:val="center"/>
            <w:hideMark/>
          </w:tcPr>
          <w:p w14:paraId="7BE6D4E3"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Service alert </w:t>
            </w:r>
          </w:p>
        </w:tc>
        <w:tc>
          <w:tcPr>
            <w:tcW w:w="1177" w:type="dxa"/>
            <w:tcBorders>
              <w:top w:val="nil"/>
              <w:left w:val="nil"/>
              <w:bottom w:val="single" w:sz="4" w:space="0" w:color="auto"/>
              <w:right w:val="single" w:sz="4" w:space="0" w:color="auto"/>
            </w:tcBorders>
            <w:shd w:val="clear" w:color="auto" w:fill="auto"/>
            <w:noWrap/>
            <w:vAlign w:val="center"/>
            <w:hideMark/>
          </w:tcPr>
          <w:p w14:paraId="618203F2"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53DE41F1"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10948B07"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Managed/Updated by Microsoft when there is a service failure.</w:t>
            </w:r>
          </w:p>
        </w:tc>
      </w:tr>
      <w:tr w:rsidR="00A6040A" w:rsidRPr="00A6040A" w14:paraId="1F43C639" w14:textId="77777777" w:rsidTr="00A955D1">
        <w:trPr>
          <w:trHeight w:val="1450"/>
        </w:trPr>
        <w:tc>
          <w:tcPr>
            <w:tcW w:w="1906" w:type="dxa"/>
            <w:vMerge/>
            <w:tcBorders>
              <w:top w:val="nil"/>
              <w:left w:val="single" w:sz="4" w:space="0" w:color="auto"/>
              <w:bottom w:val="single" w:sz="4" w:space="0" w:color="auto"/>
              <w:right w:val="single" w:sz="4" w:space="0" w:color="auto"/>
            </w:tcBorders>
            <w:vAlign w:val="center"/>
            <w:hideMark/>
          </w:tcPr>
          <w:p w14:paraId="5E452F0E" w14:textId="77777777" w:rsidR="00A6040A" w:rsidRPr="00A6040A" w:rsidRDefault="00A6040A" w:rsidP="00A6040A">
            <w:pPr>
              <w:spacing w:after="0" w:line="240" w:lineRule="auto"/>
              <w:rPr>
                <w:rFonts w:ascii="Calibri" w:eastAsia="Times New Roman" w:hAnsi="Calibri" w:cs="Calibri"/>
                <w:color w:val="000000"/>
                <w:lang w:val="en-IN" w:eastAsia="en-IN"/>
              </w:rPr>
            </w:pPr>
          </w:p>
        </w:tc>
        <w:tc>
          <w:tcPr>
            <w:tcW w:w="2441" w:type="dxa"/>
            <w:tcBorders>
              <w:top w:val="nil"/>
              <w:left w:val="nil"/>
              <w:bottom w:val="single" w:sz="4" w:space="0" w:color="auto"/>
              <w:right w:val="single" w:sz="4" w:space="0" w:color="auto"/>
            </w:tcBorders>
            <w:shd w:val="clear" w:color="auto" w:fill="auto"/>
            <w:noWrap/>
            <w:vAlign w:val="center"/>
            <w:hideMark/>
          </w:tcPr>
          <w:p w14:paraId="1F2B1836"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Resource alert</w:t>
            </w:r>
          </w:p>
        </w:tc>
        <w:tc>
          <w:tcPr>
            <w:tcW w:w="1177" w:type="dxa"/>
            <w:tcBorders>
              <w:top w:val="nil"/>
              <w:left w:val="nil"/>
              <w:bottom w:val="single" w:sz="4" w:space="0" w:color="auto"/>
              <w:right w:val="single" w:sz="4" w:space="0" w:color="auto"/>
            </w:tcBorders>
            <w:shd w:val="clear" w:color="auto" w:fill="auto"/>
            <w:noWrap/>
            <w:vAlign w:val="center"/>
            <w:hideMark/>
          </w:tcPr>
          <w:p w14:paraId="534C8737"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39EC1A47"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31B8F2B5" w14:textId="042D2DE9"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Based on the current resource state Azure monitor health probe this alert </w:t>
            </w:r>
            <w:proofErr w:type="gramStart"/>
            <w:r w:rsidRPr="00A6040A">
              <w:rPr>
                <w:rFonts w:ascii="Calibri" w:eastAsia="Times New Roman" w:hAnsi="Calibri" w:cs="Calibri"/>
                <w:color w:val="000000"/>
                <w:lang w:val="en-IN" w:eastAsia="en-IN"/>
              </w:rPr>
              <w:t>get</w:t>
            </w:r>
            <w:proofErr w:type="gramEnd"/>
            <w:r w:rsidRPr="00A6040A">
              <w:rPr>
                <w:rFonts w:ascii="Calibri" w:eastAsia="Times New Roman" w:hAnsi="Calibri" w:cs="Calibri"/>
                <w:color w:val="000000"/>
                <w:lang w:val="en-IN" w:eastAsia="en-IN"/>
              </w:rPr>
              <w:t xml:space="preserve"> </w:t>
            </w:r>
            <w:r w:rsidR="00CC3442" w:rsidRPr="00A6040A">
              <w:rPr>
                <w:rFonts w:ascii="Calibri" w:eastAsia="Times New Roman" w:hAnsi="Calibri" w:cs="Calibri"/>
                <w:color w:val="000000"/>
                <w:lang w:val="en-IN" w:eastAsia="en-IN"/>
              </w:rPr>
              <w:t>triggered</w:t>
            </w:r>
            <w:r w:rsidRPr="00A6040A">
              <w:rPr>
                <w:rFonts w:ascii="Calibri" w:eastAsia="Times New Roman" w:hAnsi="Calibri" w:cs="Calibri"/>
                <w:color w:val="000000"/>
                <w:lang w:val="en-IN" w:eastAsia="en-IN"/>
              </w:rPr>
              <w:t>.</w:t>
            </w:r>
          </w:p>
        </w:tc>
      </w:tr>
      <w:tr w:rsidR="00A6040A" w:rsidRPr="00A6040A" w14:paraId="4891858B" w14:textId="77777777" w:rsidTr="00A955D1">
        <w:trPr>
          <w:trHeight w:val="1160"/>
        </w:trPr>
        <w:tc>
          <w:tcPr>
            <w:tcW w:w="19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184297"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Redis cache</w:t>
            </w:r>
          </w:p>
        </w:tc>
        <w:tc>
          <w:tcPr>
            <w:tcW w:w="2441" w:type="dxa"/>
            <w:tcBorders>
              <w:top w:val="nil"/>
              <w:left w:val="nil"/>
              <w:bottom w:val="single" w:sz="4" w:space="0" w:color="auto"/>
              <w:right w:val="single" w:sz="4" w:space="0" w:color="auto"/>
            </w:tcBorders>
            <w:shd w:val="clear" w:color="auto" w:fill="auto"/>
            <w:noWrap/>
            <w:vAlign w:val="center"/>
            <w:hideMark/>
          </w:tcPr>
          <w:p w14:paraId="6BBF5213"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Service alert </w:t>
            </w:r>
          </w:p>
        </w:tc>
        <w:tc>
          <w:tcPr>
            <w:tcW w:w="1177" w:type="dxa"/>
            <w:tcBorders>
              <w:top w:val="nil"/>
              <w:left w:val="nil"/>
              <w:bottom w:val="single" w:sz="4" w:space="0" w:color="auto"/>
              <w:right w:val="single" w:sz="4" w:space="0" w:color="auto"/>
            </w:tcBorders>
            <w:shd w:val="clear" w:color="auto" w:fill="auto"/>
            <w:noWrap/>
            <w:vAlign w:val="center"/>
            <w:hideMark/>
          </w:tcPr>
          <w:p w14:paraId="25BC9E16"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50097D25"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1712D567"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Managed/Updated by Microsoft when there is a service failure.</w:t>
            </w:r>
          </w:p>
        </w:tc>
      </w:tr>
      <w:tr w:rsidR="00A6040A" w:rsidRPr="00A6040A" w14:paraId="12F47D03" w14:textId="77777777" w:rsidTr="00A955D1">
        <w:trPr>
          <w:trHeight w:val="1450"/>
        </w:trPr>
        <w:tc>
          <w:tcPr>
            <w:tcW w:w="1906" w:type="dxa"/>
            <w:vMerge/>
            <w:tcBorders>
              <w:top w:val="nil"/>
              <w:left w:val="single" w:sz="4" w:space="0" w:color="auto"/>
              <w:bottom w:val="single" w:sz="4" w:space="0" w:color="auto"/>
              <w:right w:val="single" w:sz="4" w:space="0" w:color="auto"/>
            </w:tcBorders>
            <w:vAlign w:val="center"/>
            <w:hideMark/>
          </w:tcPr>
          <w:p w14:paraId="11BCF705" w14:textId="77777777" w:rsidR="00A6040A" w:rsidRPr="00A6040A" w:rsidRDefault="00A6040A" w:rsidP="00A6040A">
            <w:pPr>
              <w:spacing w:after="0" w:line="240" w:lineRule="auto"/>
              <w:rPr>
                <w:rFonts w:ascii="Calibri" w:eastAsia="Times New Roman" w:hAnsi="Calibri" w:cs="Calibri"/>
                <w:color w:val="000000"/>
                <w:lang w:val="en-IN" w:eastAsia="en-IN"/>
              </w:rPr>
            </w:pPr>
          </w:p>
        </w:tc>
        <w:tc>
          <w:tcPr>
            <w:tcW w:w="2441" w:type="dxa"/>
            <w:tcBorders>
              <w:top w:val="nil"/>
              <w:left w:val="nil"/>
              <w:bottom w:val="single" w:sz="4" w:space="0" w:color="auto"/>
              <w:right w:val="single" w:sz="4" w:space="0" w:color="auto"/>
            </w:tcBorders>
            <w:shd w:val="clear" w:color="auto" w:fill="auto"/>
            <w:noWrap/>
            <w:vAlign w:val="center"/>
            <w:hideMark/>
          </w:tcPr>
          <w:p w14:paraId="195D4646"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Resource alert</w:t>
            </w:r>
          </w:p>
        </w:tc>
        <w:tc>
          <w:tcPr>
            <w:tcW w:w="1177" w:type="dxa"/>
            <w:tcBorders>
              <w:top w:val="nil"/>
              <w:left w:val="nil"/>
              <w:bottom w:val="single" w:sz="4" w:space="0" w:color="auto"/>
              <w:right w:val="single" w:sz="4" w:space="0" w:color="auto"/>
            </w:tcBorders>
            <w:shd w:val="clear" w:color="auto" w:fill="auto"/>
            <w:noWrap/>
            <w:vAlign w:val="center"/>
            <w:hideMark/>
          </w:tcPr>
          <w:p w14:paraId="2A5D9B89"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6424A1C5"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6C5EFBF3" w14:textId="21D4AF09"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Based on the current resource state Azure monitor health probe this alert </w:t>
            </w:r>
            <w:proofErr w:type="gramStart"/>
            <w:r w:rsidRPr="00A6040A">
              <w:rPr>
                <w:rFonts w:ascii="Calibri" w:eastAsia="Times New Roman" w:hAnsi="Calibri" w:cs="Calibri"/>
                <w:color w:val="000000"/>
                <w:lang w:val="en-IN" w:eastAsia="en-IN"/>
              </w:rPr>
              <w:t>get</w:t>
            </w:r>
            <w:proofErr w:type="gramEnd"/>
            <w:r w:rsidRPr="00A6040A">
              <w:rPr>
                <w:rFonts w:ascii="Calibri" w:eastAsia="Times New Roman" w:hAnsi="Calibri" w:cs="Calibri"/>
                <w:color w:val="000000"/>
                <w:lang w:val="en-IN" w:eastAsia="en-IN"/>
              </w:rPr>
              <w:t xml:space="preserve"> </w:t>
            </w:r>
            <w:r w:rsidR="00CC3442" w:rsidRPr="00A6040A">
              <w:rPr>
                <w:rFonts w:ascii="Calibri" w:eastAsia="Times New Roman" w:hAnsi="Calibri" w:cs="Calibri"/>
                <w:color w:val="000000"/>
                <w:lang w:val="en-IN" w:eastAsia="en-IN"/>
              </w:rPr>
              <w:t>triggered</w:t>
            </w:r>
            <w:r w:rsidRPr="00A6040A">
              <w:rPr>
                <w:rFonts w:ascii="Calibri" w:eastAsia="Times New Roman" w:hAnsi="Calibri" w:cs="Calibri"/>
                <w:color w:val="000000"/>
                <w:lang w:val="en-IN" w:eastAsia="en-IN"/>
              </w:rPr>
              <w:t>.</w:t>
            </w:r>
          </w:p>
        </w:tc>
      </w:tr>
      <w:tr w:rsidR="00A6040A" w:rsidRPr="00A6040A" w14:paraId="18E9FD79" w14:textId="77777777" w:rsidTr="00A955D1">
        <w:trPr>
          <w:trHeight w:val="1160"/>
        </w:trPr>
        <w:tc>
          <w:tcPr>
            <w:tcW w:w="19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6C8693"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PSQL</w:t>
            </w:r>
          </w:p>
        </w:tc>
        <w:tc>
          <w:tcPr>
            <w:tcW w:w="2441" w:type="dxa"/>
            <w:tcBorders>
              <w:top w:val="nil"/>
              <w:left w:val="nil"/>
              <w:bottom w:val="single" w:sz="4" w:space="0" w:color="auto"/>
              <w:right w:val="single" w:sz="4" w:space="0" w:color="auto"/>
            </w:tcBorders>
            <w:shd w:val="clear" w:color="auto" w:fill="auto"/>
            <w:noWrap/>
            <w:vAlign w:val="center"/>
            <w:hideMark/>
          </w:tcPr>
          <w:p w14:paraId="06738EDF"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Service alert </w:t>
            </w:r>
          </w:p>
        </w:tc>
        <w:tc>
          <w:tcPr>
            <w:tcW w:w="1177" w:type="dxa"/>
            <w:tcBorders>
              <w:top w:val="nil"/>
              <w:left w:val="nil"/>
              <w:bottom w:val="single" w:sz="4" w:space="0" w:color="auto"/>
              <w:right w:val="single" w:sz="4" w:space="0" w:color="auto"/>
            </w:tcBorders>
            <w:shd w:val="clear" w:color="auto" w:fill="auto"/>
            <w:noWrap/>
            <w:vAlign w:val="center"/>
            <w:hideMark/>
          </w:tcPr>
          <w:p w14:paraId="1A3CAFD8"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2532B91A"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25F3E6CD"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Managed/Updated by Microsoft when there is a service failure.</w:t>
            </w:r>
          </w:p>
        </w:tc>
      </w:tr>
      <w:tr w:rsidR="00A6040A" w:rsidRPr="00A6040A" w14:paraId="4DD0283C" w14:textId="77777777" w:rsidTr="00A955D1">
        <w:trPr>
          <w:trHeight w:val="1450"/>
        </w:trPr>
        <w:tc>
          <w:tcPr>
            <w:tcW w:w="1906" w:type="dxa"/>
            <w:vMerge/>
            <w:tcBorders>
              <w:top w:val="nil"/>
              <w:left w:val="single" w:sz="4" w:space="0" w:color="auto"/>
              <w:bottom w:val="single" w:sz="4" w:space="0" w:color="auto"/>
              <w:right w:val="single" w:sz="4" w:space="0" w:color="auto"/>
            </w:tcBorders>
            <w:vAlign w:val="center"/>
            <w:hideMark/>
          </w:tcPr>
          <w:p w14:paraId="63ADCADE" w14:textId="77777777" w:rsidR="00A6040A" w:rsidRPr="00A6040A" w:rsidRDefault="00A6040A" w:rsidP="00A6040A">
            <w:pPr>
              <w:spacing w:after="0" w:line="240" w:lineRule="auto"/>
              <w:rPr>
                <w:rFonts w:ascii="Calibri" w:eastAsia="Times New Roman" w:hAnsi="Calibri" w:cs="Calibri"/>
                <w:color w:val="000000"/>
                <w:lang w:val="en-IN" w:eastAsia="en-IN"/>
              </w:rPr>
            </w:pPr>
          </w:p>
        </w:tc>
        <w:tc>
          <w:tcPr>
            <w:tcW w:w="2441" w:type="dxa"/>
            <w:tcBorders>
              <w:top w:val="nil"/>
              <w:left w:val="nil"/>
              <w:bottom w:val="single" w:sz="4" w:space="0" w:color="auto"/>
              <w:right w:val="single" w:sz="4" w:space="0" w:color="auto"/>
            </w:tcBorders>
            <w:shd w:val="clear" w:color="auto" w:fill="auto"/>
            <w:noWrap/>
            <w:vAlign w:val="center"/>
            <w:hideMark/>
          </w:tcPr>
          <w:p w14:paraId="1D4CA488"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Resource alert</w:t>
            </w:r>
          </w:p>
        </w:tc>
        <w:tc>
          <w:tcPr>
            <w:tcW w:w="1177" w:type="dxa"/>
            <w:tcBorders>
              <w:top w:val="nil"/>
              <w:left w:val="nil"/>
              <w:bottom w:val="single" w:sz="4" w:space="0" w:color="auto"/>
              <w:right w:val="single" w:sz="4" w:space="0" w:color="auto"/>
            </w:tcBorders>
            <w:shd w:val="clear" w:color="auto" w:fill="auto"/>
            <w:noWrap/>
            <w:vAlign w:val="center"/>
            <w:hideMark/>
          </w:tcPr>
          <w:p w14:paraId="2050AEE1"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Critical</w:t>
            </w:r>
          </w:p>
        </w:tc>
        <w:tc>
          <w:tcPr>
            <w:tcW w:w="1900" w:type="dxa"/>
            <w:tcBorders>
              <w:top w:val="nil"/>
              <w:left w:val="nil"/>
              <w:bottom w:val="single" w:sz="4" w:space="0" w:color="auto"/>
              <w:right w:val="single" w:sz="4" w:space="0" w:color="auto"/>
            </w:tcBorders>
            <w:shd w:val="clear" w:color="auto" w:fill="auto"/>
            <w:noWrap/>
            <w:vAlign w:val="bottom"/>
            <w:hideMark/>
          </w:tcPr>
          <w:p w14:paraId="5251AD6D" w14:textId="77777777"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Azure alerts</w:t>
            </w:r>
          </w:p>
        </w:tc>
        <w:tc>
          <w:tcPr>
            <w:tcW w:w="1926" w:type="dxa"/>
            <w:tcBorders>
              <w:top w:val="nil"/>
              <w:left w:val="nil"/>
              <w:bottom w:val="single" w:sz="4" w:space="0" w:color="auto"/>
              <w:right w:val="single" w:sz="4" w:space="0" w:color="auto"/>
            </w:tcBorders>
            <w:shd w:val="clear" w:color="auto" w:fill="auto"/>
            <w:vAlign w:val="bottom"/>
            <w:hideMark/>
          </w:tcPr>
          <w:p w14:paraId="22771793" w14:textId="31BA2EEF" w:rsidR="00A6040A" w:rsidRPr="00A6040A" w:rsidRDefault="00A6040A" w:rsidP="00A6040A">
            <w:pPr>
              <w:spacing w:after="0" w:line="240" w:lineRule="auto"/>
              <w:rPr>
                <w:rFonts w:ascii="Calibri" w:eastAsia="Times New Roman" w:hAnsi="Calibri" w:cs="Calibri"/>
                <w:color w:val="000000"/>
                <w:lang w:val="en-IN" w:eastAsia="en-IN"/>
              </w:rPr>
            </w:pPr>
            <w:r w:rsidRPr="00A6040A">
              <w:rPr>
                <w:rFonts w:ascii="Calibri" w:eastAsia="Times New Roman" w:hAnsi="Calibri" w:cs="Calibri"/>
                <w:color w:val="000000"/>
                <w:lang w:val="en-IN" w:eastAsia="en-IN"/>
              </w:rPr>
              <w:t xml:space="preserve">Based on the current resource state Azure monitor health probe this alert </w:t>
            </w:r>
            <w:proofErr w:type="gramStart"/>
            <w:r w:rsidRPr="00A6040A">
              <w:rPr>
                <w:rFonts w:ascii="Calibri" w:eastAsia="Times New Roman" w:hAnsi="Calibri" w:cs="Calibri"/>
                <w:color w:val="000000"/>
                <w:lang w:val="en-IN" w:eastAsia="en-IN"/>
              </w:rPr>
              <w:t>get</w:t>
            </w:r>
            <w:proofErr w:type="gramEnd"/>
            <w:r w:rsidRPr="00A6040A">
              <w:rPr>
                <w:rFonts w:ascii="Calibri" w:eastAsia="Times New Roman" w:hAnsi="Calibri" w:cs="Calibri"/>
                <w:color w:val="000000"/>
                <w:lang w:val="en-IN" w:eastAsia="en-IN"/>
              </w:rPr>
              <w:t xml:space="preserve"> </w:t>
            </w:r>
            <w:r w:rsidR="00CC3442" w:rsidRPr="00A6040A">
              <w:rPr>
                <w:rFonts w:ascii="Calibri" w:eastAsia="Times New Roman" w:hAnsi="Calibri" w:cs="Calibri"/>
                <w:color w:val="000000"/>
                <w:lang w:val="en-IN" w:eastAsia="en-IN"/>
              </w:rPr>
              <w:t>triggered</w:t>
            </w:r>
            <w:r w:rsidRPr="00A6040A">
              <w:rPr>
                <w:rFonts w:ascii="Calibri" w:eastAsia="Times New Roman" w:hAnsi="Calibri" w:cs="Calibri"/>
                <w:color w:val="000000"/>
                <w:lang w:val="en-IN" w:eastAsia="en-IN"/>
              </w:rPr>
              <w:t>.</w:t>
            </w:r>
          </w:p>
        </w:tc>
      </w:tr>
    </w:tbl>
    <w:p w14:paraId="5765D9C5" w14:textId="77777777" w:rsidR="005043F4" w:rsidRDefault="005043F4" w:rsidP="00A770AD">
      <w:pPr>
        <w:rPr>
          <w:rFonts w:cstheme="minorHAnsi"/>
        </w:rPr>
      </w:pPr>
    </w:p>
    <w:p w14:paraId="459474F5" w14:textId="4960EBDC" w:rsidR="0081140F" w:rsidRDefault="00C858AA" w:rsidP="00A770AD">
      <w:pPr>
        <w:rPr>
          <w:rFonts w:cstheme="minorHAnsi"/>
        </w:rPr>
      </w:pPr>
      <w:r w:rsidRPr="00C858AA">
        <w:rPr>
          <w:rFonts w:cstheme="minorHAnsi"/>
        </w:rPr>
        <w:t>https://azure.status.microsoft/en-us/status</w:t>
      </w:r>
    </w:p>
    <w:p w14:paraId="1DA22113" w14:textId="77777777" w:rsidR="0081140F" w:rsidRDefault="0081140F" w:rsidP="00A770AD">
      <w:pPr>
        <w:rPr>
          <w:rFonts w:cstheme="minorHAnsi"/>
        </w:rPr>
      </w:pPr>
    </w:p>
    <w:p w14:paraId="500EAB99" w14:textId="054D3A1D" w:rsidR="007442D4" w:rsidRDefault="007442D4" w:rsidP="00A770AD">
      <w:pPr>
        <w:rPr>
          <w:rFonts w:cstheme="minorHAnsi"/>
        </w:rPr>
      </w:pPr>
      <w:proofErr w:type="gramStart"/>
      <w:r>
        <w:rPr>
          <w:rFonts w:cstheme="minorHAnsi"/>
        </w:rPr>
        <w:t>Note :</w:t>
      </w:r>
      <w:proofErr w:type="gramEnd"/>
      <w:r>
        <w:rPr>
          <w:rFonts w:cstheme="minorHAnsi"/>
        </w:rPr>
        <w:t xml:space="preserve"> Alerts will be refined further based on the individual failure simulation.</w:t>
      </w:r>
    </w:p>
    <w:p w14:paraId="15F36DE7" w14:textId="77777777" w:rsidR="00790C84" w:rsidRDefault="00790C84" w:rsidP="00A770AD">
      <w:pPr>
        <w:rPr>
          <w:rFonts w:cstheme="minorHAnsi"/>
        </w:rPr>
      </w:pPr>
    </w:p>
    <w:p w14:paraId="58589739" w14:textId="77777777" w:rsidR="00790C84" w:rsidRDefault="00790C84" w:rsidP="00790C84">
      <w:pPr>
        <w:pStyle w:val="BBH1"/>
        <w:rPr>
          <w:lang w:val="en"/>
        </w:rPr>
      </w:pPr>
      <w:bookmarkStart w:id="39" w:name="_Toc157510456"/>
      <w:r>
        <w:rPr>
          <w:lang w:val="en"/>
        </w:rPr>
        <w:lastRenderedPageBreak/>
        <w:t>DR Swith over &amp; fail back process flow</w:t>
      </w:r>
      <w:bookmarkEnd w:id="39"/>
    </w:p>
    <w:p w14:paraId="59AE53C7" w14:textId="77777777" w:rsidR="00790C84" w:rsidRDefault="00790C84" w:rsidP="00790C84">
      <w:pPr>
        <w:rPr>
          <w:rFonts w:ascii="Verdana" w:eastAsia="Times New Roman" w:hAnsi="Verdana" w:cs="Calibri"/>
          <w:b/>
          <w:bCs/>
          <w:caps/>
          <w:color w:val="FFFFFF"/>
          <w:spacing w:val="15"/>
          <w:sz w:val="20"/>
          <w:szCs w:val="32"/>
          <w:lang w:val="en" w:bidi="en-US"/>
        </w:rPr>
      </w:pPr>
    </w:p>
    <w:p w14:paraId="0FD0CC9E" w14:textId="77777777" w:rsidR="00790C84" w:rsidRPr="003676D7" w:rsidRDefault="00790C84" w:rsidP="00790C84">
      <w:pPr>
        <w:shd w:val="clear" w:color="auto" w:fill="C6D9F1"/>
        <w:spacing w:before="240" w:after="60" w:line="240" w:lineRule="auto"/>
        <w:ind w:left="360" w:right="227"/>
        <w:outlineLvl w:val="8"/>
        <w:rPr>
          <w:rFonts w:eastAsia="Times New Roman" w:cstheme="minorHAnsi"/>
          <w:b/>
          <w:lang w:val="en-GB"/>
        </w:rPr>
      </w:pPr>
      <w:r>
        <w:rPr>
          <w:rFonts w:eastAsia="Times New Roman" w:cstheme="minorHAnsi"/>
          <w:b/>
          <w:lang w:val="en-GB"/>
        </w:rPr>
        <w:t>Failover plan - MTTD</w:t>
      </w:r>
    </w:p>
    <w:p w14:paraId="02D11E3A" w14:textId="77777777" w:rsidR="00CC3442" w:rsidRDefault="00CC3442" w:rsidP="00790C84">
      <w:pPr>
        <w:ind w:left="360"/>
        <w:rPr>
          <w:lang w:val="en" w:bidi="en-US"/>
        </w:rPr>
      </w:pPr>
    </w:p>
    <w:p w14:paraId="58467C46" w14:textId="602B93C7" w:rsidR="00790C84" w:rsidRDefault="001624BA" w:rsidP="00790C84">
      <w:pPr>
        <w:ind w:left="360"/>
        <w:rPr>
          <w:lang w:val="en" w:bidi="en-US"/>
        </w:rPr>
      </w:pPr>
      <w:r>
        <w:rPr>
          <w:lang w:val="en" w:bidi="en-US"/>
        </w:rPr>
        <w:t>QRT</w:t>
      </w:r>
      <w:r w:rsidR="00790C84">
        <w:rPr>
          <w:lang w:val="en" w:bidi="en-US"/>
        </w:rPr>
        <w:t xml:space="preserve"> team receive an alert from Azure monitoring tool on the key component failure.</w:t>
      </w:r>
    </w:p>
    <w:p w14:paraId="231A7015" w14:textId="635B48C0" w:rsidR="00790C84" w:rsidRDefault="001624BA" w:rsidP="00790C84">
      <w:pPr>
        <w:ind w:left="360"/>
        <w:rPr>
          <w:lang w:val="en" w:bidi="en-US"/>
        </w:rPr>
      </w:pPr>
      <w:r>
        <w:rPr>
          <w:lang w:val="en" w:bidi="en-US"/>
        </w:rPr>
        <w:t>QRT</w:t>
      </w:r>
      <w:r w:rsidR="00790C84">
        <w:rPr>
          <w:lang w:val="en" w:bidi="en-US"/>
        </w:rPr>
        <w:t xml:space="preserve"> team can validate the Azure resources status from the new-relic dashboard.</w:t>
      </w:r>
    </w:p>
    <w:p w14:paraId="484AA9A0" w14:textId="0F2C9700" w:rsidR="00790C84" w:rsidRDefault="00D30CD1" w:rsidP="00790C84">
      <w:pPr>
        <w:ind w:left="360"/>
        <w:rPr>
          <w:lang w:val="en" w:bidi="en-US"/>
        </w:rPr>
      </w:pPr>
      <w:r>
        <w:rPr>
          <w:lang w:val="en" w:bidi="en-US"/>
        </w:rPr>
        <w:t xml:space="preserve">QRT </w:t>
      </w:r>
      <w:r w:rsidR="00790C84">
        <w:rPr>
          <w:lang w:val="en" w:bidi="en-US"/>
        </w:rPr>
        <w:t xml:space="preserve">team escalate the issue with the </w:t>
      </w:r>
      <w:r>
        <w:rPr>
          <w:lang w:val="en" w:bidi="en-US"/>
        </w:rPr>
        <w:t>support</w:t>
      </w:r>
      <w:r w:rsidR="00790C84">
        <w:rPr>
          <w:lang w:val="en" w:bidi="en-US"/>
        </w:rPr>
        <w:t xml:space="preserve"> team and based on the assessment the </w:t>
      </w:r>
      <w:r w:rsidR="00DE0F2F">
        <w:rPr>
          <w:lang w:val="en" w:bidi="en-US"/>
        </w:rPr>
        <w:t xml:space="preserve">support </w:t>
      </w:r>
      <w:r w:rsidR="008B33A8">
        <w:rPr>
          <w:lang w:val="en" w:bidi="en-US"/>
        </w:rPr>
        <w:t>team decides</w:t>
      </w:r>
      <w:r w:rsidR="00790C84">
        <w:rPr>
          <w:lang w:val="en" w:bidi="en-US"/>
        </w:rPr>
        <w:t xml:space="preserve"> whether to proceed with the failover or not.</w:t>
      </w:r>
      <w:r w:rsidR="00381EC9">
        <w:rPr>
          <w:lang w:val="en" w:bidi="en-US"/>
        </w:rPr>
        <w:t xml:space="preserve"> Support team internally connect with respective </w:t>
      </w:r>
      <w:r w:rsidR="008B33A8">
        <w:rPr>
          <w:lang w:val="en" w:bidi="en-US"/>
        </w:rPr>
        <w:t>Stakeholder</w:t>
      </w:r>
      <w:r w:rsidR="001D5EC7">
        <w:rPr>
          <w:lang w:val="en" w:bidi="en-US"/>
        </w:rPr>
        <w:t>s and request a necessary approval to initiate DR failover</w:t>
      </w:r>
      <w:r w:rsidR="008B33A8">
        <w:rPr>
          <w:lang w:val="en" w:bidi="en-US"/>
        </w:rPr>
        <w:t>.</w:t>
      </w:r>
      <w:r w:rsidR="00381EC9">
        <w:rPr>
          <w:lang w:val="en" w:bidi="en-US"/>
        </w:rPr>
        <w:t xml:space="preserve"> </w:t>
      </w:r>
    </w:p>
    <w:p w14:paraId="6FB3A20A" w14:textId="27BF055B" w:rsidR="00483E53" w:rsidRDefault="00AB318A" w:rsidP="00AB318A">
      <w:pPr>
        <w:rPr>
          <w:lang w:val="en" w:bidi="en-US"/>
        </w:rPr>
      </w:pPr>
      <w:r>
        <w:rPr>
          <w:lang w:val="en" w:bidi="en-US"/>
        </w:rPr>
        <w:tab/>
      </w:r>
    </w:p>
    <w:p w14:paraId="6517A69E" w14:textId="77777777" w:rsidR="00790C84" w:rsidRPr="004A764E" w:rsidRDefault="00790C84" w:rsidP="00790C84">
      <w:pPr>
        <w:rPr>
          <w:b/>
          <w:bCs/>
          <w:lang w:val="en" w:bidi="en-US"/>
        </w:rPr>
      </w:pPr>
      <w:r>
        <w:rPr>
          <w:b/>
          <w:bCs/>
          <w:noProof/>
          <w:lang w:val="en" w:bidi="en-US"/>
        </w:rPr>
        <mc:AlternateContent>
          <mc:Choice Requires="wps">
            <w:drawing>
              <wp:anchor distT="0" distB="0" distL="114300" distR="114300" simplePos="0" relativeHeight="251660288" behindDoc="0" locked="0" layoutInCell="1" allowOverlap="1" wp14:anchorId="22F70510" wp14:editId="798A0B54">
                <wp:simplePos x="0" y="0"/>
                <wp:positionH relativeFrom="column">
                  <wp:posOffset>2038350</wp:posOffset>
                </wp:positionH>
                <wp:positionV relativeFrom="paragraph">
                  <wp:posOffset>10795</wp:posOffset>
                </wp:positionV>
                <wp:extent cx="1320800" cy="311150"/>
                <wp:effectExtent l="0" t="0" r="12700" b="12700"/>
                <wp:wrapNone/>
                <wp:docPr id="484140209" name="Rectangle: Rounded Corners 2"/>
                <wp:cNvGraphicFramePr/>
                <a:graphic xmlns:a="http://schemas.openxmlformats.org/drawingml/2006/main">
                  <a:graphicData uri="http://schemas.microsoft.com/office/word/2010/wordprocessingShape">
                    <wps:wsp>
                      <wps:cNvSpPr/>
                      <wps:spPr>
                        <a:xfrm>
                          <a:off x="0" y="0"/>
                          <a:ext cx="1320800" cy="3111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658A12" w14:textId="77777777" w:rsidR="00790C84" w:rsidRPr="001E5B29" w:rsidRDefault="00790C84" w:rsidP="00790C84">
                            <w:pPr>
                              <w:jc w:val="center"/>
                              <w:rPr>
                                <w:lang w:val="en-IN"/>
                              </w:rPr>
                            </w:pPr>
                            <w:r>
                              <w:rPr>
                                <w:lang w:val="en-IN"/>
                              </w:rPr>
                              <w:t>Alert received.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F70510" id="Rectangle: Rounded Corners 2" o:spid="_x0000_s1026" style="position:absolute;margin-left:160.5pt;margin-top:.85pt;width:104pt;height: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" fillcolor="#5b9bd5 [3204]" strokecolor="#091723 [484]" strokeweight="1pt">
                <v:stroke joinstyle="miter"/>
                <v:textbox>
                  <w:txbxContent>
                    <w:p w14:paraId="74658A12" w14:textId="77777777" w:rsidR="00790C84" w:rsidRPr="001E5B29" w:rsidRDefault="00790C84" w:rsidP="00790C84">
                      <w:pPr>
                        <w:jc w:val="center"/>
                        <w:rPr>
                          <w:lang w:val="en-IN"/>
                        </w:rPr>
                      </w:pPr>
                      <w:r>
                        <w:rPr>
                          <w:lang w:val="en-IN"/>
                        </w:rPr>
                        <w:t>Alert received.</w:t>
                      </w:r>
                    </w:p>
                  </w:txbxContent>
                </v:textbox>
              </v:roundrect>
            </w:pict>
          </mc:Fallback>
        </mc:AlternateContent>
      </w:r>
    </w:p>
    <w:p w14:paraId="575FF934" w14:textId="77777777" w:rsidR="00790C84" w:rsidRPr="00A14AC1" w:rsidRDefault="00790C84" w:rsidP="00790C84">
      <w:pPr>
        <w:rPr>
          <w:b/>
          <w:bCs/>
          <w:lang w:val="en" w:bidi="en-US"/>
        </w:rPr>
      </w:pPr>
      <w:r>
        <w:rPr>
          <w:b/>
          <w:bCs/>
          <w:noProof/>
          <w:lang w:val="en" w:bidi="en-US"/>
        </w:rPr>
        <mc:AlternateContent>
          <mc:Choice Requires="wps">
            <w:drawing>
              <wp:anchor distT="0" distB="0" distL="114300" distR="114300" simplePos="0" relativeHeight="251659264" behindDoc="0" locked="0" layoutInCell="1" allowOverlap="1" wp14:anchorId="3FE19186" wp14:editId="4B988CD5">
                <wp:simplePos x="0" y="0"/>
                <wp:positionH relativeFrom="column">
                  <wp:posOffset>2067615</wp:posOffset>
                </wp:positionH>
                <wp:positionV relativeFrom="paragraph">
                  <wp:posOffset>242762</wp:posOffset>
                </wp:positionV>
                <wp:extent cx="1322216" cy="289932"/>
                <wp:effectExtent l="0" t="0" r="11430" b="15240"/>
                <wp:wrapNone/>
                <wp:docPr id="1718334631" name="Rectangle: Rounded Corners 2"/>
                <wp:cNvGraphicFramePr/>
                <a:graphic xmlns:a="http://schemas.openxmlformats.org/drawingml/2006/main">
                  <a:graphicData uri="http://schemas.microsoft.com/office/word/2010/wordprocessingShape">
                    <wps:wsp>
                      <wps:cNvSpPr/>
                      <wps:spPr>
                        <a:xfrm>
                          <a:off x="0" y="0"/>
                          <a:ext cx="1322216" cy="28993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6ED377" w14:textId="77777777" w:rsidR="00790C84" w:rsidRPr="001E5B29" w:rsidRDefault="00790C84" w:rsidP="00790C84">
                            <w:pPr>
                              <w:jc w:val="center"/>
                              <w:rPr>
                                <w:lang w:val="en-IN"/>
                              </w:rPr>
                            </w:pPr>
                            <w:r>
                              <w:rPr>
                                <w:lang w:val="en-IN"/>
                              </w:rPr>
                              <w:t xml:space="preserve">Support team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19186" id="_x0000_s1027" style="position:absolute;margin-left:162.8pt;margin-top:19.1pt;width:104.1pt;height:2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" fillcolor="#5b9bd5 [3204]" strokecolor="#091723 [484]" strokeweight="1pt">
                <v:stroke joinstyle="miter"/>
                <v:textbox>
                  <w:txbxContent>
                    <w:p w14:paraId="766ED377" w14:textId="77777777" w:rsidR="00790C84" w:rsidRPr="001E5B29" w:rsidRDefault="00790C84" w:rsidP="00790C84">
                      <w:pPr>
                        <w:jc w:val="center"/>
                        <w:rPr>
                          <w:lang w:val="en-IN"/>
                        </w:rPr>
                      </w:pPr>
                      <w:r>
                        <w:rPr>
                          <w:lang w:val="en-IN"/>
                        </w:rPr>
                        <w:t xml:space="preserve">Support team </w:t>
                      </w:r>
                    </w:p>
                  </w:txbxContent>
                </v:textbox>
              </v:roundrect>
            </w:pict>
          </mc:Fallback>
        </mc:AlternateContent>
      </w:r>
      <w:r>
        <w:rPr>
          <w:b/>
          <w:bCs/>
          <w:noProof/>
          <w:lang w:val="en" w:bidi="en-US"/>
        </w:rPr>
        <mc:AlternateContent>
          <mc:Choice Requires="wps">
            <w:drawing>
              <wp:anchor distT="0" distB="0" distL="114300" distR="114300" simplePos="0" relativeHeight="251669504" behindDoc="0" locked="0" layoutInCell="1" allowOverlap="1" wp14:anchorId="365FA856" wp14:editId="0EC9C6BC">
                <wp:simplePos x="0" y="0"/>
                <wp:positionH relativeFrom="column">
                  <wp:posOffset>2726044</wp:posOffset>
                </wp:positionH>
                <wp:positionV relativeFrom="paragraph">
                  <wp:posOffset>36830</wp:posOffset>
                </wp:positionV>
                <wp:extent cx="0" cy="203200"/>
                <wp:effectExtent l="76200" t="0" r="57150" b="63500"/>
                <wp:wrapNone/>
                <wp:docPr id="1944164005" name="Straight Arrow Connector 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6659C330" id="_x0000_t32" coordsize="21600,21600" o:spt="32" o:oned="t" path="m,l21600,21600e" filled="f">
                <v:path arrowok="t" fillok="f" o:connecttype="none"/>
                <o:lock v:ext="edit" shapetype="t"/>
              </v:shapetype>
              <v:shape id="Straight Arrow Connector 6" o:spid="_x0000_s1026" type="#_x0000_t32" style="position:absolute;margin-left:214.65pt;margin-top:2.9pt;width:0;height:1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FgtAEAAL4DAAAOAAAAZHJzL2Uyb0RvYy54bWysU9uO0zAQfUfiHyy/06RFQi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" strokecolor="black [3200]" strokeweight=".5pt">
                <v:stroke endarrow="block" joinstyle="miter"/>
              </v:shape>
            </w:pict>
          </mc:Fallback>
        </mc:AlternateContent>
      </w:r>
    </w:p>
    <w:p w14:paraId="17E818C2" w14:textId="77777777" w:rsidR="00790C84" w:rsidRDefault="00790C84" w:rsidP="00790C84">
      <w:pPr>
        <w:ind w:left="360"/>
        <w:rPr>
          <w:lang w:val="en" w:bidi="en-US"/>
        </w:rPr>
      </w:pPr>
      <w:r>
        <w:rPr>
          <w:b/>
          <w:bCs/>
          <w:noProof/>
          <w:lang w:val="en" w:bidi="en-US"/>
        </w:rPr>
        <mc:AlternateContent>
          <mc:Choice Requires="wps">
            <w:drawing>
              <wp:anchor distT="0" distB="0" distL="114300" distR="114300" simplePos="0" relativeHeight="251671552" behindDoc="0" locked="0" layoutInCell="1" allowOverlap="1" wp14:anchorId="6DD9C574" wp14:editId="5678E4F5">
                <wp:simplePos x="0" y="0"/>
                <wp:positionH relativeFrom="column">
                  <wp:posOffset>2736215</wp:posOffset>
                </wp:positionH>
                <wp:positionV relativeFrom="paragraph">
                  <wp:posOffset>252084</wp:posOffset>
                </wp:positionV>
                <wp:extent cx="0" cy="203200"/>
                <wp:effectExtent l="76200" t="0" r="57150" b="63500"/>
                <wp:wrapNone/>
                <wp:docPr id="1859994326" name="Straight Arrow Connector 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08E7AE" id="Straight Arrow Connector 6" o:spid="_x0000_s1026" type="#_x0000_t32" style="position:absolute;margin-left:215.45pt;margin-top:19.85pt;width:0;height: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FgtAEAAL4DAAAOAAAAZHJzL2Uyb0RvYy54bWysU9uO0zAQfUfiHyy/06RFQi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" strokecolor="black [3200]" strokeweight=".5pt">
                <v:stroke endarrow="block" joinstyle="miter"/>
              </v:shape>
            </w:pict>
          </mc:Fallback>
        </mc:AlternateContent>
      </w:r>
    </w:p>
    <w:p w14:paraId="3E0A8E4A" w14:textId="77777777" w:rsidR="00790C84" w:rsidRDefault="00790C84" w:rsidP="00790C84">
      <w:pPr>
        <w:widowControl w:val="0"/>
        <w:autoSpaceDE w:val="0"/>
        <w:autoSpaceDN w:val="0"/>
        <w:adjustRightInd w:val="0"/>
        <w:spacing w:after="200" w:line="276" w:lineRule="auto"/>
        <w:rPr>
          <w:rFonts w:ascii="Calibri" w:hAnsi="Calibri" w:cs="Calibri"/>
          <w:lang w:val="en"/>
        </w:rPr>
      </w:pPr>
      <w:r>
        <w:rPr>
          <w:noProof/>
          <w:lang w:val="en" w:bidi="en-US"/>
        </w:rPr>
        <mc:AlternateContent>
          <mc:Choice Requires="wps">
            <w:drawing>
              <wp:anchor distT="0" distB="0" distL="114300" distR="114300" simplePos="0" relativeHeight="251661312" behindDoc="0" locked="0" layoutInCell="1" allowOverlap="1" wp14:anchorId="76F4618B" wp14:editId="184F09D5">
                <wp:simplePos x="0" y="0"/>
                <wp:positionH relativeFrom="margin">
                  <wp:posOffset>1955948</wp:posOffset>
                </wp:positionH>
                <wp:positionV relativeFrom="paragraph">
                  <wp:posOffset>184446</wp:posOffset>
                </wp:positionV>
                <wp:extent cx="1558051" cy="1249003"/>
                <wp:effectExtent l="19050" t="19050" r="42545" b="46990"/>
                <wp:wrapNone/>
                <wp:docPr id="356286639" name="Diamond 3"/>
                <wp:cNvGraphicFramePr/>
                <a:graphic xmlns:a="http://schemas.openxmlformats.org/drawingml/2006/main">
                  <a:graphicData uri="http://schemas.microsoft.com/office/word/2010/wordprocessingShape">
                    <wps:wsp>
                      <wps:cNvSpPr/>
                      <wps:spPr>
                        <a:xfrm>
                          <a:off x="0" y="0"/>
                          <a:ext cx="1558051" cy="1249003"/>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B3710C" w14:textId="77777777" w:rsidR="00790C84" w:rsidRDefault="00790C84" w:rsidP="00790C84">
                            <w:pPr>
                              <w:jc w:val="center"/>
                              <w:rPr>
                                <w:sz w:val="16"/>
                                <w:szCs w:val="16"/>
                                <w:lang w:val="en-IN"/>
                              </w:rPr>
                            </w:pPr>
                            <w:r w:rsidRPr="00E65D8B">
                              <w:rPr>
                                <w:sz w:val="16"/>
                                <w:szCs w:val="16"/>
                                <w:lang w:val="en-IN"/>
                              </w:rPr>
                              <w:t>Alert validation /Health</w:t>
                            </w:r>
                            <w:r>
                              <w:rPr>
                                <w:lang w:val="en-IN"/>
                              </w:rPr>
                              <w:t xml:space="preserve"> </w:t>
                            </w:r>
                            <w:r w:rsidRPr="00E65D8B">
                              <w:rPr>
                                <w:sz w:val="16"/>
                                <w:szCs w:val="16"/>
                                <w:lang w:val="en-IN"/>
                              </w:rPr>
                              <w:t xml:space="preserve">check </w:t>
                            </w:r>
                            <w:r w:rsidRPr="00121724">
                              <w:rPr>
                                <w:sz w:val="16"/>
                                <w:szCs w:val="16"/>
                                <w:lang w:val="en-IN"/>
                              </w:rPr>
                              <w:t>on</w:t>
                            </w:r>
                            <w:r>
                              <w:rPr>
                                <w:sz w:val="16"/>
                                <w:szCs w:val="16"/>
                                <w:lang w:val="en-IN"/>
                              </w:rPr>
                              <w:t xml:space="preserve"> new relic</w:t>
                            </w:r>
                            <w:r w:rsidRPr="00121724">
                              <w:rPr>
                                <w:sz w:val="16"/>
                                <w:szCs w:val="16"/>
                                <w:lang w:val="en-IN"/>
                              </w:rPr>
                              <w:t xml:space="preserve"> </w:t>
                            </w:r>
                          </w:p>
                          <w:p w14:paraId="430493BB" w14:textId="77777777" w:rsidR="00790C84" w:rsidRPr="00B311F3" w:rsidRDefault="00790C84" w:rsidP="00790C84">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F4618B" id="_x0000_t4" coordsize="21600,21600" o:spt="4" path="m10800,l,10800,10800,21600,21600,10800xe">
                <v:stroke joinstyle="miter"/>
                <v:path gradientshapeok="t" o:connecttype="rect" textboxrect="5400,5400,16200,16200"/>
              </v:shapetype>
              <v:shape id="Diamond 3" o:spid="_x0000_s1028" type="#_x0000_t4" style="position:absolute;margin-left:154pt;margin-top:14.5pt;width:122.7pt;height:98.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" fillcolor="#5b9bd5 [3204]" strokecolor="#091723 [484]" strokeweight="1pt">
                <v:textbox>
                  <w:txbxContent>
                    <w:p w14:paraId="14B3710C" w14:textId="77777777" w:rsidR="00790C84" w:rsidRDefault="00790C84" w:rsidP="00790C84">
                      <w:pPr>
                        <w:jc w:val="center"/>
                        <w:rPr>
                          <w:sz w:val="16"/>
                          <w:szCs w:val="16"/>
                          <w:lang w:val="en-IN"/>
                        </w:rPr>
                      </w:pPr>
                      <w:r w:rsidRPr="00E65D8B">
                        <w:rPr>
                          <w:sz w:val="16"/>
                          <w:szCs w:val="16"/>
                          <w:lang w:val="en-IN"/>
                        </w:rPr>
                        <w:t>Alert validation /Health</w:t>
                      </w:r>
                      <w:r>
                        <w:rPr>
                          <w:lang w:val="en-IN"/>
                        </w:rPr>
                        <w:t xml:space="preserve"> </w:t>
                      </w:r>
                      <w:r w:rsidRPr="00E65D8B">
                        <w:rPr>
                          <w:sz w:val="16"/>
                          <w:szCs w:val="16"/>
                          <w:lang w:val="en-IN"/>
                        </w:rPr>
                        <w:t xml:space="preserve">check </w:t>
                      </w:r>
                      <w:r w:rsidRPr="00121724">
                        <w:rPr>
                          <w:sz w:val="16"/>
                          <w:szCs w:val="16"/>
                          <w:lang w:val="en-IN"/>
                        </w:rPr>
                        <w:t>on</w:t>
                      </w:r>
                      <w:r>
                        <w:rPr>
                          <w:sz w:val="16"/>
                          <w:szCs w:val="16"/>
                          <w:lang w:val="en-IN"/>
                        </w:rPr>
                        <w:t xml:space="preserve"> new relic</w:t>
                      </w:r>
                      <w:r w:rsidRPr="00121724">
                        <w:rPr>
                          <w:sz w:val="16"/>
                          <w:szCs w:val="16"/>
                          <w:lang w:val="en-IN"/>
                        </w:rPr>
                        <w:t xml:space="preserve"> </w:t>
                      </w:r>
                    </w:p>
                    <w:p w14:paraId="430493BB" w14:textId="77777777" w:rsidR="00790C84" w:rsidRPr="00B311F3" w:rsidRDefault="00790C84" w:rsidP="00790C84">
                      <w:pPr>
                        <w:jc w:val="center"/>
                        <w:rPr>
                          <w:lang w:val="en-IN"/>
                        </w:rPr>
                      </w:pPr>
                    </w:p>
                  </w:txbxContent>
                </v:textbox>
                <w10:wrap anchorx="margin"/>
              </v:shape>
            </w:pict>
          </mc:Fallback>
        </mc:AlternateContent>
      </w:r>
      <w:r>
        <w:rPr>
          <w:rFonts w:ascii="Calibri" w:hAnsi="Calibri" w:cs="Calibri"/>
          <w:lang w:val="en"/>
        </w:rPr>
        <w:tab/>
      </w:r>
    </w:p>
    <w:p w14:paraId="36016F1F" w14:textId="77777777" w:rsidR="00790C84" w:rsidRDefault="00790C84" w:rsidP="00790C84">
      <w:pPr>
        <w:rPr>
          <w:lang w:val="en" w:bidi="en-US"/>
        </w:rPr>
      </w:pPr>
    </w:p>
    <w:p w14:paraId="7010C19D" w14:textId="77777777" w:rsidR="00790C84" w:rsidRPr="00386B4F" w:rsidRDefault="00790C84" w:rsidP="00790C84">
      <w:pPr>
        <w:rPr>
          <w:lang w:val="en" w:bidi="en-US"/>
        </w:rPr>
      </w:pPr>
      <w:r>
        <w:rPr>
          <w:noProof/>
          <w:lang w:val="en" w:bidi="en-US"/>
        </w:rPr>
        <mc:AlternateContent>
          <mc:Choice Requires="wps">
            <w:drawing>
              <wp:anchor distT="0" distB="0" distL="114300" distR="114300" simplePos="0" relativeHeight="251665408" behindDoc="0" locked="0" layoutInCell="1" allowOverlap="1" wp14:anchorId="2B38FF6E" wp14:editId="44ABEAA3">
                <wp:simplePos x="0" y="0"/>
                <wp:positionH relativeFrom="column">
                  <wp:posOffset>3513720</wp:posOffset>
                </wp:positionH>
                <wp:positionV relativeFrom="paragraph">
                  <wp:posOffset>195064</wp:posOffset>
                </wp:positionV>
                <wp:extent cx="831850" cy="736600"/>
                <wp:effectExtent l="0" t="0" r="82550" b="63500"/>
                <wp:wrapNone/>
                <wp:docPr id="1996159580" name="Connector: Elbow 5"/>
                <wp:cNvGraphicFramePr/>
                <a:graphic xmlns:a="http://schemas.openxmlformats.org/drawingml/2006/main">
                  <a:graphicData uri="http://schemas.microsoft.com/office/word/2010/wordprocessingShape">
                    <wps:wsp>
                      <wps:cNvCnPr/>
                      <wps:spPr>
                        <a:xfrm>
                          <a:off x="0" y="0"/>
                          <a:ext cx="831850" cy="736600"/>
                        </a:xfrm>
                        <a:prstGeom prst="bentConnector3">
                          <a:avLst>
                            <a:gd name="adj1" fmla="val 1001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371E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276.65pt;margin-top:15.35pt;width:65.5pt;height: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" adj="21625" strokecolor="black [3200]" strokeweight=".5pt">
                <v:stroke endarrow="block"/>
              </v:shape>
            </w:pict>
          </mc:Fallback>
        </mc:AlternateContent>
      </w:r>
      <w:r>
        <w:rPr>
          <w:noProof/>
          <w:lang w:val="en" w:bidi="en-US"/>
        </w:rPr>
        <mc:AlternateContent>
          <mc:Choice Requires="wps">
            <w:drawing>
              <wp:anchor distT="0" distB="0" distL="114300" distR="114300" simplePos="0" relativeHeight="251663360" behindDoc="0" locked="0" layoutInCell="1" allowOverlap="1" wp14:anchorId="12555A97" wp14:editId="6F81117E">
                <wp:simplePos x="0" y="0"/>
                <wp:positionH relativeFrom="column">
                  <wp:posOffset>1442954</wp:posOffset>
                </wp:positionH>
                <wp:positionV relativeFrom="paragraph">
                  <wp:posOffset>207743</wp:posOffset>
                </wp:positionV>
                <wp:extent cx="514350" cy="795655"/>
                <wp:effectExtent l="76200" t="0" r="19050" b="61595"/>
                <wp:wrapNone/>
                <wp:docPr id="964536503" name="Connector: Elbow 5"/>
                <wp:cNvGraphicFramePr/>
                <a:graphic xmlns:a="http://schemas.openxmlformats.org/drawingml/2006/main">
                  <a:graphicData uri="http://schemas.microsoft.com/office/word/2010/wordprocessingShape">
                    <wps:wsp>
                      <wps:cNvCnPr/>
                      <wps:spPr>
                        <a:xfrm flipH="1">
                          <a:off x="0" y="0"/>
                          <a:ext cx="514350" cy="795655"/>
                        </a:xfrm>
                        <a:prstGeom prst="bentConnector3">
                          <a:avLst>
                            <a:gd name="adj1" fmla="val 1019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59786" id="Connector: Elbow 5" o:spid="_x0000_s1026" type="#_x0000_t34" style="position:absolute;margin-left:113.6pt;margin-top:16.35pt;width:40.5pt;height:62.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" adj="22021" strokecolor="black [3200]" strokeweight=".5pt">
                <v:stroke endarrow="block"/>
              </v:shape>
            </w:pict>
          </mc:Fallback>
        </mc:AlternateContent>
      </w:r>
    </w:p>
    <w:p w14:paraId="4DE09D91" w14:textId="77777777" w:rsidR="00790C84" w:rsidRPr="00386B4F" w:rsidRDefault="00790C84" w:rsidP="00790C84">
      <w:pPr>
        <w:rPr>
          <w:lang w:val="en" w:bidi="en-US"/>
        </w:rPr>
      </w:pPr>
    </w:p>
    <w:p w14:paraId="3D09B57E" w14:textId="77777777" w:rsidR="00790C84" w:rsidRPr="00386B4F" w:rsidRDefault="00790C84" w:rsidP="00790C84">
      <w:pPr>
        <w:rPr>
          <w:lang w:val="en" w:bidi="en-US"/>
        </w:rPr>
      </w:pPr>
    </w:p>
    <w:p w14:paraId="3884793E" w14:textId="77777777" w:rsidR="00790C84" w:rsidRPr="00386B4F" w:rsidRDefault="00790C84" w:rsidP="00790C84">
      <w:pPr>
        <w:rPr>
          <w:lang w:val="en" w:bidi="en-US"/>
        </w:rPr>
      </w:pPr>
      <w:r>
        <w:rPr>
          <w:noProof/>
          <w:lang w:val="en" w:bidi="en-US"/>
        </w:rPr>
        <mc:AlternateContent>
          <mc:Choice Requires="wps">
            <w:drawing>
              <wp:anchor distT="0" distB="0" distL="114300" distR="114300" simplePos="0" relativeHeight="251664384" behindDoc="0" locked="0" layoutInCell="1" allowOverlap="1" wp14:anchorId="45890948" wp14:editId="3535E866">
                <wp:simplePos x="0" y="0"/>
                <wp:positionH relativeFrom="column">
                  <wp:posOffset>3402915</wp:posOffset>
                </wp:positionH>
                <wp:positionV relativeFrom="paragraph">
                  <wp:posOffset>82659</wp:posOffset>
                </wp:positionV>
                <wp:extent cx="1924050" cy="552450"/>
                <wp:effectExtent l="0" t="0" r="19050" b="19050"/>
                <wp:wrapNone/>
                <wp:docPr id="219901339" name="Rectangle: Rounded Corners 4"/>
                <wp:cNvGraphicFramePr/>
                <a:graphic xmlns:a="http://schemas.openxmlformats.org/drawingml/2006/main">
                  <a:graphicData uri="http://schemas.microsoft.com/office/word/2010/wordprocessingShape">
                    <wps:wsp>
                      <wps:cNvSpPr/>
                      <wps:spPr>
                        <a:xfrm>
                          <a:off x="0" y="0"/>
                          <a:ext cx="1924050" cy="5524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A43385" w14:textId="77777777" w:rsidR="00790C84" w:rsidRPr="00F44F2B" w:rsidRDefault="00790C84" w:rsidP="00790C84">
                            <w:pPr>
                              <w:jc w:val="center"/>
                              <w:rPr>
                                <w:lang w:val="en-IN"/>
                              </w:rPr>
                            </w:pPr>
                            <w:r>
                              <w:rPr>
                                <w:lang w:val="en-IN"/>
                              </w:rPr>
                              <w:t xml:space="preserve">Log it and update in Health </w:t>
                            </w:r>
                            <w:r>
                              <w:rPr>
                                <w:lang w:val="en-IN"/>
                              </w:rP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890948" id="Rectangle: Rounded Corners 4" o:spid="_x0000_s1029" style="position:absolute;margin-left:267.95pt;margin-top:6.5pt;width:151.5pt;height:43.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" fillcolor="#5b9bd5 [3204]" strokecolor="#091723 [484]" strokeweight="1pt">
                <v:stroke joinstyle="miter"/>
                <v:textbox>
                  <w:txbxContent>
                    <w:p w14:paraId="21A43385" w14:textId="77777777" w:rsidR="00790C84" w:rsidRPr="00F44F2B" w:rsidRDefault="00790C84" w:rsidP="00790C84">
                      <w:pPr>
                        <w:jc w:val="center"/>
                        <w:rPr>
                          <w:lang w:val="en-IN"/>
                        </w:rPr>
                      </w:pPr>
                      <w:r>
                        <w:rPr>
                          <w:lang w:val="en-IN"/>
                        </w:rPr>
                        <w:t xml:space="preserve">Log it and update in Health </w:t>
                      </w:r>
                      <w:proofErr w:type="gramStart"/>
                      <w:r>
                        <w:rPr>
                          <w:lang w:val="en-IN"/>
                        </w:rPr>
                        <w:t>check</w:t>
                      </w:r>
                      <w:proofErr w:type="gramEnd"/>
                    </w:p>
                  </w:txbxContent>
                </v:textbox>
              </v:roundrect>
            </w:pict>
          </mc:Fallback>
        </mc:AlternateContent>
      </w:r>
      <w:r>
        <w:rPr>
          <w:noProof/>
          <w:lang w:val="en" w:bidi="en-US"/>
        </w:rPr>
        <mc:AlternateContent>
          <mc:Choice Requires="wps">
            <w:drawing>
              <wp:anchor distT="0" distB="0" distL="114300" distR="114300" simplePos="0" relativeHeight="251662336" behindDoc="0" locked="0" layoutInCell="1" allowOverlap="1" wp14:anchorId="70215157" wp14:editId="493A70F7">
                <wp:simplePos x="0" y="0"/>
                <wp:positionH relativeFrom="column">
                  <wp:posOffset>659262</wp:posOffset>
                </wp:positionH>
                <wp:positionV relativeFrom="paragraph">
                  <wp:posOffset>145297</wp:posOffset>
                </wp:positionV>
                <wp:extent cx="1573915" cy="477909"/>
                <wp:effectExtent l="0" t="0" r="26670" b="17780"/>
                <wp:wrapNone/>
                <wp:docPr id="246398294" name="Rectangle: Rounded Corners 4"/>
                <wp:cNvGraphicFramePr/>
                <a:graphic xmlns:a="http://schemas.openxmlformats.org/drawingml/2006/main">
                  <a:graphicData uri="http://schemas.microsoft.com/office/word/2010/wordprocessingShape">
                    <wps:wsp>
                      <wps:cNvSpPr/>
                      <wps:spPr>
                        <a:xfrm>
                          <a:off x="0" y="0"/>
                          <a:ext cx="1573915" cy="47790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592CD7" w14:textId="77777777" w:rsidR="00790C84" w:rsidRPr="00121724" w:rsidRDefault="00790C84" w:rsidP="00790C84">
                            <w:pPr>
                              <w:jc w:val="center"/>
                              <w:rPr>
                                <w:lang w:val="en-IN"/>
                              </w:rPr>
                            </w:pPr>
                            <w:r>
                              <w:rPr>
                                <w:lang w:val="en-IN"/>
                              </w:rPr>
                              <w:t xml:space="preserve">Escalate to support team/Americana </w:t>
                            </w:r>
                            <w:r>
                              <w:rPr>
                                <w:lang w:val="en-IN"/>
                              </w:rPr>
                              <w:t>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15157" id="_x0000_s1030" style="position:absolute;margin-left:51.9pt;margin-top:11.45pt;width:123.9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" fillcolor="#5b9bd5 [3204]" strokecolor="#091723 [484]" strokeweight="1pt">
                <v:stroke joinstyle="miter"/>
                <v:textbox>
                  <w:txbxContent>
                    <w:p w14:paraId="33592CD7" w14:textId="77777777" w:rsidR="00790C84" w:rsidRPr="00121724" w:rsidRDefault="00790C84" w:rsidP="00790C84">
                      <w:pPr>
                        <w:jc w:val="center"/>
                        <w:rPr>
                          <w:lang w:val="en-IN"/>
                        </w:rPr>
                      </w:pPr>
                      <w:r>
                        <w:rPr>
                          <w:lang w:val="en-IN"/>
                        </w:rPr>
                        <w:t xml:space="preserve">Escalate to support team/Americana </w:t>
                      </w:r>
                      <w:proofErr w:type="gramStart"/>
                      <w:r>
                        <w:rPr>
                          <w:lang w:val="en-IN"/>
                        </w:rPr>
                        <w:t>team</w:t>
                      </w:r>
                      <w:proofErr w:type="gramEnd"/>
                    </w:p>
                  </w:txbxContent>
                </v:textbox>
              </v:roundrect>
            </w:pict>
          </mc:Fallback>
        </mc:AlternateContent>
      </w:r>
    </w:p>
    <w:p w14:paraId="4D2C0A87" w14:textId="77777777" w:rsidR="00790C84" w:rsidRPr="00386B4F" w:rsidRDefault="00790C84" w:rsidP="00790C84">
      <w:pPr>
        <w:rPr>
          <w:lang w:val="en" w:bidi="en-US"/>
        </w:rPr>
      </w:pPr>
    </w:p>
    <w:p w14:paraId="2D9CB011" w14:textId="77777777" w:rsidR="00790C84" w:rsidRPr="00386B4F" w:rsidRDefault="00790C84" w:rsidP="00790C84">
      <w:pPr>
        <w:rPr>
          <w:lang w:val="en" w:bidi="en-US"/>
        </w:rPr>
      </w:pPr>
      <w:r>
        <w:rPr>
          <w:noProof/>
          <w:lang w:val="en" w:bidi="en-US"/>
        </w:rPr>
        <mc:AlternateContent>
          <mc:Choice Requires="wps">
            <w:drawing>
              <wp:anchor distT="0" distB="0" distL="114300" distR="114300" simplePos="0" relativeHeight="251666432" behindDoc="0" locked="0" layoutInCell="1" allowOverlap="1" wp14:anchorId="620C7F08" wp14:editId="147244CE">
                <wp:simplePos x="0" y="0"/>
                <wp:positionH relativeFrom="margin">
                  <wp:posOffset>812342</wp:posOffset>
                </wp:positionH>
                <wp:positionV relativeFrom="paragraph">
                  <wp:posOffset>252767</wp:posOffset>
                </wp:positionV>
                <wp:extent cx="1127932" cy="1016420"/>
                <wp:effectExtent l="19050" t="19050" r="34290" b="31750"/>
                <wp:wrapNone/>
                <wp:docPr id="1791382238" name="Diamond 3"/>
                <wp:cNvGraphicFramePr/>
                <a:graphic xmlns:a="http://schemas.openxmlformats.org/drawingml/2006/main">
                  <a:graphicData uri="http://schemas.microsoft.com/office/word/2010/wordprocessingShape">
                    <wps:wsp>
                      <wps:cNvSpPr/>
                      <wps:spPr>
                        <a:xfrm>
                          <a:off x="0" y="0"/>
                          <a:ext cx="1127932" cy="101642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9FE6E" w14:textId="77777777" w:rsidR="00790C84" w:rsidRPr="00B311F3" w:rsidRDefault="00790C84" w:rsidP="00790C84">
                            <w:pPr>
                              <w:jc w:val="center"/>
                              <w:rPr>
                                <w:lang w:val="en-IN"/>
                              </w:rPr>
                            </w:pPr>
                            <w:r>
                              <w:rPr>
                                <w:sz w:val="16"/>
                                <w:szCs w:val="16"/>
                                <w:lang w:val="en-IN"/>
                              </w:rPr>
                              <w:t xml:space="preserve">Failover </w:t>
                            </w:r>
                            <w:r>
                              <w:rPr>
                                <w:sz w:val="16"/>
                                <w:szCs w:val="16"/>
                                <w:lang w:val="en-IN"/>
                              </w:rPr>
                              <w:t>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C7F08" id="_x0000_s1031" type="#_x0000_t4" style="position:absolute;margin-left:63.95pt;margin-top:19.9pt;width:88.8pt;height:80.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" fillcolor="#5b9bd5 [3204]" strokecolor="#091723 [484]" strokeweight="1pt">
                <v:textbox>
                  <w:txbxContent>
                    <w:p w14:paraId="7F19FE6E" w14:textId="77777777" w:rsidR="00790C84" w:rsidRPr="00B311F3" w:rsidRDefault="00790C84" w:rsidP="00790C84">
                      <w:pPr>
                        <w:jc w:val="center"/>
                        <w:rPr>
                          <w:lang w:val="en-IN"/>
                        </w:rPr>
                      </w:pPr>
                      <w:r>
                        <w:rPr>
                          <w:sz w:val="16"/>
                          <w:szCs w:val="16"/>
                          <w:lang w:val="en-IN"/>
                        </w:rPr>
                        <w:t xml:space="preserve">Failover </w:t>
                      </w:r>
                      <w:proofErr w:type="gramStart"/>
                      <w:r>
                        <w:rPr>
                          <w:sz w:val="16"/>
                          <w:szCs w:val="16"/>
                          <w:lang w:val="en-IN"/>
                        </w:rPr>
                        <w:t>required</w:t>
                      </w:r>
                      <w:proofErr w:type="gramEnd"/>
                    </w:p>
                  </w:txbxContent>
                </v:textbox>
                <w10:wrap anchorx="margin"/>
              </v:shape>
            </w:pict>
          </mc:Fallback>
        </mc:AlternateContent>
      </w:r>
      <w:r>
        <w:rPr>
          <w:b/>
          <w:bCs/>
          <w:noProof/>
          <w:lang w:val="en" w:bidi="en-US"/>
        </w:rPr>
        <mc:AlternateContent>
          <mc:Choice Requires="wps">
            <w:drawing>
              <wp:anchor distT="0" distB="0" distL="114300" distR="114300" simplePos="0" relativeHeight="251672576" behindDoc="0" locked="0" layoutInCell="1" allowOverlap="1" wp14:anchorId="7EC63FB7" wp14:editId="1687481E">
                <wp:simplePos x="0" y="0"/>
                <wp:positionH relativeFrom="column">
                  <wp:posOffset>1384167</wp:posOffset>
                </wp:positionH>
                <wp:positionV relativeFrom="paragraph">
                  <wp:posOffset>49061</wp:posOffset>
                </wp:positionV>
                <wp:extent cx="0" cy="203200"/>
                <wp:effectExtent l="76200" t="0" r="57150" b="63500"/>
                <wp:wrapNone/>
                <wp:docPr id="1781420785" name="Straight Arrow Connector 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2C418B" id="Straight Arrow Connector 6" o:spid="_x0000_s1026" type="#_x0000_t32" style="position:absolute;margin-left:109pt;margin-top:3.85pt;width:0;height:16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FgtAEAAL4DAAAOAAAAZHJzL2Uyb0RvYy54bWysU9uO0zAQfUfiHyy/06RFQi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" strokecolor="black [3200]" strokeweight=".5pt">
                <v:stroke endarrow="block" joinstyle="miter"/>
              </v:shape>
            </w:pict>
          </mc:Fallback>
        </mc:AlternateContent>
      </w:r>
    </w:p>
    <w:p w14:paraId="6F1B398A" w14:textId="77777777" w:rsidR="00790C84" w:rsidRPr="00386B4F" w:rsidRDefault="00790C84" w:rsidP="00790C84">
      <w:pPr>
        <w:rPr>
          <w:lang w:val="en" w:bidi="en-US"/>
        </w:rPr>
      </w:pPr>
    </w:p>
    <w:p w14:paraId="027B5A46" w14:textId="77777777" w:rsidR="00790C84" w:rsidRPr="00386B4F" w:rsidRDefault="00790C84" w:rsidP="00790C84">
      <w:pPr>
        <w:rPr>
          <w:lang w:val="en" w:bidi="en-US"/>
        </w:rPr>
      </w:pPr>
      <w:r>
        <w:rPr>
          <w:noProof/>
          <w:lang w:val="en" w:bidi="en-US"/>
        </w:rPr>
        <mc:AlternateContent>
          <mc:Choice Requires="wps">
            <w:drawing>
              <wp:anchor distT="0" distB="0" distL="114300" distR="114300" simplePos="0" relativeHeight="251673600" behindDoc="0" locked="0" layoutInCell="1" allowOverlap="1" wp14:anchorId="5EE66B75" wp14:editId="48B5490F">
                <wp:simplePos x="0" y="0"/>
                <wp:positionH relativeFrom="column">
                  <wp:posOffset>336174</wp:posOffset>
                </wp:positionH>
                <wp:positionV relativeFrom="paragraph">
                  <wp:posOffset>185920</wp:posOffset>
                </wp:positionV>
                <wp:extent cx="488950" cy="895350"/>
                <wp:effectExtent l="76200" t="0" r="25400" b="57150"/>
                <wp:wrapNone/>
                <wp:docPr id="74255825" name="Connector: Elbow 5"/>
                <wp:cNvGraphicFramePr/>
                <a:graphic xmlns:a="http://schemas.openxmlformats.org/drawingml/2006/main">
                  <a:graphicData uri="http://schemas.microsoft.com/office/word/2010/wordprocessingShape">
                    <wps:wsp>
                      <wps:cNvCnPr/>
                      <wps:spPr>
                        <a:xfrm flipH="1">
                          <a:off x="0" y="0"/>
                          <a:ext cx="488950" cy="895350"/>
                        </a:xfrm>
                        <a:prstGeom prst="bentConnector3">
                          <a:avLst>
                            <a:gd name="adj1" fmla="val 1006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52542" id="Connector: Elbow 5" o:spid="_x0000_s1026" type="#_x0000_t34" style="position:absolute;margin-left:26.45pt;margin-top:14.65pt;width:38.5pt;height:7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" adj="21740" strokecolor="black [3200]" strokeweight=".5pt">
                <v:stroke endarrow="block"/>
              </v:shape>
            </w:pict>
          </mc:Fallback>
        </mc:AlternateContent>
      </w:r>
      <w:r>
        <w:rPr>
          <w:noProof/>
          <w:lang w:val="en" w:bidi="en-US"/>
        </w:rPr>
        <mc:AlternateContent>
          <mc:Choice Requires="wps">
            <w:drawing>
              <wp:anchor distT="0" distB="0" distL="114300" distR="114300" simplePos="0" relativeHeight="251670528" behindDoc="0" locked="0" layoutInCell="1" allowOverlap="1" wp14:anchorId="6DC0B151" wp14:editId="145F6DB5">
                <wp:simplePos x="0" y="0"/>
                <wp:positionH relativeFrom="column">
                  <wp:posOffset>1923651</wp:posOffset>
                </wp:positionH>
                <wp:positionV relativeFrom="paragraph">
                  <wp:posOffset>201718</wp:posOffset>
                </wp:positionV>
                <wp:extent cx="1044000" cy="792000"/>
                <wp:effectExtent l="0" t="0" r="80010" b="65405"/>
                <wp:wrapNone/>
                <wp:docPr id="1748768808" name="Connector: Elbow 5"/>
                <wp:cNvGraphicFramePr/>
                <a:graphic xmlns:a="http://schemas.openxmlformats.org/drawingml/2006/main">
                  <a:graphicData uri="http://schemas.microsoft.com/office/word/2010/wordprocessingShape">
                    <wps:wsp>
                      <wps:cNvCnPr/>
                      <wps:spPr>
                        <a:xfrm>
                          <a:off x="0" y="0"/>
                          <a:ext cx="1044000" cy="792000"/>
                        </a:xfrm>
                        <a:prstGeom prst="bentConnector3">
                          <a:avLst>
                            <a:gd name="adj1" fmla="val 1000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21A8E" id="Connector: Elbow 5" o:spid="_x0000_s1026" type="#_x0000_t34" style="position:absolute;margin-left:151.45pt;margin-top:15.9pt;width:82.2pt;height:6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" adj="21621" strokecolor="black [3200]" strokeweight=".5pt">
                <v:stroke endarrow="block"/>
              </v:shape>
            </w:pict>
          </mc:Fallback>
        </mc:AlternateContent>
      </w:r>
    </w:p>
    <w:p w14:paraId="5142DBB6" w14:textId="77777777" w:rsidR="00790C84" w:rsidRPr="00386B4F" w:rsidRDefault="00790C84" w:rsidP="00790C84">
      <w:pPr>
        <w:rPr>
          <w:lang w:val="en" w:bidi="en-US"/>
        </w:rPr>
      </w:pPr>
    </w:p>
    <w:p w14:paraId="0CF3BC60" w14:textId="77777777" w:rsidR="00790C84" w:rsidRPr="00386B4F" w:rsidRDefault="00790C84" w:rsidP="00790C84">
      <w:pPr>
        <w:rPr>
          <w:lang w:val="en" w:bidi="en-US"/>
        </w:rPr>
      </w:pPr>
    </w:p>
    <w:p w14:paraId="7D8E5E87" w14:textId="77777777" w:rsidR="00790C84" w:rsidRPr="00386B4F" w:rsidRDefault="00790C84" w:rsidP="00790C84">
      <w:pPr>
        <w:rPr>
          <w:lang w:val="en" w:bidi="en-US"/>
        </w:rPr>
      </w:pPr>
      <w:r>
        <w:rPr>
          <w:noProof/>
          <w:lang w:val="en" w:bidi="en-US"/>
        </w:rPr>
        <mc:AlternateContent>
          <mc:Choice Requires="wps">
            <w:drawing>
              <wp:anchor distT="0" distB="0" distL="114300" distR="114300" simplePos="0" relativeHeight="251667456" behindDoc="0" locked="0" layoutInCell="1" allowOverlap="1" wp14:anchorId="2C008735" wp14:editId="2B4FB68D">
                <wp:simplePos x="0" y="0"/>
                <wp:positionH relativeFrom="column">
                  <wp:posOffset>-619955</wp:posOffset>
                </wp:positionH>
                <wp:positionV relativeFrom="paragraph">
                  <wp:posOffset>238724</wp:posOffset>
                </wp:positionV>
                <wp:extent cx="1924050" cy="552450"/>
                <wp:effectExtent l="0" t="0" r="19050" b="19050"/>
                <wp:wrapNone/>
                <wp:docPr id="2067066120" name="Rectangle: Rounded Corners 4"/>
                <wp:cNvGraphicFramePr/>
                <a:graphic xmlns:a="http://schemas.openxmlformats.org/drawingml/2006/main">
                  <a:graphicData uri="http://schemas.microsoft.com/office/word/2010/wordprocessingShape">
                    <wps:wsp>
                      <wps:cNvSpPr/>
                      <wps:spPr>
                        <a:xfrm>
                          <a:off x="0" y="0"/>
                          <a:ext cx="1924050" cy="5524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42C95C" w14:textId="77777777" w:rsidR="00790C84" w:rsidRPr="00121724" w:rsidRDefault="00790C84" w:rsidP="00790C84">
                            <w:pPr>
                              <w:jc w:val="center"/>
                              <w:rPr>
                                <w:lang w:val="en-IN"/>
                              </w:rPr>
                            </w:pPr>
                            <w:r>
                              <w:rPr>
                                <w:lang w:val="en-IN"/>
                              </w:rPr>
                              <w:t xml:space="preserve">Get an approval from Americana/Support </w:t>
                            </w:r>
                            <w:r>
                              <w:rPr>
                                <w:lang w:val="en-IN"/>
                              </w:rPr>
                              <w:t>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008735" id="_x0000_s1032" style="position:absolute;margin-left:-48.8pt;margin-top:18.8pt;width:151.5pt;height:4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" fillcolor="#5b9bd5 [3204]" strokecolor="#091723 [484]" strokeweight="1pt">
                <v:stroke joinstyle="miter"/>
                <v:textbox>
                  <w:txbxContent>
                    <w:p w14:paraId="2342C95C" w14:textId="77777777" w:rsidR="00790C84" w:rsidRPr="00121724" w:rsidRDefault="00790C84" w:rsidP="00790C84">
                      <w:pPr>
                        <w:jc w:val="center"/>
                        <w:rPr>
                          <w:lang w:val="en-IN"/>
                        </w:rPr>
                      </w:pPr>
                      <w:r>
                        <w:rPr>
                          <w:lang w:val="en-IN"/>
                        </w:rPr>
                        <w:t xml:space="preserve">Get an approval from Americana/Support </w:t>
                      </w:r>
                      <w:proofErr w:type="gramStart"/>
                      <w:r>
                        <w:rPr>
                          <w:lang w:val="en-IN"/>
                        </w:rPr>
                        <w:t>team</w:t>
                      </w:r>
                      <w:proofErr w:type="gramEnd"/>
                    </w:p>
                  </w:txbxContent>
                </v:textbox>
              </v:roundrect>
            </w:pict>
          </mc:Fallback>
        </mc:AlternateContent>
      </w:r>
      <w:r>
        <w:rPr>
          <w:noProof/>
          <w:lang w:val="en" w:bidi="en-US"/>
        </w:rPr>
        <mc:AlternateContent>
          <mc:Choice Requires="wps">
            <w:drawing>
              <wp:anchor distT="0" distB="0" distL="114300" distR="114300" simplePos="0" relativeHeight="251668480" behindDoc="0" locked="0" layoutInCell="1" allowOverlap="1" wp14:anchorId="2C1AFED7" wp14:editId="22AF39C0">
                <wp:simplePos x="0" y="0"/>
                <wp:positionH relativeFrom="margin">
                  <wp:posOffset>2016181</wp:posOffset>
                </wp:positionH>
                <wp:positionV relativeFrom="paragraph">
                  <wp:posOffset>149181</wp:posOffset>
                </wp:positionV>
                <wp:extent cx="1924050" cy="552450"/>
                <wp:effectExtent l="0" t="0" r="19050" b="19050"/>
                <wp:wrapNone/>
                <wp:docPr id="638754530" name="Rectangle: Rounded Corners 4"/>
                <wp:cNvGraphicFramePr/>
                <a:graphic xmlns:a="http://schemas.openxmlformats.org/drawingml/2006/main">
                  <a:graphicData uri="http://schemas.microsoft.com/office/word/2010/wordprocessingShape">
                    <wps:wsp>
                      <wps:cNvSpPr/>
                      <wps:spPr>
                        <a:xfrm>
                          <a:off x="0" y="0"/>
                          <a:ext cx="1924050" cy="5524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338A97" w14:textId="77777777" w:rsidR="00790C84" w:rsidRPr="00121724" w:rsidRDefault="00790C84" w:rsidP="00790C84">
                            <w:pPr>
                              <w:jc w:val="center"/>
                              <w:rPr>
                                <w:lang w:val="en-IN"/>
                              </w:rPr>
                            </w:pPr>
                            <w:r>
                              <w:rPr>
                                <w:lang w:val="en-IN"/>
                              </w:rPr>
                              <w:t xml:space="preserve">Working on the fix and get </w:t>
                            </w:r>
                            <w:r>
                              <w:rPr>
                                <w:lang w:val="en-IN"/>
                              </w:rPr>
                              <w:t>a ETA from support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1AFED7" id="_x0000_s1033" style="position:absolute;margin-left:158.75pt;margin-top:11.75pt;width:151.5pt;height:43.5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" fillcolor="#5b9bd5 [3204]" strokecolor="#091723 [484]" strokeweight="1pt">
                <v:stroke joinstyle="miter"/>
                <v:textbox>
                  <w:txbxContent>
                    <w:p w14:paraId="54338A97" w14:textId="77777777" w:rsidR="00790C84" w:rsidRPr="00121724" w:rsidRDefault="00790C84" w:rsidP="00790C84">
                      <w:pPr>
                        <w:jc w:val="center"/>
                        <w:rPr>
                          <w:lang w:val="en-IN"/>
                        </w:rPr>
                      </w:pPr>
                      <w:r>
                        <w:rPr>
                          <w:lang w:val="en-IN"/>
                        </w:rPr>
                        <w:t xml:space="preserve">Working on the fix and get </w:t>
                      </w:r>
                      <w:proofErr w:type="spellStart"/>
                      <w:proofErr w:type="gramStart"/>
                      <w:r>
                        <w:rPr>
                          <w:lang w:val="en-IN"/>
                        </w:rPr>
                        <w:t>a</w:t>
                      </w:r>
                      <w:proofErr w:type="spellEnd"/>
                      <w:proofErr w:type="gramEnd"/>
                      <w:r>
                        <w:rPr>
                          <w:lang w:val="en-IN"/>
                        </w:rPr>
                        <w:t xml:space="preserve"> ETA from support team</w:t>
                      </w:r>
                    </w:p>
                  </w:txbxContent>
                </v:textbox>
                <w10:wrap anchorx="margin"/>
              </v:roundrect>
            </w:pict>
          </mc:Fallback>
        </mc:AlternateContent>
      </w:r>
    </w:p>
    <w:p w14:paraId="59CD4EF6" w14:textId="77777777" w:rsidR="00790C84" w:rsidRPr="00386B4F" w:rsidRDefault="00790C84" w:rsidP="00790C84">
      <w:pPr>
        <w:rPr>
          <w:lang w:val="en" w:bidi="en-US"/>
        </w:rPr>
      </w:pPr>
    </w:p>
    <w:p w14:paraId="345B1F31" w14:textId="77777777" w:rsidR="00790C84" w:rsidRPr="00386B4F" w:rsidRDefault="00790C84" w:rsidP="00790C84">
      <w:pPr>
        <w:rPr>
          <w:lang w:val="en" w:bidi="en-US"/>
        </w:rPr>
      </w:pPr>
    </w:p>
    <w:p w14:paraId="26C85CE4" w14:textId="77777777" w:rsidR="00790C84" w:rsidRPr="00386B4F" w:rsidRDefault="00790C84" w:rsidP="00790C84">
      <w:pPr>
        <w:rPr>
          <w:lang w:val="en" w:bidi="en-US"/>
        </w:rPr>
      </w:pPr>
    </w:p>
    <w:p w14:paraId="5A02972E" w14:textId="5CEA9028" w:rsidR="00607D8A" w:rsidRPr="00CD7B1F" w:rsidRDefault="00607D8A" w:rsidP="00607D8A">
      <w:pPr>
        <w:pStyle w:val="BBH1"/>
        <w:rPr>
          <w:rFonts w:asciiTheme="minorHAnsi" w:hAnsiTheme="minorHAnsi" w:cstheme="minorHAnsi"/>
        </w:rPr>
      </w:pPr>
      <w:bookmarkStart w:id="40" w:name="_Toc157510459"/>
      <w:r>
        <w:rPr>
          <w:rFonts w:asciiTheme="minorHAnsi" w:hAnsiTheme="minorHAnsi" w:cstheme="minorHAnsi"/>
        </w:rPr>
        <w:lastRenderedPageBreak/>
        <w:t xml:space="preserve">DR </w:t>
      </w:r>
      <w:r w:rsidR="00396E18">
        <w:rPr>
          <w:rFonts w:asciiTheme="minorHAnsi" w:hAnsiTheme="minorHAnsi" w:cstheme="minorHAnsi"/>
        </w:rPr>
        <w:t>Failover</w:t>
      </w:r>
      <w:r w:rsidR="00346C9C">
        <w:rPr>
          <w:rFonts w:asciiTheme="minorHAnsi" w:hAnsiTheme="minorHAnsi" w:cstheme="minorHAnsi"/>
        </w:rPr>
        <w:t xml:space="preserve"> steps</w:t>
      </w:r>
      <w:bookmarkEnd w:id="40"/>
    </w:p>
    <w:p w14:paraId="66D6E361" w14:textId="77777777" w:rsidR="005C4C52" w:rsidRDefault="005C4C52" w:rsidP="00B34735">
      <w:pPr>
        <w:ind w:left="360"/>
        <w:jc w:val="both"/>
        <w:rPr>
          <w:rFonts w:cstheme="minorHAnsi"/>
          <w:u w:val="single"/>
          <w:lang w:val="en-IN"/>
        </w:rPr>
      </w:pPr>
    </w:p>
    <w:p w14:paraId="56E48909" w14:textId="77777777" w:rsidR="00171F08" w:rsidRDefault="00171F08" w:rsidP="00B34735">
      <w:pPr>
        <w:ind w:left="360"/>
        <w:jc w:val="both"/>
        <w:rPr>
          <w:rFonts w:cstheme="minorHAnsi"/>
          <w:u w:val="single"/>
          <w:lang w:val="en-IN"/>
        </w:rPr>
      </w:pPr>
    </w:p>
    <w:p w14:paraId="0754B685" w14:textId="0579910C" w:rsidR="00607D8A" w:rsidRPr="00CD7B1F" w:rsidRDefault="00607D8A" w:rsidP="00607D8A">
      <w:pPr>
        <w:shd w:val="clear" w:color="auto" w:fill="C6D9F1"/>
        <w:spacing w:before="240" w:after="60" w:line="240" w:lineRule="auto"/>
        <w:ind w:left="360" w:right="227"/>
        <w:outlineLvl w:val="8"/>
        <w:rPr>
          <w:rFonts w:eastAsia="Times New Roman" w:cstheme="minorHAnsi"/>
          <w:b/>
          <w:lang w:val="en-GB"/>
        </w:rPr>
      </w:pPr>
      <w:r>
        <w:rPr>
          <w:rFonts w:eastAsia="Times New Roman" w:cstheme="minorHAnsi"/>
          <w:b/>
          <w:lang w:val="en-GB"/>
        </w:rPr>
        <w:t xml:space="preserve">Prod- failover </w:t>
      </w:r>
      <w:r w:rsidR="00670E01">
        <w:rPr>
          <w:rFonts w:eastAsia="Times New Roman" w:cstheme="minorHAnsi"/>
          <w:b/>
          <w:lang w:val="en-GB"/>
        </w:rPr>
        <w:t>process to</w:t>
      </w:r>
      <w:r>
        <w:rPr>
          <w:rFonts w:eastAsia="Times New Roman" w:cstheme="minorHAnsi"/>
          <w:b/>
          <w:lang w:val="en-GB"/>
        </w:rPr>
        <w:t xml:space="preserve"> North Europe</w:t>
      </w:r>
    </w:p>
    <w:p w14:paraId="589C56D5" w14:textId="77777777" w:rsidR="00354519" w:rsidRDefault="00354519" w:rsidP="00354519">
      <w:pPr>
        <w:rPr>
          <w:lang w:val="en" w:bidi="en-US"/>
        </w:rPr>
      </w:pPr>
    </w:p>
    <w:p w14:paraId="647358EA" w14:textId="76BF6D88" w:rsidR="00607D8A" w:rsidRDefault="00785BAD" w:rsidP="00354519">
      <w:pPr>
        <w:ind w:firstLine="360"/>
        <w:rPr>
          <w:lang w:val="en" w:bidi="en-US"/>
        </w:rPr>
      </w:pPr>
      <w:r>
        <w:rPr>
          <w:lang w:val="en" w:bidi="en-US"/>
        </w:rPr>
        <w:t>Support</w:t>
      </w:r>
      <w:r w:rsidR="00607D8A">
        <w:rPr>
          <w:lang w:val="en" w:bidi="en-US"/>
        </w:rPr>
        <w:t xml:space="preserve"> team </w:t>
      </w:r>
      <w:r>
        <w:rPr>
          <w:lang w:val="en" w:bidi="en-US"/>
        </w:rPr>
        <w:t>block the incoming traffic</w:t>
      </w:r>
      <w:r w:rsidR="00184D64">
        <w:rPr>
          <w:lang w:val="en" w:bidi="en-US"/>
        </w:rPr>
        <w:t xml:space="preserve"> from Primary resources</w:t>
      </w:r>
      <w:r>
        <w:rPr>
          <w:lang w:val="en" w:bidi="en-US"/>
        </w:rPr>
        <w:t xml:space="preserve"> to ALMP </w:t>
      </w:r>
      <w:r w:rsidR="00184D64">
        <w:rPr>
          <w:lang w:val="en" w:bidi="en-US"/>
        </w:rPr>
        <w:t>application</w:t>
      </w:r>
      <w:r w:rsidR="00607D8A">
        <w:rPr>
          <w:lang w:val="en" w:bidi="en-US"/>
        </w:rPr>
        <w:t>.</w:t>
      </w:r>
    </w:p>
    <w:p w14:paraId="3826FFEB" w14:textId="46913275" w:rsidR="00607D8A" w:rsidRDefault="00785BAD" w:rsidP="00607D8A">
      <w:pPr>
        <w:ind w:left="360"/>
        <w:rPr>
          <w:lang w:val="en" w:bidi="en-US"/>
        </w:rPr>
      </w:pPr>
      <w:r>
        <w:rPr>
          <w:lang w:val="en" w:bidi="en-US"/>
        </w:rPr>
        <w:t>Support team enable the DR region DB to read/write.</w:t>
      </w:r>
    </w:p>
    <w:p w14:paraId="01FBB220" w14:textId="3112CBFA" w:rsidR="00184D64" w:rsidRDefault="00785BAD" w:rsidP="00184D64">
      <w:pPr>
        <w:ind w:left="360"/>
        <w:rPr>
          <w:lang w:val="en" w:bidi="en-US"/>
        </w:rPr>
      </w:pPr>
      <w:r>
        <w:rPr>
          <w:lang w:val="en" w:bidi="en-US"/>
        </w:rPr>
        <w:t xml:space="preserve">Support team enable the </w:t>
      </w:r>
      <w:r w:rsidR="00184D64">
        <w:rPr>
          <w:lang w:val="en" w:bidi="en-US"/>
        </w:rPr>
        <w:t>incoming traffic from “DR” resources and</w:t>
      </w:r>
      <w:r w:rsidR="00F263E1">
        <w:rPr>
          <w:lang w:val="en" w:bidi="en-US"/>
        </w:rPr>
        <w:t xml:space="preserve"> complete the sanity to release the system.</w:t>
      </w:r>
    </w:p>
    <w:p w14:paraId="6155998A" w14:textId="473B8B72" w:rsidR="006D319A" w:rsidRDefault="00642EEF" w:rsidP="00CC3442">
      <w:pPr>
        <w:ind w:left="360"/>
        <w:rPr>
          <w:lang w:val="en" w:bidi="en-US"/>
        </w:rPr>
      </w:pPr>
      <w:r>
        <w:rPr>
          <w:lang w:val="en" w:bidi="en-US"/>
        </w:rPr>
        <w:t>The detailed steps</w:t>
      </w:r>
      <w:r w:rsidR="00205ACD">
        <w:rPr>
          <w:lang w:val="en" w:bidi="en-US"/>
        </w:rPr>
        <w:t xml:space="preserve"> by step guide </w:t>
      </w:r>
      <w:proofErr w:type="gramStart"/>
      <w:r w:rsidR="00205ACD">
        <w:rPr>
          <w:lang w:val="en" w:bidi="en-US"/>
        </w:rPr>
        <w:t>has</w:t>
      </w:r>
      <w:proofErr w:type="gramEnd"/>
      <w:r w:rsidR="00205ACD">
        <w:rPr>
          <w:lang w:val="en" w:bidi="en-US"/>
        </w:rPr>
        <w:t xml:space="preserve"> been</w:t>
      </w:r>
      <w:r>
        <w:rPr>
          <w:lang w:val="en" w:bidi="en-US"/>
        </w:rPr>
        <w:t xml:space="preserve"> updated </w:t>
      </w:r>
      <w:r w:rsidR="00205ACD">
        <w:rPr>
          <w:lang w:val="en" w:bidi="en-US"/>
        </w:rPr>
        <w:t>below</w:t>
      </w:r>
      <w:r>
        <w:rPr>
          <w:lang w:val="en" w:bidi="en-US"/>
        </w:rPr>
        <w:t>.</w:t>
      </w:r>
    </w:p>
    <w:bookmarkStart w:id="41" w:name="_MON_1768223517"/>
    <w:bookmarkEnd w:id="41"/>
    <w:p w14:paraId="219503D3" w14:textId="4EE63C25" w:rsidR="00D776EB" w:rsidRDefault="00CC3442" w:rsidP="00C63340">
      <w:pPr>
        <w:ind w:left="360"/>
        <w:rPr>
          <w:lang w:val="en" w:bidi="en-US"/>
        </w:rPr>
      </w:pPr>
      <w:r>
        <w:rPr>
          <w:lang w:val="en" w:bidi="en-US"/>
        </w:rPr>
        <w:object w:dxaOrig="1504" w:dyaOrig="982" w14:anchorId="719E40A3">
          <v:shape id="_x0000_i1026" type="#_x0000_t75" style="width:75pt;height:49pt" o:ole="">
            <v:imagedata r:id="rId14" o:title=""/>
          </v:shape>
          <o:OLEObject Type="Embed" ProgID="Word.Document.12" ShapeID="_x0000_i1026" DrawAspect="Icon" ObjectID="_1768233121" r:id="rId15">
            <o:FieldCodes>\s</o:FieldCodes>
          </o:OLEObject>
        </w:object>
      </w:r>
    </w:p>
    <w:p w14:paraId="41765BD5" w14:textId="50E9D793" w:rsidR="00607D8A" w:rsidRPr="00B70A84" w:rsidRDefault="00607D8A" w:rsidP="00607D8A">
      <w:pPr>
        <w:ind w:left="360"/>
        <w:rPr>
          <w:b/>
          <w:bCs/>
          <w:u w:val="single"/>
          <w:lang w:val="en" w:bidi="en-US"/>
        </w:rPr>
      </w:pPr>
      <w:r w:rsidRPr="00B70A84">
        <w:rPr>
          <w:b/>
          <w:bCs/>
          <w:u w:val="single"/>
          <w:lang w:val="en" w:bidi="en-US"/>
        </w:rPr>
        <w:t xml:space="preserve">Teams to be </w:t>
      </w:r>
      <w:r w:rsidR="00B70A84" w:rsidRPr="00B70A84">
        <w:rPr>
          <w:b/>
          <w:bCs/>
          <w:u w:val="single"/>
          <w:lang w:val="en" w:bidi="en-US"/>
        </w:rPr>
        <w:t>involved.</w:t>
      </w:r>
    </w:p>
    <w:tbl>
      <w:tblPr>
        <w:tblW w:w="9120" w:type="dxa"/>
        <w:tblLook w:val="04A0" w:firstRow="1" w:lastRow="0" w:firstColumn="1" w:lastColumn="0" w:noHBand="0" w:noVBand="1"/>
      </w:tblPr>
      <w:tblGrid>
        <w:gridCol w:w="2200"/>
        <w:gridCol w:w="2200"/>
        <w:gridCol w:w="2360"/>
        <w:gridCol w:w="2360"/>
      </w:tblGrid>
      <w:tr w:rsidR="00B70A84" w:rsidRPr="00B70A84" w14:paraId="3AFA67C8" w14:textId="77777777" w:rsidTr="00B70A84">
        <w:trPr>
          <w:trHeight w:val="290"/>
        </w:trPr>
        <w:tc>
          <w:tcPr>
            <w:tcW w:w="220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0BA858E" w14:textId="77777777" w:rsidR="00B70A84" w:rsidRPr="00B70A84" w:rsidRDefault="00B70A84" w:rsidP="00B70A84">
            <w:pPr>
              <w:spacing w:after="0" w:line="240" w:lineRule="auto"/>
              <w:rPr>
                <w:rFonts w:ascii="Calibri" w:eastAsia="Times New Roman" w:hAnsi="Calibri" w:cs="Calibri"/>
                <w:b/>
                <w:bCs/>
                <w:color w:val="000000"/>
                <w:sz w:val="16"/>
                <w:szCs w:val="16"/>
                <w:lang w:val="en-IN" w:eastAsia="en-IN"/>
              </w:rPr>
            </w:pPr>
            <w:r w:rsidRPr="00B70A84">
              <w:rPr>
                <w:rFonts w:ascii="Calibri" w:eastAsia="Times New Roman" w:hAnsi="Calibri" w:cs="Calibri"/>
                <w:b/>
                <w:bCs/>
                <w:color w:val="000000"/>
                <w:sz w:val="16"/>
                <w:szCs w:val="16"/>
                <w:lang w:val="en-IN" w:eastAsia="en-IN"/>
              </w:rPr>
              <w:t>Failover Steps</w:t>
            </w:r>
          </w:p>
        </w:tc>
        <w:tc>
          <w:tcPr>
            <w:tcW w:w="2200" w:type="dxa"/>
            <w:tcBorders>
              <w:top w:val="single" w:sz="4" w:space="0" w:color="auto"/>
              <w:left w:val="nil"/>
              <w:bottom w:val="single" w:sz="4" w:space="0" w:color="auto"/>
              <w:right w:val="single" w:sz="4" w:space="0" w:color="auto"/>
            </w:tcBorders>
            <w:shd w:val="clear" w:color="000000" w:fill="D9D9D9"/>
            <w:vAlign w:val="center"/>
            <w:hideMark/>
          </w:tcPr>
          <w:p w14:paraId="3EA27D84" w14:textId="77777777" w:rsidR="00B70A84" w:rsidRPr="00B70A84" w:rsidRDefault="00B70A84" w:rsidP="00B70A84">
            <w:pPr>
              <w:spacing w:after="0" w:line="240" w:lineRule="auto"/>
              <w:rPr>
                <w:rFonts w:ascii="Calibri" w:eastAsia="Times New Roman" w:hAnsi="Calibri" w:cs="Calibri"/>
                <w:b/>
                <w:bCs/>
                <w:color w:val="000000"/>
                <w:sz w:val="16"/>
                <w:szCs w:val="16"/>
                <w:lang w:val="en-IN" w:eastAsia="en-IN"/>
              </w:rPr>
            </w:pPr>
            <w:r w:rsidRPr="00B70A84">
              <w:rPr>
                <w:rFonts w:ascii="Calibri" w:eastAsia="Times New Roman" w:hAnsi="Calibri" w:cs="Calibri"/>
                <w:b/>
                <w:bCs/>
                <w:color w:val="000000"/>
                <w:sz w:val="16"/>
                <w:szCs w:val="16"/>
                <w:lang w:val="en-IN" w:eastAsia="en-IN"/>
              </w:rPr>
              <w:t>Tasks</w:t>
            </w:r>
          </w:p>
        </w:tc>
        <w:tc>
          <w:tcPr>
            <w:tcW w:w="2360" w:type="dxa"/>
            <w:tcBorders>
              <w:top w:val="single" w:sz="4" w:space="0" w:color="auto"/>
              <w:left w:val="nil"/>
              <w:bottom w:val="single" w:sz="4" w:space="0" w:color="auto"/>
              <w:right w:val="single" w:sz="4" w:space="0" w:color="auto"/>
            </w:tcBorders>
            <w:shd w:val="clear" w:color="000000" w:fill="D9D9D9"/>
            <w:vAlign w:val="center"/>
            <w:hideMark/>
          </w:tcPr>
          <w:p w14:paraId="7AB5FE33" w14:textId="77777777" w:rsidR="00B70A84" w:rsidRPr="00B70A84" w:rsidRDefault="00B70A84" w:rsidP="00B70A84">
            <w:pPr>
              <w:spacing w:after="0" w:line="240" w:lineRule="auto"/>
              <w:rPr>
                <w:rFonts w:ascii="Calibri" w:eastAsia="Times New Roman" w:hAnsi="Calibri" w:cs="Calibri"/>
                <w:b/>
                <w:bCs/>
                <w:color w:val="000000"/>
                <w:sz w:val="16"/>
                <w:szCs w:val="16"/>
                <w:lang w:val="en-IN" w:eastAsia="en-IN"/>
              </w:rPr>
            </w:pPr>
            <w:r w:rsidRPr="00B70A84">
              <w:rPr>
                <w:rFonts w:ascii="Calibri" w:eastAsia="Times New Roman" w:hAnsi="Calibri" w:cs="Calibri"/>
                <w:b/>
                <w:bCs/>
                <w:color w:val="000000"/>
                <w:sz w:val="16"/>
                <w:szCs w:val="16"/>
                <w:lang w:val="en-IN" w:eastAsia="en-IN"/>
              </w:rPr>
              <w:t>Responsibility</w:t>
            </w:r>
          </w:p>
        </w:tc>
        <w:tc>
          <w:tcPr>
            <w:tcW w:w="2360" w:type="dxa"/>
            <w:tcBorders>
              <w:top w:val="single" w:sz="4" w:space="0" w:color="auto"/>
              <w:left w:val="nil"/>
              <w:bottom w:val="single" w:sz="4" w:space="0" w:color="auto"/>
              <w:right w:val="single" w:sz="4" w:space="0" w:color="auto"/>
            </w:tcBorders>
            <w:shd w:val="clear" w:color="000000" w:fill="D9D9D9"/>
            <w:vAlign w:val="center"/>
            <w:hideMark/>
          </w:tcPr>
          <w:p w14:paraId="32E5F525" w14:textId="77777777" w:rsidR="00B70A84" w:rsidRPr="00B70A84" w:rsidRDefault="00B70A84" w:rsidP="00B70A84">
            <w:pPr>
              <w:spacing w:after="0" w:line="240" w:lineRule="auto"/>
              <w:rPr>
                <w:rFonts w:ascii="Calibri" w:eastAsia="Times New Roman" w:hAnsi="Calibri" w:cs="Calibri"/>
                <w:b/>
                <w:bCs/>
                <w:color w:val="000000"/>
                <w:sz w:val="16"/>
                <w:szCs w:val="16"/>
                <w:lang w:val="en-IN" w:eastAsia="en-IN"/>
              </w:rPr>
            </w:pPr>
            <w:r w:rsidRPr="00B70A84">
              <w:rPr>
                <w:rFonts w:ascii="Calibri" w:eastAsia="Times New Roman" w:hAnsi="Calibri" w:cs="Calibri"/>
                <w:b/>
                <w:bCs/>
                <w:color w:val="000000"/>
                <w:sz w:val="16"/>
                <w:szCs w:val="16"/>
                <w:lang w:val="en-IN" w:eastAsia="en-IN"/>
              </w:rPr>
              <w:t>Accountability</w:t>
            </w:r>
          </w:p>
        </w:tc>
      </w:tr>
      <w:tr w:rsidR="00B70A84" w:rsidRPr="00B70A84" w14:paraId="4F36BFCA" w14:textId="77777777" w:rsidTr="00B70A84">
        <w:trPr>
          <w:trHeight w:val="29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36C273E"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Failover approval</w:t>
            </w:r>
          </w:p>
        </w:tc>
        <w:tc>
          <w:tcPr>
            <w:tcW w:w="2200" w:type="dxa"/>
            <w:tcBorders>
              <w:top w:val="nil"/>
              <w:left w:val="nil"/>
              <w:bottom w:val="single" w:sz="4" w:space="0" w:color="auto"/>
              <w:right w:val="single" w:sz="4" w:space="0" w:color="auto"/>
            </w:tcBorders>
            <w:shd w:val="clear" w:color="auto" w:fill="auto"/>
            <w:vAlign w:val="center"/>
            <w:hideMark/>
          </w:tcPr>
          <w:p w14:paraId="572A4938"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Approval</w:t>
            </w:r>
          </w:p>
        </w:tc>
        <w:tc>
          <w:tcPr>
            <w:tcW w:w="2360" w:type="dxa"/>
            <w:tcBorders>
              <w:top w:val="nil"/>
              <w:left w:val="nil"/>
              <w:bottom w:val="single" w:sz="4" w:space="0" w:color="auto"/>
              <w:right w:val="single" w:sz="4" w:space="0" w:color="auto"/>
            </w:tcBorders>
            <w:shd w:val="clear" w:color="auto" w:fill="auto"/>
            <w:noWrap/>
            <w:vAlign w:val="bottom"/>
            <w:hideMark/>
          </w:tcPr>
          <w:p w14:paraId="0C47BF11"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proofErr w:type="gramStart"/>
            <w:r w:rsidRPr="00B70A84">
              <w:rPr>
                <w:rFonts w:ascii="Calibri" w:eastAsia="Times New Roman" w:hAnsi="Calibri" w:cs="Calibri"/>
                <w:color w:val="000000"/>
                <w:sz w:val="16"/>
                <w:szCs w:val="16"/>
                <w:lang w:val="en-IN" w:eastAsia="en-IN"/>
              </w:rPr>
              <w:t>ALMP  governance</w:t>
            </w:r>
            <w:proofErr w:type="gramEnd"/>
            <w:r w:rsidRPr="00B70A84">
              <w:rPr>
                <w:rFonts w:ascii="Calibri" w:eastAsia="Times New Roman" w:hAnsi="Calibri" w:cs="Calibri"/>
                <w:color w:val="000000"/>
                <w:sz w:val="16"/>
                <w:szCs w:val="16"/>
                <w:lang w:val="en-IN" w:eastAsia="en-IN"/>
              </w:rPr>
              <w:t xml:space="preserve"> team</w:t>
            </w:r>
          </w:p>
        </w:tc>
        <w:tc>
          <w:tcPr>
            <w:tcW w:w="2360" w:type="dxa"/>
            <w:tcBorders>
              <w:top w:val="nil"/>
              <w:left w:val="nil"/>
              <w:bottom w:val="single" w:sz="4" w:space="0" w:color="auto"/>
              <w:right w:val="single" w:sz="4" w:space="0" w:color="auto"/>
            </w:tcBorders>
            <w:shd w:val="clear" w:color="auto" w:fill="auto"/>
            <w:noWrap/>
            <w:vAlign w:val="bottom"/>
            <w:hideMark/>
          </w:tcPr>
          <w:p w14:paraId="37799ADC"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proofErr w:type="gramStart"/>
            <w:r w:rsidRPr="00B70A84">
              <w:rPr>
                <w:rFonts w:ascii="Calibri" w:eastAsia="Times New Roman" w:hAnsi="Calibri" w:cs="Calibri"/>
                <w:color w:val="000000"/>
                <w:sz w:val="16"/>
                <w:szCs w:val="16"/>
                <w:lang w:val="en-IN" w:eastAsia="en-IN"/>
              </w:rPr>
              <w:t>ALMP  governance</w:t>
            </w:r>
            <w:proofErr w:type="gramEnd"/>
            <w:r w:rsidRPr="00B70A84">
              <w:rPr>
                <w:rFonts w:ascii="Calibri" w:eastAsia="Times New Roman" w:hAnsi="Calibri" w:cs="Calibri"/>
                <w:color w:val="000000"/>
                <w:sz w:val="16"/>
                <w:szCs w:val="16"/>
                <w:lang w:val="en-IN" w:eastAsia="en-IN"/>
              </w:rPr>
              <w:t xml:space="preserve"> team</w:t>
            </w:r>
          </w:p>
        </w:tc>
      </w:tr>
      <w:tr w:rsidR="00B70A84" w:rsidRPr="00B70A84" w14:paraId="02A302DE" w14:textId="77777777" w:rsidTr="00B70A84">
        <w:trPr>
          <w:trHeight w:val="42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0268885F"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Stops the inflow traffic from Primary region resources</w:t>
            </w:r>
          </w:p>
        </w:tc>
        <w:tc>
          <w:tcPr>
            <w:tcW w:w="2200" w:type="dxa"/>
            <w:tcBorders>
              <w:top w:val="nil"/>
              <w:left w:val="nil"/>
              <w:bottom w:val="single" w:sz="4" w:space="0" w:color="auto"/>
              <w:right w:val="single" w:sz="4" w:space="0" w:color="auto"/>
            </w:tcBorders>
            <w:shd w:val="clear" w:color="auto" w:fill="auto"/>
            <w:vAlign w:val="center"/>
            <w:hideMark/>
          </w:tcPr>
          <w:p w14:paraId="7F444BC5"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Disable Traffic manager Primary endpoint</w:t>
            </w:r>
          </w:p>
        </w:tc>
        <w:tc>
          <w:tcPr>
            <w:tcW w:w="2360" w:type="dxa"/>
            <w:tcBorders>
              <w:top w:val="nil"/>
              <w:left w:val="nil"/>
              <w:bottom w:val="single" w:sz="4" w:space="0" w:color="auto"/>
              <w:right w:val="single" w:sz="4" w:space="0" w:color="auto"/>
            </w:tcBorders>
            <w:shd w:val="clear" w:color="auto" w:fill="auto"/>
            <w:vAlign w:val="center"/>
            <w:hideMark/>
          </w:tcPr>
          <w:p w14:paraId="7A1BCBA9"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ALMP Support team</w:t>
            </w:r>
          </w:p>
        </w:tc>
        <w:tc>
          <w:tcPr>
            <w:tcW w:w="2360" w:type="dxa"/>
            <w:tcBorders>
              <w:top w:val="nil"/>
              <w:left w:val="nil"/>
              <w:bottom w:val="single" w:sz="4" w:space="0" w:color="auto"/>
              <w:right w:val="single" w:sz="4" w:space="0" w:color="auto"/>
            </w:tcBorders>
            <w:shd w:val="clear" w:color="auto" w:fill="auto"/>
            <w:vAlign w:val="center"/>
            <w:hideMark/>
          </w:tcPr>
          <w:p w14:paraId="17611659"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ALMP Support team</w:t>
            </w:r>
          </w:p>
        </w:tc>
      </w:tr>
      <w:tr w:rsidR="00B70A84" w:rsidRPr="00B70A84" w14:paraId="79CBF03F" w14:textId="77777777" w:rsidTr="00B70A84">
        <w:trPr>
          <w:trHeight w:val="29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42B1AA68"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Enable DR to "Read/write</w:t>
            </w:r>
          </w:p>
        </w:tc>
        <w:tc>
          <w:tcPr>
            <w:tcW w:w="2200" w:type="dxa"/>
            <w:tcBorders>
              <w:top w:val="nil"/>
              <w:left w:val="nil"/>
              <w:bottom w:val="single" w:sz="4" w:space="0" w:color="auto"/>
              <w:right w:val="single" w:sz="4" w:space="0" w:color="auto"/>
            </w:tcBorders>
            <w:shd w:val="clear" w:color="auto" w:fill="auto"/>
            <w:vAlign w:val="center"/>
            <w:hideMark/>
          </w:tcPr>
          <w:p w14:paraId="34E3349F"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Promote replica DB</w:t>
            </w:r>
          </w:p>
        </w:tc>
        <w:tc>
          <w:tcPr>
            <w:tcW w:w="2360" w:type="dxa"/>
            <w:tcBorders>
              <w:top w:val="nil"/>
              <w:left w:val="nil"/>
              <w:bottom w:val="single" w:sz="4" w:space="0" w:color="auto"/>
              <w:right w:val="single" w:sz="4" w:space="0" w:color="auto"/>
            </w:tcBorders>
            <w:shd w:val="clear" w:color="auto" w:fill="auto"/>
            <w:vAlign w:val="center"/>
            <w:hideMark/>
          </w:tcPr>
          <w:p w14:paraId="0B668444"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ALMP Support team</w:t>
            </w:r>
          </w:p>
        </w:tc>
        <w:tc>
          <w:tcPr>
            <w:tcW w:w="2360" w:type="dxa"/>
            <w:tcBorders>
              <w:top w:val="nil"/>
              <w:left w:val="nil"/>
              <w:bottom w:val="single" w:sz="4" w:space="0" w:color="auto"/>
              <w:right w:val="single" w:sz="4" w:space="0" w:color="auto"/>
            </w:tcBorders>
            <w:shd w:val="clear" w:color="auto" w:fill="auto"/>
            <w:vAlign w:val="center"/>
            <w:hideMark/>
          </w:tcPr>
          <w:p w14:paraId="76ECE9A2"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ALMP Support team</w:t>
            </w:r>
          </w:p>
        </w:tc>
      </w:tr>
      <w:tr w:rsidR="00B70A84" w:rsidRPr="00B70A84" w14:paraId="404F904C" w14:textId="77777777" w:rsidTr="00B70A84">
        <w:trPr>
          <w:trHeight w:val="42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1FCC9F98"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Enable the inflow traffic from DR region</w:t>
            </w:r>
          </w:p>
        </w:tc>
        <w:tc>
          <w:tcPr>
            <w:tcW w:w="2200" w:type="dxa"/>
            <w:tcBorders>
              <w:top w:val="nil"/>
              <w:left w:val="nil"/>
              <w:bottom w:val="single" w:sz="4" w:space="0" w:color="auto"/>
              <w:right w:val="single" w:sz="4" w:space="0" w:color="auto"/>
            </w:tcBorders>
            <w:shd w:val="clear" w:color="auto" w:fill="auto"/>
            <w:vAlign w:val="center"/>
            <w:hideMark/>
          </w:tcPr>
          <w:p w14:paraId="081343B1"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Enable Traffic Manager DR endpoint</w:t>
            </w:r>
          </w:p>
        </w:tc>
        <w:tc>
          <w:tcPr>
            <w:tcW w:w="2360" w:type="dxa"/>
            <w:tcBorders>
              <w:top w:val="nil"/>
              <w:left w:val="nil"/>
              <w:bottom w:val="single" w:sz="4" w:space="0" w:color="auto"/>
              <w:right w:val="single" w:sz="4" w:space="0" w:color="auto"/>
            </w:tcBorders>
            <w:shd w:val="clear" w:color="auto" w:fill="auto"/>
            <w:vAlign w:val="center"/>
            <w:hideMark/>
          </w:tcPr>
          <w:p w14:paraId="66189CFD"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ALMP Support team</w:t>
            </w:r>
          </w:p>
        </w:tc>
        <w:tc>
          <w:tcPr>
            <w:tcW w:w="2360" w:type="dxa"/>
            <w:tcBorders>
              <w:top w:val="nil"/>
              <w:left w:val="nil"/>
              <w:bottom w:val="single" w:sz="4" w:space="0" w:color="auto"/>
              <w:right w:val="single" w:sz="4" w:space="0" w:color="auto"/>
            </w:tcBorders>
            <w:shd w:val="clear" w:color="auto" w:fill="auto"/>
            <w:vAlign w:val="center"/>
            <w:hideMark/>
          </w:tcPr>
          <w:p w14:paraId="594B7EE2"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ALMP Support team</w:t>
            </w:r>
          </w:p>
        </w:tc>
      </w:tr>
      <w:tr w:rsidR="00B70A84" w:rsidRPr="00B70A84" w14:paraId="5C1C9132" w14:textId="77777777" w:rsidTr="00B70A84">
        <w:trPr>
          <w:trHeight w:val="29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475F988A"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DB sanity check</w:t>
            </w:r>
          </w:p>
        </w:tc>
        <w:tc>
          <w:tcPr>
            <w:tcW w:w="2200" w:type="dxa"/>
            <w:tcBorders>
              <w:top w:val="nil"/>
              <w:left w:val="nil"/>
              <w:bottom w:val="single" w:sz="4" w:space="0" w:color="auto"/>
              <w:right w:val="single" w:sz="4" w:space="0" w:color="auto"/>
            </w:tcBorders>
            <w:shd w:val="clear" w:color="auto" w:fill="auto"/>
            <w:vAlign w:val="center"/>
            <w:hideMark/>
          </w:tcPr>
          <w:p w14:paraId="396BB34F"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Post failover activities</w:t>
            </w:r>
          </w:p>
        </w:tc>
        <w:tc>
          <w:tcPr>
            <w:tcW w:w="2360" w:type="dxa"/>
            <w:tcBorders>
              <w:top w:val="nil"/>
              <w:left w:val="nil"/>
              <w:bottom w:val="single" w:sz="4" w:space="0" w:color="auto"/>
              <w:right w:val="single" w:sz="4" w:space="0" w:color="auto"/>
            </w:tcBorders>
            <w:shd w:val="clear" w:color="auto" w:fill="auto"/>
            <w:vAlign w:val="center"/>
            <w:hideMark/>
          </w:tcPr>
          <w:p w14:paraId="73CABAFB"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ALMP Support team</w:t>
            </w:r>
          </w:p>
        </w:tc>
        <w:tc>
          <w:tcPr>
            <w:tcW w:w="2360" w:type="dxa"/>
            <w:tcBorders>
              <w:top w:val="nil"/>
              <w:left w:val="nil"/>
              <w:bottom w:val="single" w:sz="4" w:space="0" w:color="auto"/>
              <w:right w:val="single" w:sz="4" w:space="0" w:color="auto"/>
            </w:tcBorders>
            <w:shd w:val="clear" w:color="auto" w:fill="auto"/>
            <w:vAlign w:val="center"/>
            <w:hideMark/>
          </w:tcPr>
          <w:p w14:paraId="437434DB" w14:textId="77777777" w:rsidR="00B70A84" w:rsidRPr="00B70A84" w:rsidRDefault="00B70A84" w:rsidP="00B70A84">
            <w:pPr>
              <w:spacing w:after="0" w:line="240" w:lineRule="auto"/>
              <w:rPr>
                <w:rFonts w:ascii="Calibri" w:eastAsia="Times New Roman" w:hAnsi="Calibri" w:cs="Calibri"/>
                <w:color w:val="000000"/>
                <w:sz w:val="16"/>
                <w:szCs w:val="16"/>
                <w:lang w:val="en-IN" w:eastAsia="en-IN"/>
              </w:rPr>
            </w:pPr>
            <w:r w:rsidRPr="00B70A84">
              <w:rPr>
                <w:rFonts w:ascii="Calibri" w:eastAsia="Times New Roman" w:hAnsi="Calibri" w:cs="Calibri"/>
                <w:color w:val="000000"/>
                <w:sz w:val="16"/>
                <w:szCs w:val="16"/>
                <w:lang w:val="en-IN" w:eastAsia="en-IN"/>
              </w:rPr>
              <w:t>ALMP Support team</w:t>
            </w:r>
          </w:p>
        </w:tc>
      </w:tr>
    </w:tbl>
    <w:p w14:paraId="14DF5248" w14:textId="4D6EFEEF" w:rsidR="005F2014" w:rsidRDefault="005F2014" w:rsidP="00D776EB">
      <w:pPr>
        <w:rPr>
          <w:b/>
          <w:bCs/>
          <w:lang w:val="en" w:bidi="en-US"/>
        </w:rPr>
      </w:pPr>
    </w:p>
    <w:tbl>
      <w:tblPr>
        <w:tblW w:w="10240" w:type="dxa"/>
        <w:tblLook w:val="04A0" w:firstRow="1" w:lastRow="0" w:firstColumn="1" w:lastColumn="0" w:noHBand="0" w:noVBand="1"/>
      </w:tblPr>
      <w:tblGrid>
        <w:gridCol w:w="521"/>
        <w:gridCol w:w="3100"/>
        <w:gridCol w:w="6619"/>
      </w:tblGrid>
      <w:tr w:rsidR="00B70A84" w:rsidRPr="00B70A84" w14:paraId="06125EBC" w14:textId="77777777" w:rsidTr="00B70A84">
        <w:trPr>
          <w:trHeight w:val="290"/>
        </w:trPr>
        <w:tc>
          <w:tcPr>
            <w:tcW w:w="4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EBA433E" w14:textId="77777777" w:rsidR="00B70A84" w:rsidRPr="00B70A84" w:rsidRDefault="00B70A84" w:rsidP="00B70A84">
            <w:pPr>
              <w:spacing w:after="0" w:line="240" w:lineRule="auto"/>
              <w:rPr>
                <w:rFonts w:ascii="Calibri" w:eastAsia="Times New Roman" w:hAnsi="Calibri" w:cs="Calibri"/>
                <w:b/>
                <w:bCs/>
                <w:color w:val="000000"/>
                <w:sz w:val="18"/>
                <w:szCs w:val="18"/>
                <w:lang w:val="en-IN" w:eastAsia="en-IN"/>
              </w:rPr>
            </w:pPr>
            <w:r w:rsidRPr="00B70A84">
              <w:rPr>
                <w:rFonts w:ascii="Calibri" w:eastAsia="Times New Roman" w:hAnsi="Calibri" w:cs="Calibri"/>
                <w:b/>
                <w:bCs/>
                <w:color w:val="000000"/>
                <w:sz w:val="18"/>
                <w:szCs w:val="18"/>
                <w:lang w:val="en-GB" w:eastAsia="en-IN"/>
              </w:rPr>
              <w:t>No. </w:t>
            </w:r>
          </w:p>
        </w:tc>
        <w:tc>
          <w:tcPr>
            <w:tcW w:w="3100" w:type="dxa"/>
            <w:tcBorders>
              <w:top w:val="single" w:sz="4" w:space="0" w:color="auto"/>
              <w:left w:val="nil"/>
              <w:bottom w:val="single" w:sz="4" w:space="0" w:color="auto"/>
              <w:right w:val="single" w:sz="4" w:space="0" w:color="auto"/>
            </w:tcBorders>
            <w:shd w:val="clear" w:color="000000" w:fill="D9D9D9"/>
            <w:noWrap/>
            <w:vAlign w:val="bottom"/>
            <w:hideMark/>
          </w:tcPr>
          <w:p w14:paraId="0AB26FD4" w14:textId="77777777" w:rsidR="00B70A84" w:rsidRPr="00B70A84" w:rsidRDefault="00B70A84" w:rsidP="00B70A84">
            <w:pPr>
              <w:spacing w:after="0" w:line="240" w:lineRule="auto"/>
              <w:rPr>
                <w:rFonts w:ascii="Calibri" w:eastAsia="Times New Roman" w:hAnsi="Calibri" w:cs="Calibri"/>
                <w:b/>
                <w:bCs/>
                <w:color w:val="000000"/>
                <w:sz w:val="18"/>
                <w:szCs w:val="18"/>
                <w:lang w:val="en-IN" w:eastAsia="en-IN"/>
              </w:rPr>
            </w:pPr>
            <w:r w:rsidRPr="00B70A84">
              <w:rPr>
                <w:rFonts w:ascii="Calibri" w:eastAsia="Times New Roman" w:hAnsi="Calibri" w:cs="Calibri"/>
                <w:b/>
                <w:bCs/>
                <w:color w:val="000000"/>
                <w:sz w:val="18"/>
                <w:szCs w:val="18"/>
                <w:lang w:val="en-GB" w:eastAsia="en-IN"/>
              </w:rPr>
              <w:t>Teams/Individual/Stockholders</w:t>
            </w:r>
            <w:r w:rsidRPr="00B70A84">
              <w:rPr>
                <w:rFonts w:ascii="Times New Roman" w:eastAsia="Times New Roman" w:hAnsi="Times New Roman" w:cs="Times New Roman"/>
                <w:b/>
                <w:bCs/>
                <w:color w:val="000000"/>
                <w:sz w:val="18"/>
                <w:szCs w:val="18"/>
                <w:lang w:val="en-GB" w:eastAsia="en-IN"/>
              </w:rPr>
              <w:t>  </w:t>
            </w:r>
          </w:p>
        </w:tc>
        <w:tc>
          <w:tcPr>
            <w:tcW w:w="6680" w:type="dxa"/>
            <w:tcBorders>
              <w:top w:val="single" w:sz="4" w:space="0" w:color="auto"/>
              <w:left w:val="nil"/>
              <w:bottom w:val="single" w:sz="4" w:space="0" w:color="auto"/>
              <w:right w:val="single" w:sz="4" w:space="0" w:color="auto"/>
            </w:tcBorders>
            <w:shd w:val="clear" w:color="000000" w:fill="D9D9D9"/>
            <w:vAlign w:val="bottom"/>
            <w:hideMark/>
          </w:tcPr>
          <w:p w14:paraId="7A78C45F" w14:textId="77777777" w:rsidR="00B70A84" w:rsidRPr="00B70A84" w:rsidRDefault="00B70A84" w:rsidP="00B70A84">
            <w:pPr>
              <w:spacing w:after="0" w:line="240" w:lineRule="auto"/>
              <w:rPr>
                <w:rFonts w:ascii="Calibri" w:eastAsia="Times New Roman" w:hAnsi="Calibri" w:cs="Calibri"/>
                <w:b/>
                <w:bCs/>
                <w:color w:val="000000"/>
                <w:sz w:val="18"/>
                <w:szCs w:val="18"/>
                <w:lang w:val="en-IN" w:eastAsia="en-IN"/>
              </w:rPr>
            </w:pPr>
            <w:r w:rsidRPr="00B70A84">
              <w:rPr>
                <w:rFonts w:ascii="Calibri" w:eastAsia="Times New Roman" w:hAnsi="Calibri" w:cs="Calibri"/>
                <w:b/>
                <w:bCs/>
                <w:color w:val="000000"/>
                <w:sz w:val="18"/>
                <w:szCs w:val="18"/>
                <w:lang w:val="en-GB" w:eastAsia="en-IN"/>
              </w:rPr>
              <w:t>Roles &amp; Responsibilities </w:t>
            </w:r>
          </w:p>
        </w:tc>
      </w:tr>
      <w:tr w:rsidR="00B70A84" w:rsidRPr="00B70A84" w14:paraId="679E5CBE" w14:textId="77777777" w:rsidTr="00B70A84">
        <w:trPr>
          <w:trHeight w:val="49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C90D45"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1 </w:t>
            </w:r>
          </w:p>
        </w:tc>
        <w:tc>
          <w:tcPr>
            <w:tcW w:w="3100" w:type="dxa"/>
            <w:tcBorders>
              <w:top w:val="nil"/>
              <w:left w:val="nil"/>
              <w:bottom w:val="single" w:sz="4" w:space="0" w:color="auto"/>
              <w:right w:val="single" w:sz="4" w:space="0" w:color="auto"/>
            </w:tcBorders>
            <w:shd w:val="clear" w:color="auto" w:fill="auto"/>
            <w:noWrap/>
            <w:vAlign w:val="bottom"/>
            <w:hideMark/>
          </w:tcPr>
          <w:p w14:paraId="010EC1AC"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ALMP L1/L2/L3 Support Team </w:t>
            </w:r>
          </w:p>
        </w:tc>
        <w:tc>
          <w:tcPr>
            <w:tcW w:w="6680" w:type="dxa"/>
            <w:tcBorders>
              <w:top w:val="nil"/>
              <w:left w:val="nil"/>
              <w:bottom w:val="single" w:sz="4" w:space="0" w:color="auto"/>
              <w:right w:val="single" w:sz="4" w:space="0" w:color="auto"/>
            </w:tcBorders>
            <w:shd w:val="clear" w:color="auto" w:fill="auto"/>
            <w:vAlign w:val="bottom"/>
            <w:hideMark/>
          </w:tcPr>
          <w:p w14:paraId="2E28A067"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L1 team will receive multiple automated failed alerts from Azure Monitor and New Relic will engage L2 and L3 support team to validate the DR criteria and DR region readiness. </w:t>
            </w:r>
          </w:p>
        </w:tc>
      </w:tr>
      <w:tr w:rsidR="00B70A84" w:rsidRPr="00B70A84" w14:paraId="0CBA9908" w14:textId="77777777" w:rsidTr="00B70A84">
        <w:trPr>
          <w:trHeight w:val="97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158DBBF"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2 </w:t>
            </w:r>
          </w:p>
        </w:tc>
        <w:tc>
          <w:tcPr>
            <w:tcW w:w="3100" w:type="dxa"/>
            <w:tcBorders>
              <w:top w:val="nil"/>
              <w:left w:val="nil"/>
              <w:bottom w:val="single" w:sz="4" w:space="0" w:color="auto"/>
              <w:right w:val="single" w:sz="4" w:space="0" w:color="auto"/>
            </w:tcBorders>
            <w:shd w:val="clear" w:color="auto" w:fill="auto"/>
            <w:noWrap/>
            <w:vAlign w:val="bottom"/>
            <w:hideMark/>
          </w:tcPr>
          <w:p w14:paraId="08F31425"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ALMP Core Team </w:t>
            </w:r>
          </w:p>
        </w:tc>
        <w:tc>
          <w:tcPr>
            <w:tcW w:w="6680" w:type="dxa"/>
            <w:tcBorders>
              <w:top w:val="nil"/>
              <w:left w:val="nil"/>
              <w:bottom w:val="single" w:sz="4" w:space="0" w:color="auto"/>
              <w:right w:val="single" w:sz="4" w:space="0" w:color="auto"/>
            </w:tcBorders>
            <w:shd w:val="clear" w:color="auto" w:fill="auto"/>
            <w:vAlign w:val="bottom"/>
            <w:hideMark/>
          </w:tcPr>
          <w:p w14:paraId="7058762D"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Disaster information will be received from ALMP support team and get on outage information in primary region to inform to the HD and stores teams via automated/manual communication channels. Engage with the ALMP engineering teams to perform the failover to DR region. </w:t>
            </w:r>
          </w:p>
        </w:tc>
      </w:tr>
      <w:tr w:rsidR="00B70A84" w:rsidRPr="00B70A84" w14:paraId="72490E35" w14:textId="77777777" w:rsidTr="00B70A84">
        <w:trPr>
          <w:trHeight w:val="49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D8D84F8"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3 </w:t>
            </w:r>
          </w:p>
        </w:tc>
        <w:tc>
          <w:tcPr>
            <w:tcW w:w="3100" w:type="dxa"/>
            <w:tcBorders>
              <w:top w:val="nil"/>
              <w:left w:val="nil"/>
              <w:bottom w:val="single" w:sz="4" w:space="0" w:color="auto"/>
              <w:right w:val="single" w:sz="4" w:space="0" w:color="auto"/>
            </w:tcBorders>
            <w:shd w:val="clear" w:color="auto" w:fill="auto"/>
            <w:noWrap/>
            <w:vAlign w:val="bottom"/>
            <w:hideMark/>
          </w:tcPr>
          <w:p w14:paraId="69331FB8"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Americana HD Teams </w:t>
            </w:r>
          </w:p>
        </w:tc>
        <w:tc>
          <w:tcPr>
            <w:tcW w:w="6680" w:type="dxa"/>
            <w:tcBorders>
              <w:top w:val="nil"/>
              <w:left w:val="nil"/>
              <w:bottom w:val="single" w:sz="4" w:space="0" w:color="auto"/>
              <w:right w:val="single" w:sz="4" w:space="0" w:color="auto"/>
            </w:tcBorders>
            <w:shd w:val="clear" w:color="auto" w:fill="auto"/>
            <w:vAlign w:val="bottom"/>
            <w:hideMark/>
          </w:tcPr>
          <w:p w14:paraId="6954B8F9"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The HD team will start coordinating the stores and drivers to continue the order deliveries with manual until DR region environment up and running. </w:t>
            </w:r>
          </w:p>
        </w:tc>
      </w:tr>
      <w:tr w:rsidR="00B70A84" w:rsidRPr="00B70A84" w14:paraId="698AD02D" w14:textId="77777777" w:rsidTr="00B70A84">
        <w:trPr>
          <w:trHeight w:val="73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7B2FAB7"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4 </w:t>
            </w:r>
          </w:p>
        </w:tc>
        <w:tc>
          <w:tcPr>
            <w:tcW w:w="3100" w:type="dxa"/>
            <w:tcBorders>
              <w:top w:val="nil"/>
              <w:left w:val="nil"/>
              <w:bottom w:val="single" w:sz="4" w:space="0" w:color="auto"/>
              <w:right w:val="single" w:sz="4" w:space="0" w:color="auto"/>
            </w:tcBorders>
            <w:shd w:val="clear" w:color="auto" w:fill="auto"/>
            <w:noWrap/>
            <w:vAlign w:val="bottom"/>
            <w:hideMark/>
          </w:tcPr>
          <w:p w14:paraId="28493B3D"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Partner Management Team </w:t>
            </w:r>
          </w:p>
        </w:tc>
        <w:tc>
          <w:tcPr>
            <w:tcW w:w="6680" w:type="dxa"/>
            <w:tcBorders>
              <w:top w:val="nil"/>
              <w:left w:val="nil"/>
              <w:bottom w:val="single" w:sz="4" w:space="0" w:color="auto"/>
              <w:right w:val="single" w:sz="4" w:space="0" w:color="auto"/>
            </w:tcBorders>
            <w:shd w:val="clear" w:color="auto" w:fill="auto"/>
            <w:vAlign w:val="bottom"/>
            <w:hideMark/>
          </w:tcPr>
          <w:p w14:paraId="1C725746" w14:textId="77777777" w:rsidR="00B70A84" w:rsidRPr="00B70A84" w:rsidRDefault="00B70A84" w:rsidP="00B70A84">
            <w:pPr>
              <w:spacing w:after="0" w:line="240" w:lineRule="auto"/>
              <w:rPr>
                <w:rFonts w:ascii="Calibri" w:eastAsia="Times New Roman" w:hAnsi="Calibri" w:cs="Calibri"/>
                <w:color w:val="000000"/>
                <w:sz w:val="18"/>
                <w:szCs w:val="18"/>
                <w:lang w:val="en-IN" w:eastAsia="en-IN"/>
              </w:rPr>
            </w:pPr>
            <w:r w:rsidRPr="00B70A84">
              <w:rPr>
                <w:rFonts w:ascii="Calibri" w:eastAsia="Times New Roman" w:hAnsi="Calibri" w:cs="Calibri"/>
                <w:color w:val="000000"/>
                <w:sz w:val="18"/>
                <w:szCs w:val="18"/>
                <w:lang w:val="en-GB" w:eastAsia="en-IN"/>
              </w:rPr>
              <w:t>ALMP Support team will also in parallel inform to the Partner’s core management responsible for this engagement to provide help and support during the disaster situation in primary region. </w:t>
            </w:r>
          </w:p>
        </w:tc>
      </w:tr>
    </w:tbl>
    <w:p w14:paraId="390F419A" w14:textId="3B59B27C" w:rsidR="00B70A84" w:rsidRDefault="00B70A84" w:rsidP="00D776EB">
      <w:pPr>
        <w:rPr>
          <w:b/>
          <w:bCs/>
          <w:lang w:val="en" w:bidi="en-US"/>
        </w:rPr>
      </w:pPr>
      <w:r>
        <w:rPr>
          <w:b/>
          <w:bCs/>
          <w:lang w:val="en" w:bidi="en-US"/>
        </w:rPr>
        <w:t>(Based on the input from Americana)</w:t>
      </w:r>
    </w:p>
    <w:p w14:paraId="14B3FAA8" w14:textId="77777777" w:rsidR="00B70A84" w:rsidRDefault="00B70A84" w:rsidP="00D776EB">
      <w:pPr>
        <w:rPr>
          <w:b/>
          <w:bCs/>
          <w:lang w:val="en" w:bidi="en-US"/>
        </w:rPr>
      </w:pPr>
    </w:p>
    <w:p w14:paraId="3FD881D2" w14:textId="77777777" w:rsidR="00B70A84" w:rsidRDefault="00B70A84" w:rsidP="00D776EB">
      <w:pPr>
        <w:rPr>
          <w:b/>
          <w:bCs/>
          <w:lang w:val="en" w:bidi="en-US"/>
        </w:rPr>
      </w:pPr>
    </w:p>
    <w:p w14:paraId="5DDFDA02" w14:textId="77777777" w:rsidR="00B70A84" w:rsidRDefault="00B70A84" w:rsidP="00D776EB">
      <w:pPr>
        <w:rPr>
          <w:b/>
          <w:bCs/>
          <w:lang w:val="en" w:bidi="en-US"/>
        </w:rPr>
      </w:pPr>
    </w:p>
    <w:p w14:paraId="52BC4F5D" w14:textId="0F4EA625" w:rsidR="00B70A84" w:rsidRPr="00CD7B1F" w:rsidRDefault="00B70A84" w:rsidP="00B70A84">
      <w:pPr>
        <w:pStyle w:val="BBH1"/>
        <w:rPr>
          <w:rFonts w:asciiTheme="minorHAnsi" w:hAnsiTheme="minorHAnsi" w:cstheme="minorHAnsi"/>
        </w:rPr>
      </w:pPr>
      <w:r>
        <w:rPr>
          <w:rFonts w:asciiTheme="minorHAnsi" w:hAnsiTheme="minorHAnsi" w:cstheme="minorHAnsi"/>
        </w:rPr>
        <w:lastRenderedPageBreak/>
        <w:t xml:space="preserve">Failback prepartion </w:t>
      </w:r>
    </w:p>
    <w:p w14:paraId="5A08CF22" w14:textId="77777777" w:rsidR="00B70A84" w:rsidRDefault="00B70A84" w:rsidP="00D776EB">
      <w:pPr>
        <w:rPr>
          <w:b/>
          <w:bCs/>
          <w:lang w:val="en" w:bidi="en-US"/>
        </w:rPr>
      </w:pPr>
    </w:p>
    <w:p w14:paraId="5DA6F1C2" w14:textId="77777777" w:rsidR="00B70A84" w:rsidRPr="000624DD" w:rsidRDefault="00B70A84" w:rsidP="00B70A84">
      <w:pPr>
        <w:ind w:left="360"/>
        <w:rPr>
          <w:b/>
          <w:bCs/>
          <w:lang w:val="en" w:bidi="en-US"/>
        </w:rPr>
      </w:pPr>
      <w:r w:rsidRPr="000624DD">
        <w:rPr>
          <w:b/>
          <w:bCs/>
          <w:lang w:val="en" w:bidi="en-US"/>
        </w:rPr>
        <w:t>Prerequisites:</w:t>
      </w:r>
    </w:p>
    <w:p w14:paraId="68959051" w14:textId="77777777" w:rsidR="00B70A84" w:rsidRDefault="00B70A84" w:rsidP="00B70A84">
      <w:pPr>
        <w:ind w:left="360"/>
        <w:rPr>
          <w:lang w:val="en" w:bidi="en-US"/>
        </w:rPr>
      </w:pPr>
      <w:r>
        <w:rPr>
          <w:lang w:val="en" w:bidi="en-US"/>
        </w:rPr>
        <w:t>Once the Primary region becomes operational.</w:t>
      </w:r>
    </w:p>
    <w:p w14:paraId="4CCE6265" w14:textId="2F9FA62D" w:rsidR="00B70A84" w:rsidRPr="000D6704" w:rsidRDefault="00B70A84" w:rsidP="00B70A84">
      <w:pPr>
        <w:pStyle w:val="ListParagraph"/>
        <w:numPr>
          <w:ilvl w:val="0"/>
          <w:numId w:val="42"/>
        </w:numPr>
        <w:rPr>
          <w:lang w:val="en" w:bidi="en-US"/>
        </w:rPr>
      </w:pPr>
      <w:r w:rsidRPr="000D6704">
        <w:rPr>
          <w:lang w:val="en" w:bidi="en-US"/>
        </w:rPr>
        <w:t xml:space="preserve">Core team restore the current production DB instances hosted in UAE region with different name for reference purpose. </w:t>
      </w:r>
      <w:r w:rsidR="001E2A30" w:rsidRPr="001E2A30">
        <w:rPr>
          <w:b/>
          <w:bCs/>
          <w:lang w:val="en" w:bidi="en-US"/>
        </w:rPr>
        <w:t>(Optional)</w:t>
      </w:r>
    </w:p>
    <w:p w14:paraId="24A196E8" w14:textId="77777777" w:rsidR="00B70A84" w:rsidRPr="000D6704" w:rsidRDefault="00B70A84" w:rsidP="00B70A84">
      <w:pPr>
        <w:pStyle w:val="ListParagraph"/>
        <w:numPr>
          <w:ilvl w:val="0"/>
          <w:numId w:val="42"/>
        </w:numPr>
        <w:rPr>
          <w:lang w:val="en" w:bidi="en-US"/>
        </w:rPr>
      </w:pPr>
      <w:r w:rsidRPr="000D6704">
        <w:rPr>
          <w:lang w:val="en" w:bidi="en-US"/>
        </w:rPr>
        <w:t>Core team deletes the Primary DB instances (UAE North)</w:t>
      </w:r>
    </w:p>
    <w:p w14:paraId="6627106E" w14:textId="71285EEE" w:rsidR="00B70A84" w:rsidRDefault="00B70A84" w:rsidP="00B70A84">
      <w:pPr>
        <w:pStyle w:val="ListParagraph"/>
        <w:numPr>
          <w:ilvl w:val="0"/>
          <w:numId w:val="42"/>
        </w:numPr>
        <w:rPr>
          <w:lang w:val="en" w:bidi="en-US"/>
        </w:rPr>
      </w:pPr>
      <w:r w:rsidRPr="000D6704">
        <w:rPr>
          <w:lang w:val="en" w:bidi="en-US"/>
        </w:rPr>
        <w:t xml:space="preserve">Core team creates a new </w:t>
      </w:r>
      <w:r>
        <w:rPr>
          <w:lang w:val="en" w:bidi="en-US"/>
        </w:rPr>
        <w:t>“</w:t>
      </w:r>
      <w:r w:rsidRPr="000D6704">
        <w:rPr>
          <w:lang w:val="en" w:bidi="en-US"/>
        </w:rPr>
        <w:t>replica</w:t>
      </w:r>
      <w:r>
        <w:rPr>
          <w:lang w:val="en" w:bidi="en-US"/>
        </w:rPr>
        <w:t>”</w:t>
      </w:r>
      <w:r w:rsidRPr="000D6704">
        <w:rPr>
          <w:lang w:val="en" w:bidi="en-US"/>
        </w:rPr>
        <w:t xml:space="preserve"> instance from “North Europe” to “UAE North”</w:t>
      </w:r>
      <w:r w:rsidR="00B44A6A">
        <w:rPr>
          <w:lang w:val="en" w:bidi="en-US"/>
        </w:rPr>
        <w:t>.</w:t>
      </w:r>
    </w:p>
    <w:p w14:paraId="76BD0A71" w14:textId="77777777" w:rsidR="006F61B3" w:rsidRDefault="006F61B3" w:rsidP="006F61B3">
      <w:pPr>
        <w:ind w:left="1080"/>
        <w:rPr>
          <w:lang w:val="en" w:bidi="en-US"/>
        </w:rPr>
      </w:pPr>
    </w:p>
    <w:p w14:paraId="18107A06" w14:textId="2755EB58" w:rsidR="006F61B3" w:rsidRDefault="006F61B3" w:rsidP="006F61B3">
      <w:pPr>
        <w:ind w:left="1080"/>
        <w:rPr>
          <w:lang w:val="en" w:bidi="en-US"/>
        </w:rPr>
      </w:pPr>
      <w:r>
        <w:rPr>
          <w:lang w:val="en" w:bidi="en-US"/>
        </w:rPr>
        <w:t>The detailed steps updated below.</w:t>
      </w:r>
    </w:p>
    <w:bookmarkStart w:id="42" w:name="_MON_1768230727"/>
    <w:bookmarkEnd w:id="42"/>
    <w:p w14:paraId="7211D6BD" w14:textId="67B5E34D" w:rsidR="006F61B3" w:rsidRPr="006F61B3" w:rsidRDefault="00F6266A" w:rsidP="006F61B3">
      <w:pPr>
        <w:ind w:left="1080"/>
        <w:rPr>
          <w:lang w:val="en" w:bidi="en-US"/>
        </w:rPr>
      </w:pPr>
      <w:r>
        <w:rPr>
          <w:lang w:val="en" w:bidi="en-US"/>
        </w:rPr>
        <w:object w:dxaOrig="1504" w:dyaOrig="982" w14:anchorId="47DDFA6E">
          <v:shape id="_x0000_i1027" type="#_x0000_t75" style="width:75pt;height:49pt" o:ole="">
            <v:imagedata r:id="rId16" o:title=""/>
          </v:shape>
          <o:OLEObject Type="Embed" ProgID="Word.Document.12" ShapeID="_x0000_i1027" DrawAspect="Icon" ObjectID="_1768233122" r:id="rId17">
            <o:FieldCodes>\s</o:FieldCodes>
          </o:OLEObject>
        </w:object>
      </w:r>
    </w:p>
    <w:p w14:paraId="79D501C8" w14:textId="77777777" w:rsidR="00B44A6A" w:rsidRDefault="00B44A6A" w:rsidP="00B44A6A">
      <w:pPr>
        <w:pStyle w:val="ListParagraph"/>
        <w:ind w:left="1440"/>
        <w:rPr>
          <w:lang w:val="en" w:bidi="en-US"/>
        </w:rPr>
      </w:pPr>
    </w:p>
    <w:p w14:paraId="1ED1473F" w14:textId="77777777" w:rsidR="00B70A84" w:rsidRPr="005F2014" w:rsidRDefault="00B70A84" w:rsidP="00D776EB">
      <w:pPr>
        <w:rPr>
          <w:b/>
          <w:bCs/>
          <w:lang w:val="en" w:bidi="en-US"/>
        </w:rPr>
      </w:pPr>
    </w:p>
    <w:p w14:paraId="1BAAA016" w14:textId="3986DB13" w:rsidR="00346C9C" w:rsidRPr="00CD7B1F" w:rsidRDefault="00346C9C" w:rsidP="00346C9C">
      <w:pPr>
        <w:pStyle w:val="BBH1"/>
        <w:rPr>
          <w:rFonts w:asciiTheme="minorHAnsi" w:hAnsiTheme="minorHAnsi" w:cstheme="minorHAnsi"/>
        </w:rPr>
      </w:pPr>
      <w:bookmarkStart w:id="43" w:name="_Toc157510460"/>
      <w:r>
        <w:rPr>
          <w:rFonts w:asciiTheme="minorHAnsi" w:hAnsiTheme="minorHAnsi" w:cstheme="minorHAnsi"/>
        </w:rPr>
        <w:lastRenderedPageBreak/>
        <w:t>DR Failback steps</w:t>
      </w:r>
      <w:bookmarkEnd w:id="43"/>
    </w:p>
    <w:p w14:paraId="1F2E843F" w14:textId="77777777" w:rsidR="00607D8A" w:rsidRDefault="00607D8A" w:rsidP="00607D8A">
      <w:pPr>
        <w:ind w:left="360"/>
        <w:rPr>
          <w:lang w:val="en" w:bidi="en-US"/>
        </w:rPr>
      </w:pPr>
    </w:p>
    <w:p w14:paraId="56941A89" w14:textId="77777777" w:rsidR="00607D8A" w:rsidRPr="00CD7B1F" w:rsidRDefault="00607D8A" w:rsidP="00607D8A">
      <w:pPr>
        <w:shd w:val="clear" w:color="auto" w:fill="C6D9F1"/>
        <w:spacing w:before="240" w:after="60" w:line="240" w:lineRule="auto"/>
        <w:ind w:left="360" w:right="227"/>
        <w:outlineLvl w:val="8"/>
        <w:rPr>
          <w:rFonts w:eastAsia="Times New Roman" w:cstheme="minorHAnsi"/>
          <w:b/>
          <w:lang w:val="en-GB"/>
        </w:rPr>
      </w:pPr>
      <w:r>
        <w:rPr>
          <w:rFonts w:eastAsia="Times New Roman" w:cstheme="minorHAnsi"/>
          <w:b/>
          <w:lang w:val="en-GB"/>
        </w:rPr>
        <w:t>Prod- failback to UAE North</w:t>
      </w:r>
    </w:p>
    <w:p w14:paraId="0ACAD5B6" w14:textId="77777777" w:rsidR="00607D8A" w:rsidRDefault="00607D8A" w:rsidP="00607D8A">
      <w:pPr>
        <w:ind w:left="360"/>
        <w:rPr>
          <w:lang w:val="en" w:bidi="en-US"/>
        </w:rPr>
      </w:pPr>
    </w:p>
    <w:p w14:paraId="227555BA" w14:textId="77777777" w:rsidR="00607D8A" w:rsidRPr="000624DD" w:rsidRDefault="00607D8A" w:rsidP="00607D8A">
      <w:pPr>
        <w:ind w:left="360"/>
        <w:rPr>
          <w:b/>
          <w:bCs/>
          <w:lang w:val="en" w:bidi="en-US"/>
        </w:rPr>
      </w:pPr>
      <w:r w:rsidRPr="000624DD">
        <w:rPr>
          <w:b/>
          <w:bCs/>
          <w:lang w:val="en" w:bidi="en-US"/>
        </w:rPr>
        <w:t>Prerequisites:</w:t>
      </w:r>
    </w:p>
    <w:p w14:paraId="0A66734D" w14:textId="77777777" w:rsidR="00607D8A" w:rsidRDefault="00607D8A" w:rsidP="00607D8A">
      <w:pPr>
        <w:ind w:left="360"/>
        <w:rPr>
          <w:lang w:val="en" w:bidi="en-US"/>
        </w:rPr>
      </w:pPr>
      <w:r>
        <w:rPr>
          <w:lang w:val="en" w:bidi="en-US"/>
        </w:rPr>
        <w:t>Once the Primary region becomes operational.</w:t>
      </w:r>
    </w:p>
    <w:p w14:paraId="17620354" w14:textId="77777777" w:rsidR="00607D8A" w:rsidRPr="000D6704" w:rsidRDefault="00607D8A" w:rsidP="00607D8A">
      <w:pPr>
        <w:pStyle w:val="ListParagraph"/>
        <w:numPr>
          <w:ilvl w:val="0"/>
          <w:numId w:val="42"/>
        </w:numPr>
        <w:rPr>
          <w:lang w:val="en" w:bidi="en-US"/>
        </w:rPr>
      </w:pPr>
      <w:r w:rsidRPr="000D6704">
        <w:rPr>
          <w:lang w:val="en" w:bidi="en-US"/>
        </w:rPr>
        <w:t xml:space="preserve">Core team restore the current production DB instances hosted in UAE region with different name for reference purpose. </w:t>
      </w:r>
    </w:p>
    <w:p w14:paraId="26266364" w14:textId="77777777" w:rsidR="00607D8A" w:rsidRPr="000D6704" w:rsidRDefault="00607D8A" w:rsidP="00607D8A">
      <w:pPr>
        <w:pStyle w:val="ListParagraph"/>
        <w:numPr>
          <w:ilvl w:val="0"/>
          <w:numId w:val="42"/>
        </w:numPr>
        <w:rPr>
          <w:lang w:val="en" w:bidi="en-US"/>
        </w:rPr>
      </w:pPr>
      <w:r w:rsidRPr="000D6704">
        <w:rPr>
          <w:lang w:val="en" w:bidi="en-US"/>
        </w:rPr>
        <w:t>Core team deletes the Primary DB instances (UAE North)</w:t>
      </w:r>
    </w:p>
    <w:p w14:paraId="29BFBDCF" w14:textId="77777777" w:rsidR="00607D8A" w:rsidRDefault="00607D8A" w:rsidP="00607D8A">
      <w:pPr>
        <w:pStyle w:val="ListParagraph"/>
        <w:numPr>
          <w:ilvl w:val="0"/>
          <w:numId w:val="42"/>
        </w:numPr>
        <w:rPr>
          <w:lang w:val="en" w:bidi="en-US"/>
        </w:rPr>
      </w:pPr>
      <w:r w:rsidRPr="000D6704">
        <w:rPr>
          <w:lang w:val="en" w:bidi="en-US"/>
        </w:rPr>
        <w:t xml:space="preserve">Core team creates a new </w:t>
      </w:r>
      <w:r>
        <w:rPr>
          <w:lang w:val="en" w:bidi="en-US"/>
        </w:rPr>
        <w:t>“</w:t>
      </w:r>
      <w:r w:rsidRPr="000D6704">
        <w:rPr>
          <w:lang w:val="en" w:bidi="en-US"/>
        </w:rPr>
        <w:t>replica</w:t>
      </w:r>
      <w:r>
        <w:rPr>
          <w:lang w:val="en" w:bidi="en-US"/>
        </w:rPr>
        <w:t>”</w:t>
      </w:r>
      <w:r w:rsidRPr="000D6704">
        <w:rPr>
          <w:lang w:val="en" w:bidi="en-US"/>
        </w:rPr>
        <w:t xml:space="preserve"> instance from “North Europe” to “UAE </w:t>
      </w:r>
      <w:proofErr w:type="gramStart"/>
      <w:r w:rsidRPr="000D6704">
        <w:rPr>
          <w:lang w:val="en" w:bidi="en-US"/>
        </w:rPr>
        <w:t>North</w:t>
      </w:r>
      <w:proofErr w:type="gramEnd"/>
      <w:r w:rsidRPr="000D6704">
        <w:rPr>
          <w:lang w:val="en" w:bidi="en-US"/>
        </w:rPr>
        <w:t>”</w:t>
      </w:r>
    </w:p>
    <w:p w14:paraId="3BE176CE" w14:textId="77777777" w:rsidR="00607D8A" w:rsidRPr="000D6704" w:rsidRDefault="00607D8A" w:rsidP="00607D8A">
      <w:pPr>
        <w:pStyle w:val="ListParagraph"/>
        <w:ind w:left="1440"/>
        <w:rPr>
          <w:lang w:val="en" w:bidi="en-US"/>
        </w:rPr>
      </w:pPr>
    </w:p>
    <w:p w14:paraId="7CE9964C" w14:textId="77777777" w:rsidR="00642EEF" w:rsidRDefault="00642EEF" w:rsidP="00607D8A">
      <w:pPr>
        <w:ind w:left="360"/>
        <w:rPr>
          <w:b/>
          <w:bCs/>
          <w:lang w:val="en" w:bidi="en-US"/>
        </w:rPr>
      </w:pPr>
    </w:p>
    <w:p w14:paraId="5397970C" w14:textId="294FFEAA" w:rsidR="00607D8A" w:rsidRDefault="00607D8A" w:rsidP="00607D8A">
      <w:pPr>
        <w:ind w:left="360"/>
        <w:rPr>
          <w:b/>
          <w:bCs/>
          <w:lang w:val="en" w:bidi="en-US"/>
        </w:rPr>
      </w:pPr>
      <w:r w:rsidRPr="000624DD">
        <w:rPr>
          <w:b/>
          <w:bCs/>
          <w:lang w:val="en" w:bidi="en-US"/>
        </w:rPr>
        <w:t>Failback Process</w:t>
      </w:r>
    </w:p>
    <w:p w14:paraId="798A9BDF" w14:textId="77777777" w:rsidR="00607D8A" w:rsidRDefault="00607D8A" w:rsidP="00607D8A">
      <w:pPr>
        <w:ind w:left="360"/>
        <w:rPr>
          <w:lang w:val="en" w:bidi="en-US"/>
        </w:rPr>
      </w:pPr>
      <w:r w:rsidRPr="003C37E1">
        <w:rPr>
          <w:lang w:val="en" w:bidi="en-US"/>
        </w:rPr>
        <w:t>Inform to Americana and take a downtime during less business hours (Preferably morning hours)</w:t>
      </w:r>
    </w:p>
    <w:p w14:paraId="558AA528" w14:textId="77777777" w:rsidR="00607D8A" w:rsidRDefault="00607D8A" w:rsidP="00607D8A">
      <w:pPr>
        <w:ind w:left="360"/>
        <w:rPr>
          <w:lang w:val="en" w:bidi="en-US"/>
        </w:rPr>
      </w:pPr>
      <w:r>
        <w:rPr>
          <w:lang w:val="en" w:bidi="en-US"/>
        </w:rPr>
        <w:t>Core team “Promote” the Primary “replica” to “read/write.”</w:t>
      </w:r>
    </w:p>
    <w:p w14:paraId="42EEE625" w14:textId="77777777" w:rsidR="00607D8A" w:rsidRDefault="00607D8A" w:rsidP="00607D8A">
      <w:pPr>
        <w:ind w:left="360"/>
        <w:rPr>
          <w:lang w:val="en" w:bidi="en-US"/>
        </w:rPr>
      </w:pPr>
      <w:r>
        <w:rPr>
          <w:lang w:val="en" w:bidi="en-US"/>
        </w:rPr>
        <w:t>Upon a completion “core” team disable the “Traffic manager” DR endpoint and enable “Primary endpoint” (UAE region), this ensure that the incoming traffic diverted from DR to Primary region.</w:t>
      </w:r>
    </w:p>
    <w:p w14:paraId="61FFE185" w14:textId="77777777" w:rsidR="00607D8A" w:rsidRDefault="00607D8A" w:rsidP="00607D8A">
      <w:pPr>
        <w:ind w:left="360"/>
        <w:rPr>
          <w:lang w:val="en" w:bidi="en-US"/>
        </w:rPr>
      </w:pPr>
      <w:r>
        <w:rPr>
          <w:lang w:val="en" w:bidi="en-US"/>
        </w:rPr>
        <w:t>Application and DB team validate the missing data during the “failback” time and take a necessary action.</w:t>
      </w:r>
    </w:p>
    <w:p w14:paraId="01B0E7F8" w14:textId="713CEF92" w:rsidR="00642EEF" w:rsidRDefault="004472FB" w:rsidP="00607D8A">
      <w:pPr>
        <w:ind w:left="360"/>
        <w:rPr>
          <w:lang w:val="en" w:bidi="en-US"/>
        </w:rPr>
      </w:pPr>
      <w:r>
        <w:rPr>
          <w:lang w:val="en" w:bidi="en-US"/>
        </w:rPr>
        <w:t>Failback process updated here.</w:t>
      </w:r>
    </w:p>
    <w:bookmarkStart w:id="44" w:name="_MON_1768037904"/>
    <w:bookmarkEnd w:id="44"/>
    <w:p w14:paraId="58C073B9" w14:textId="1897FAAC" w:rsidR="004472FB" w:rsidRDefault="008E21F5" w:rsidP="00607D8A">
      <w:pPr>
        <w:ind w:left="360"/>
        <w:rPr>
          <w:lang w:val="en" w:bidi="en-US"/>
        </w:rPr>
      </w:pPr>
      <w:r>
        <w:rPr>
          <w:lang w:val="en" w:bidi="en-US"/>
        </w:rPr>
        <w:object w:dxaOrig="1504" w:dyaOrig="982" w14:anchorId="0E65DB3E">
          <v:shape id="_x0000_i1028" type="#_x0000_t75" style="width:75pt;height:49pt" o:ole="">
            <v:imagedata r:id="rId18" o:title=""/>
          </v:shape>
          <o:OLEObject Type="Embed" ProgID="Word.Document.12" ShapeID="_x0000_i1028" DrawAspect="Icon" ObjectID="_1768233123" r:id="rId19">
            <o:FieldCodes>\s</o:FieldCodes>
          </o:OLEObject>
        </w:object>
      </w:r>
    </w:p>
    <w:p w14:paraId="474A6CA6" w14:textId="26BC6211" w:rsidR="006D5E71" w:rsidRPr="00CD7B1F" w:rsidRDefault="00884A37" w:rsidP="006D5E71">
      <w:pPr>
        <w:shd w:val="clear" w:color="auto" w:fill="C6D9F1"/>
        <w:spacing w:before="240" w:after="60" w:line="240" w:lineRule="auto"/>
        <w:ind w:left="360" w:right="227"/>
        <w:outlineLvl w:val="8"/>
        <w:rPr>
          <w:rFonts w:eastAsia="Times New Roman" w:cstheme="minorHAnsi"/>
          <w:b/>
          <w:lang w:val="en-GB"/>
        </w:rPr>
      </w:pPr>
      <w:r>
        <w:rPr>
          <w:rFonts w:eastAsia="Times New Roman" w:cstheme="minorHAnsi"/>
          <w:b/>
          <w:lang w:val="en-GB"/>
        </w:rPr>
        <w:t>Alert trigger metrics</w:t>
      </w:r>
      <w:r w:rsidR="00B362B6">
        <w:rPr>
          <w:rFonts w:eastAsia="Times New Roman" w:cstheme="minorHAnsi"/>
          <w:b/>
          <w:lang w:val="en-GB"/>
        </w:rPr>
        <w:t xml:space="preserve"> Template</w:t>
      </w:r>
    </w:p>
    <w:p w14:paraId="307BA17B" w14:textId="77777777" w:rsidR="00607D8A" w:rsidRDefault="00607D8A" w:rsidP="00607D8A">
      <w:pPr>
        <w:ind w:left="360"/>
        <w:rPr>
          <w:lang w:val="en" w:bidi="en-US"/>
        </w:rPr>
      </w:pPr>
    </w:p>
    <w:tbl>
      <w:tblPr>
        <w:tblW w:w="9493" w:type="dxa"/>
        <w:tblLook w:val="04A0" w:firstRow="1" w:lastRow="0" w:firstColumn="1" w:lastColumn="0" w:noHBand="0" w:noVBand="1"/>
      </w:tblPr>
      <w:tblGrid>
        <w:gridCol w:w="7650"/>
        <w:gridCol w:w="1843"/>
      </w:tblGrid>
      <w:tr w:rsidR="00B362B6" w:rsidRPr="00B362B6" w14:paraId="64904C30" w14:textId="77777777" w:rsidTr="00B362B6">
        <w:trPr>
          <w:trHeight w:val="290"/>
        </w:trPr>
        <w:tc>
          <w:tcPr>
            <w:tcW w:w="765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847C138" w14:textId="77777777" w:rsidR="00B362B6" w:rsidRPr="00B362B6" w:rsidRDefault="00B362B6" w:rsidP="00B362B6">
            <w:pPr>
              <w:spacing w:after="0" w:line="240" w:lineRule="auto"/>
              <w:rPr>
                <w:rFonts w:ascii="Calibri" w:eastAsia="Times New Roman" w:hAnsi="Calibri" w:cs="Calibri"/>
                <w:b/>
                <w:bCs/>
                <w:color w:val="000000"/>
                <w:lang w:val="en-IN" w:eastAsia="en-IN"/>
              </w:rPr>
            </w:pPr>
            <w:r w:rsidRPr="00B362B6">
              <w:rPr>
                <w:rFonts w:ascii="Calibri" w:eastAsia="Times New Roman" w:hAnsi="Calibri" w:cs="Calibri"/>
                <w:b/>
                <w:bCs/>
                <w:color w:val="000000"/>
                <w:lang w:val="en-IN" w:eastAsia="en-IN"/>
              </w:rPr>
              <w:t>Event</w:t>
            </w:r>
          </w:p>
        </w:tc>
        <w:tc>
          <w:tcPr>
            <w:tcW w:w="1843" w:type="dxa"/>
            <w:tcBorders>
              <w:top w:val="single" w:sz="4" w:space="0" w:color="auto"/>
              <w:left w:val="nil"/>
              <w:bottom w:val="single" w:sz="4" w:space="0" w:color="auto"/>
              <w:right w:val="single" w:sz="4" w:space="0" w:color="auto"/>
            </w:tcBorders>
            <w:shd w:val="clear" w:color="000000" w:fill="D9D9D9"/>
            <w:noWrap/>
            <w:vAlign w:val="bottom"/>
            <w:hideMark/>
          </w:tcPr>
          <w:p w14:paraId="53CC6D77" w14:textId="77777777" w:rsidR="00B362B6" w:rsidRPr="00B362B6" w:rsidRDefault="00B362B6" w:rsidP="00B362B6">
            <w:pPr>
              <w:spacing w:after="0" w:line="240" w:lineRule="auto"/>
              <w:rPr>
                <w:rFonts w:ascii="Calibri" w:eastAsia="Times New Roman" w:hAnsi="Calibri" w:cs="Calibri"/>
                <w:b/>
                <w:bCs/>
                <w:color w:val="000000"/>
                <w:lang w:val="en-IN" w:eastAsia="en-IN"/>
              </w:rPr>
            </w:pPr>
            <w:r w:rsidRPr="00B362B6">
              <w:rPr>
                <w:rFonts w:ascii="Calibri" w:eastAsia="Times New Roman" w:hAnsi="Calibri" w:cs="Calibri"/>
                <w:b/>
                <w:bCs/>
                <w:color w:val="000000"/>
                <w:lang w:val="en-IN" w:eastAsia="en-IN"/>
              </w:rPr>
              <w:t>Total Time</w:t>
            </w:r>
          </w:p>
        </w:tc>
      </w:tr>
      <w:tr w:rsidR="00B362B6" w:rsidRPr="00B362B6" w14:paraId="7987EF1A" w14:textId="77777777" w:rsidTr="00B362B6">
        <w:trPr>
          <w:trHeight w:val="497"/>
        </w:trPr>
        <w:tc>
          <w:tcPr>
            <w:tcW w:w="7650" w:type="dxa"/>
            <w:tcBorders>
              <w:top w:val="nil"/>
              <w:left w:val="single" w:sz="4" w:space="0" w:color="auto"/>
              <w:bottom w:val="single" w:sz="4" w:space="0" w:color="auto"/>
              <w:right w:val="single" w:sz="4" w:space="0" w:color="auto"/>
            </w:tcBorders>
            <w:shd w:val="clear" w:color="auto" w:fill="auto"/>
            <w:noWrap/>
            <w:vAlign w:val="center"/>
            <w:hideMark/>
          </w:tcPr>
          <w:p w14:paraId="0EC7C51A" w14:textId="77777777" w:rsidR="00B362B6" w:rsidRPr="00B362B6" w:rsidRDefault="00B362B6" w:rsidP="00B362B6">
            <w:pPr>
              <w:spacing w:after="0" w:line="240" w:lineRule="auto"/>
              <w:jc w:val="both"/>
              <w:rPr>
                <w:rFonts w:ascii="Calibri" w:eastAsia="Times New Roman" w:hAnsi="Calibri" w:cs="Calibri"/>
                <w:color w:val="000000"/>
                <w:lang w:val="en-IN" w:eastAsia="en-IN"/>
              </w:rPr>
            </w:pPr>
            <w:r w:rsidRPr="00B362B6">
              <w:rPr>
                <w:rFonts w:ascii="Calibri" w:eastAsia="Times New Roman" w:hAnsi="Calibri" w:cs="Calibri"/>
                <w:color w:val="000000"/>
                <w:lang w:val="en" w:eastAsia="en-IN"/>
              </w:rPr>
              <w:t>Alert Triggering time vs Issue Start time</w:t>
            </w:r>
          </w:p>
        </w:tc>
        <w:tc>
          <w:tcPr>
            <w:tcW w:w="1843" w:type="dxa"/>
            <w:tcBorders>
              <w:top w:val="nil"/>
              <w:left w:val="nil"/>
              <w:bottom w:val="single" w:sz="4" w:space="0" w:color="auto"/>
              <w:right w:val="single" w:sz="4" w:space="0" w:color="auto"/>
            </w:tcBorders>
            <w:shd w:val="clear" w:color="auto" w:fill="auto"/>
            <w:noWrap/>
            <w:vAlign w:val="bottom"/>
            <w:hideMark/>
          </w:tcPr>
          <w:p w14:paraId="20E12CFF" w14:textId="77777777" w:rsidR="00B362B6" w:rsidRPr="00B362B6" w:rsidRDefault="00B362B6" w:rsidP="00B362B6">
            <w:pPr>
              <w:spacing w:after="0" w:line="240" w:lineRule="auto"/>
              <w:rPr>
                <w:rFonts w:ascii="Calibri" w:eastAsia="Times New Roman" w:hAnsi="Calibri" w:cs="Calibri"/>
                <w:color w:val="000000"/>
                <w:lang w:val="en-IN" w:eastAsia="en-IN"/>
              </w:rPr>
            </w:pPr>
            <w:r w:rsidRPr="00B362B6">
              <w:rPr>
                <w:rFonts w:ascii="Calibri" w:eastAsia="Times New Roman" w:hAnsi="Calibri" w:cs="Calibri"/>
                <w:color w:val="000000"/>
                <w:lang w:val="en-IN" w:eastAsia="en-IN"/>
              </w:rPr>
              <w:t> </w:t>
            </w:r>
          </w:p>
        </w:tc>
      </w:tr>
      <w:tr w:rsidR="00B362B6" w:rsidRPr="00B362B6" w14:paraId="734DBA50" w14:textId="77777777" w:rsidTr="00B362B6">
        <w:trPr>
          <w:trHeight w:val="290"/>
        </w:trPr>
        <w:tc>
          <w:tcPr>
            <w:tcW w:w="7650" w:type="dxa"/>
            <w:tcBorders>
              <w:top w:val="nil"/>
              <w:left w:val="single" w:sz="4" w:space="0" w:color="auto"/>
              <w:bottom w:val="single" w:sz="4" w:space="0" w:color="auto"/>
              <w:right w:val="single" w:sz="4" w:space="0" w:color="auto"/>
            </w:tcBorders>
            <w:shd w:val="clear" w:color="auto" w:fill="auto"/>
            <w:noWrap/>
            <w:vAlign w:val="center"/>
            <w:hideMark/>
          </w:tcPr>
          <w:p w14:paraId="6EECA8AF" w14:textId="77777777" w:rsidR="00B362B6" w:rsidRPr="00B362B6" w:rsidRDefault="00B362B6" w:rsidP="00B362B6">
            <w:pPr>
              <w:spacing w:after="0" w:line="240" w:lineRule="auto"/>
              <w:rPr>
                <w:rFonts w:ascii="Calibri" w:eastAsia="Times New Roman" w:hAnsi="Calibri" w:cs="Calibri"/>
                <w:color w:val="000000"/>
                <w:lang w:val="en-IN" w:eastAsia="en-IN"/>
              </w:rPr>
            </w:pPr>
            <w:r w:rsidRPr="00B362B6">
              <w:rPr>
                <w:rFonts w:ascii="Calibri" w:eastAsia="Times New Roman" w:hAnsi="Calibri" w:cs="Calibri"/>
                <w:color w:val="000000"/>
                <w:lang w:val="en" w:eastAsia="en-IN"/>
              </w:rPr>
              <w:t>DR Switch over approval Time</w:t>
            </w:r>
          </w:p>
        </w:tc>
        <w:tc>
          <w:tcPr>
            <w:tcW w:w="1843" w:type="dxa"/>
            <w:tcBorders>
              <w:top w:val="nil"/>
              <w:left w:val="nil"/>
              <w:bottom w:val="single" w:sz="4" w:space="0" w:color="auto"/>
              <w:right w:val="single" w:sz="4" w:space="0" w:color="auto"/>
            </w:tcBorders>
            <w:shd w:val="clear" w:color="auto" w:fill="auto"/>
            <w:noWrap/>
            <w:vAlign w:val="bottom"/>
            <w:hideMark/>
          </w:tcPr>
          <w:p w14:paraId="081045AD" w14:textId="77777777" w:rsidR="00B362B6" w:rsidRPr="00B362B6" w:rsidRDefault="00B362B6" w:rsidP="00B362B6">
            <w:pPr>
              <w:spacing w:after="0" w:line="240" w:lineRule="auto"/>
              <w:rPr>
                <w:rFonts w:ascii="Calibri" w:eastAsia="Times New Roman" w:hAnsi="Calibri" w:cs="Calibri"/>
                <w:color w:val="000000"/>
                <w:lang w:val="en-IN" w:eastAsia="en-IN"/>
              </w:rPr>
            </w:pPr>
            <w:r w:rsidRPr="00B362B6">
              <w:rPr>
                <w:rFonts w:ascii="Calibri" w:eastAsia="Times New Roman" w:hAnsi="Calibri" w:cs="Calibri"/>
                <w:color w:val="000000"/>
                <w:lang w:val="en-IN" w:eastAsia="en-IN"/>
              </w:rPr>
              <w:t> </w:t>
            </w:r>
          </w:p>
        </w:tc>
      </w:tr>
      <w:tr w:rsidR="00B362B6" w:rsidRPr="00B362B6" w14:paraId="606EE24B" w14:textId="77777777" w:rsidTr="00B362B6">
        <w:trPr>
          <w:trHeight w:val="693"/>
        </w:trPr>
        <w:tc>
          <w:tcPr>
            <w:tcW w:w="7650" w:type="dxa"/>
            <w:tcBorders>
              <w:top w:val="nil"/>
              <w:left w:val="single" w:sz="4" w:space="0" w:color="auto"/>
              <w:bottom w:val="single" w:sz="4" w:space="0" w:color="auto"/>
              <w:right w:val="single" w:sz="4" w:space="0" w:color="auto"/>
            </w:tcBorders>
            <w:shd w:val="clear" w:color="auto" w:fill="auto"/>
            <w:noWrap/>
            <w:vAlign w:val="center"/>
            <w:hideMark/>
          </w:tcPr>
          <w:p w14:paraId="07F17F4F" w14:textId="7922AB92" w:rsidR="00B362B6" w:rsidRPr="00B362B6" w:rsidRDefault="00B362B6" w:rsidP="00B362B6">
            <w:pPr>
              <w:spacing w:after="0" w:line="240" w:lineRule="auto"/>
              <w:jc w:val="both"/>
              <w:rPr>
                <w:rFonts w:ascii="Calibri" w:eastAsia="Times New Roman" w:hAnsi="Calibri" w:cs="Calibri"/>
                <w:color w:val="000000"/>
                <w:lang w:val="en-IN" w:eastAsia="en-IN"/>
              </w:rPr>
            </w:pPr>
            <w:r w:rsidRPr="00B362B6">
              <w:rPr>
                <w:rFonts w:ascii="Calibri" w:eastAsia="Times New Roman" w:hAnsi="Calibri" w:cs="Calibri"/>
                <w:color w:val="000000"/>
                <w:lang w:val="en" w:eastAsia="en-IN"/>
              </w:rPr>
              <w:t>Switch over validation time includes all validation and app sanity checks to release the environment</w:t>
            </w:r>
          </w:p>
        </w:tc>
        <w:tc>
          <w:tcPr>
            <w:tcW w:w="1843" w:type="dxa"/>
            <w:tcBorders>
              <w:top w:val="nil"/>
              <w:left w:val="nil"/>
              <w:bottom w:val="single" w:sz="4" w:space="0" w:color="auto"/>
              <w:right w:val="single" w:sz="4" w:space="0" w:color="auto"/>
            </w:tcBorders>
            <w:shd w:val="clear" w:color="auto" w:fill="auto"/>
            <w:noWrap/>
            <w:vAlign w:val="bottom"/>
            <w:hideMark/>
          </w:tcPr>
          <w:p w14:paraId="56ADB112" w14:textId="77777777" w:rsidR="00B362B6" w:rsidRPr="00B362B6" w:rsidRDefault="00B362B6" w:rsidP="00B362B6">
            <w:pPr>
              <w:spacing w:after="0" w:line="240" w:lineRule="auto"/>
              <w:rPr>
                <w:rFonts w:ascii="Calibri" w:eastAsia="Times New Roman" w:hAnsi="Calibri" w:cs="Calibri"/>
                <w:color w:val="000000"/>
                <w:lang w:val="en-IN" w:eastAsia="en-IN"/>
              </w:rPr>
            </w:pPr>
            <w:r w:rsidRPr="00B362B6">
              <w:rPr>
                <w:rFonts w:ascii="Calibri" w:eastAsia="Times New Roman" w:hAnsi="Calibri" w:cs="Calibri"/>
                <w:color w:val="000000"/>
                <w:lang w:val="en-IN" w:eastAsia="en-IN"/>
              </w:rPr>
              <w:t> </w:t>
            </w:r>
          </w:p>
        </w:tc>
      </w:tr>
    </w:tbl>
    <w:p w14:paraId="2294991C" w14:textId="77777777" w:rsidR="00B362B6" w:rsidRDefault="00B362B6" w:rsidP="00607D8A">
      <w:pPr>
        <w:ind w:left="360"/>
        <w:rPr>
          <w:lang w:val="en" w:bidi="en-US"/>
        </w:rPr>
      </w:pPr>
    </w:p>
    <w:p w14:paraId="6101243C" w14:textId="5572DBF9" w:rsidR="00835D42" w:rsidRPr="00835D42" w:rsidRDefault="00835D42" w:rsidP="00283856">
      <w:pPr>
        <w:pStyle w:val="BBH1"/>
        <w:rPr>
          <w:lang w:val="en"/>
        </w:rPr>
      </w:pPr>
      <w:bookmarkStart w:id="45" w:name="_Toc157510461"/>
      <w:r>
        <w:rPr>
          <w:rFonts w:asciiTheme="minorHAnsi" w:hAnsiTheme="minorHAnsi" w:cstheme="minorHAnsi"/>
        </w:rPr>
        <w:lastRenderedPageBreak/>
        <w:t>alerts</w:t>
      </w:r>
      <w:bookmarkEnd w:id="45"/>
    </w:p>
    <w:p w14:paraId="657C7148" w14:textId="77777777" w:rsidR="00835D42" w:rsidRDefault="00835D42" w:rsidP="00835D42">
      <w:pPr>
        <w:rPr>
          <w:rFonts w:eastAsia="Times New Roman" w:cstheme="minorHAnsi"/>
          <w:b/>
          <w:bCs/>
          <w:caps/>
          <w:color w:val="FFFFFF"/>
          <w:spacing w:val="15"/>
          <w:sz w:val="20"/>
          <w:szCs w:val="32"/>
          <w:lang w:bidi="en-US"/>
        </w:rPr>
      </w:pPr>
    </w:p>
    <w:p w14:paraId="68B8DC6C" w14:textId="77777777" w:rsidR="00835D42" w:rsidRDefault="00835D42" w:rsidP="00835D42">
      <w:pPr>
        <w:ind w:left="360"/>
        <w:jc w:val="both"/>
        <w:rPr>
          <w:rFonts w:cstheme="minorHAnsi"/>
          <w:u w:val="single"/>
          <w:lang w:val="en-IN"/>
        </w:rPr>
      </w:pPr>
      <w:r>
        <w:rPr>
          <w:rFonts w:cstheme="minorHAnsi"/>
          <w:u w:val="single"/>
          <w:lang w:val="en-IN"/>
        </w:rPr>
        <w:t>Application Gateway</w:t>
      </w:r>
    </w:p>
    <w:tbl>
      <w:tblPr>
        <w:tblW w:w="14537" w:type="dxa"/>
        <w:tblLook w:val="04A0" w:firstRow="1" w:lastRow="0" w:firstColumn="1" w:lastColumn="0" w:noHBand="0" w:noVBand="1"/>
      </w:tblPr>
      <w:tblGrid>
        <w:gridCol w:w="2491"/>
        <w:gridCol w:w="945"/>
        <w:gridCol w:w="1201"/>
        <w:gridCol w:w="6980"/>
        <w:gridCol w:w="1960"/>
        <w:gridCol w:w="960"/>
      </w:tblGrid>
      <w:tr w:rsidR="00835D42" w:rsidRPr="005C4C52" w14:paraId="4547444B" w14:textId="77777777" w:rsidTr="00170B63">
        <w:trPr>
          <w:trHeight w:val="290"/>
        </w:trPr>
        <w:tc>
          <w:tcPr>
            <w:tcW w:w="24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D033D" w14:textId="77777777" w:rsidR="00835D42" w:rsidRPr="005C4C52" w:rsidRDefault="00835D42" w:rsidP="00170B63">
            <w:pPr>
              <w:spacing w:after="0" w:line="240" w:lineRule="auto"/>
              <w:rPr>
                <w:rFonts w:ascii="Calibri" w:eastAsia="Times New Roman" w:hAnsi="Calibri" w:cs="Calibri"/>
                <w:b/>
                <w:bCs/>
                <w:color w:val="000000"/>
                <w:sz w:val="16"/>
                <w:szCs w:val="16"/>
                <w:lang w:val="en-IN" w:eastAsia="en-IN"/>
              </w:rPr>
            </w:pPr>
            <w:r w:rsidRPr="005C4C52">
              <w:rPr>
                <w:rFonts w:ascii="Calibri" w:eastAsia="Times New Roman" w:hAnsi="Calibri" w:cs="Calibri"/>
                <w:b/>
                <w:bCs/>
                <w:color w:val="000000"/>
                <w:sz w:val="16"/>
                <w:szCs w:val="16"/>
                <w:lang w:val="en-IN" w:eastAsia="en-IN"/>
              </w:rPr>
              <w:t>Application gateway</w:t>
            </w:r>
          </w:p>
        </w:tc>
        <w:tc>
          <w:tcPr>
            <w:tcW w:w="945" w:type="dxa"/>
            <w:tcBorders>
              <w:top w:val="nil"/>
              <w:left w:val="nil"/>
              <w:bottom w:val="nil"/>
              <w:right w:val="nil"/>
            </w:tcBorders>
            <w:shd w:val="clear" w:color="auto" w:fill="auto"/>
            <w:noWrap/>
            <w:vAlign w:val="bottom"/>
            <w:hideMark/>
          </w:tcPr>
          <w:p w14:paraId="1DA1F322" w14:textId="77777777" w:rsidR="00835D42" w:rsidRPr="005C4C52" w:rsidRDefault="00835D42" w:rsidP="00170B63">
            <w:pPr>
              <w:spacing w:after="0" w:line="240" w:lineRule="auto"/>
              <w:rPr>
                <w:rFonts w:ascii="Calibri" w:eastAsia="Times New Roman" w:hAnsi="Calibri" w:cs="Calibri"/>
                <w:b/>
                <w:bCs/>
                <w:color w:val="000000"/>
                <w:sz w:val="16"/>
                <w:szCs w:val="16"/>
                <w:lang w:val="en-IN" w:eastAsia="en-IN"/>
              </w:rPr>
            </w:pPr>
          </w:p>
        </w:tc>
        <w:tc>
          <w:tcPr>
            <w:tcW w:w="1201" w:type="dxa"/>
            <w:tcBorders>
              <w:top w:val="nil"/>
              <w:left w:val="nil"/>
              <w:bottom w:val="nil"/>
              <w:right w:val="nil"/>
            </w:tcBorders>
            <w:shd w:val="clear" w:color="auto" w:fill="auto"/>
            <w:noWrap/>
            <w:vAlign w:val="bottom"/>
            <w:hideMark/>
          </w:tcPr>
          <w:p w14:paraId="68F92D20" w14:textId="77777777" w:rsidR="00835D42" w:rsidRPr="005C4C52" w:rsidRDefault="00835D42" w:rsidP="00170B63">
            <w:pPr>
              <w:spacing w:after="0" w:line="240" w:lineRule="auto"/>
              <w:rPr>
                <w:rFonts w:ascii="Times New Roman" w:eastAsia="Times New Roman" w:hAnsi="Times New Roman" w:cs="Times New Roman"/>
                <w:sz w:val="20"/>
                <w:szCs w:val="20"/>
                <w:lang w:val="en-IN" w:eastAsia="en-IN"/>
              </w:rPr>
            </w:pPr>
          </w:p>
        </w:tc>
        <w:tc>
          <w:tcPr>
            <w:tcW w:w="6980" w:type="dxa"/>
            <w:tcBorders>
              <w:top w:val="nil"/>
              <w:left w:val="nil"/>
              <w:bottom w:val="nil"/>
              <w:right w:val="nil"/>
            </w:tcBorders>
            <w:shd w:val="clear" w:color="auto" w:fill="auto"/>
            <w:noWrap/>
            <w:vAlign w:val="bottom"/>
            <w:hideMark/>
          </w:tcPr>
          <w:p w14:paraId="3A45134B" w14:textId="77777777" w:rsidR="00835D42" w:rsidRPr="005C4C52" w:rsidRDefault="00835D42" w:rsidP="00170B63">
            <w:pPr>
              <w:spacing w:after="0" w:line="240" w:lineRule="auto"/>
              <w:rPr>
                <w:rFonts w:ascii="Times New Roman" w:eastAsia="Times New Roman" w:hAnsi="Times New Roman" w:cs="Times New Roman"/>
                <w:sz w:val="20"/>
                <w:szCs w:val="20"/>
                <w:lang w:val="en-IN" w:eastAsia="en-IN"/>
              </w:rPr>
            </w:pPr>
          </w:p>
        </w:tc>
        <w:tc>
          <w:tcPr>
            <w:tcW w:w="1960" w:type="dxa"/>
            <w:tcBorders>
              <w:top w:val="nil"/>
              <w:left w:val="nil"/>
              <w:bottom w:val="nil"/>
              <w:right w:val="nil"/>
            </w:tcBorders>
            <w:shd w:val="clear" w:color="auto" w:fill="auto"/>
            <w:noWrap/>
            <w:vAlign w:val="bottom"/>
            <w:hideMark/>
          </w:tcPr>
          <w:p w14:paraId="070208F4" w14:textId="77777777" w:rsidR="00835D42" w:rsidRPr="005C4C52" w:rsidRDefault="00835D42" w:rsidP="00170B63">
            <w:pPr>
              <w:spacing w:after="0" w:line="240" w:lineRule="auto"/>
              <w:rPr>
                <w:rFonts w:ascii="Times New Roman" w:eastAsia="Times New Roman" w:hAnsi="Times New Roman" w:cs="Times New Roman"/>
                <w:sz w:val="20"/>
                <w:szCs w:val="20"/>
                <w:lang w:val="en-IN" w:eastAsia="en-IN"/>
              </w:rPr>
            </w:pPr>
          </w:p>
        </w:tc>
        <w:tc>
          <w:tcPr>
            <w:tcW w:w="960" w:type="dxa"/>
            <w:tcBorders>
              <w:top w:val="nil"/>
              <w:left w:val="nil"/>
              <w:bottom w:val="nil"/>
              <w:right w:val="nil"/>
            </w:tcBorders>
            <w:shd w:val="clear" w:color="auto" w:fill="auto"/>
            <w:noWrap/>
            <w:vAlign w:val="bottom"/>
            <w:hideMark/>
          </w:tcPr>
          <w:p w14:paraId="741E30E9" w14:textId="77777777" w:rsidR="00835D42" w:rsidRPr="005C4C52" w:rsidRDefault="00835D42" w:rsidP="00170B63">
            <w:pPr>
              <w:spacing w:after="0" w:line="240" w:lineRule="auto"/>
              <w:rPr>
                <w:rFonts w:ascii="Times New Roman" w:eastAsia="Times New Roman" w:hAnsi="Times New Roman" w:cs="Times New Roman"/>
                <w:sz w:val="20"/>
                <w:szCs w:val="20"/>
                <w:lang w:val="en-IN" w:eastAsia="en-IN"/>
              </w:rPr>
            </w:pPr>
          </w:p>
        </w:tc>
      </w:tr>
      <w:tr w:rsidR="00835D42" w:rsidRPr="005C4C52" w14:paraId="700EC6A9" w14:textId="77777777" w:rsidTr="00170B63">
        <w:trPr>
          <w:trHeight w:val="290"/>
        </w:trPr>
        <w:tc>
          <w:tcPr>
            <w:tcW w:w="2491" w:type="dxa"/>
            <w:tcBorders>
              <w:top w:val="nil"/>
              <w:left w:val="single" w:sz="4" w:space="0" w:color="auto"/>
              <w:bottom w:val="single" w:sz="4" w:space="0" w:color="auto"/>
              <w:right w:val="single" w:sz="4" w:space="0" w:color="auto"/>
            </w:tcBorders>
            <w:shd w:val="clear" w:color="000000" w:fill="D9D9D9"/>
            <w:noWrap/>
            <w:vAlign w:val="bottom"/>
            <w:hideMark/>
          </w:tcPr>
          <w:p w14:paraId="5A13CF94" w14:textId="77777777" w:rsidR="00835D42" w:rsidRPr="005C4C52" w:rsidRDefault="00835D42" w:rsidP="00170B63">
            <w:pPr>
              <w:spacing w:after="0" w:line="240" w:lineRule="auto"/>
              <w:rPr>
                <w:rFonts w:ascii="Calibri" w:eastAsia="Times New Roman" w:hAnsi="Calibri" w:cs="Calibri"/>
                <w:b/>
                <w:bCs/>
                <w:color w:val="000000"/>
                <w:sz w:val="16"/>
                <w:szCs w:val="16"/>
                <w:lang w:val="en-IN" w:eastAsia="en-IN"/>
              </w:rPr>
            </w:pPr>
            <w:proofErr w:type="spellStart"/>
            <w:r w:rsidRPr="005C4C52">
              <w:rPr>
                <w:rFonts w:ascii="Calibri" w:eastAsia="Times New Roman" w:hAnsi="Calibri" w:cs="Calibri"/>
                <w:b/>
                <w:bCs/>
                <w:color w:val="000000"/>
                <w:sz w:val="16"/>
                <w:szCs w:val="16"/>
                <w:lang w:val="en-IN" w:eastAsia="en-IN"/>
              </w:rPr>
              <w:t>Metirc</w:t>
            </w:r>
            <w:proofErr w:type="spellEnd"/>
          </w:p>
        </w:tc>
        <w:tc>
          <w:tcPr>
            <w:tcW w:w="945" w:type="dxa"/>
            <w:tcBorders>
              <w:top w:val="single" w:sz="4" w:space="0" w:color="auto"/>
              <w:left w:val="nil"/>
              <w:bottom w:val="single" w:sz="4" w:space="0" w:color="auto"/>
              <w:right w:val="single" w:sz="4" w:space="0" w:color="auto"/>
            </w:tcBorders>
            <w:shd w:val="clear" w:color="000000" w:fill="D9D9D9"/>
            <w:noWrap/>
            <w:vAlign w:val="bottom"/>
            <w:hideMark/>
          </w:tcPr>
          <w:p w14:paraId="450F54E8" w14:textId="77777777" w:rsidR="00835D42" w:rsidRPr="005C4C52" w:rsidRDefault="00835D42" w:rsidP="00170B63">
            <w:pPr>
              <w:spacing w:after="0" w:line="240" w:lineRule="auto"/>
              <w:rPr>
                <w:rFonts w:ascii="Calibri" w:eastAsia="Times New Roman" w:hAnsi="Calibri" w:cs="Calibri"/>
                <w:b/>
                <w:bCs/>
                <w:color w:val="000000"/>
                <w:sz w:val="16"/>
                <w:szCs w:val="16"/>
                <w:lang w:val="en-IN" w:eastAsia="en-IN"/>
              </w:rPr>
            </w:pPr>
            <w:r w:rsidRPr="005C4C52">
              <w:rPr>
                <w:rFonts w:ascii="Calibri" w:eastAsia="Times New Roman" w:hAnsi="Calibri" w:cs="Calibri"/>
                <w:b/>
                <w:bCs/>
                <w:color w:val="000000"/>
                <w:sz w:val="16"/>
                <w:szCs w:val="16"/>
                <w:lang w:val="en-IN" w:eastAsia="en-IN"/>
              </w:rPr>
              <w:t>Condition</w:t>
            </w:r>
          </w:p>
        </w:tc>
        <w:tc>
          <w:tcPr>
            <w:tcW w:w="1201" w:type="dxa"/>
            <w:tcBorders>
              <w:top w:val="single" w:sz="4" w:space="0" w:color="auto"/>
              <w:left w:val="nil"/>
              <w:bottom w:val="single" w:sz="4" w:space="0" w:color="auto"/>
              <w:right w:val="single" w:sz="4" w:space="0" w:color="auto"/>
            </w:tcBorders>
            <w:shd w:val="clear" w:color="000000" w:fill="D9D9D9"/>
            <w:noWrap/>
            <w:vAlign w:val="bottom"/>
            <w:hideMark/>
          </w:tcPr>
          <w:p w14:paraId="78391095" w14:textId="77777777" w:rsidR="00835D42" w:rsidRPr="005C4C52" w:rsidRDefault="00835D42" w:rsidP="00170B63">
            <w:pPr>
              <w:spacing w:after="0" w:line="240" w:lineRule="auto"/>
              <w:rPr>
                <w:rFonts w:ascii="Calibri" w:eastAsia="Times New Roman" w:hAnsi="Calibri" w:cs="Calibri"/>
                <w:b/>
                <w:bCs/>
                <w:color w:val="000000"/>
                <w:sz w:val="16"/>
                <w:szCs w:val="16"/>
                <w:lang w:val="en-IN" w:eastAsia="en-IN"/>
              </w:rPr>
            </w:pPr>
            <w:r w:rsidRPr="005C4C52">
              <w:rPr>
                <w:rFonts w:ascii="Calibri" w:eastAsia="Times New Roman" w:hAnsi="Calibri" w:cs="Calibri"/>
                <w:b/>
                <w:bCs/>
                <w:color w:val="000000"/>
                <w:sz w:val="16"/>
                <w:szCs w:val="16"/>
                <w:lang w:val="en-IN" w:eastAsia="en-IN"/>
              </w:rPr>
              <w:t>Alert Severity</w:t>
            </w:r>
          </w:p>
        </w:tc>
        <w:tc>
          <w:tcPr>
            <w:tcW w:w="6980" w:type="dxa"/>
            <w:tcBorders>
              <w:top w:val="single" w:sz="4" w:space="0" w:color="auto"/>
              <w:left w:val="nil"/>
              <w:bottom w:val="single" w:sz="4" w:space="0" w:color="auto"/>
              <w:right w:val="single" w:sz="4" w:space="0" w:color="auto"/>
            </w:tcBorders>
            <w:shd w:val="clear" w:color="000000" w:fill="D9D9D9"/>
            <w:noWrap/>
            <w:vAlign w:val="bottom"/>
            <w:hideMark/>
          </w:tcPr>
          <w:p w14:paraId="403E2F32" w14:textId="77777777" w:rsidR="00835D42" w:rsidRPr="005C4C52" w:rsidRDefault="00835D42" w:rsidP="00170B63">
            <w:pPr>
              <w:spacing w:after="0" w:line="240" w:lineRule="auto"/>
              <w:rPr>
                <w:rFonts w:ascii="Calibri" w:eastAsia="Times New Roman" w:hAnsi="Calibri" w:cs="Calibri"/>
                <w:b/>
                <w:bCs/>
                <w:color w:val="000000"/>
                <w:sz w:val="16"/>
                <w:szCs w:val="16"/>
                <w:lang w:val="en-IN" w:eastAsia="en-IN"/>
              </w:rPr>
            </w:pPr>
            <w:r w:rsidRPr="005C4C52">
              <w:rPr>
                <w:rFonts w:ascii="Calibri" w:eastAsia="Times New Roman" w:hAnsi="Calibri" w:cs="Calibri"/>
                <w:b/>
                <w:bCs/>
                <w:color w:val="000000"/>
                <w:sz w:val="16"/>
                <w:szCs w:val="16"/>
                <w:lang w:val="en-IN" w:eastAsia="en-IN"/>
              </w:rPr>
              <w:t>Error message</w:t>
            </w:r>
          </w:p>
        </w:tc>
        <w:tc>
          <w:tcPr>
            <w:tcW w:w="1960" w:type="dxa"/>
            <w:tcBorders>
              <w:top w:val="single" w:sz="4" w:space="0" w:color="auto"/>
              <w:left w:val="nil"/>
              <w:bottom w:val="single" w:sz="4" w:space="0" w:color="auto"/>
              <w:right w:val="single" w:sz="4" w:space="0" w:color="auto"/>
            </w:tcBorders>
            <w:shd w:val="clear" w:color="000000" w:fill="D9D9D9"/>
            <w:noWrap/>
            <w:vAlign w:val="bottom"/>
            <w:hideMark/>
          </w:tcPr>
          <w:p w14:paraId="2CA56FCD" w14:textId="77777777" w:rsidR="00835D42" w:rsidRPr="005C4C52" w:rsidRDefault="00835D42" w:rsidP="00170B63">
            <w:pPr>
              <w:spacing w:after="0" w:line="240" w:lineRule="auto"/>
              <w:rPr>
                <w:rFonts w:ascii="Calibri" w:eastAsia="Times New Roman" w:hAnsi="Calibri" w:cs="Calibri"/>
                <w:b/>
                <w:bCs/>
                <w:color w:val="000000"/>
                <w:sz w:val="16"/>
                <w:szCs w:val="16"/>
                <w:lang w:val="en-IN" w:eastAsia="en-IN"/>
              </w:rPr>
            </w:pPr>
            <w:r w:rsidRPr="005C4C52">
              <w:rPr>
                <w:rFonts w:ascii="Calibri" w:eastAsia="Times New Roman" w:hAnsi="Calibri" w:cs="Calibri"/>
                <w:b/>
                <w:bCs/>
                <w:color w:val="000000"/>
                <w:sz w:val="16"/>
                <w:szCs w:val="16"/>
                <w:lang w:val="en-IN" w:eastAsia="en-IN"/>
              </w:rPr>
              <w:t xml:space="preserve">Email </w:t>
            </w:r>
            <w:proofErr w:type="spellStart"/>
            <w:r w:rsidRPr="005C4C52">
              <w:rPr>
                <w:rFonts w:ascii="Calibri" w:eastAsia="Times New Roman" w:hAnsi="Calibri" w:cs="Calibri"/>
                <w:b/>
                <w:bCs/>
                <w:color w:val="000000"/>
                <w:sz w:val="16"/>
                <w:szCs w:val="16"/>
                <w:lang w:val="en-IN" w:eastAsia="en-IN"/>
              </w:rPr>
              <w:t>recipeents</w:t>
            </w:r>
            <w:proofErr w:type="spellEnd"/>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61BECEC2" w14:textId="77777777" w:rsidR="00835D42" w:rsidRPr="005C4C52" w:rsidRDefault="00835D42" w:rsidP="00170B63">
            <w:pPr>
              <w:spacing w:after="0" w:line="240" w:lineRule="auto"/>
              <w:rPr>
                <w:rFonts w:ascii="Calibri" w:eastAsia="Times New Roman" w:hAnsi="Calibri" w:cs="Calibri"/>
                <w:b/>
                <w:bCs/>
                <w:color w:val="000000"/>
                <w:sz w:val="16"/>
                <w:szCs w:val="16"/>
                <w:lang w:val="en-IN" w:eastAsia="en-IN"/>
              </w:rPr>
            </w:pPr>
            <w:r w:rsidRPr="005C4C52">
              <w:rPr>
                <w:rFonts w:ascii="Calibri" w:eastAsia="Times New Roman" w:hAnsi="Calibri" w:cs="Calibri"/>
                <w:b/>
                <w:bCs/>
                <w:color w:val="000000"/>
                <w:sz w:val="16"/>
                <w:szCs w:val="16"/>
                <w:lang w:val="en-IN" w:eastAsia="en-IN"/>
              </w:rPr>
              <w:t>Period</w:t>
            </w:r>
          </w:p>
        </w:tc>
      </w:tr>
      <w:tr w:rsidR="00835D42" w:rsidRPr="005C4C52" w14:paraId="30AE78D8" w14:textId="77777777" w:rsidTr="00170B63">
        <w:trPr>
          <w:trHeight w:val="290"/>
        </w:trPr>
        <w:tc>
          <w:tcPr>
            <w:tcW w:w="2491" w:type="dxa"/>
            <w:tcBorders>
              <w:top w:val="nil"/>
              <w:left w:val="single" w:sz="4" w:space="0" w:color="auto"/>
              <w:bottom w:val="single" w:sz="4" w:space="0" w:color="auto"/>
              <w:right w:val="single" w:sz="4" w:space="0" w:color="auto"/>
            </w:tcBorders>
            <w:shd w:val="clear" w:color="auto" w:fill="auto"/>
            <w:noWrap/>
            <w:vAlign w:val="bottom"/>
            <w:hideMark/>
          </w:tcPr>
          <w:p w14:paraId="01E8279A"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Backend Last Byte Response Time</w:t>
            </w:r>
          </w:p>
        </w:tc>
        <w:tc>
          <w:tcPr>
            <w:tcW w:w="945" w:type="dxa"/>
            <w:tcBorders>
              <w:top w:val="nil"/>
              <w:left w:val="nil"/>
              <w:bottom w:val="single" w:sz="4" w:space="0" w:color="auto"/>
              <w:right w:val="single" w:sz="4" w:space="0" w:color="auto"/>
            </w:tcBorders>
            <w:shd w:val="clear" w:color="auto" w:fill="auto"/>
            <w:noWrap/>
            <w:vAlign w:val="bottom"/>
            <w:hideMark/>
          </w:tcPr>
          <w:p w14:paraId="4243E921"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&gt; 500 Ms</w:t>
            </w:r>
          </w:p>
        </w:tc>
        <w:tc>
          <w:tcPr>
            <w:tcW w:w="1201" w:type="dxa"/>
            <w:tcBorders>
              <w:top w:val="nil"/>
              <w:left w:val="nil"/>
              <w:bottom w:val="single" w:sz="4" w:space="0" w:color="auto"/>
              <w:right w:val="single" w:sz="4" w:space="0" w:color="auto"/>
            </w:tcBorders>
            <w:shd w:val="clear" w:color="auto" w:fill="auto"/>
            <w:noWrap/>
            <w:vAlign w:val="bottom"/>
            <w:hideMark/>
          </w:tcPr>
          <w:p w14:paraId="42537AF2"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Sev-2</w:t>
            </w:r>
          </w:p>
        </w:tc>
        <w:tc>
          <w:tcPr>
            <w:tcW w:w="6980" w:type="dxa"/>
            <w:tcBorders>
              <w:top w:val="nil"/>
              <w:left w:val="nil"/>
              <w:bottom w:val="single" w:sz="4" w:space="0" w:color="auto"/>
              <w:right w:val="single" w:sz="4" w:space="0" w:color="auto"/>
            </w:tcBorders>
            <w:shd w:val="clear" w:color="auto" w:fill="auto"/>
            <w:noWrap/>
            <w:vAlign w:val="bottom"/>
            <w:hideMark/>
          </w:tcPr>
          <w:p w14:paraId="17A06C3C"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Error-</w:t>
            </w:r>
            <w:proofErr w:type="spellStart"/>
            <w:r w:rsidRPr="005C4C52">
              <w:rPr>
                <w:rFonts w:ascii="Calibri" w:eastAsia="Times New Roman" w:hAnsi="Calibri" w:cs="Calibri"/>
                <w:color w:val="000000"/>
                <w:sz w:val="16"/>
                <w:szCs w:val="16"/>
                <w:lang w:val="en-IN" w:eastAsia="en-IN"/>
              </w:rPr>
              <w:t>Letency</w:t>
            </w:r>
            <w:proofErr w:type="spellEnd"/>
            <w:r w:rsidRPr="005C4C52">
              <w:rPr>
                <w:rFonts w:ascii="Calibri" w:eastAsia="Times New Roman" w:hAnsi="Calibri" w:cs="Calibri"/>
                <w:color w:val="000000"/>
                <w:sz w:val="16"/>
                <w:szCs w:val="16"/>
                <w:lang w:val="en-IN" w:eastAsia="en-IN"/>
              </w:rPr>
              <w:t xml:space="preserve"> observed in Production application </w:t>
            </w:r>
            <w:proofErr w:type="spellStart"/>
            <w:r w:rsidRPr="005C4C52">
              <w:rPr>
                <w:rFonts w:ascii="Calibri" w:eastAsia="Times New Roman" w:hAnsi="Calibri" w:cs="Calibri"/>
                <w:color w:val="000000"/>
                <w:sz w:val="16"/>
                <w:szCs w:val="16"/>
                <w:lang w:val="en-IN" w:eastAsia="en-IN"/>
              </w:rPr>
              <w:t>gatway</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0064F6DE"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ALMP-Support team</w:t>
            </w:r>
          </w:p>
        </w:tc>
        <w:tc>
          <w:tcPr>
            <w:tcW w:w="960" w:type="dxa"/>
            <w:tcBorders>
              <w:top w:val="nil"/>
              <w:left w:val="nil"/>
              <w:bottom w:val="single" w:sz="4" w:space="0" w:color="auto"/>
              <w:right w:val="single" w:sz="4" w:space="0" w:color="auto"/>
            </w:tcBorders>
            <w:shd w:val="clear" w:color="auto" w:fill="auto"/>
            <w:noWrap/>
            <w:vAlign w:val="bottom"/>
            <w:hideMark/>
          </w:tcPr>
          <w:p w14:paraId="3C5F578C"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15 mins</w:t>
            </w:r>
          </w:p>
        </w:tc>
      </w:tr>
      <w:tr w:rsidR="00835D42" w:rsidRPr="005C4C52" w14:paraId="46401A5D" w14:textId="77777777" w:rsidTr="00170B63">
        <w:trPr>
          <w:trHeight w:val="290"/>
        </w:trPr>
        <w:tc>
          <w:tcPr>
            <w:tcW w:w="2491" w:type="dxa"/>
            <w:tcBorders>
              <w:top w:val="nil"/>
              <w:left w:val="single" w:sz="4" w:space="0" w:color="auto"/>
              <w:bottom w:val="single" w:sz="4" w:space="0" w:color="auto"/>
              <w:right w:val="single" w:sz="4" w:space="0" w:color="auto"/>
            </w:tcBorders>
            <w:shd w:val="clear" w:color="auto" w:fill="auto"/>
            <w:noWrap/>
            <w:vAlign w:val="bottom"/>
            <w:hideMark/>
          </w:tcPr>
          <w:p w14:paraId="305EB64F"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Failed requests</w:t>
            </w:r>
          </w:p>
        </w:tc>
        <w:tc>
          <w:tcPr>
            <w:tcW w:w="945" w:type="dxa"/>
            <w:tcBorders>
              <w:top w:val="nil"/>
              <w:left w:val="nil"/>
              <w:bottom w:val="single" w:sz="4" w:space="0" w:color="auto"/>
              <w:right w:val="single" w:sz="4" w:space="0" w:color="auto"/>
            </w:tcBorders>
            <w:shd w:val="clear" w:color="auto" w:fill="auto"/>
            <w:noWrap/>
            <w:vAlign w:val="bottom"/>
            <w:hideMark/>
          </w:tcPr>
          <w:p w14:paraId="3C84C53F"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&gt;8000</w:t>
            </w:r>
          </w:p>
        </w:tc>
        <w:tc>
          <w:tcPr>
            <w:tcW w:w="1201" w:type="dxa"/>
            <w:tcBorders>
              <w:top w:val="nil"/>
              <w:left w:val="nil"/>
              <w:bottom w:val="single" w:sz="4" w:space="0" w:color="auto"/>
              <w:right w:val="single" w:sz="4" w:space="0" w:color="auto"/>
            </w:tcBorders>
            <w:shd w:val="clear" w:color="auto" w:fill="auto"/>
            <w:noWrap/>
            <w:vAlign w:val="bottom"/>
            <w:hideMark/>
          </w:tcPr>
          <w:p w14:paraId="4C8FE5D7"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Sev 1</w:t>
            </w:r>
          </w:p>
        </w:tc>
        <w:tc>
          <w:tcPr>
            <w:tcW w:w="6980" w:type="dxa"/>
            <w:tcBorders>
              <w:top w:val="nil"/>
              <w:left w:val="nil"/>
              <w:bottom w:val="single" w:sz="4" w:space="0" w:color="auto"/>
              <w:right w:val="single" w:sz="4" w:space="0" w:color="auto"/>
            </w:tcBorders>
            <w:shd w:val="clear" w:color="auto" w:fill="auto"/>
            <w:noWrap/>
            <w:vAlign w:val="bottom"/>
            <w:hideMark/>
          </w:tcPr>
          <w:p w14:paraId="47714EC8"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Error-</w:t>
            </w:r>
            <w:proofErr w:type="spellStart"/>
            <w:r w:rsidRPr="005C4C52">
              <w:rPr>
                <w:rFonts w:ascii="Calibri" w:eastAsia="Times New Roman" w:hAnsi="Calibri" w:cs="Calibri"/>
                <w:color w:val="000000"/>
                <w:sz w:val="16"/>
                <w:szCs w:val="16"/>
                <w:lang w:val="en-IN" w:eastAsia="en-IN"/>
              </w:rPr>
              <w:t>Letency</w:t>
            </w:r>
            <w:proofErr w:type="spellEnd"/>
            <w:r w:rsidRPr="005C4C52">
              <w:rPr>
                <w:rFonts w:ascii="Calibri" w:eastAsia="Times New Roman" w:hAnsi="Calibri" w:cs="Calibri"/>
                <w:color w:val="000000"/>
                <w:sz w:val="16"/>
                <w:szCs w:val="16"/>
                <w:lang w:val="en-IN" w:eastAsia="en-IN"/>
              </w:rPr>
              <w:t xml:space="preserve"> observed in Production application </w:t>
            </w:r>
            <w:proofErr w:type="spellStart"/>
            <w:r w:rsidRPr="005C4C52">
              <w:rPr>
                <w:rFonts w:ascii="Calibri" w:eastAsia="Times New Roman" w:hAnsi="Calibri" w:cs="Calibri"/>
                <w:color w:val="000000"/>
                <w:sz w:val="16"/>
                <w:szCs w:val="16"/>
                <w:lang w:val="en-IN" w:eastAsia="en-IN"/>
              </w:rPr>
              <w:t>gatway</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60E83B27"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ALMP-Support team</w:t>
            </w:r>
          </w:p>
        </w:tc>
        <w:tc>
          <w:tcPr>
            <w:tcW w:w="960" w:type="dxa"/>
            <w:tcBorders>
              <w:top w:val="nil"/>
              <w:left w:val="nil"/>
              <w:bottom w:val="single" w:sz="4" w:space="0" w:color="auto"/>
              <w:right w:val="single" w:sz="4" w:space="0" w:color="auto"/>
            </w:tcBorders>
            <w:shd w:val="clear" w:color="auto" w:fill="auto"/>
            <w:noWrap/>
            <w:vAlign w:val="bottom"/>
            <w:hideMark/>
          </w:tcPr>
          <w:p w14:paraId="4832219B"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15 mins</w:t>
            </w:r>
          </w:p>
        </w:tc>
      </w:tr>
      <w:tr w:rsidR="00835D42" w:rsidRPr="005C4C52" w14:paraId="1C046511" w14:textId="77777777" w:rsidTr="00170B63">
        <w:trPr>
          <w:trHeight w:val="290"/>
        </w:trPr>
        <w:tc>
          <w:tcPr>
            <w:tcW w:w="2491" w:type="dxa"/>
            <w:tcBorders>
              <w:top w:val="nil"/>
              <w:left w:val="single" w:sz="4" w:space="0" w:color="auto"/>
              <w:bottom w:val="single" w:sz="4" w:space="0" w:color="auto"/>
              <w:right w:val="single" w:sz="4" w:space="0" w:color="auto"/>
            </w:tcBorders>
            <w:shd w:val="clear" w:color="auto" w:fill="auto"/>
            <w:noWrap/>
            <w:vAlign w:val="bottom"/>
            <w:hideMark/>
          </w:tcPr>
          <w:p w14:paraId="24404092"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proofErr w:type="spellStart"/>
            <w:r w:rsidRPr="005C4C52">
              <w:rPr>
                <w:rFonts w:ascii="Calibri" w:eastAsia="Times New Roman" w:hAnsi="Calibri" w:cs="Calibri"/>
                <w:color w:val="000000"/>
                <w:sz w:val="16"/>
                <w:szCs w:val="16"/>
                <w:lang w:val="en-IN" w:eastAsia="en-IN"/>
              </w:rPr>
              <w:t>HealthyHostCount</w:t>
            </w:r>
            <w:proofErr w:type="spellEnd"/>
            <w:r w:rsidRPr="005C4C52">
              <w:rPr>
                <w:rFonts w:ascii="Calibri" w:eastAsia="Times New Roman" w:hAnsi="Calibri" w:cs="Calibri"/>
                <w:color w:val="000000"/>
                <w:sz w:val="16"/>
                <w:szCs w:val="16"/>
                <w:lang w:val="en-IN" w:eastAsia="en-IN"/>
              </w:rPr>
              <w:t xml:space="preserve"> </w:t>
            </w:r>
          </w:p>
        </w:tc>
        <w:tc>
          <w:tcPr>
            <w:tcW w:w="945" w:type="dxa"/>
            <w:tcBorders>
              <w:top w:val="nil"/>
              <w:left w:val="nil"/>
              <w:bottom w:val="single" w:sz="4" w:space="0" w:color="auto"/>
              <w:right w:val="single" w:sz="4" w:space="0" w:color="auto"/>
            </w:tcBorders>
            <w:shd w:val="clear" w:color="auto" w:fill="auto"/>
            <w:noWrap/>
            <w:vAlign w:val="bottom"/>
            <w:hideMark/>
          </w:tcPr>
          <w:p w14:paraId="4FF9F243"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&lt; 2</w:t>
            </w:r>
          </w:p>
        </w:tc>
        <w:tc>
          <w:tcPr>
            <w:tcW w:w="1201" w:type="dxa"/>
            <w:tcBorders>
              <w:top w:val="nil"/>
              <w:left w:val="nil"/>
              <w:bottom w:val="single" w:sz="4" w:space="0" w:color="auto"/>
              <w:right w:val="single" w:sz="4" w:space="0" w:color="auto"/>
            </w:tcBorders>
            <w:shd w:val="clear" w:color="auto" w:fill="auto"/>
            <w:noWrap/>
            <w:vAlign w:val="bottom"/>
            <w:hideMark/>
          </w:tcPr>
          <w:p w14:paraId="42CFCA48"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0-Critical</w:t>
            </w:r>
          </w:p>
        </w:tc>
        <w:tc>
          <w:tcPr>
            <w:tcW w:w="6980" w:type="dxa"/>
            <w:tcBorders>
              <w:top w:val="nil"/>
              <w:left w:val="nil"/>
              <w:bottom w:val="single" w:sz="4" w:space="0" w:color="auto"/>
              <w:right w:val="single" w:sz="4" w:space="0" w:color="auto"/>
            </w:tcBorders>
            <w:shd w:val="clear" w:color="auto" w:fill="auto"/>
            <w:noWrap/>
            <w:vAlign w:val="bottom"/>
            <w:hideMark/>
          </w:tcPr>
          <w:p w14:paraId="3890131C"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Critical 1-One or more UI production frontend services down</w:t>
            </w:r>
          </w:p>
        </w:tc>
        <w:tc>
          <w:tcPr>
            <w:tcW w:w="1960" w:type="dxa"/>
            <w:tcBorders>
              <w:top w:val="nil"/>
              <w:left w:val="nil"/>
              <w:bottom w:val="single" w:sz="4" w:space="0" w:color="auto"/>
              <w:right w:val="single" w:sz="4" w:space="0" w:color="auto"/>
            </w:tcBorders>
            <w:shd w:val="clear" w:color="auto" w:fill="auto"/>
            <w:noWrap/>
            <w:vAlign w:val="bottom"/>
            <w:hideMark/>
          </w:tcPr>
          <w:p w14:paraId="0A39E2AE"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ALMP-Support team</w:t>
            </w:r>
          </w:p>
        </w:tc>
        <w:tc>
          <w:tcPr>
            <w:tcW w:w="960" w:type="dxa"/>
            <w:tcBorders>
              <w:top w:val="nil"/>
              <w:left w:val="nil"/>
              <w:bottom w:val="single" w:sz="4" w:space="0" w:color="auto"/>
              <w:right w:val="single" w:sz="4" w:space="0" w:color="auto"/>
            </w:tcBorders>
            <w:shd w:val="clear" w:color="auto" w:fill="auto"/>
            <w:noWrap/>
            <w:vAlign w:val="bottom"/>
            <w:hideMark/>
          </w:tcPr>
          <w:p w14:paraId="69B9E7F4"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15 mins</w:t>
            </w:r>
          </w:p>
        </w:tc>
      </w:tr>
      <w:tr w:rsidR="00835D42" w:rsidRPr="005C4C52" w14:paraId="70897CDE" w14:textId="77777777" w:rsidTr="00170B63">
        <w:trPr>
          <w:trHeight w:val="290"/>
        </w:trPr>
        <w:tc>
          <w:tcPr>
            <w:tcW w:w="2491" w:type="dxa"/>
            <w:tcBorders>
              <w:top w:val="nil"/>
              <w:left w:val="single" w:sz="4" w:space="0" w:color="auto"/>
              <w:bottom w:val="single" w:sz="4" w:space="0" w:color="auto"/>
              <w:right w:val="single" w:sz="4" w:space="0" w:color="auto"/>
            </w:tcBorders>
            <w:shd w:val="clear" w:color="auto" w:fill="auto"/>
            <w:noWrap/>
            <w:vAlign w:val="bottom"/>
            <w:hideMark/>
          </w:tcPr>
          <w:p w14:paraId="6FA60674"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 xml:space="preserve">UnhealthyHostCount </w:t>
            </w:r>
          </w:p>
        </w:tc>
        <w:tc>
          <w:tcPr>
            <w:tcW w:w="945" w:type="dxa"/>
            <w:tcBorders>
              <w:top w:val="nil"/>
              <w:left w:val="nil"/>
              <w:bottom w:val="single" w:sz="4" w:space="0" w:color="auto"/>
              <w:right w:val="single" w:sz="4" w:space="0" w:color="auto"/>
            </w:tcBorders>
            <w:shd w:val="clear" w:color="auto" w:fill="auto"/>
            <w:noWrap/>
            <w:vAlign w:val="bottom"/>
            <w:hideMark/>
          </w:tcPr>
          <w:p w14:paraId="4F5282B5"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&gt; 0</w:t>
            </w:r>
          </w:p>
        </w:tc>
        <w:tc>
          <w:tcPr>
            <w:tcW w:w="1201" w:type="dxa"/>
            <w:tcBorders>
              <w:top w:val="nil"/>
              <w:left w:val="nil"/>
              <w:bottom w:val="single" w:sz="4" w:space="0" w:color="auto"/>
              <w:right w:val="single" w:sz="4" w:space="0" w:color="auto"/>
            </w:tcBorders>
            <w:shd w:val="clear" w:color="auto" w:fill="auto"/>
            <w:noWrap/>
            <w:vAlign w:val="bottom"/>
            <w:hideMark/>
          </w:tcPr>
          <w:p w14:paraId="2B6D2941"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0-Critical</w:t>
            </w:r>
          </w:p>
        </w:tc>
        <w:tc>
          <w:tcPr>
            <w:tcW w:w="6980" w:type="dxa"/>
            <w:tcBorders>
              <w:top w:val="nil"/>
              <w:left w:val="nil"/>
              <w:bottom w:val="single" w:sz="4" w:space="0" w:color="auto"/>
              <w:right w:val="single" w:sz="4" w:space="0" w:color="auto"/>
            </w:tcBorders>
            <w:shd w:val="clear" w:color="auto" w:fill="auto"/>
            <w:noWrap/>
            <w:vAlign w:val="bottom"/>
            <w:hideMark/>
          </w:tcPr>
          <w:p w14:paraId="15D471BE"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Critical 1-One or more UI production frontend services down</w:t>
            </w:r>
          </w:p>
        </w:tc>
        <w:tc>
          <w:tcPr>
            <w:tcW w:w="1960" w:type="dxa"/>
            <w:tcBorders>
              <w:top w:val="nil"/>
              <w:left w:val="nil"/>
              <w:bottom w:val="single" w:sz="4" w:space="0" w:color="auto"/>
              <w:right w:val="single" w:sz="4" w:space="0" w:color="auto"/>
            </w:tcBorders>
            <w:shd w:val="clear" w:color="auto" w:fill="auto"/>
            <w:noWrap/>
            <w:vAlign w:val="bottom"/>
            <w:hideMark/>
          </w:tcPr>
          <w:p w14:paraId="121C324F"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ALMP-Support team</w:t>
            </w:r>
          </w:p>
        </w:tc>
        <w:tc>
          <w:tcPr>
            <w:tcW w:w="960" w:type="dxa"/>
            <w:tcBorders>
              <w:top w:val="nil"/>
              <w:left w:val="nil"/>
              <w:bottom w:val="single" w:sz="4" w:space="0" w:color="auto"/>
              <w:right w:val="single" w:sz="4" w:space="0" w:color="auto"/>
            </w:tcBorders>
            <w:shd w:val="clear" w:color="auto" w:fill="auto"/>
            <w:noWrap/>
            <w:vAlign w:val="bottom"/>
            <w:hideMark/>
          </w:tcPr>
          <w:p w14:paraId="5EC2C196"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15 mins</w:t>
            </w:r>
          </w:p>
        </w:tc>
      </w:tr>
      <w:tr w:rsidR="00835D42" w:rsidRPr="005C4C52" w14:paraId="6E1DBA89" w14:textId="77777777" w:rsidTr="00170B63">
        <w:trPr>
          <w:trHeight w:val="290"/>
        </w:trPr>
        <w:tc>
          <w:tcPr>
            <w:tcW w:w="2491" w:type="dxa"/>
            <w:tcBorders>
              <w:top w:val="nil"/>
              <w:left w:val="single" w:sz="4" w:space="0" w:color="auto"/>
              <w:bottom w:val="single" w:sz="4" w:space="0" w:color="auto"/>
              <w:right w:val="single" w:sz="4" w:space="0" w:color="auto"/>
            </w:tcBorders>
            <w:shd w:val="clear" w:color="auto" w:fill="auto"/>
            <w:noWrap/>
            <w:vAlign w:val="bottom"/>
            <w:hideMark/>
          </w:tcPr>
          <w:p w14:paraId="658847A2"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bad gateway errors</w:t>
            </w:r>
          </w:p>
        </w:tc>
        <w:tc>
          <w:tcPr>
            <w:tcW w:w="945" w:type="dxa"/>
            <w:tcBorders>
              <w:top w:val="nil"/>
              <w:left w:val="nil"/>
              <w:bottom w:val="single" w:sz="4" w:space="0" w:color="auto"/>
              <w:right w:val="single" w:sz="4" w:space="0" w:color="auto"/>
            </w:tcBorders>
            <w:shd w:val="clear" w:color="auto" w:fill="auto"/>
            <w:noWrap/>
            <w:vAlign w:val="bottom"/>
            <w:hideMark/>
          </w:tcPr>
          <w:p w14:paraId="3830FCC6"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&gt;6000</w:t>
            </w:r>
          </w:p>
        </w:tc>
        <w:tc>
          <w:tcPr>
            <w:tcW w:w="1201" w:type="dxa"/>
            <w:tcBorders>
              <w:top w:val="nil"/>
              <w:left w:val="nil"/>
              <w:bottom w:val="single" w:sz="4" w:space="0" w:color="auto"/>
              <w:right w:val="single" w:sz="4" w:space="0" w:color="auto"/>
            </w:tcBorders>
            <w:shd w:val="clear" w:color="auto" w:fill="auto"/>
            <w:noWrap/>
            <w:vAlign w:val="bottom"/>
            <w:hideMark/>
          </w:tcPr>
          <w:p w14:paraId="4A5E197C"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warning</w:t>
            </w:r>
          </w:p>
        </w:tc>
        <w:tc>
          <w:tcPr>
            <w:tcW w:w="6980" w:type="dxa"/>
            <w:tcBorders>
              <w:top w:val="nil"/>
              <w:left w:val="nil"/>
              <w:bottom w:val="single" w:sz="4" w:space="0" w:color="auto"/>
              <w:right w:val="single" w:sz="4" w:space="0" w:color="auto"/>
            </w:tcBorders>
            <w:shd w:val="clear" w:color="auto" w:fill="auto"/>
            <w:noWrap/>
            <w:vAlign w:val="bottom"/>
            <w:hideMark/>
          </w:tcPr>
          <w:p w14:paraId="170496EC"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Production application gateway - bad gateway errors</w:t>
            </w:r>
          </w:p>
        </w:tc>
        <w:tc>
          <w:tcPr>
            <w:tcW w:w="1960" w:type="dxa"/>
            <w:tcBorders>
              <w:top w:val="nil"/>
              <w:left w:val="nil"/>
              <w:bottom w:val="single" w:sz="4" w:space="0" w:color="auto"/>
              <w:right w:val="single" w:sz="4" w:space="0" w:color="auto"/>
            </w:tcBorders>
            <w:shd w:val="clear" w:color="auto" w:fill="auto"/>
            <w:noWrap/>
            <w:vAlign w:val="bottom"/>
            <w:hideMark/>
          </w:tcPr>
          <w:p w14:paraId="261E8C4A"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Vinod</w:t>
            </w:r>
          </w:p>
        </w:tc>
        <w:tc>
          <w:tcPr>
            <w:tcW w:w="960" w:type="dxa"/>
            <w:tcBorders>
              <w:top w:val="nil"/>
              <w:left w:val="nil"/>
              <w:bottom w:val="single" w:sz="4" w:space="0" w:color="auto"/>
              <w:right w:val="single" w:sz="4" w:space="0" w:color="auto"/>
            </w:tcBorders>
            <w:shd w:val="clear" w:color="auto" w:fill="auto"/>
            <w:noWrap/>
            <w:vAlign w:val="bottom"/>
            <w:hideMark/>
          </w:tcPr>
          <w:p w14:paraId="7CF8C154"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15 mins</w:t>
            </w:r>
          </w:p>
        </w:tc>
      </w:tr>
      <w:tr w:rsidR="00835D42" w:rsidRPr="005C4C52" w14:paraId="3C3E589C" w14:textId="77777777" w:rsidTr="00170B63">
        <w:trPr>
          <w:trHeight w:val="290"/>
        </w:trPr>
        <w:tc>
          <w:tcPr>
            <w:tcW w:w="2491" w:type="dxa"/>
            <w:tcBorders>
              <w:top w:val="nil"/>
              <w:left w:val="single" w:sz="4" w:space="0" w:color="auto"/>
              <w:bottom w:val="single" w:sz="4" w:space="0" w:color="auto"/>
              <w:right w:val="single" w:sz="4" w:space="0" w:color="auto"/>
            </w:tcBorders>
            <w:shd w:val="clear" w:color="auto" w:fill="auto"/>
            <w:noWrap/>
            <w:vAlign w:val="bottom"/>
            <w:hideMark/>
          </w:tcPr>
          <w:p w14:paraId="0589FFE7"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Client RTT</w:t>
            </w:r>
          </w:p>
        </w:tc>
        <w:tc>
          <w:tcPr>
            <w:tcW w:w="945" w:type="dxa"/>
            <w:tcBorders>
              <w:top w:val="nil"/>
              <w:left w:val="nil"/>
              <w:bottom w:val="single" w:sz="4" w:space="0" w:color="auto"/>
              <w:right w:val="single" w:sz="4" w:space="0" w:color="auto"/>
            </w:tcBorders>
            <w:shd w:val="clear" w:color="auto" w:fill="auto"/>
            <w:noWrap/>
            <w:vAlign w:val="bottom"/>
            <w:hideMark/>
          </w:tcPr>
          <w:p w14:paraId="1A2AE436"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&gt;500</w:t>
            </w:r>
          </w:p>
        </w:tc>
        <w:tc>
          <w:tcPr>
            <w:tcW w:w="1201" w:type="dxa"/>
            <w:tcBorders>
              <w:top w:val="nil"/>
              <w:left w:val="nil"/>
              <w:bottom w:val="single" w:sz="4" w:space="0" w:color="auto"/>
              <w:right w:val="single" w:sz="4" w:space="0" w:color="auto"/>
            </w:tcBorders>
            <w:shd w:val="clear" w:color="auto" w:fill="auto"/>
            <w:noWrap/>
            <w:vAlign w:val="bottom"/>
            <w:hideMark/>
          </w:tcPr>
          <w:p w14:paraId="7A81B44B"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Sev-1</w:t>
            </w:r>
          </w:p>
        </w:tc>
        <w:tc>
          <w:tcPr>
            <w:tcW w:w="6980" w:type="dxa"/>
            <w:tcBorders>
              <w:top w:val="nil"/>
              <w:left w:val="nil"/>
              <w:bottom w:val="single" w:sz="4" w:space="0" w:color="auto"/>
              <w:right w:val="single" w:sz="4" w:space="0" w:color="auto"/>
            </w:tcBorders>
            <w:shd w:val="clear" w:color="auto" w:fill="auto"/>
            <w:noWrap/>
            <w:vAlign w:val="bottom"/>
            <w:hideMark/>
          </w:tcPr>
          <w:p w14:paraId="5CEEA8CA"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 xml:space="preserve">Production Application gateway - </w:t>
            </w:r>
            <w:proofErr w:type="gramStart"/>
            <w:r w:rsidRPr="005C4C52">
              <w:rPr>
                <w:rFonts w:ascii="Calibri" w:eastAsia="Times New Roman" w:hAnsi="Calibri" w:cs="Calibri"/>
                <w:color w:val="000000"/>
                <w:sz w:val="16"/>
                <w:szCs w:val="16"/>
                <w:lang w:val="en-IN" w:eastAsia="en-IN"/>
              </w:rPr>
              <w:t>Round</w:t>
            </w:r>
            <w:proofErr w:type="gramEnd"/>
            <w:r w:rsidRPr="005C4C52">
              <w:rPr>
                <w:rFonts w:ascii="Calibri" w:eastAsia="Times New Roman" w:hAnsi="Calibri" w:cs="Calibri"/>
                <w:color w:val="000000"/>
                <w:sz w:val="16"/>
                <w:szCs w:val="16"/>
                <w:lang w:val="en-IN" w:eastAsia="en-IN"/>
              </w:rPr>
              <w:t xml:space="preserve"> trip time reached 500 milli seconds</w:t>
            </w:r>
          </w:p>
        </w:tc>
        <w:tc>
          <w:tcPr>
            <w:tcW w:w="1960" w:type="dxa"/>
            <w:tcBorders>
              <w:top w:val="nil"/>
              <w:left w:val="nil"/>
              <w:bottom w:val="single" w:sz="4" w:space="0" w:color="auto"/>
              <w:right w:val="single" w:sz="4" w:space="0" w:color="auto"/>
            </w:tcBorders>
            <w:shd w:val="clear" w:color="auto" w:fill="auto"/>
            <w:noWrap/>
            <w:vAlign w:val="bottom"/>
            <w:hideMark/>
          </w:tcPr>
          <w:p w14:paraId="4ACE3DDA"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ALMP-Support team</w:t>
            </w:r>
          </w:p>
        </w:tc>
        <w:tc>
          <w:tcPr>
            <w:tcW w:w="960" w:type="dxa"/>
            <w:tcBorders>
              <w:top w:val="nil"/>
              <w:left w:val="nil"/>
              <w:bottom w:val="single" w:sz="4" w:space="0" w:color="auto"/>
              <w:right w:val="single" w:sz="4" w:space="0" w:color="auto"/>
            </w:tcBorders>
            <w:shd w:val="clear" w:color="auto" w:fill="auto"/>
            <w:noWrap/>
            <w:vAlign w:val="bottom"/>
            <w:hideMark/>
          </w:tcPr>
          <w:p w14:paraId="6527A052" w14:textId="77777777" w:rsidR="00835D42" w:rsidRPr="005C4C52" w:rsidRDefault="00835D42" w:rsidP="00170B63">
            <w:pPr>
              <w:spacing w:after="0" w:line="240" w:lineRule="auto"/>
              <w:rPr>
                <w:rFonts w:ascii="Calibri" w:eastAsia="Times New Roman" w:hAnsi="Calibri" w:cs="Calibri"/>
                <w:color w:val="000000"/>
                <w:sz w:val="16"/>
                <w:szCs w:val="16"/>
                <w:lang w:val="en-IN" w:eastAsia="en-IN"/>
              </w:rPr>
            </w:pPr>
            <w:r w:rsidRPr="005C4C52">
              <w:rPr>
                <w:rFonts w:ascii="Calibri" w:eastAsia="Times New Roman" w:hAnsi="Calibri" w:cs="Calibri"/>
                <w:color w:val="000000"/>
                <w:sz w:val="16"/>
                <w:szCs w:val="16"/>
                <w:lang w:val="en-IN" w:eastAsia="en-IN"/>
              </w:rPr>
              <w:t>15 mins</w:t>
            </w:r>
          </w:p>
        </w:tc>
      </w:tr>
    </w:tbl>
    <w:p w14:paraId="3EDA24F3" w14:textId="77777777" w:rsidR="00835D42" w:rsidRDefault="00835D42" w:rsidP="00835D42">
      <w:pPr>
        <w:ind w:left="360"/>
        <w:jc w:val="both"/>
        <w:rPr>
          <w:rFonts w:cstheme="minorHAnsi"/>
          <w:u w:val="single"/>
          <w:lang w:val="en-IN"/>
        </w:rPr>
      </w:pPr>
    </w:p>
    <w:p w14:paraId="51C854AB" w14:textId="77777777" w:rsidR="00835D42" w:rsidRDefault="00835D42" w:rsidP="00835D42">
      <w:pPr>
        <w:ind w:left="360"/>
        <w:jc w:val="both"/>
        <w:rPr>
          <w:rFonts w:cstheme="minorHAnsi"/>
          <w:u w:val="single"/>
          <w:lang w:val="en-IN"/>
        </w:rPr>
      </w:pPr>
      <w:r>
        <w:rPr>
          <w:rFonts w:cstheme="minorHAnsi"/>
          <w:u w:val="single"/>
          <w:lang w:val="en-IN"/>
        </w:rPr>
        <w:t xml:space="preserve">API </w:t>
      </w:r>
      <w:proofErr w:type="spellStart"/>
      <w:r>
        <w:rPr>
          <w:rFonts w:cstheme="minorHAnsi"/>
          <w:u w:val="single"/>
          <w:lang w:val="en-IN"/>
        </w:rPr>
        <w:t>Manamgement</w:t>
      </w:r>
      <w:proofErr w:type="spellEnd"/>
    </w:p>
    <w:tbl>
      <w:tblPr>
        <w:tblW w:w="11097" w:type="dxa"/>
        <w:tblLook w:val="04A0" w:firstRow="1" w:lastRow="0" w:firstColumn="1" w:lastColumn="0" w:noHBand="0" w:noVBand="1"/>
      </w:tblPr>
      <w:tblGrid>
        <w:gridCol w:w="1350"/>
        <w:gridCol w:w="3206"/>
        <w:gridCol w:w="1201"/>
        <w:gridCol w:w="5340"/>
      </w:tblGrid>
      <w:tr w:rsidR="00835D42" w:rsidRPr="00171F08" w14:paraId="34954AD3" w14:textId="77777777" w:rsidTr="00170B63">
        <w:trPr>
          <w:trHeight w:val="290"/>
        </w:trPr>
        <w:tc>
          <w:tcPr>
            <w:tcW w:w="135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D650E86" w14:textId="77777777" w:rsidR="00835D42" w:rsidRPr="00171F08" w:rsidRDefault="00835D42" w:rsidP="00170B63">
            <w:pPr>
              <w:spacing w:after="0" w:line="240" w:lineRule="auto"/>
              <w:rPr>
                <w:rFonts w:ascii="Calibri" w:eastAsia="Times New Roman" w:hAnsi="Calibri" w:cs="Calibri"/>
                <w:b/>
                <w:bCs/>
                <w:color w:val="000000"/>
                <w:sz w:val="16"/>
                <w:szCs w:val="16"/>
                <w:lang w:val="en-IN" w:eastAsia="en-IN"/>
              </w:rPr>
            </w:pPr>
            <w:proofErr w:type="spellStart"/>
            <w:r w:rsidRPr="00171F08">
              <w:rPr>
                <w:rFonts w:ascii="Calibri" w:eastAsia="Times New Roman" w:hAnsi="Calibri" w:cs="Calibri"/>
                <w:b/>
                <w:bCs/>
                <w:color w:val="000000"/>
                <w:sz w:val="16"/>
                <w:szCs w:val="16"/>
                <w:lang w:val="en-IN" w:eastAsia="en-IN"/>
              </w:rPr>
              <w:t>Metirc</w:t>
            </w:r>
            <w:proofErr w:type="spellEnd"/>
          </w:p>
        </w:tc>
        <w:tc>
          <w:tcPr>
            <w:tcW w:w="3206" w:type="dxa"/>
            <w:tcBorders>
              <w:top w:val="single" w:sz="4" w:space="0" w:color="auto"/>
              <w:left w:val="nil"/>
              <w:bottom w:val="single" w:sz="4" w:space="0" w:color="auto"/>
              <w:right w:val="single" w:sz="4" w:space="0" w:color="auto"/>
            </w:tcBorders>
            <w:shd w:val="clear" w:color="000000" w:fill="D9D9D9"/>
            <w:noWrap/>
            <w:vAlign w:val="bottom"/>
            <w:hideMark/>
          </w:tcPr>
          <w:p w14:paraId="78EADB74" w14:textId="77777777" w:rsidR="00835D42" w:rsidRPr="00171F08" w:rsidRDefault="00835D42" w:rsidP="00170B63">
            <w:pPr>
              <w:spacing w:after="0" w:line="240" w:lineRule="auto"/>
              <w:rPr>
                <w:rFonts w:ascii="Calibri" w:eastAsia="Times New Roman" w:hAnsi="Calibri" w:cs="Calibri"/>
                <w:b/>
                <w:bCs/>
                <w:color w:val="000000"/>
                <w:sz w:val="16"/>
                <w:szCs w:val="16"/>
                <w:lang w:val="en-IN" w:eastAsia="en-IN"/>
              </w:rPr>
            </w:pPr>
            <w:r w:rsidRPr="00171F08">
              <w:rPr>
                <w:rFonts w:ascii="Calibri" w:eastAsia="Times New Roman" w:hAnsi="Calibri" w:cs="Calibri"/>
                <w:b/>
                <w:bCs/>
                <w:color w:val="000000"/>
                <w:sz w:val="16"/>
                <w:szCs w:val="16"/>
                <w:lang w:val="en-IN" w:eastAsia="en-IN"/>
              </w:rPr>
              <w:t>Condition</w:t>
            </w:r>
          </w:p>
        </w:tc>
        <w:tc>
          <w:tcPr>
            <w:tcW w:w="1201" w:type="dxa"/>
            <w:tcBorders>
              <w:top w:val="single" w:sz="4" w:space="0" w:color="auto"/>
              <w:left w:val="nil"/>
              <w:bottom w:val="single" w:sz="4" w:space="0" w:color="auto"/>
              <w:right w:val="single" w:sz="4" w:space="0" w:color="auto"/>
            </w:tcBorders>
            <w:shd w:val="clear" w:color="000000" w:fill="D9D9D9"/>
            <w:noWrap/>
            <w:vAlign w:val="bottom"/>
            <w:hideMark/>
          </w:tcPr>
          <w:p w14:paraId="64F1FADB" w14:textId="77777777" w:rsidR="00835D42" w:rsidRPr="00171F08" w:rsidRDefault="00835D42" w:rsidP="00170B63">
            <w:pPr>
              <w:spacing w:after="0" w:line="240" w:lineRule="auto"/>
              <w:rPr>
                <w:rFonts w:ascii="Calibri" w:eastAsia="Times New Roman" w:hAnsi="Calibri" w:cs="Calibri"/>
                <w:b/>
                <w:bCs/>
                <w:color w:val="000000"/>
                <w:sz w:val="16"/>
                <w:szCs w:val="16"/>
                <w:lang w:val="en-IN" w:eastAsia="en-IN"/>
              </w:rPr>
            </w:pPr>
            <w:r w:rsidRPr="00171F08">
              <w:rPr>
                <w:rFonts w:ascii="Calibri" w:eastAsia="Times New Roman" w:hAnsi="Calibri" w:cs="Calibri"/>
                <w:b/>
                <w:bCs/>
                <w:color w:val="000000"/>
                <w:sz w:val="16"/>
                <w:szCs w:val="16"/>
                <w:lang w:val="en-IN" w:eastAsia="en-IN"/>
              </w:rPr>
              <w:t>Alert Severity</w:t>
            </w:r>
          </w:p>
        </w:tc>
        <w:tc>
          <w:tcPr>
            <w:tcW w:w="5340" w:type="dxa"/>
            <w:tcBorders>
              <w:top w:val="single" w:sz="4" w:space="0" w:color="auto"/>
              <w:left w:val="nil"/>
              <w:bottom w:val="single" w:sz="4" w:space="0" w:color="auto"/>
              <w:right w:val="single" w:sz="4" w:space="0" w:color="auto"/>
            </w:tcBorders>
            <w:shd w:val="clear" w:color="000000" w:fill="D9D9D9"/>
            <w:noWrap/>
            <w:vAlign w:val="bottom"/>
            <w:hideMark/>
          </w:tcPr>
          <w:p w14:paraId="32319E5E" w14:textId="77777777" w:rsidR="00835D42" w:rsidRPr="00171F08" w:rsidRDefault="00835D42" w:rsidP="00170B63">
            <w:pPr>
              <w:spacing w:after="0" w:line="240" w:lineRule="auto"/>
              <w:rPr>
                <w:rFonts w:ascii="Calibri" w:eastAsia="Times New Roman" w:hAnsi="Calibri" w:cs="Calibri"/>
                <w:b/>
                <w:bCs/>
                <w:color w:val="000000"/>
                <w:sz w:val="16"/>
                <w:szCs w:val="16"/>
                <w:lang w:val="en-IN" w:eastAsia="en-IN"/>
              </w:rPr>
            </w:pPr>
            <w:r w:rsidRPr="00171F08">
              <w:rPr>
                <w:rFonts w:ascii="Calibri" w:eastAsia="Times New Roman" w:hAnsi="Calibri" w:cs="Calibri"/>
                <w:b/>
                <w:bCs/>
                <w:color w:val="000000"/>
                <w:sz w:val="16"/>
                <w:szCs w:val="16"/>
                <w:lang w:val="en-IN" w:eastAsia="en-IN"/>
              </w:rPr>
              <w:t>Error message</w:t>
            </w:r>
          </w:p>
        </w:tc>
      </w:tr>
      <w:tr w:rsidR="00835D42" w:rsidRPr="00171F08" w14:paraId="42336B2B" w14:textId="77777777" w:rsidTr="00170B63">
        <w:trPr>
          <w:trHeight w:val="290"/>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E644FDA" w14:textId="77777777" w:rsidR="00835D42" w:rsidRPr="00171F08" w:rsidRDefault="00835D42" w:rsidP="00170B63">
            <w:pPr>
              <w:spacing w:after="0" w:line="240" w:lineRule="auto"/>
              <w:rPr>
                <w:rFonts w:ascii="Calibri" w:eastAsia="Times New Roman" w:hAnsi="Calibri" w:cs="Calibri"/>
                <w:color w:val="000000"/>
                <w:sz w:val="16"/>
                <w:szCs w:val="16"/>
                <w:lang w:val="en-IN" w:eastAsia="en-IN"/>
              </w:rPr>
            </w:pPr>
            <w:r w:rsidRPr="00171F08">
              <w:rPr>
                <w:rFonts w:ascii="Calibri" w:eastAsia="Times New Roman" w:hAnsi="Calibri" w:cs="Calibri"/>
                <w:color w:val="000000"/>
                <w:sz w:val="16"/>
                <w:szCs w:val="16"/>
                <w:lang w:val="en-IN" w:eastAsia="en-IN"/>
              </w:rPr>
              <w:t>Total requests</w:t>
            </w:r>
          </w:p>
        </w:tc>
        <w:tc>
          <w:tcPr>
            <w:tcW w:w="3206" w:type="dxa"/>
            <w:tcBorders>
              <w:top w:val="nil"/>
              <w:left w:val="nil"/>
              <w:bottom w:val="single" w:sz="4" w:space="0" w:color="auto"/>
              <w:right w:val="single" w:sz="4" w:space="0" w:color="auto"/>
            </w:tcBorders>
            <w:shd w:val="clear" w:color="auto" w:fill="auto"/>
            <w:noWrap/>
            <w:vAlign w:val="bottom"/>
            <w:hideMark/>
          </w:tcPr>
          <w:p w14:paraId="495837CF" w14:textId="77777777" w:rsidR="00835D42" w:rsidRPr="00171F08" w:rsidRDefault="00835D42" w:rsidP="00170B63">
            <w:pPr>
              <w:spacing w:after="0" w:line="240" w:lineRule="auto"/>
              <w:rPr>
                <w:rFonts w:ascii="Calibri" w:eastAsia="Times New Roman" w:hAnsi="Calibri" w:cs="Calibri"/>
                <w:color w:val="000000"/>
                <w:sz w:val="16"/>
                <w:szCs w:val="16"/>
                <w:lang w:val="en-IN" w:eastAsia="en-IN"/>
              </w:rPr>
            </w:pPr>
            <w:r w:rsidRPr="00171F08">
              <w:rPr>
                <w:rFonts w:ascii="Calibri" w:eastAsia="Times New Roman" w:hAnsi="Calibri" w:cs="Calibri"/>
                <w:color w:val="000000"/>
                <w:sz w:val="16"/>
                <w:szCs w:val="16"/>
                <w:lang w:val="en-IN" w:eastAsia="en-IN"/>
              </w:rPr>
              <w:t>APIM- Backend error reached more than 10k</w:t>
            </w:r>
          </w:p>
        </w:tc>
        <w:tc>
          <w:tcPr>
            <w:tcW w:w="1201" w:type="dxa"/>
            <w:tcBorders>
              <w:top w:val="nil"/>
              <w:left w:val="nil"/>
              <w:bottom w:val="single" w:sz="4" w:space="0" w:color="auto"/>
              <w:right w:val="single" w:sz="4" w:space="0" w:color="auto"/>
            </w:tcBorders>
            <w:shd w:val="clear" w:color="auto" w:fill="auto"/>
            <w:noWrap/>
            <w:vAlign w:val="bottom"/>
            <w:hideMark/>
          </w:tcPr>
          <w:p w14:paraId="5861E354" w14:textId="77777777" w:rsidR="00835D42" w:rsidRPr="00171F08" w:rsidRDefault="00835D42" w:rsidP="00170B63">
            <w:pPr>
              <w:spacing w:after="0" w:line="240" w:lineRule="auto"/>
              <w:rPr>
                <w:rFonts w:ascii="Calibri" w:eastAsia="Times New Roman" w:hAnsi="Calibri" w:cs="Calibri"/>
                <w:color w:val="000000"/>
                <w:sz w:val="16"/>
                <w:szCs w:val="16"/>
                <w:lang w:val="en-IN" w:eastAsia="en-IN"/>
              </w:rPr>
            </w:pPr>
            <w:r w:rsidRPr="00171F08">
              <w:rPr>
                <w:rFonts w:ascii="Calibri" w:eastAsia="Times New Roman" w:hAnsi="Calibri" w:cs="Calibri"/>
                <w:color w:val="000000"/>
                <w:sz w:val="16"/>
                <w:szCs w:val="16"/>
                <w:lang w:val="en-IN" w:eastAsia="en-IN"/>
              </w:rPr>
              <w:t xml:space="preserve">Sev -3 </w:t>
            </w:r>
          </w:p>
        </w:tc>
        <w:tc>
          <w:tcPr>
            <w:tcW w:w="5340" w:type="dxa"/>
            <w:tcBorders>
              <w:top w:val="nil"/>
              <w:left w:val="nil"/>
              <w:bottom w:val="single" w:sz="4" w:space="0" w:color="auto"/>
              <w:right w:val="single" w:sz="4" w:space="0" w:color="auto"/>
            </w:tcBorders>
            <w:shd w:val="clear" w:color="auto" w:fill="auto"/>
            <w:noWrap/>
            <w:vAlign w:val="bottom"/>
            <w:hideMark/>
          </w:tcPr>
          <w:p w14:paraId="3E5AF345" w14:textId="77777777" w:rsidR="00835D42" w:rsidRPr="00171F08" w:rsidRDefault="00835D42" w:rsidP="00170B63">
            <w:pPr>
              <w:spacing w:after="0" w:line="240" w:lineRule="auto"/>
              <w:rPr>
                <w:rFonts w:ascii="Calibri" w:eastAsia="Times New Roman" w:hAnsi="Calibri" w:cs="Calibri"/>
                <w:color w:val="000000"/>
                <w:sz w:val="16"/>
                <w:szCs w:val="16"/>
                <w:lang w:val="en-IN" w:eastAsia="en-IN"/>
              </w:rPr>
            </w:pPr>
            <w:r w:rsidRPr="00171F08">
              <w:rPr>
                <w:rFonts w:ascii="Calibri" w:eastAsia="Times New Roman" w:hAnsi="Calibri" w:cs="Calibri"/>
                <w:color w:val="000000"/>
                <w:sz w:val="16"/>
                <w:szCs w:val="16"/>
                <w:lang w:val="en-IN" w:eastAsia="en-IN"/>
              </w:rPr>
              <w:t>APIM- Backend error reached more than 10k</w:t>
            </w:r>
          </w:p>
        </w:tc>
      </w:tr>
      <w:tr w:rsidR="00835D42" w:rsidRPr="00171F08" w14:paraId="46D7E8B1" w14:textId="77777777" w:rsidTr="00170B63">
        <w:trPr>
          <w:trHeight w:val="290"/>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9A326F0" w14:textId="77777777" w:rsidR="00835D42" w:rsidRPr="00171F08" w:rsidRDefault="00835D42" w:rsidP="00170B63">
            <w:pPr>
              <w:spacing w:after="0" w:line="240" w:lineRule="auto"/>
              <w:rPr>
                <w:rFonts w:ascii="Calibri" w:eastAsia="Times New Roman" w:hAnsi="Calibri" w:cs="Calibri"/>
                <w:color w:val="000000"/>
                <w:sz w:val="16"/>
                <w:szCs w:val="16"/>
                <w:lang w:val="en-IN" w:eastAsia="en-IN"/>
              </w:rPr>
            </w:pPr>
            <w:r w:rsidRPr="00171F08">
              <w:rPr>
                <w:rFonts w:ascii="Calibri" w:eastAsia="Times New Roman" w:hAnsi="Calibri" w:cs="Calibri"/>
                <w:color w:val="000000"/>
                <w:sz w:val="16"/>
                <w:szCs w:val="16"/>
                <w:lang w:val="en-IN" w:eastAsia="en-IN"/>
              </w:rPr>
              <w:t>APIM Utilization</w:t>
            </w:r>
          </w:p>
        </w:tc>
        <w:tc>
          <w:tcPr>
            <w:tcW w:w="3206" w:type="dxa"/>
            <w:tcBorders>
              <w:top w:val="nil"/>
              <w:left w:val="nil"/>
              <w:bottom w:val="single" w:sz="4" w:space="0" w:color="auto"/>
              <w:right w:val="single" w:sz="4" w:space="0" w:color="auto"/>
            </w:tcBorders>
            <w:shd w:val="clear" w:color="auto" w:fill="auto"/>
            <w:noWrap/>
            <w:vAlign w:val="bottom"/>
            <w:hideMark/>
          </w:tcPr>
          <w:p w14:paraId="1319A89F" w14:textId="77777777" w:rsidR="00835D42" w:rsidRPr="00171F08" w:rsidRDefault="00835D42" w:rsidP="00170B63">
            <w:pPr>
              <w:spacing w:after="0" w:line="240" w:lineRule="auto"/>
              <w:rPr>
                <w:rFonts w:ascii="Calibri" w:eastAsia="Times New Roman" w:hAnsi="Calibri" w:cs="Calibri"/>
                <w:color w:val="000000"/>
                <w:sz w:val="16"/>
                <w:szCs w:val="16"/>
                <w:lang w:val="en-IN" w:eastAsia="en-IN"/>
              </w:rPr>
            </w:pPr>
            <w:r w:rsidRPr="00171F08">
              <w:rPr>
                <w:rFonts w:ascii="Calibri" w:eastAsia="Times New Roman" w:hAnsi="Calibri" w:cs="Calibri"/>
                <w:color w:val="000000"/>
                <w:sz w:val="16"/>
                <w:szCs w:val="16"/>
                <w:lang w:val="en-IN" w:eastAsia="en-IN"/>
              </w:rPr>
              <w:t>Utilization &lt;60</w:t>
            </w:r>
          </w:p>
        </w:tc>
        <w:tc>
          <w:tcPr>
            <w:tcW w:w="1201" w:type="dxa"/>
            <w:tcBorders>
              <w:top w:val="nil"/>
              <w:left w:val="nil"/>
              <w:bottom w:val="single" w:sz="4" w:space="0" w:color="auto"/>
              <w:right w:val="single" w:sz="4" w:space="0" w:color="auto"/>
            </w:tcBorders>
            <w:shd w:val="clear" w:color="auto" w:fill="auto"/>
            <w:noWrap/>
            <w:vAlign w:val="bottom"/>
            <w:hideMark/>
          </w:tcPr>
          <w:p w14:paraId="5A6690A9" w14:textId="77777777" w:rsidR="00835D42" w:rsidRPr="00171F08" w:rsidRDefault="00835D42" w:rsidP="00170B63">
            <w:pPr>
              <w:spacing w:after="0" w:line="240" w:lineRule="auto"/>
              <w:rPr>
                <w:rFonts w:ascii="Calibri" w:eastAsia="Times New Roman" w:hAnsi="Calibri" w:cs="Calibri"/>
                <w:color w:val="000000"/>
                <w:sz w:val="16"/>
                <w:szCs w:val="16"/>
                <w:lang w:val="en-IN" w:eastAsia="en-IN"/>
              </w:rPr>
            </w:pPr>
            <w:r w:rsidRPr="00171F08">
              <w:rPr>
                <w:rFonts w:ascii="Calibri" w:eastAsia="Times New Roman" w:hAnsi="Calibri" w:cs="Calibri"/>
                <w:color w:val="000000"/>
                <w:sz w:val="16"/>
                <w:szCs w:val="16"/>
                <w:lang w:val="en-IN" w:eastAsia="en-IN"/>
              </w:rPr>
              <w:t>Sev 3</w:t>
            </w:r>
          </w:p>
        </w:tc>
        <w:tc>
          <w:tcPr>
            <w:tcW w:w="5340" w:type="dxa"/>
            <w:tcBorders>
              <w:top w:val="nil"/>
              <w:left w:val="nil"/>
              <w:bottom w:val="single" w:sz="4" w:space="0" w:color="auto"/>
              <w:right w:val="single" w:sz="4" w:space="0" w:color="auto"/>
            </w:tcBorders>
            <w:shd w:val="clear" w:color="auto" w:fill="auto"/>
            <w:noWrap/>
            <w:vAlign w:val="bottom"/>
            <w:hideMark/>
          </w:tcPr>
          <w:p w14:paraId="2BC88660" w14:textId="77777777" w:rsidR="00835D42" w:rsidRPr="00171F08" w:rsidRDefault="00835D42" w:rsidP="00170B63">
            <w:pPr>
              <w:spacing w:after="0" w:line="240" w:lineRule="auto"/>
              <w:rPr>
                <w:rFonts w:ascii="Calibri" w:eastAsia="Times New Roman" w:hAnsi="Calibri" w:cs="Calibri"/>
                <w:color w:val="000000"/>
                <w:sz w:val="16"/>
                <w:szCs w:val="16"/>
                <w:lang w:val="en-IN" w:eastAsia="en-IN"/>
              </w:rPr>
            </w:pPr>
            <w:r w:rsidRPr="00171F08">
              <w:rPr>
                <w:rFonts w:ascii="Calibri" w:eastAsia="Times New Roman" w:hAnsi="Calibri" w:cs="Calibri"/>
                <w:color w:val="000000"/>
                <w:sz w:val="16"/>
                <w:szCs w:val="16"/>
                <w:lang w:val="en-IN" w:eastAsia="en-IN"/>
              </w:rPr>
              <w:t xml:space="preserve">Prod API Management </w:t>
            </w:r>
            <w:proofErr w:type="spellStart"/>
            <w:r w:rsidRPr="00171F08">
              <w:rPr>
                <w:rFonts w:ascii="Calibri" w:eastAsia="Times New Roman" w:hAnsi="Calibri" w:cs="Calibri"/>
                <w:color w:val="000000"/>
                <w:sz w:val="16"/>
                <w:szCs w:val="16"/>
                <w:lang w:val="en-IN" w:eastAsia="en-IN"/>
              </w:rPr>
              <w:t>utlization</w:t>
            </w:r>
            <w:proofErr w:type="spellEnd"/>
            <w:r w:rsidRPr="00171F08">
              <w:rPr>
                <w:rFonts w:ascii="Calibri" w:eastAsia="Times New Roman" w:hAnsi="Calibri" w:cs="Calibri"/>
                <w:color w:val="000000"/>
                <w:sz w:val="16"/>
                <w:szCs w:val="16"/>
                <w:lang w:val="en-IN" w:eastAsia="en-IN"/>
              </w:rPr>
              <w:t xml:space="preserve"> reached 60 </w:t>
            </w:r>
            <w:proofErr w:type="spellStart"/>
            <w:r w:rsidRPr="00171F08">
              <w:rPr>
                <w:rFonts w:ascii="Calibri" w:eastAsia="Times New Roman" w:hAnsi="Calibri" w:cs="Calibri"/>
                <w:color w:val="000000"/>
                <w:sz w:val="16"/>
                <w:szCs w:val="16"/>
                <w:lang w:val="en-IN" w:eastAsia="en-IN"/>
              </w:rPr>
              <w:t>percentatge</w:t>
            </w:r>
            <w:proofErr w:type="spellEnd"/>
          </w:p>
        </w:tc>
      </w:tr>
    </w:tbl>
    <w:p w14:paraId="56A08FC8" w14:textId="77777777" w:rsidR="00835D42" w:rsidRPr="00835D42" w:rsidRDefault="00835D42" w:rsidP="00835D42">
      <w:pPr>
        <w:rPr>
          <w:lang w:val="en" w:bidi="en-US"/>
        </w:rPr>
      </w:pPr>
    </w:p>
    <w:sectPr w:rsidR="00835D42" w:rsidRPr="00835D42" w:rsidSect="00FD084F">
      <w:footerReference w:type="default" r:id="rId20"/>
      <w:pgSz w:w="12240" w:h="15840" w:code="1"/>
      <w:pgMar w:top="135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717D6" w14:textId="77777777" w:rsidR="00FD084F" w:rsidRDefault="00FD084F" w:rsidP="008F4AE7">
      <w:pPr>
        <w:spacing w:after="0" w:line="240" w:lineRule="auto"/>
      </w:pPr>
      <w:r>
        <w:separator/>
      </w:r>
    </w:p>
  </w:endnote>
  <w:endnote w:type="continuationSeparator" w:id="0">
    <w:p w14:paraId="32D097E2" w14:textId="77777777" w:rsidR="00FD084F" w:rsidRDefault="00FD084F" w:rsidP="008F4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Bold">
    <w:altName w:val="Arial"/>
    <w:panose1 w:val="020B07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C729E" w14:textId="2462FBD2" w:rsidR="005904DB" w:rsidRDefault="002D703D">
    <w:pPr>
      <w:pStyle w:val="Footer"/>
    </w:pPr>
    <w:r>
      <w:rPr>
        <w:noProof/>
      </w:rPr>
      <w:drawing>
        <wp:inline distT="0" distB="0" distL="0" distR="0" wp14:anchorId="04636ACE" wp14:editId="11BF16A5">
          <wp:extent cx="5943600" cy="36576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36576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5F6CA" w14:textId="77777777" w:rsidR="00FD084F" w:rsidRDefault="00FD084F" w:rsidP="008F4AE7">
      <w:pPr>
        <w:spacing w:after="0" w:line="240" w:lineRule="auto"/>
      </w:pPr>
      <w:r>
        <w:separator/>
      </w:r>
    </w:p>
  </w:footnote>
  <w:footnote w:type="continuationSeparator" w:id="0">
    <w:p w14:paraId="69D1F100" w14:textId="77777777" w:rsidR="00FD084F" w:rsidRDefault="00FD084F" w:rsidP="008F4A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F28DC"/>
    <w:multiLevelType w:val="hybridMultilevel"/>
    <w:tmpl w:val="99F4973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2D3AE3"/>
    <w:multiLevelType w:val="hybridMultilevel"/>
    <w:tmpl w:val="ACFE2C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1F76C9E"/>
    <w:multiLevelType w:val="hybridMultilevel"/>
    <w:tmpl w:val="54A49F8E"/>
    <w:lvl w:ilvl="0" w:tplc="A0521550">
      <w:start w:val="1"/>
      <w:numFmt w:val="bullet"/>
      <w:lvlText w:val="•"/>
      <w:lvlJc w:val="left"/>
      <w:pPr>
        <w:ind w:left="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8E2408">
      <w:start w:val="1"/>
      <w:numFmt w:val="bullet"/>
      <w:lvlText w:val="o"/>
      <w:lvlJc w:val="left"/>
      <w:pPr>
        <w:ind w:left="1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5A7A7E">
      <w:start w:val="1"/>
      <w:numFmt w:val="bullet"/>
      <w:lvlText w:val="▪"/>
      <w:lvlJc w:val="left"/>
      <w:pPr>
        <w:ind w:left="2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706F90">
      <w:start w:val="1"/>
      <w:numFmt w:val="bullet"/>
      <w:lvlText w:val="•"/>
      <w:lvlJc w:val="left"/>
      <w:pPr>
        <w:ind w:left="29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549DE4">
      <w:start w:val="1"/>
      <w:numFmt w:val="bullet"/>
      <w:lvlText w:val="o"/>
      <w:lvlJc w:val="left"/>
      <w:pPr>
        <w:ind w:left="36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18D278">
      <w:start w:val="1"/>
      <w:numFmt w:val="bullet"/>
      <w:lvlText w:val="▪"/>
      <w:lvlJc w:val="left"/>
      <w:pPr>
        <w:ind w:left="43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8ED87C">
      <w:start w:val="1"/>
      <w:numFmt w:val="bullet"/>
      <w:lvlText w:val="•"/>
      <w:lvlJc w:val="left"/>
      <w:pPr>
        <w:ind w:left="51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DCA1BA">
      <w:start w:val="1"/>
      <w:numFmt w:val="bullet"/>
      <w:lvlText w:val="o"/>
      <w:lvlJc w:val="left"/>
      <w:pPr>
        <w:ind w:left="58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A85C72">
      <w:start w:val="1"/>
      <w:numFmt w:val="bullet"/>
      <w:lvlText w:val="▪"/>
      <w:lvlJc w:val="left"/>
      <w:pPr>
        <w:ind w:left="65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5A27F1"/>
    <w:multiLevelType w:val="hybridMultilevel"/>
    <w:tmpl w:val="FB92B662"/>
    <w:lvl w:ilvl="0" w:tplc="62EC8B8E">
      <w:start w:val="1"/>
      <w:numFmt w:val="bullet"/>
      <w:lvlText w:val="•"/>
      <w:lvlJc w:val="left"/>
      <w:pPr>
        <w:ind w:left="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0E1CAA">
      <w:start w:val="1"/>
      <w:numFmt w:val="bullet"/>
      <w:lvlText w:val="o"/>
      <w:lvlJc w:val="left"/>
      <w:pPr>
        <w:ind w:left="16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C89E76">
      <w:start w:val="1"/>
      <w:numFmt w:val="bullet"/>
      <w:lvlText w:val="▪"/>
      <w:lvlJc w:val="left"/>
      <w:pPr>
        <w:ind w:left="23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A2C930">
      <w:start w:val="1"/>
      <w:numFmt w:val="bullet"/>
      <w:lvlText w:val="•"/>
      <w:lvlJc w:val="left"/>
      <w:pPr>
        <w:ind w:left="3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C465E6">
      <w:start w:val="1"/>
      <w:numFmt w:val="bullet"/>
      <w:lvlText w:val="o"/>
      <w:lvlJc w:val="left"/>
      <w:pPr>
        <w:ind w:left="37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6E64C0">
      <w:start w:val="1"/>
      <w:numFmt w:val="bullet"/>
      <w:lvlText w:val="▪"/>
      <w:lvlJc w:val="left"/>
      <w:pPr>
        <w:ind w:left="45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18E4FA">
      <w:start w:val="1"/>
      <w:numFmt w:val="bullet"/>
      <w:lvlText w:val="•"/>
      <w:lvlJc w:val="left"/>
      <w:pPr>
        <w:ind w:left="5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C4A89C">
      <w:start w:val="1"/>
      <w:numFmt w:val="bullet"/>
      <w:lvlText w:val="o"/>
      <w:lvlJc w:val="left"/>
      <w:pPr>
        <w:ind w:left="5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C80B11E">
      <w:start w:val="1"/>
      <w:numFmt w:val="bullet"/>
      <w:lvlText w:val="▪"/>
      <w:lvlJc w:val="left"/>
      <w:pPr>
        <w:ind w:left="66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8A4C3E"/>
    <w:multiLevelType w:val="hybridMultilevel"/>
    <w:tmpl w:val="671039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437855"/>
    <w:multiLevelType w:val="hybridMultilevel"/>
    <w:tmpl w:val="5394E7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E23088"/>
    <w:multiLevelType w:val="hybridMultilevel"/>
    <w:tmpl w:val="10F4DDD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4160E4"/>
    <w:multiLevelType w:val="hybridMultilevel"/>
    <w:tmpl w:val="ABBAA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8D4908"/>
    <w:multiLevelType w:val="hybridMultilevel"/>
    <w:tmpl w:val="B4909590"/>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9" w15:restartNumberingAfterBreak="0">
    <w:nsid w:val="1FE37285"/>
    <w:multiLevelType w:val="hybridMultilevel"/>
    <w:tmpl w:val="11949E2E"/>
    <w:lvl w:ilvl="0" w:tplc="DD0CBA12">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0807B1"/>
    <w:multiLevelType w:val="hybridMultilevel"/>
    <w:tmpl w:val="73C846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AC18FF"/>
    <w:multiLevelType w:val="hybridMultilevel"/>
    <w:tmpl w:val="59F0C9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1FB3232"/>
    <w:multiLevelType w:val="hybridMultilevel"/>
    <w:tmpl w:val="4B569A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002612"/>
    <w:multiLevelType w:val="hybridMultilevel"/>
    <w:tmpl w:val="A3545E14"/>
    <w:lvl w:ilvl="0" w:tplc="A2FE6C5A">
      <w:start w:val="1"/>
      <w:numFmt w:val="bullet"/>
      <w:pStyle w:val="cog-body-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3C972B46"/>
    <w:multiLevelType w:val="hybridMultilevel"/>
    <w:tmpl w:val="D3C483EC"/>
    <w:lvl w:ilvl="0" w:tplc="0413000D">
      <w:start w:val="1"/>
      <w:numFmt w:val="bullet"/>
      <w:pStyle w:val="AppendixHeading1"/>
      <w:lvlText w:val=""/>
      <w:lvlJc w:val="left"/>
      <w:pPr>
        <w:ind w:left="720" w:hanging="360"/>
      </w:pPr>
      <w:rPr>
        <w:rFonts w:ascii="Wingdings" w:hAnsi="Wingdings" w:hint="default"/>
      </w:rPr>
    </w:lvl>
    <w:lvl w:ilvl="1" w:tplc="04130003" w:tentative="1">
      <w:start w:val="1"/>
      <w:numFmt w:val="bullet"/>
      <w:pStyle w:val="AppendixHeading2"/>
      <w:lvlText w:val="o"/>
      <w:lvlJc w:val="left"/>
      <w:pPr>
        <w:ind w:left="1440" w:hanging="360"/>
      </w:pPr>
      <w:rPr>
        <w:rFonts w:ascii="Courier New" w:hAnsi="Courier New" w:cs="Courier New" w:hint="default"/>
      </w:rPr>
    </w:lvl>
    <w:lvl w:ilvl="2" w:tplc="04130005" w:tentative="1">
      <w:start w:val="1"/>
      <w:numFmt w:val="bullet"/>
      <w:pStyle w:val="AppendixHeading3"/>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28A6D2D"/>
    <w:multiLevelType w:val="hybridMultilevel"/>
    <w:tmpl w:val="2BE4219A"/>
    <w:lvl w:ilvl="0" w:tplc="5DEED462">
      <w:start w:val="1"/>
      <w:numFmt w:val="bullet"/>
      <w:lvlText w:val="•"/>
      <w:lvlJc w:val="left"/>
      <w:pPr>
        <w:ind w:left="1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10C9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C01B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AC16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E4CA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B8F9B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1400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F053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0A1C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28E0BA4"/>
    <w:multiLevelType w:val="multilevel"/>
    <w:tmpl w:val="E134123C"/>
    <w:lvl w:ilvl="0">
      <w:start w:val="1"/>
      <w:numFmt w:val="decimal"/>
      <w:pStyle w:val="BBH1"/>
      <w:lvlText w:val="%1."/>
      <w:lvlJc w:val="left"/>
      <w:pPr>
        <w:ind w:left="927" w:hanging="360"/>
      </w:pPr>
      <w:rPr>
        <w:rFonts w:hint="default"/>
      </w:rPr>
    </w:lvl>
    <w:lvl w:ilvl="1">
      <w:start w:val="1"/>
      <w:numFmt w:val="decimal"/>
      <w:pStyle w:val="BBH2"/>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7" w15:restartNumberingAfterBreak="0">
    <w:nsid w:val="463473B4"/>
    <w:multiLevelType w:val="multilevel"/>
    <w:tmpl w:val="462E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B52615"/>
    <w:multiLevelType w:val="multilevel"/>
    <w:tmpl w:val="4D8A0876"/>
    <w:styleLink w:val="AppendixStyle"/>
    <w:lvl w:ilvl="0">
      <w:start w:val="1"/>
      <w:numFmt w:val="upperLetter"/>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D504788"/>
    <w:multiLevelType w:val="hybridMultilevel"/>
    <w:tmpl w:val="88860260"/>
    <w:lvl w:ilvl="0" w:tplc="35266EB6">
      <w:start w:val="1"/>
      <w:numFmt w:val="bullet"/>
      <w:pStyle w:val="Normal-Bullet"/>
      <w:lvlText w:val=""/>
      <w:lvlJc w:val="left"/>
      <w:pPr>
        <w:ind w:left="1800" w:hanging="360"/>
      </w:pPr>
      <w:rPr>
        <w:rFonts w:ascii="Symbol" w:hAnsi="Symbol" w:hint="default"/>
      </w:rPr>
    </w:lvl>
    <w:lvl w:ilvl="1" w:tplc="A6C0997A">
      <w:start w:val="1"/>
      <w:numFmt w:val="lowerLetter"/>
      <w:lvlText w:val="%2."/>
      <w:lvlJc w:val="left"/>
      <w:pPr>
        <w:ind w:left="2520" w:hanging="360"/>
      </w:pPr>
    </w:lvl>
    <w:lvl w:ilvl="2" w:tplc="4B5A48E6">
      <w:start w:val="1"/>
      <w:numFmt w:val="lowerRoman"/>
      <w:lvlText w:val="%3."/>
      <w:lvlJc w:val="right"/>
      <w:pPr>
        <w:ind w:left="3240" w:hanging="180"/>
      </w:pPr>
    </w:lvl>
    <w:lvl w:ilvl="3" w:tplc="FC3C32D4" w:tentative="1">
      <w:start w:val="1"/>
      <w:numFmt w:val="decimal"/>
      <w:lvlText w:val="%4."/>
      <w:lvlJc w:val="left"/>
      <w:pPr>
        <w:ind w:left="3960" w:hanging="360"/>
      </w:pPr>
    </w:lvl>
    <w:lvl w:ilvl="4" w:tplc="76A07104" w:tentative="1">
      <w:start w:val="1"/>
      <w:numFmt w:val="lowerLetter"/>
      <w:lvlText w:val="%5."/>
      <w:lvlJc w:val="left"/>
      <w:pPr>
        <w:ind w:left="4680" w:hanging="360"/>
      </w:pPr>
    </w:lvl>
    <w:lvl w:ilvl="5" w:tplc="0928A1CE" w:tentative="1">
      <w:start w:val="1"/>
      <w:numFmt w:val="lowerRoman"/>
      <w:lvlText w:val="%6."/>
      <w:lvlJc w:val="right"/>
      <w:pPr>
        <w:ind w:left="5400" w:hanging="180"/>
      </w:pPr>
    </w:lvl>
    <w:lvl w:ilvl="6" w:tplc="F1F84DD4" w:tentative="1">
      <w:start w:val="1"/>
      <w:numFmt w:val="decimal"/>
      <w:lvlText w:val="%7."/>
      <w:lvlJc w:val="left"/>
      <w:pPr>
        <w:ind w:left="6120" w:hanging="360"/>
      </w:pPr>
    </w:lvl>
    <w:lvl w:ilvl="7" w:tplc="1AD495E4" w:tentative="1">
      <w:start w:val="1"/>
      <w:numFmt w:val="lowerLetter"/>
      <w:lvlText w:val="%8."/>
      <w:lvlJc w:val="left"/>
      <w:pPr>
        <w:ind w:left="6840" w:hanging="360"/>
      </w:pPr>
    </w:lvl>
    <w:lvl w:ilvl="8" w:tplc="C61CB4FA" w:tentative="1">
      <w:start w:val="1"/>
      <w:numFmt w:val="lowerRoman"/>
      <w:lvlText w:val="%9."/>
      <w:lvlJc w:val="right"/>
      <w:pPr>
        <w:ind w:left="7560" w:hanging="180"/>
      </w:pPr>
    </w:lvl>
  </w:abstractNum>
  <w:abstractNum w:abstractNumId="20" w15:restartNumberingAfterBreak="0">
    <w:nsid w:val="525E308D"/>
    <w:multiLevelType w:val="hybridMultilevel"/>
    <w:tmpl w:val="8CA4FF94"/>
    <w:lvl w:ilvl="0" w:tplc="40090001">
      <w:start w:val="1"/>
      <w:numFmt w:val="bullet"/>
      <w:lvlText w:val=""/>
      <w:lvlJc w:val="left"/>
      <w:pPr>
        <w:ind w:left="72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2CA602B"/>
    <w:multiLevelType w:val="hybridMultilevel"/>
    <w:tmpl w:val="45401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C937C7"/>
    <w:multiLevelType w:val="hybridMultilevel"/>
    <w:tmpl w:val="0AFE2E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CA4D47"/>
    <w:multiLevelType w:val="multilevel"/>
    <w:tmpl w:val="CDF27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C0053F"/>
    <w:multiLevelType w:val="hybridMultilevel"/>
    <w:tmpl w:val="EFD6A5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4C7DA7"/>
    <w:multiLevelType w:val="hybridMultilevel"/>
    <w:tmpl w:val="631ED706"/>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5F82544"/>
    <w:multiLevelType w:val="hybridMultilevel"/>
    <w:tmpl w:val="BEC62B04"/>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96D4D4F"/>
    <w:multiLevelType w:val="hybridMultilevel"/>
    <w:tmpl w:val="1CF2F98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8" w15:restartNumberingAfterBreak="0">
    <w:nsid w:val="6AFC0531"/>
    <w:multiLevelType w:val="hybridMultilevel"/>
    <w:tmpl w:val="B8E47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3A68E2"/>
    <w:multiLevelType w:val="hybridMultilevel"/>
    <w:tmpl w:val="F280C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C00680"/>
    <w:multiLevelType w:val="multilevel"/>
    <w:tmpl w:val="269C76DA"/>
    <w:lvl w:ilvl="0">
      <w:start w:val="1"/>
      <w:numFmt w:val="bullet"/>
      <w:pStyle w:val="Bullet"/>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EE76D4F"/>
    <w:multiLevelType w:val="hybridMultilevel"/>
    <w:tmpl w:val="6C0EF528"/>
    <w:lvl w:ilvl="0" w:tplc="C978A112">
      <w:start w:val="1"/>
      <w:numFmt w:val="bullet"/>
      <w:lvlText w:val="•"/>
      <w:lvlJc w:val="left"/>
      <w:pPr>
        <w:tabs>
          <w:tab w:val="num" w:pos="720"/>
        </w:tabs>
        <w:ind w:left="720" w:hanging="360"/>
      </w:pPr>
      <w:rPr>
        <w:rFonts w:ascii="Arial" w:hAnsi="Arial" w:hint="default"/>
      </w:rPr>
    </w:lvl>
    <w:lvl w:ilvl="1" w:tplc="CC22C30E">
      <w:start w:val="1"/>
      <w:numFmt w:val="bullet"/>
      <w:lvlText w:val="•"/>
      <w:lvlJc w:val="left"/>
      <w:pPr>
        <w:tabs>
          <w:tab w:val="num" w:pos="1440"/>
        </w:tabs>
        <w:ind w:left="1440" w:hanging="360"/>
      </w:pPr>
      <w:rPr>
        <w:rFonts w:ascii="Arial" w:hAnsi="Arial" w:hint="default"/>
      </w:rPr>
    </w:lvl>
    <w:lvl w:ilvl="2" w:tplc="6C28D282" w:tentative="1">
      <w:start w:val="1"/>
      <w:numFmt w:val="bullet"/>
      <w:lvlText w:val="•"/>
      <w:lvlJc w:val="left"/>
      <w:pPr>
        <w:tabs>
          <w:tab w:val="num" w:pos="2160"/>
        </w:tabs>
        <w:ind w:left="2160" w:hanging="360"/>
      </w:pPr>
      <w:rPr>
        <w:rFonts w:ascii="Arial" w:hAnsi="Arial" w:hint="default"/>
      </w:rPr>
    </w:lvl>
    <w:lvl w:ilvl="3" w:tplc="83443A10" w:tentative="1">
      <w:start w:val="1"/>
      <w:numFmt w:val="bullet"/>
      <w:lvlText w:val="•"/>
      <w:lvlJc w:val="left"/>
      <w:pPr>
        <w:tabs>
          <w:tab w:val="num" w:pos="2880"/>
        </w:tabs>
        <w:ind w:left="2880" w:hanging="360"/>
      </w:pPr>
      <w:rPr>
        <w:rFonts w:ascii="Arial" w:hAnsi="Arial" w:hint="default"/>
      </w:rPr>
    </w:lvl>
    <w:lvl w:ilvl="4" w:tplc="FF840E64" w:tentative="1">
      <w:start w:val="1"/>
      <w:numFmt w:val="bullet"/>
      <w:lvlText w:val="•"/>
      <w:lvlJc w:val="left"/>
      <w:pPr>
        <w:tabs>
          <w:tab w:val="num" w:pos="3600"/>
        </w:tabs>
        <w:ind w:left="3600" w:hanging="360"/>
      </w:pPr>
      <w:rPr>
        <w:rFonts w:ascii="Arial" w:hAnsi="Arial" w:hint="default"/>
      </w:rPr>
    </w:lvl>
    <w:lvl w:ilvl="5" w:tplc="95B02F88" w:tentative="1">
      <w:start w:val="1"/>
      <w:numFmt w:val="bullet"/>
      <w:lvlText w:val="•"/>
      <w:lvlJc w:val="left"/>
      <w:pPr>
        <w:tabs>
          <w:tab w:val="num" w:pos="4320"/>
        </w:tabs>
        <w:ind w:left="4320" w:hanging="360"/>
      </w:pPr>
      <w:rPr>
        <w:rFonts w:ascii="Arial" w:hAnsi="Arial" w:hint="default"/>
      </w:rPr>
    </w:lvl>
    <w:lvl w:ilvl="6" w:tplc="F9DE8390" w:tentative="1">
      <w:start w:val="1"/>
      <w:numFmt w:val="bullet"/>
      <w:lvlText w:val="•"/>
      <w:lvlJc w:val="left"/>
      <w:pPr>
        <w:tabs>
          <w:tab w:val="num" w:pos="5040"/>
        </w:tabs>
        <w:ind w:left="5040" w:hanging="360"/>
      </w:pPr>
      <w:rPr>
        <w:rFonts w:ascii="Arial" w:hAnsi="Arial" w:hint="default"/>
      </w:rPr>
    </w:lvl>
    <w:lvl w:ilvl="7" w:tplc="A4B667DE" w:tentative="1">
      <w:start w:val="1"/>
      <w:numFmt w:val="bullet"/>
      <w:lvlText w:val="•"/>
      <w:lvlJc w:val="left"/>
      <w:pPr>
        <w:tabs>
          <w:tab w:val="num" w:pos="5760"/>
        </w:tabs>
        <w:ind w:left="5760" w:hanging="360"/>
      </w:pPr>
      <w:rPr>
        <w:rFonts w:ascii="Arial" w:hAnsi="Arial" w:hint="default"/>
      </w:rPr>
    </w:lvl>
    <w:lvl w:ilvl="8" w:tplc="2C22812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F5B383F"/>
    <w:multiLevelType w:val="hybridMultilevel"/>
    <w:tmpl w:val="0B3C7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DA2010"/>
    <w:multiLevelType w:val="hybridMultilevel"/>
    <w:tmpl w:val="5A9A37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CB5CC3"/>
    <w:multiLevelType w:val="hybridMultilevel"/>
    <w:tmpl w:val="F1644D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D965E1"/>
    <w:multiLevelType w:val="multilevel"/>
    <w:tmpl w:val="5A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894D65"/>
    <w:multiLevelType w:val="hybridMultilevel"/>
    <w:tmpl w:val="AB2AE9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DA7E3A"/>
    <w:multiLevelType w:val="hybridMultilevel"/>
    <w:tmpl w:val="B12A15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6B14A1"/>
    <w:multiLevelType w:val="hybridMultilevel"/>
    <w:tmpl w:val="52E23E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C923CBE"/>
    <w:multiLevelType w:val="multilevel"/>
    <w:tmpl w:val="322AEFDE"/>
    <w:lvl w:ilvl="0">
      <w:start w:val="1"/>
      <w:numFmt w:val="decimal"/>
      <w:lvlText w:val="%1."/>
      <w:lvlJc w:val="left"/>
      <w:pPr>
        <w:ind w:left="360" w:hanging="360"/>
      </w:pPr>
      <w:rPr>
        <w:rFonts w:hint="default"/>
      </w:rPr>
    </w:lvl>
    <w:lvl w:ilvl="1">
      <w:start w:val="1"/>
      <w:numFmt w:val="decimal"/>
      <w:lvlText w:val="7.%2."/>
      <w:lvlJc w:val="left"/>
      <w:pPr>
        <w:ind w:left="1062" w:hanging="432"/>
      </w:pPr>
      <w:rPr>
        <w:rFonts w:hint="default"/>
      </w:rPr>
    </w:lvl>
    <w:lvl w:ilvl="2">
      <w:start w:val="1"/>
      <w:numFmt w:val="decimal"/>
      <w:lvlText w:val="%1.%2.%3."/>
      <w:lvlJc w:val="left"/>
      <w:pPr>
        <w:ind w:left="113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92402005">
    <w:abstractNumId w:val="39"/>
  </w:num>
  <w:num w:numId="2" w16cid:durableId="2122801617">
    <w:abstractNumId w:val="19"/>
  </w:num>
  <w:num w:numId="3" w16cid:durableId="293294855">
    <w:abstractNumId w:val="16"/>
  </w:num>
  <w:num w:numId="4" w16cid:durableId="2174004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1373422">
    <w:abstractNumId w:val="30"/>
  </w:num>
  <w:num w:numId="6" w16cid:durableId="205456200">
    <w:abstractNumId w:val="31"/>
  </w:num>
  <w:num w:numId="7" w16cid:durableId="1174614634">
    <w:abstractNumId w:val="13"/>
  </w:num>
  <w:num w:numId="8" w16cid:durableId="1806309881">
    <w:abstractNumId w:val="25"/>
  </w:num>
  <w:num w:numId="9" w16cid:durableId="1145776157">
    <w:abstractNumId w:val="14"/>
  </w:num>
  <w:num w:numId="10" w16cid:durableId="395665134">
    <w:abstractNumId w:val="18"/>
  </w:num>
  <w:num w:numId="11" w16cid:durableId="1421561548">
    <w:abstractNumId w:val="8"/>
  </w:num>
  <w:num w:numId="12" w16cid:durableId="820778132">
    <w:abstractNumId w:val="12"/>
  </w:num>
  <w:num w:numId="13" w16cid:durableId="270675377">
    <w:abstractNumId w:val="4"/>
  </w:num>
  <w:num w:numId="14" w16cid:durableId="701630542">
    <w:abstractNumId w:val="37"/>
  </w:num>
  <w:num w:numId="15" w16cid:durableId="1577126817">
    <w:abstractNumId w:val="24"/>
  </w:num>
  <w:num w:numId="16" w16cid:durableId="289438938">
    <w:abstractNumId w:val="10"/>
  </w:num>
  <w:num w:numId="17" w16cid:durableId="1582448450">
    <w:abstractNumId w:val="33"/>
  </w:num>
  <w:num w:numId="18" w16cid:durableId="777485543">
    <w:abstractNumId w:val="22"/>
  </w:num>
  <w:num w:numId="19" w16cid:durableId="390545223">
    <w:abstractNumId w:val="34"/>
  </w:num>
  <w:num w:numId="20" w16cid:durableId="2139109322">
    <w:abstractNumId w:val="36"/>
  </w:num>
  <w:num w:numId="21" w16cid:durableId="1596858993">
    <w:abstractNumId w:val="27"/>
  </w:num>
  <w:num w:numId="22" w16cid:durableId="1707368985">
    <w:abstractNumId w:val="5"/>
  </w:num>
  <w:num w:numId="23" w16cid:durableId="324554972">
    <w:abstractNumId w:val="0"/>
  </w:num>
  <w:num w:numId="24" w16cid:durableId="1276208517">
    <w:abstractNumId w:val="29"/>
  </w:num>
  <w:num w:numId="25" w16cid:durableId="1022706485">
    <w:abstractNumId w:val="17"/>
  </w:num>
  <w:num w:numId="26" w16cid:durableId="2026519135">
    <w:abstractNumId w:val="26"/>
  </w:num>
  <w:num w:numId="27" w16cid:durableId="765806327">
    <w:abstractNumId w:val="20"/>
  </w:num>
  <w:num w:numId="28" w16cid:durableId="883056784">
    <w:abstractNumId w:val="21"/>
  </w:num>
  <w:num w:numId="29" w16cid:durableId="44718858">
    <w:abstractNumId w:val="28"/>
  </w:num>
  <w:num w:numId="30" w16cid:durableId="1277248090">
    <w:abstractNumId w:val="32"/>
  </w:num>
  <w:num w:numId="31" w16cid:durableId="144778998">
    <w:abstractNumId w:val="3"/>
  </w:num>
  <w:num w:numId="32" w16cid:durableId="423454505">
    <w:abstractNumId w:val="23"/>
  </w:num>
  <w:num w:numId="33" w16cid:durableId="1852648109">
    <w:abstractNumId w:val="35"/>
  </w:num>
  <w:num w:numId="34" w16cid:durableId="889339660">
    <w:abstractNumId w:val="15"/>
  </w:num>
  <w:num w:numId="35" w16cid:durableId="1873954634">
    <w:abstractNumId w:val="7"/>
  </w:num>
  <w:num w:numId="36" w16cid:durableId="1574386269">
    <w:abstractNumId w:val="2"/>
  </w:num>
  <w:num w:numId="37" w16cid:durableId="8028169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2401727">
    <w:abstractNumId w:val="9"/>
  </w:num>
  <w:num w:numId="39" w16cid:durableId="1507867725">
    <w:abstractNumId w:val="6"/>
  </w:num>
  <w:num w:numId="40" w16cid:durableId="1033454979">
    <w:abstractNumId w:val="38"/>
  </w:num>
  <w:num w:numId="41" w16cid:durableId="53896466">
    <w:abstractNumId w:val="11"/>
  </w:num>
  <w:num w:numId="42" w16cid:durableId="2027291090">
    <w:abstractNumId w:val="1"/>
  </w:num>
  <w:num w:numId="43" w16cid:durableId="12132680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4C4"/>
    <w:rsid w:val="000007F9"/>
    <w:rsid w:val="00000BE1"/>
    <w:rsid w:val="0000375D"/>
    <w:rsid w:val="00004C9C"/>
    <w:rsid w:val="00005BC7"/>
    <w:rsid w:val="00006B97"/>
    <w:rsid w:val="0001023C"/>
    <w:rsid w:val="000110E4"/>
    <w:rsid w:val="00013303"/>
    <w:rsid w:val="0001397B"/>
    <w:rsid w:val="00013BA5"/>
    <w:rsid w:val="00013CF8"/>
    <w:rsid w:val="000154E5"/>
    <w:rsid w:val="00016633"/>
    <w:rsid w:val="000168A6"/>
    <w:rsid w:val="000205DB"/>
    <w:rsid w:val="00023D0C"/>
    <w:rsid w:val="00024FED"/>
    <w:rsid w:val="00025C8A"/>
    <w:rsid w:val="000264E3"/>
    <w:rsid w:val="00027056"/>
    <w:rsid w:val="00030259"/>
    <w:rsid w:val="00030C0B"/>
    <w:rsid w:val="00030E43"/>
    <w:rsid w:val="00030F25"/>
    <w:rsid w:val="000313A1"/>
    <w:rsid w:val="00031631"/>
    <w:rsid w:val="00031874"/>
    <w:rsid w:val="000358E0"/>
    <w:rsid w:val="00035D27"/>
    <w:rsid w:val="00040B94"/>
    <w:rsid w:val="0004244E"/>
    <w:rsid w:val="00042E15"/>
    <w:rsid w:val="00043760"/>
    <w:rsid w:val="0004446E"/>
    <w:rsid w:val="00044828"/>
    <w:rsid w:val="00044B7A"/>
    <w:rsid w:val="000458E0"/>
    <w:rsid w:val="00046797"/>
    <w:rsid w:val="000510C6"/>
    <w:rsid w:val="000533A0"/>
    <w:rsid w:val="00053B34"/>
    <w:rsid w:val="0005707B"/>
    <w:rsid w:val="0005784F"/>
    <w:rsid w:val="00057AF5"/>
    <w:rsid w:val="000605C8"/>
    <w:rsid w:val="0006082F"/>
    <w:rsid w:val="0006090A"/>
    <w:rsid w:val="00060F1E"/>
    <w:rsid w:val="000624DD"/>
    <w:rsid w:val="00064B64"/>
    <w:rsid w:val="0006704D"/>
    <w:rsid w:val="0006753C"/>
    <w:rsid w:val="0007009F"/>
    <w:rsid w:val="000711C5"/>
    <w:rsid w:val="000717FC"/>
    <w:rsid w:val="000722CC"/>
    <w:rsid w:val="00072900"/>
    <w:rsid w:val="00072A11"/>
    <w:rsid w:val="00073499"/>
    <w:rsid w:val="00073736"/>
    <w:rsid w:val="00076E23"/>
    <w:rsid w:val="000778CA"/>
    <w:rsid w:val="0008136A"/>
    <w:rsid w:val="00081515"/>
    <w:rsid w:val="00081B5D"/>
    <w:rsid w:val="0008295E"/>
    <w:rsid w:val="00083DED"/>
    <w:rsid w:val="00086EAA"/>
    <w:rsid w:val="000870AA"/>
    <w:rsid w:val="0009236F"/>
    <w:rsid w:val="000923CA"/>
    <w:rsid w:val="00092631"/>
    <w:rsid w:val="00093B90"/>
    <w:rsid w:val="000942E5"/>
    <w:rsid w:val="00094305"/>
    <w:rsid w:val="000957EA"/>
    <w:rsid w:val="00095E29"/>
    <w:rsid w:val="0009656D"/>
    <w:rsid w:val="00096E87"/>
    <w:rsid w:val="000A1BEE"/>
    <w:rsid w:val="000A1DC7"/>
    <w:rsid w:val="000A3ABA"/>
    <w:rsid w:val="000A3BA7"/>
    <w:rsid w:val="000A4B57"/>
    <w:rsid w:val="000A7238"/>
    <w:rsid w:val="000B0A12"/>
    <w:rsid w:val="000B12DF"/>
    <w:rsid w:val="000B1F91"/>
    <w:rsid w:val="000B21C5"/>
    <w:rsid w:val="000B27EF"/>
    <w:rsid w:val="000B4706"/>
    <w:rsid w:val="000B69A7"/>
    <w:rsid w:val="000B79CB"/>
    <w:rsid w:val="000C2DDB"/>
    <w:rsid w:val="000C31A1"/>
    <w:rsid w:val="000C3AA7"/>
    <w:rsid w:val="000C4410"/>
    <w:rsid w:val="000C5AAA"/>
    <w:rsid w:val="000C74F4"/>
    <w:rsid w:val="000D18E9"/>
    <w:rsid w:val="000D3215"/>
    <w:rsid w:val="000D3829"/>
    <w:rsid w:val="000D42CD"/>
    <w:rsid w:val="000D58DA"/>
    <w:rsid w:val="000D6704"/>
    <w:rsid w:val="000D6A06"/>
    <w:rsid w:val="000D75E2"/>
    <w:rsid w:val="000E0058"/>
    <w:rsid w:val="000E14F7"/>
    <w:rsid w:val="000E1839"/>
    <w:rsid w:val="000E2480"/>
    <w:rsid w:val="000E316B"/>
    <w:rsid w:val="000E75C0"/>
    <w:rsid w:val="000F0066"/>
    <w:rsid w:val="000F14C4"/>
    <w:rsid w:val="000F5C98"/>
    <w:rsid w:val="000F6962"/>
    <w:rsid w:val="0010164E"/>
    <w:rsid w:val="001035D3"/>
    <w:rsid w:val="00105D3E"/>
    <w:rsid w:val="0010696C"/>
    <w:rsid w:val="00106EF6"/>
    <w:rsid w:val="001079B3"/>
    <w:rsid w:val="00107B89"/>
    <w:rsid w:val="00107DEF"/>
    <w:rsid w:val="00107F56"/>
    <w:rsid w:val="00110022"/>
    <w:rsid w:val="001107D5"/>
    <w:rsid w:val="00110A7D"/>
    <w:rsid w:val="00112823"/>
    <w:rsid w:val="00112E17"/>
    <w:rsid w:val="001150BB"/>
    <w:rsid w:val="0011552C"/>
    <w:rsid w:val="001156D4"/>
    <w:rsid w:val="001172E8"/>
    <w:rsid w:val="00117383"/>
    <w:rsid w:val="00117675"/>
    <w:rsid w:val="0011777C"/>
    <w:rsid w:val="00117ACE"/>
    <w:rsid w:val="0012025C"/>
    <w:rsid w:val="0012115A"/>
    <w:rsid w:val="00121724"/>
    <w:rsid w:val="0012192F"/>
    <w:rsid w:val="0012272A"/>
    <w:rsid w:val="00122C3B"/>
    <w:rsid w:val="00122F33"/>
    <w:rsid w:val="00124196"/>
    <w:rsid w:val="00125A8B"/>
    <w:rsid w:val="00130E88"/>
    <w:rsid w:val="00131B96"/>
    <w:rsid w:val="00132E00"/>
    <w:rsid w:val="001342DC"/>
    <w:rsid w:val="00134EB5"/>
    <w:rsid w:val="00135FDD"/>
    <w:rsid w:val="00136676"/>
    <w:rsid w:val="00136880"/>
    <w:rsid w:val="00136AEC"/>
    <w:rsid w:val="001371F8"/>
    <w:rsid w:val="00140953"/>
    <w:rsid w:val="00141A5E"/>
    <w:rsid w:val="00141E6E"/>
    <w:rsid w:val="001428E8"/>
    <w:rsid w:val="0014379E"/>
    <w:rsid w:val="001439F0"/>
    <w:rsid w:val="00144816"/>
    <w:rsid w:val="00144D2C"/>
    <w:rsid w:val="001467C7"/>
    <w:rsid w:val="00146C64"/>
    <w:rsid w:val="001503D5"/>
    <w:rsid w:val="00151BE3"/>
    <w:rsid w:val="001529ED"/>
    <w:rsid w:val="00154470"/>
    <w:rsid w:val="00154542"/>
    <w:rsid w:val="0015530A"/>
    <w:rsid w:val="00155DFC"/>
    <w:rsid w:val="0016091D"/>
    <w:rsid w:val="001624BA"/>
    <w:rsid w:val="00164CFA"/>
    <w:rsid w:val="00167499"/>
    <w:rsid w:val="001708B2"/>
    <w:rsid w:val="00171861"/>
    <w:rsid w:val="00171F08"/>
    <w:rsid w:val="001721F1"/>
    <w:rsid w:val="00173F00"/>
    <w:rsid w:val="001746EC"/>
    <w:rsid w:val="00175CC4"/>
    <w:rsid w:val="001761DC"/>
    <w:rsid w:val="00177136"/>
    <w:rsid w:val="0018036D"/>
    <w:rsid w:val="00182BE1"/>
    <w:rsid w:val="00184D64"/>
    <w:rsid w:val="0018541A"/>
    <w:rsid w:val="00185988"/>
    <w:rsid w:val="00187087"/>
    <w:rsid w:val="001878DF"/>
    <w:rsid w:val="0019080A"/>
    <w:rsid w:val="00190EF8"/>
    <w:rsid w:val="001926CC"/>
    <w:rsid w:val="00194F15"/>
    <w:rsid w:val="00196EBF"/>
    <w:rsid w:val="001A044E"/>
    <w:rsid w:val="001A4976"/>
    <w:rsid w:val="001A4C99"/>
    <w:rsid w:val="001A59E6"/>
    <w:rsid w:val="001A5F7B"/>
    <w:rsid w:val="001A6507"/>
    <w:rsid w:val="001A74B3"/>
    <w:rsid w:val="001B1241"/>
    <w:rsid w:val="001B234C"/>
    <w:rsid w:val="001B2C59"/>
    <w:rsid w:val="001B383F"/>
    <w:rsid w:val="001B78D7"/>
    <w:rsid w:val="001C4CCE"/>
    <w:rsid w:val="001C51A8"/>
    <w:rsid w:val="001C5AE1"/>
    <w:rsid w:val="001D1B95"/>
    <w:rsid w:val="001D3314"/>
    <w:rsid w:val="001D449C"/>
    <w:rsid w:val="001D4562"/>
    <w:rsid w:val="001D4EEC"/>
    <w:rsid w:val="001D5EC7"/>
    <w:rsid w:val="001D72E7"/>
    <w:rsid w:val="001E002E"/>
    <w:rsid w:val="001E0352"/>
    <w:rsid w:val="001E09B2"/>
    <w:rsid w:val="001E09F2"/>
    <w:rsid w:val="001E0BD9"/>
    <w:rsid w:val="001E2A30"/>
    <w:rsid w:val="001E3196"/>
    <w:rsid w:val="001E5939"/>
    <w:rsid w:val="001E5B29"/>
    <w:rsid w:val="001E5B35"/>
    <w:rsid w:val="001E68CF"/>
    <w:rsid w:val="001E7B97"/>
    <w:rsid w:val="001E7FD7"/>
    <w:rsid w:val="001F0A9A"/>
    <w:rsid w:val="001F2820"/>
    <w:rsid w:val="001F2E87"/>
    <w:rsid w:val="001F3888"/>
    <w:rsid w:val="001F3F05"/>
    <w:rsid w:val="001F4D83"/>
    <w:rsid w:val="001F5A29"/>
    <w:rsid w:val="001F6724"/>
    <w:rsid w:val="001F6CF8"/>
    <w:rsid w:val="00202819"/>
    <w:rsid w:val="00205ACD"/>
    <w:rsid w:val="00206A06"/>
    <w:rsid w:val="002072AB"/>
    <w:rsid w:val="00211B79"/>
    <w:rsid w:val="002128C4"/>
    <w:rsid w:val="00212EA1"/>
    <w:rsid w:val="002137AF"/>
    <w:rsid w:val="002146F7"/>
    <w:rsid w:val="0021494B"/>
    <w:rsid w:val="00214D0B"/>
    <w:rsid w:val="00215927"/>
    <w:rsid w:val="00215EDC"/>
    <w:rsid w:val="0021683A"/>
    <w:rsid w:val="0021722D"/>
    <w:rsid w:val="002178B7"/>
    <w:rsid w:val="0022084C"/>
    <w:rsid w:val="002209FA"/>
    <w:rsid w:val="00222130"/>
    <w:rsid w:val="00223FB8"/>
    <w:rsid w:val="002247D3"/>
    <w:rsid w:val="00230B8A"/>
    <w:rsid w:val="00232064"/>
    <w:rsid w:val="002324C2"/>
    <w:rsid w:val="00232AC3"/>
    <w:rsid w:val="00233468"/>
    <w:rsid w:val="002334EC"/>
    <w:rsid w:val="00233B0C"/>
    <w:rsid w:val="00234102"/>
    <w:rsid w:val="00234740"/>
    <w:rsid w:val="00235375"/>
    <w:rsid w:val="00235537"/>
    <w:rsid w:val="00235C8C"/>
    <w:rsid w:val="00236826"/>
    <w:rsid w:val="00236945"/>
    <w:rsid w:val="00237AFF"/>
    <w:rsid w:val="002405A3"/>
    <w:rsid w:val="00240EEB"/>
    <w:rsid w:val="00241A1E"/>
    <w:rsid w:val="00242767"/>
    <w:rsid w:val="00242869"/>
    <w:rsid w:val="002431E2"/>
    <w:rsid w:val="00244C41"/>
    <w:rsid w:val="0024557F"/>
    <w:rsid w:val="002469CB"/>
    <w:rsid w:val="002506D8"/>
    <w:rsid w:val="002511E1"/>
    <w:rsid w:val="002520AD"/>
    <w:rsid w:val="002526D9"/>
    <w:rsid w:val="00253128"/>
    <w:rsid w:val="002532E5"/>
    <w:rsid w:val="002571B0"/>
    <w:rsid w:val="00260E14"/>
    <w:rsid w:val="00261341"/>
    <w:rsid w:val="00262AC2"/>
    <w:rsid w:val="00262C1B"/>
    <w:rsid w:val="00262C2E"/>
    <w:rsid w:val="0026394A"/>
    <w:rsid w:val="00264570"/>
    <w:rsid w:val="0026486F"/>
    <w:rsid w:val="00265023"/>
    <w:rsid w:val="002652BA"/>
    <w:rsid w:val="00266B91"/>
    <w:rsid w:val="00272219"/>
    <w:rsid w:val="00272940"/>
    <w:rsid w:val="002776BF"/>
    <w:rsid w:val="002777E5"/>
    <w:rsid w:val="002808CD"/>
    <w:rsid w:val="00280AB5"/>
    <w:rsid w:val="00284D3E"/>
    <w:rsid w:val="00285275"/>
    <w:rsid w:val="002866AC"/>
    <w:rsid w:val="002876BF"/>
    <w:rsid w:val="00290AF8"/>
    <w:rsid w:val="002911F4"/>
    <w:rsid w:val="00291F7A"/>
    <w:rsid w:val="002928AA"/>
    <w:rsid w:val="00293BCD"/>
    <w:rsid w:val="00295A38"/>
    <w:rsid w:val="00295EC7"/>
    <w:rsid w:val="002A2507"/>
    <w:rsid w:val="002A284B"/>
    <w:rsid w:val="002A2D4E"/>
    <w:rsid w:val="002A479D"/>
    <w:rsid w:val="002A729A"/>
    <w:rsid w:val="002A7851"/>
    <w:rsid w:val="002B030F"/>
    <w:rsid w:val="002B29CF"/>
    <w:rsid w:val="002B30BF"/>
    <w:rsid w:val="002B356D"/>
    <w:rsid w:val="002B3B78"/>
    <w:rsid w:val="002B49DA"/>
    <w:rsid w:val="002B4E6B"/>
    <w:rsid w:val="002B619A"/>
    <w:rsid w:val="002C03CF"/>
    <w:rsid w:val="002C0606"/>
    <w:rsid w:val="002C15A2"/>
    <w:rsid w:val="002C2BFD"/>
    <w:rsid w:val="002C40A1"/>
    <w:rsid w:val="002C55E2"/>
    <w:rsid w:val="002C57F7"/>
    <w:rsid w:val="002C5C63"/>
    <w:rsid w:val="002C67B7"/>
    <w:rsid w:val="002C6A47"/>
    <w:rsid w:val="002C6BC7"/>
    <w:rsid w:val="002C7B1E"/>
    <w:rsid w:val="002D1999"/>
    <w:rsid w:val="002D3A72"/>
    <w:rsid w:val="002D4404"/>
    <w:rsid w:val="002D703D"/>
    <w:rsid w:val="002D7557"/>
    <w:rsid w:val="002E09AC"/>
    <w:rsid w:val="002E09CC"/>
    <w:rsid w:val="002E0C16"/>
    <w:rsid w:val="002E6A3A"/>
    <w:rsid w:val="002E7227"/>
    <w:rsid w:val="002E7E88"/>
    <w:rsid w:val="002F20D2"/>
    <w:rsid w:val="002F31CA"/>
    <w:rsid w:val="002F468D"/>
    <w:rsid w:val="002F5ADF"/>
    <w:rsid w:val="002F7199"/>
    <w:rsid w:val="002F71D9"/>
    <w:rsid w:val="002F753C"/>
    <w:rsid w:val="00301A03"/>
    <w:rsid w:val="003030B5"/>
    <w:rsid w:val="00304713"/>
    <w:rsid w:val="00304A0A"/>
    <w:rsid w:val="003052FC"/>
    <w:rsid w:val="00307F76"/>
    <w:rsid w:val="003110C1"/>
    <w:rsid w:val="0031136F"/>
    <w:rsid w:val="00311953"/>
    <w:rsid w:val="00311D6B"/>
    <w:rsid w:val="00312081"/>
    <w:rsid w:val="00313AA4"/>
    <w:rsid w:val="003152C5"/>
    <w:rsid w:val="00315BBC"/>
    <w:rsid w:val="00316460"/>
    <w:rsid w:val="00316786"/>
    <w:rsid w:val="0031698D"/>
    <w:rsid w:val="003169E4"/>
    <w:rsid w:val="00316B38"/>
    <w:rsid w:val="00317C93"/>
    <w:rsid w:val="00322394"/>
    <w:rsid w:val="0032344E"/>
    <w:rsid w:val="0032372C"/>
    <w:rsid w:val="00325004"/>
    <w:rsid w:val="00326539"/>
    <w:rsid w:val="00327A2A"/>
    <w:rsid w:val="003303CA"/>
    <w:rsid w:val="003309F4"/>
    <w:rsid w:val="00331B77"/>
    <w:rsid w:val="00331F1F"/>
    <w:rsid w:val="003343EC"/>
    <w:rsid w:val="00334650"/>
    <w:rsid w:val="00334D7A"/>
    <w:rsid w:val="00337387"/>
    <w:rsid w:val="00340C38"/>
    <w:rsid w:val="00341D8C"/>
    <w:rsid w:val="00342599"/>
    <w:rsid w:val="003436A1"/>
    <w:rsid w:val="00343DF4"/>
    <w:rsid w:val="00346C9C"/>
    <w:rsid w:val="0034748C"/>
    <w:rsid w:val="0035080A"/>
    <w:rsid w:val="00350AED"/>
    <w:rsid w:val="00352751"/>
    <w:rsid w:val="00353980"/>
    <w:rsid w:val="00354519"/>
    <w:rsid w:val="00355059"/>
    <w:rsid w:val="00355FAF"/>
    <w:rsid w:val="00361822"/>
    <w:rsid w:val="00361B10"/>
    <w:rsid w:val="003624F8"/>
    <w:rsid w:val="00362851"/>
    <w:rsid w:val="0036324E"/>
    <w:rsid w:val="00364743"/>
    <w:rsid w:val="00364EE6"/>
    <w:rsid w:val="00365A1E"/>
    <w:rsid w:val="003676D7"/>
    <w:rsid w:val="0036790E"/>
    <w:rsid w:val="003701A9"/>
    <w:rsid w:val="00370A3C"/>
    <w:rsid w:val="003711B2"/>
    <w:rsid w:val="00372755"/>
    <w:rsid w:val="003819E6"/>
    <w:rsid w:val="00381EC9"/>
    <w:rsid w:val="00382865"/>
    <w:rsid w:val="00382897"/>
    <w:rsid w:val="00382FFD"/>
    <w:rsid w:val="0038336D"/>
    <w:rsid w:val="003864BF"/>
    <w:rsid w:val="00386B4F"/>
    <w:rsid w:val="00386E44"/>
    <w:rsid w:val="00390C3D"/>
    <w:rsid w:val="00393221"/>
    <w:rsid w:val="003939B6"/>
    <w:rsid w:val="0039436E"/>
    <w:rsid w:val="00394D24"/>
    <w:rsid w:val="0039570B"/>
    <w:rsid w:val="00395755"/>
    <w:rsid w:val="00395800"/>
    <w:rsid w:val="00395B79"/>
    <w:rsid w:val="00396E18"/>
    <w:rsid w:val="00397877"/>
    <w:rsid w:val="00397BBC"/>
    <w:rsid w:val="00397FA1"/>
    <w:rsid w:val="003A17CA"/>
    <w:rsid w:val="003A29BA"/>
    <w:rsid w:val="003A4B23"/>
    <w:rsid w:val="003B0651"/>
    <w:rsid w:val="003B0B81"/>
    <w:rsid w:val="003B18C4"/>
    <w:rsid w:val="003B3254"/>
    <w:rsid w:val="003B3825"/>
    <w:rsid w:val="003B3EFD"/>
    <w:rsid w:val="003B4622"/>
    <w:rsid w:val="003B63EE"/>
    <w:rsid w:val="003C12CF"/>
    <w:rsid w:val="003C15F0"/>
    <w:rsid w:val="003C19FF"/>
    <w:rsid w:val="003C1B9C"/>
    <w:rsid w:val="003C1FF7"/>
    <w:rsid w:val="003C2C6D"/>
    <w:rsid w:val="003C31B0"/>
    <w:rsid w:val="003C37E1"/>
    <w:rsid w:val="003C3903"/>
    <w:rsid w:val="003C448C"/>
    <w:rsid w:val="003D011D"/>
    <w:rsid w:val="003D1F79"/>
    <w:rsid w:val="003D2DDB"/>
    <w:rsid w:val="003D38F9"/>
    <w:rsid w:val="003D3E67"/>
    <w:rsid w:val="003D4AAC"/>
    <w:rsid w:val="003D505B"/>
    <w:rsid w:val="003D5BD4"/>
    <w:rsid w:val="003D5D26"/>
    <w:rsid w:val="003D6A6A"/>
    <w:rsid w:val="003D6C10"/>
    <w:rsid w:val="003D6CF8"/>
    <w:rsid w:val="003D7057"/>
    <w:rsid w:val="003D7FF4"/>
    <w:rsid w:val="003E14CF"/>
    <w:rsid w:val="003E2EB3"/>
    <w:rsid w:val="003E3B0C"/>
    <w:rsid w:val="003E3F04"/>
    <w:rsid w:val="003E48C3"/>
    <w:rsid w:val="003E5C13"/>
    <w:rsid w:val="003E5CF0"/>
    <w:rsid w:val="003E5F24"/>
    <w:rsid w:val="003F26BA"/>
    <w:rsid w:val="003F2976"/>
    <w:rsid w:val="003F30C2"/>
    <w:rsid w:val="003F38D4"/>
    <w:rsid w:val="003F3BB0"/>
    <w:rsid w:val="003F4C4B"/>
    <w:rsid w:val="003F5EB1"/>
    <w:rsid w:val="003F6D40"/>
    <w:rsid w:val="003F6F16"/>
    <w:rsid w:val="003F7074"/>
    <w:rsid w:val="003F7C37"/>
    <w:rsid w:val="0040271E"/>
    <w:rsid w:val="0040512C"/>
    <w:rsid w:val="0040569B"/>
    <w:rsid w:val="004061E2"/>
    <w:rsid w:val="004112CA"/>
    <w:rsid w:val="0041178E"/>
    <w:rsid w:val="0041231F"/>
    <w:rsid w:val="004127DF"/>
    <w:rsid w:val="00412D95"/>
    <w:rsid w:val="00413429"/>
    <w:rsid w:val="00415AEF"/>
    <w:rsid w:val="004165BB"/>
    <w:rsid w:val="00416BE9"/>
    <w:rsid w:val="0041737E"/>
    <w:rsid w:val="00417764"/>
    <w:rsid w:val="00417BCD"/>
    <w:rsid w:val="00425174"/>
    <w:rsid w:val="00425ACB"/>
    <w:rsid w:val="004270E0"/>
    <w:rsid w:val="00432368"/>
    <w:rsid w:val="00432777"/>
    <w:rsid w:val="00432F61"/>
    <w:rsid w:val="004336C1"/>
    <w:rsid w:val="0043538A"/>
    <w:rsid w:val="00435426"/>
    <w:rsid w:val="00435814"/>
    <w:rsid w:val="004364CE"/>
    <w:rsid w:val="00437793"/>
    <w:rsid w:val="00440941"/>
    <w:rsid w:val="004413DC"/>
    <w:rsid w:val="0044143B"/>
    <w:rsid w:val="00442212"/>
    <w:rsid w:val="00444CDB"/>
    <w:rsid w:val="004472FB"/>
    <w:rsid w:val="00447C01"/>
    <w:rsid w:val="00453BF1"/>
    <w:rsid w:val="00455DBD"/>
    <w:rsid w:val="00456541"/>
    <w:rsid w:val="0046089D"/>
    <w:rsid w:val="00460C80"/>
    <w:rsid w:val="00460C92"/>
    <w:rsid w:val="00460FD7"/>
    <w:rsid w:val="00462D8E"/>
    <w:rsid w:val="00463D20"/>
    <w:rsid w:val="00464A50"/>
    <w:rsid w:val="00464C49"/>
    <w:rsid w:val="0046626A"/>
    <w:rsid w:val="00466427"/>
    <w:rsid w:val="00466868"/>
    <w:rsid w:val="004714F9"/>
    <w:rsid w:val="00473AC5"/>
    <w:rsid w:val="00473E25"/>
    <w:rsid w:val="00473EE9"/>
    <w:rsid w:val="00474C1D"/>
    <w:rsid w:val="004756BE"/>
    <w:rsid w:val="0047580A"/>
    <w:rsid w:val="0047594B"/>
    <w:rsid w:val="00475A1F"/>
    <w:rsid w:val="00476C88"/>
    <w:rsid w:val="004804CD"/>
    <w:rsid w:val="00480ACF"/>
    <w:rsid w:val="00480CB9"/>
    <w:rsid w:val="00482EEA"/>
    <w:rsid w:val="00483474"/>
    <w:rsid w:val="00483E53"/>
    <w:rsid w:val="00484AD3"/>
    <w:rsid w:val="00485C41"/>
    <w:rsid w:val="0048639B"/>
    <w:rsid w:val="004863CB"/>
    <w:rsid w:val="00486848"/>
    <w:rsid w:val="004900D0"/>
    <w:rsid w:val="00490438"/>
    <w:rsid w:val="00490E01"/>
    <w:rsid w:val="004915E8"/>
    <w:rsid w:val="00492D50"/>
    <w:rsid w:val="00494D82"/>
    <w:rsid w:val="00495936"/>
    <w:rsid w:val="0049636D"/>
    <w:rsid w:val="004968AA"/>
    <w:rsid w:val="00496C64"/>
    <w:rsid w:val="00497E42"/>
    <w:rsid w:val="004A0C70"/>
    <w:rsid w:val="004A1C82"/>
    <w:rsid w:val="004A1DE6"/>
    <w:rsid w:val="004A2ADA"/>
    <w:rsid w:val="004A3183"/>
    <w:rsid w:val="004A3FCF"/>
    <w:rsid w:val="004A4B80"/>
    <w:rsid w:val="004A764E"/>
    <w:rsid w:val="004A7DC8"/>
    <w:rsid w:val="004A7F33"/>
    <w:rsid w:val="004C0506"/>
    <w:rsid w:val="004C1B42"/>
    <w:rsid w:val="004C23EC"/>
    <w:rsid w:val="004C3AAC"/>
    <w:rsid w:val="004C40A0"/>
    <w:rsid w:val="004C4294"/>
    <w:rsid w:val="004C449C"/>
    <w:rsid w:val="004C4C27"/>
    <w:rsid w:val="004C5059"/>
    <w:rsid w:val="004C515A"/>
    <w:rsid w:val="004C7A5D"/>
    <w:rsid w:val="004D3867"/>
    <w:rsid w:val="004D3B70"/>
    <w:rsid w:val="004D3C7D"/>
    <w:rsid w:val="004D496D"/>
    <w:rsid w:val="004D688D"/>
    <w:rsid w:val="004D707A"/>
    <w:rsid w:val="004D7117"/>
    <w:rsid w:val="004E2201"/>
    <w:rsid w:val="004E2751"/>
    <w:rsid w:val="004E5C7D"/>
    <w:rsid w:val="004E5E42"/>
    <w:rsid w:val="004F3F03"/>
    <w:rsid w:val="004F4721"/>
    <w:rsid w:val="004F5833"/>
    <w:rsid w:val="004F6498"/>
    <w:rsid w:val="004F675B"/>
    <w:rsid w:val="00500142"/>
    <w:rsid w:val="00501739"/>
    <w:rsid w:val="00502981"/>
    <w:rsid w:val="00503475"/>
    <w:rsid w:val="005043F4"/>
    <w:rsid w:val="005072AB"/>
    <w:rsid w:val="0050791C"/>
    <w:rsid w:val="00510909"/>
    <w:rsid w:val="005110DB"/>
    <w:rsid w:val="005124F0"/>
    <w:rsid w:val="00513B84"/>
    <w:rsid w:val="00514845"/>
    <w:rsid w:val="00514B87"/>
    <w:rsid w:val="0051666F"/>
    <w:rsid w:val="005166CD"/>
    <w:rsid w:val="00520259"/>
    <w:rsid w:val="00520345"/>
    <w:rsid w:val="0052092A"/>
    <w:rsid w:val="00520CA9"/>
    <w:rsid w:val="00521B94"/>
    <w:rsid w:val="00522B89"/>
    <w:rsid w:val="00522DC8"/>
    <w:rsid w:val="00522ECE"/>
    <w:rsid w:val="00523025"/>
    <w:rsid w:val="00525322"/>
    <w:rsid w:val="0052589D"/>
    <w:rsid w:val="00525C60"/>
    <w:rsid w:val="00525CA3"/>
    <w:rsid w:val="00530794"/>
    <w:rsid w:val="00533166"/>
    <w:rsid w:val="00533181"/>
    <w:rsid w:val="0053519E"/>
    <w:rsid w:val="00535C17"/>
    <w:rsid w:val="005378BC"/>
    <w:rsid w:val="00537F5D"/>
    <w:rsid w:val="00540608"/>
    <w:rsid w:val="00541132"/>
    <w:rsid w:val="005415B2"/>
    <w:rsid w:val="00542427"/>
    <w:rsid w:val="00542609"/>
    <w:rsid w:val="00543185"/>
    <w:rsid w:val="00544630"/>
    <w:rsid w:val="00544F25"/>
    <w:rsid w:val="00545C8D"/>
    <w:rsid w:val="005471CC"/>
    <w:rsid w:val="0054753B"/>
    <w:rsid w:val="0055037F"/>
    <w:rsid w:val="00551A6E"/>
    <w:rsid w:val="005523A8"/>
    <w:rsid w:val="00552E63"/>
    <w:rsid w:val="005569E6"/>
    <w:rsid w:val="00556C7F"/>
    <w:rsid w:val="00556F3B"/>
    <w:rsid w:val="005600D3"/>
    <w:rsid w:val="00560D78"/>
    <w:rsid w:val="00560E95"/>
    <w:rsid w:val="00562C48"/>
    <w:rsid w:val="005637C0"/>
    <w:rsid w:val="00564611"/>
    <w:rsid w:val="005652F4"/>
    <w:rsid w:val="005702DB"/>
    <w:rsid w:val="0057175E"/>
    <w:rsid w:val="005726B0"/>
    <w:rsid w:val="00574E97"/>
    <w:rsid w:val="005763E3"/>
    <w:rsid w:val="00576A4F"/>
    <w:rsid w:val="00580326"/>
    <w:rsid w:val="005834A5"/>
    <w:rsid w:val="00585BCF"/>
    <w:rsid w:val="00585E76"/>
    <w:rsid w:val="00586CC1"/>
    <w:rsid w:val="005904DB"/>
    <w:rsid w:val="005918C4"/>
    <w:rsid w:val="00594FE7"/>
    <w:rsid w:val="0059554D"/>
    <w:rsid w:val="00595CDA"/>
    <w:rsid w:val="005970C8"/>
    <w:rsid w:val="00597442"/>
    <w:rsid w:val="005A0CBB"/>
    <w:rsid w:val="005A155E"/>
    <w:rsid w:val="005A175B"/>
    <w:rsid w:val="005A1AD7"/>
    <w:rsid w:val="005A284B"/>
    <w:rsid w:val="005A306F"/>
    <w:rsid w:val="005A4CB9"/>
    <w:rsid w:val="005A4EB2"/>
    <w:rsid w:val="005B035B"/>
    <w:rsid w:val="005B0E97"/>
    <w:rsid w:val="005B16E1"/>
    <w:rsid w:val="005B2D38"/>
    <w:rsid w:val="005B404E"/>
    <w:rsid w:val="005B50DD"/>
    <w:rsid w:val="005B69A2"/>
    <w:rsid w:val="005B7A47"/>
    <w:rsid w:val="005C0D85"/>
    <w:rsid w:val="005C4027"/>
    <w:rsid w:val="005C4163"/>
    <w:rsid w:val="005C4C52"/>
    <w:rsid w:val="005C52B1"/>
    <w:rsid w:val="005C545F"/>
    <w:rsid w:val="005C55A8"/>
    <w:rsid w:val="005C578F"/>
    <w:rsid w:val="005C71DF"/>
    <w:rsid w:val="005C7507"/>
    <w:rsid w:val="005D262E"/>
    <w:rsid w:val="005D2D77"/>
    <w:rsid w:val="005D3C35"/>
    <w:rsid w:val="005D3FAC"/>
    <w:rsid w:val="005D4ADB"/>
    <w:rsid w:val="005D5A07"/>
    <w:rsid w:val="005D5DB9"/>
    <w:rsid w:val="005E1415"/>
    <w:rsid w:val="005E1D89"/>
    <w:rsid w:val="005E2F16"/>
    <w:rsid w:val="005E3155"/>
    <w:rsid w:val="005E4988"/>
    <w:rsid w:val="005E57E3"/>
    <w:rsid w:val="005E5A59"/>
    <w:rsid w:val="005E60EB"/>
    <w:rsid w:val="005E637F"/>
    <w:rsid w:val="005E78A7"/>
    <w:rsid w:val="005F0F0A"/>
    <w:rsid w:val="005F1734"/>
    <w:rsid w:val="005F2014"/>
    <w:rsid w:val="005F2319"/>
    <w:rsid w:val="005F2B4E"/>
    <w:rsid w:val="005F2C86"/>
    <w:rsid w:val="005F6B38"/>
    <w:rsid w:val="005F769A"/>
    <w:rsid w:val="005F7A72"/>
    <w:rsid w:val="0060173F"/>
    <w:rsid w:val="00601EBA"/>
    <w:rsid w:val="00603E27"/>
    <w:rsid w:val="00604F3F"/>
    <w:rsid w:val="00605A8D"/>
    <w:rsid w:val="00605FFC"/>
    <w:rsid w:val="0060640D"/>
    <w:rsid w:val="00607CE9"/>
    <w:rsid w:val="00607D8A"/>
    <w:rsid w:val="006112A9"/>
    <w:rsid w:val="0061174B"/>
    <w:rsid w:val="0061190C"/>
    <w:rsid w:val="0061196E"/>
    <w:rsid w:val="00614C33"/>
    <w:rsid w:val="00615437"/>
    <w:rsid w:val="0061693C"/>
    <w:rsid w:val="0062205F"/>
    <w:rsid w:val="006220DE"/>
    <w:rsid w:val="00622AB1"/>
    <w:rsid w:val="006256FC"/>
    <w:rsid w:val="00625F97"/>
    <w:rsid w:val="006273A9"/>
    <w:rsid w:val="0062CD2A"/>
    <w:rsid w:val="00630651"/>
    <w:rsid w:val="00631318"/>
    <w:rsid w:val="00631E43"/>
    <w:rsid w:val="00633DAF"/>
    <w:rsid w:val="00634C59"/>
    <w:rsid w:val="00634CBE"/>
    <w:rsid w:val="00636F20"/>
    <w:rsid w:val="00637BDE"/>
    <w:rsid w:val="0064141B"/>
    <w:rsid w:val="00642EEF"/>
    <w:rsid w:val="00642FBB"/>
    <w:rsid w:val="00644290"/>
    <w:rsid w:val="006447FB"/>
    <w:rsid w:val="0065195B"/>
    <w:rsid w:val="00651A93"/>
    <w:rsid w:val="00652F14"/>
    <w:rsid w:val="006530AB"/>
    <w:rsid w:val="006541F9"/>
    <w:rsid w:val="0065536D"/>
    <w:rsid w:val="006569C1"/>
    <w:rsid w:val="00657D29"/>
    <w:rsid w:val="00660167"/>
    <w:rsid w:val="00661787"/>
    <w:rsid w:val="00662709"/>
    <w:rsid w:val="00666BBE"/>
    <w:rsid w:val="00667C0B"/>
    <w:rsid w:val="00667C24"/>
    <w:rsid w:val="00670081"/>
    <w:rsid w:val="00670E01"/>
    <w:rsid w:val="006718BE"/>
    <w:rsid w:val="00674544"/>
    <w:rsid w:val="00675F81"/>
    <w:rsid w:val="006769A5"/>
    <w:rsid w:val="00677FF4"/>
    <w:rsid w:val="006819A9"/>
    <w:rsid w:val="006837B5"/>
    <w:rsid w:val="00684984"/>
    <w:rsid w:val="0068738B"/>
    <w:rsid w:val="00687B72"/>
    <w:rsid w:val="00687BF8"/>
    <w:rsid w:val="006904C5"/>
    <w:rsid w:val="00690EA4"/>
    <w:rsid w:val="00691C33"/>
    <w:rsid w:val="00693FF5"/>
    <w:rsid w:val="00696693"/>
    <w:rsid w:val="006A0EC5"/>
    <w:rsid w:val="006A2938"/>
    <w:rsid w:val="006A2C2C"/>
    <w:rsid w:val="006A2DEA"/>
    <w:rsid w:val="006A35C0"/>
    <w:rsid w:val="006A4A39"/>
    <w:rsid w:val="006A7106"/>
    <w:rsid w:val="006A78C0"/>
    <w:rsid w:val="006B125A"/>
    <w:rsid w:val="006B2465"/>
    <w:rsid w:val="006B260F"/>
    <w:rsid w:val="006B2D0E"/>
    <w:rsid w:val="006B3182"/>
    <w:rsid w:val="006B3960"/>
    <w:rsid w:val="006B50AB"/>
    <w:rsid w:val="006B52F2"/>
    <w:rsid w:val="006B54F6"/>
    <w:rsid w:val="006B5FB6"/>
    <w:rsid w:val="006B7013"/>
    <w:rsid w:val="006B7CC0"/>
    <w:rsid w:val="006C02F3"/>
    <w:rsid w:val="006C037D"/>
    <w:rsid w:val="006C0E27"/>
    <w:rsid w:val="006C224F"/>
    <w:rsid w:val="006C2484"/>
    <w:rsid w:val="006C2AA9"/>
    <w:rsid w:val="006C3140"/>
    <w:rsid w:val="006C510E"/>
    <w:rsid w:val="006C5354"/>
    <w:rsid w:val="006C6CCD"/>
    <w:rsid w:val="006C6D01"/>
    <w:rsid w:val="006C797D"/>
    <w:rsid w:val="006C7DE7"/>
    <w:rsid w:val="006D0B78"/>
    <w:rsid w:val="006D2B22"/>
    <w:rsid w:val="006D2D9F"/>
    <w:rsid w:val="006D319A"/>
    <w:rsid w:val="006D3D46"/>
    <w:rsid w:val="006D3FD1"/>
    <w:rsid w:val="006D4A54"/>
    <w:rsid w:val="006D5E71"/>
    <w:rsid w:val="006D6ABD"/>
    <w:rsid w:val="006D6C2F"/>
    <w:rsid w:val="006D7A51"/>
    <w:rsid w:val="006E06EE"/>
    <w:rsid w:val="006E08D7"/>
    <w:rsid w:val="006E16BD"/>
    <w:rsid w:val="006E2F48"/>
    <w:rsid w:val="006E585C"/>
    <w:rsid w:val="006E745B"/>
    <w:rsid w:val="006F055B"/>
    <w:rsid w:val="006F2723"/>
    <w:rsid w:val="006F3A24"/>
    <w:rsid w:val="006F45DC"/>
    <w:rsid w:val="006F4680"/>
    <w:rsid w:val="006F4B4B"/>
    <w:rsid w:val="006F4D0B"/>
    <w:rsid w:val="006F5314"/>
    <w:rsid w:val="006F56B1"/>
    <w:rsid w:val="006F5701"/>
    <w:rsid w:val="006F61B3"/>
    <w:rsid w:val="006F6F01"/>
    <w:rsid w:val="00702432"/>
    <w:rsid w:val="00703168"/>
    <w:rsid w:val="00703321"/>
    <w:rsid w:val="00705342"/>
    <w:rsid w:val="00706E5E"/>
    <w:rsid w:val="00712D9D"/>
    <w:rsid w:val="00715028"/>
    <w:rsid w:val="007165B7"/>
    <w:rsid w:val="00716A5E"/>
    <w:rsid w:val="00717DE9"/>
    <w:rsid w:val="00720FFA"/>
    <w:rsid w:val="00721795"/>
    <w:rsid w:val="007234E5"/>
    <w:rsid w:val="00724F13"/>
    <w:rsid w:val="00725977"/>
    <w:rsid w:val="00725CAB"/>
    <w:rsid w:val="007261E4"/>
    <w:rsid w:val="007266F4"/>
    <w:rsid w:val="00726746"/>
    <w:rsid w:val="00730ECB"/>
    <w:rsid w:val="00731EB7"/>
    <w:rsid w:val="00732FE7"/>
    <w:rsid w:val="0073328E"/>
    <w:rsid w:val="007351FA"/>
    <w:rsid w:val="00735DEB"/>
    <w:rsid w:val="007361B4"/>
    <w:rsid w:val="00736F3D"/>
    <w:rsid w:val="00737B7B"/>
    <w:rsid w:val="00740780"/>
    <w:rsid w:val="007407EC"/>
    <w:rsid w:val="0074159A"/>
    <w:rsid w:val="0074166E"/>
    <w:rsid w:val="007427BB"/>
    <w:rsid w:val="00742D03"/>
    <w:rsid w:val="00743490"/>
    <w:rsid w:val="00743F21"/>
    <w:rsid w:val="007442D4"/>
    <w:rsid w:val="00746EA6"/>
    <w:rsid w:val="00747998"/>
    <w:rsid w:val="00747D04"/>
    <w:rsid w:val="007529A1"/>
    <w:rsid w:val="00752A77"/>
    <w:rsid w:val="00754AB9"/>
    <w:rsid w:val="007560D2"/>
    <w:rsid w:val="00757C29"/>
    <w:rsid w:val="00760499"/>
    <w:rsid w:val="00760EBB"/>
    <w:rsid w:val="007610D4"/>
    <w:rsid w:val="00762F5B"/>
    <w:rsid w:val="007630CA"/>
    <w:rsid w:val="007631E6"/>
    <w:rsid w:val="007633B7"/>
    <w:rsid w:val="0076352A"/>
    <w:rsid w:val="00763EF5"/>
    <w:rsid w:val="007654CE"/>
    <w:rsid w:val="00765786"/>
    <w:rsid w:val="00766E63"/>
    <w:rsid w:val="007707C9"/>
    <w:rsid w:val="00771724"/>
    <w:rsid w:val="00771823"/>
    <w:rsid w:val="00772477"/>
    <w:rsid w:val="007739A4"/>
    <w:rsid w:val="00773B74"/>
    <w:rsid w:val="0077455F"/>
    <w:rsid w:val="00775E0F"/>
    <w:rsid w:val="0077684B"/>
    <w:rsid w:val="00776BD6"/>
    <w:rsid w:val="0077722A"/>
    <w:rsid w:val="00777D9E"/>
    <w:rsid w:val="00777EBC"/>
    <w:rsid w:val="00780997"/>
    <w:rsid w:val="00781A2F"/>
    <w:rsid w:val="00783610"/>
    <w:rsid w:val="0078417C"/>
    <w:rsid w:val="00785BAD"/>
    <w:rsid w:val="00786221"/>
    <w:rsid w:val="00790C84"/>
    <w:rsid w:val="007914EE"/>
    <w:rsid w:val="007932CC"/>
    <w:rsid w:val="00794088"/>
    <w:rsid w:val="00795823"/>
    <w:rsid w:val="00796367"/>
    <w:rsid w:val="00796636"/>
    <w:rsid w:val="007A0019"/>
    <w:rsid w:val="007A03F3"/>
    <w:rsid w:val="007A0EAD"/>
    <w:rsid w:val="007A1D89"/>
    <w:rsid w:val="007A250B"/>
    <w:rsid w:val="007A2F33"/>
    <w:rsid w:val="007A644C"/>
    <w:rsid w:val="007A6E90"/>
    <w:rsid w:val="007A7854"/>
    <w:rsid w:val="007B0730"/>
    <w:rsid w:val="007B3B04"/>
    <w:rsid w:val="007B460F"/>
    <w:rsid w:val="007B6013"/>
    <w:rsid w:val="007B6265"/>
    <w:rsid w:val="007B6636"/>
    <w:rsid w:val="007B6AD9"/>
    <w:rsid w:val="007C0B88"/>
    <w:rsid w:val="007C1668"/>
    <w:rsid w:val="007C3C6B"/>
    <w:rsid w:val="007C3CFD"/>
    <w:rsid w:val="007C548C"/>
    <w:rsid w:val="007C71EC"/>
    <w:rsid w:val="007C7E39"/>
    <w:rsid w:val="007D109C"/>
    <w:rsid w:val="007D144B"/>
    <w:rsid w:val="007D1773"/>
    <w:rsid w:val="007D298B"/>
    <w:rsid w:val="007D686B"/>
    <w:rsid w:val="007D7208"/>
    <w:rsid w:val="007D7FDF"/>
    <w:rsid w:val="007E0759"/>
    <w:rsid w:val="007E095F"/>
    <w:rsid w:val="007E1B87"/>
    <w:rsid w:val="007E2437"/>
    <w:rsid w:val="007E24A1"/>
    <w:rsid w:val="007E3914"/>
    <w:rsid w:val="007E4349"/>
    <w:rsid w:val="007E5FFB"/>
    <w:rsid w:val="007E6450"/>
    <w:rsid w:val="007E6C2D"/>
    <w:rsid w:val="007E6EA9"/>
    <w:rsid w:val="007F0722"/>
    <w:rsid w:val="007F0C64"/>
    <w:rsid w:val="007F2105"/>
    <w:rsid w:val="007F364D"/>
    <w:rsid w:val="007F3B27"/>
    <w:rsid w:val="007F4D56"/>
    <w:rsid w:val="0080124C"/>
    <w:rsid w:val="00802044"/>
    <w:rsid w:val="00802DDA"/>
    <w:rsid w:val="00803A6A"/>
    <w:rsid w:val="00803B6F"/>
    <w:rsid w:val="00804486"/>
    <w:rsid w:val="00804B83"/>
    <w:rsid w:val="008070FB"/>
    <w:rsid w:val="00807FB0"/>
    <w:rsid w:val="0081140F"/>
    <w:rsid w:val="00811E9A"/>
    <w:rsid w:val="00811EA6"/>
    <w:rsid w:val="0081294A"/>
    <w:rsid w:val="008134BE"/>
    <w:rsid w:val="00814B78"/>
    <w:rsid w:val="00814F82"/>
    <w:rsid w:val="008151AD"/>
    <w:rsid w:val="0081589F"/>
    <w:rsid w:val="00815DDC"/>
    <w:rsid w:val="00817C8E"/>
    <w:rsid w:val="0082000D"/>
    <w:rsid w:val="00820A57"/>
    <w:rsid w:val="00821CD7"/>
    <w:rsid w:val="008235CD"/>
    <w:rsid w:val="00824F01"/>
    <w:rsid w:val="00826079"/>
    <w:rsid w:val="008270BE"/>
    <w:rsid w:val="008275E3"/>
    <w:rsid w:val="00827C83"/>
    <w:rsid w:val="008300E1"/>
    <w:rsid w:val="0083049D"/>
    <w:rsid w:val="0083103E"/>
    <w:rsid w:val="00831AE6"/>
    <w:rsid w:val="00832156"/>
    <w:rsid w:val="008325B4"/>
    <w:rsid w:val="008356CE"/>
    <w:rsid w:val="00835D42"/>
    <w:rsid w:val="0083709C"/>
    <w:rsid w:val="008377FA"/>
    <w:rsid w:val="00840D97"/>
    <w:rsid w:val="00844218"/>
    <w:rsid w:val="00847EAA"/>
    <w:rsid w:val="00847F3B"/>
    <w:rsid w:val="00850279"/>
    <w:rsid w:val="008506BF"/>
    <w:rsid w:val="008514CF"/>
    <w:rsid w:val="008517AD"/>
    <w:rsid w:val="00852617"/>
    <w:rsid w:val="0085294E"/>
    <w:rsid w:val="00856259"/>
    <w:rsid w:val="008565AF"/>
    <w:rsid w:val="00856A1F"/>
    <w:rsid w:val="008572AA"/>
    <w:rsid w:val="008577DD"/>
    <w:rsid w:val="00860953"/>
    <w:rsid w:val="00861C2B"/>
    <w:rsid w:val="00862B62"/>
    <w:rsid w:val="00863F72"/>
    <w:rsid w:val="00864B17"/>
    <w:rsid w:val="0086730E"/>
    <w:rsid w:val="008709AC"/>
    <w:rsid w:val="00871347"/>
    <w:rsid w:val="008739C5"/>
    <w:rsid w:val="00875054"/>
    <w:rsid w:val="00875FEC"/>
    <w:rsid w:val="008761A1"/>
    <w:rsid w:val="00876F09"/>
    <w:rsid w:val="008773A3"/>
    <w:rsid w:val="00880861"/>
    <w:rsid w:val="00881BB4"/>
    <w:rsid w:val="00881DC2"/>
    <w:rsid w:val="0088213A"/>
    <w:rsid w:val="00882736"/>
    <w:rsid w:val="008829E9"/>
    <w:rsid w:val="00882FEA"/>
    <w:rsid w:val="008842F1"/>
    <w:rsid w:val="00884A37"/>
    <w:rsid w:val="00884AAF"/>
    <w:rsid w:val="0088580D"/>
    <w:rsid w:val="00885DAD"/>
    <w:rsid w:val="00886924"/>
    <w:rsid w:val="008873B1"/>
    <w:rsid w:val="008900D4"/>
    <w:rsid w:val="00891E28"/>
    <w:rsid w:val="00894137"/>
    <w:rsid w:val="00894673"/>
    <w:rsid w:val="00894BC1"/>
    <w:rsid w:val="008961A9"/>
    <w:rsid w:val="008A13C3"/>
    <w:rsid w:val="008A2714"/>
    <w:rsid w:val="008A4394"/>
    <w:rsid w:val="008A5920"/>
    <w:rsid w:val="008A5F96"/>
    <w:rsid w:val="008A6990"/>
    <w:rsid w:val="008A7186"/>
    <w:rsid w:val="008A769D"/>
    <w:rsid w:val="008B067F"/>
    <w:rsid w:val="008B08C4"/>
    <w:rsid w:val="008B14B3"/>
    <w:rsid w:val="008B203A"/>
    <w:rsid w:val="008B33A8"/>
    <w:rsid w:val="008B3BDC"/>
    <w:rsid w:val="008B3EA2"/>
    <w:rsid w:val="008B3F33"/>
    <w:rsid w:val="008B490F"/>
    <w:rsid w:val="008B4E98"/>
    <w:rsid w:val="008B5CD5"/>
    <w:rsid w:val="008B688E"/>
    <w:rsid w:val="008C111C"/>
    <w:rsid w:val="008C12C4"/>
    <w:rsid w:val="008C148E"/>
    <w:rsid w:val="008C2524"/>
    <w:rsid w:val="008C3B78"/>
    <w:rsid w:val="008C3D47"/>
    <w:rsid w:val="008C5978"/>
    <w:rsid w:val="008C64F3"/>
    <w:rsid w:val="008C6599"/>
    <w:rsid w:val="008C70B7"/>
    <w:rsid w:val="008C7751"/>
    <w:rsid w:val="008C7F32"/>
    <w:rsid w:val="008D072F"/>
    <w:rsid w:val="008D1668"/>
    <w:rsid w:val="008D306C"/>
    <w:rsid w:val="008D35DF"/>
    <w:rsid w:val="008D4473"/>
    <w:rsid w:val="008D4F17"/>
    <w:rsid w:val="008D5F0B"/>
    <w:rsid w:val="008D6F30"/>
    <w:rsid w:val="008E18F9"/>
    <w:rsid w:val="008E1AD6"/>
    <w:rsid w:val="008E21F5"/>
    <w:rsid w:val="008E2E55"/>
    <w:rsid w:val="008E2E7B"/>
    <w:rsid w:val="008E4A5A"/>
    <w:rsid w:val="008E6480"/>
    <w:rsid w:val="008E6F99"/>
    <w:rsid w:val="008E7211"/>
    <w:rsid w:val="008E746D"/>
    <w:rsid w:val="008F18B1"/>
    <w:rsid w:val="008F4AE7"/>
    <w:rsid w:val="008F52AD"/>
    <w:rsid w:val="008F56F6"/>
    <w:rsid w:val="008F56FD"/>
    <w:rsid w:val="008F5E43"/>
    <w:rsid w:val="008F6F73"/>
    <w:rsid w:val="008F7509"/>
    <w:rsid w:val="008F7800"/>
    <w:rsid w:val="00900661"/>
    <w:rsid w:val="00900DF9"/>
    <w:rsid w:val="00910072"/>
    <w:rsid w:val="009112D9"/>
    <w:rsid w:val="0091311C"/>
    <w:rsid w:val="009133E8"/>
    <w:rsid w:val="00913D69"/>
    <w:rsid w:val="00914336"/>
    <w:rsid w:val="00914B7B"/>
    <w:rsid w:val="00914D5D"/>
    <w:rsid w:val="00914F2C"/>
    <w:rsid w:val="00915050"/>
    <w:rsid w:val="0091703D"/>
    <w:rsid w:val="00917347"/>
    <w:rsid w:val="009177DB"/>
    <w:rsid w:val="00920E61"/>
    <w:rsid w:val="00923CE4"/>
    <w:rsid w:val="00924448"/>
    <w:rsid w:val="00927434"/>
    <w:rsid w:val="009276A9"/>
    <w:rsid w:val="00927B8B"/>
    <w:rsid w:val="00930278"/>
    <w:rsid w:val="009304F1"/>
    <w:rsid w:val="0093118E"/>
    <w:rsid w:val="00931689"/>
    <w:rsid w:val="00931FAD"/>
    <w:rsid w:val="0093233A"/>
    <w:rsid w:val="0093272C"/>
    <w:rsid w:val="00932FCA"/>
    <w:rsid w:val="00933ECE"/>
    <w:rsid w:val="0093510C"/>
    <w:rsid w:val="00935FD6"/>
    <w:rsid w:val="00940002"/>
    <w:rsid w:val="00940FA4"/>
    <w:rsid w:val="00941855"/>
    <w:rsid w:val="009423CE"/>
    <w:rsid w:val="00943057"/>
    <w:rsid w:val="00944FC0"/>
    <w:rsid w:val="0094532B"/>
    <w:rsid w:val="00950159"/>
    <w:rsid w:val="0095137D"/>
    <w:rsid w:val="009532D3"/>
    <w:rsid w:val="00953C7A"/>
    <w:rsid w:val="00954EC7"/>
    <w:rsid w:val="0096102C"/>
    <w:rsid w:val="009613AF"/>
    <w:rsid w:val="0096442C"/>
    <w:rsid w:val="00964867"/>
    <w:rsid w:val="009653B0"/>
    <w:rsid w:val="00966FD7"/>
    <w:rsid w:val="00967FAF"/>
    <w:rsid w:val="00970B15"/>
    <w:rsid w:val="00971DA8"/>
    <w:rsid w:val="00972628"/>
    <w:rsid w:val="00974393"/>
    <w:rsid w:val="0098181A"/>
    <w:rsid w:val="00982226"/>
    <w:rsid w:val="009822CB"/>
    <w:rsid w:val="00982530"/>
    <w:rsid w:val="00985C20"/>
    <w:rsid w:val="009860DE"/>
    <w:rsid w:val="009862C6"/>
    <w:rsid w:val="0098651A"/>
    <w:rsid w:val="0098767C"/>
    <w:rsid w:val="00987EAD"/>
    <w:rsid w:val="009900F7"/>
    <w:rsid w:val="0099017E"/>
    <w:rsid w:val="00991C31"/>
    <w:rsid w:val="00991C46"/>
    <w:rsid w:val="00993388"/>
    <w:rsid w:val="00994C91"/>
    <w:rsid w:val="009950E8"/>
    <w:rsid w:val="009957D2"/>
    <w:rsid w:val="00995927"/>
    <w:rsid w:val="009963F6"/>
    <w:rsid w:val="009965B5"/>
    <w:rsid w:val="00997D77"/>
    <w:rsid w:val="009A17B2"/>
    <w:rsid w:val="009A32D2"/>
    <w:rsid w:val="009A4B76"/>
    <w:rsid w:val="009A5F2B"/>
    <w:rsid w:val="009A635B"/>
    <w:rsid w:val="009A7BE2"/>
    <w:rsid w:val="009A7E36"/>
    <w:rsid w:val="009B0375"/>
    <w:rsid w:val="009B0CDD"/>
    <w:rsid w:val="009B23DF"/>
    <w:rsid w:val="009B4553"/>
    <w:rsid w:val="009B4566"/>
    <w:rsid w:val="009B4A43"/>
    <w:rsid w:val="009B709F"/>
    <w:rsid w:val="009B783A"/>
    <w:rsid w:val="009C12C8"/>
    <w:rsid w:val="009C2643"/>
    <w:rsid w:val="009C40E3"/>
    <w:rsid w:val="009C4780"/>
    <w:rsid w:val="009C5B25"/>
    <w:rsid w:val="009C5E7F"/>
    <w:rsid w:val="009C63D2"/>
    <w:rsid w:val="009C69A8"/>
    <w:rsid w:val="009C7064"/>
    <w:rsid w:val="009D0155"/>
    <w:rsid w:val="009D191B"/>
    <w:rsid w:val="009D4969"/>
    <w:rsid w:val="009D7C78"/>
    <w:rsid w:val="009E10AA"/>
    <w:rsid w:val="009E3F77"/>
    <w:rsid w:val="009E4898"/>
    <w:rsid w:val="009E6653"/>
    <w:rsid w:val="009E68FA"/>
    <w:rsid w:val="009F0DB6"/>
    <w:rsid w:val="009F3373"/>
    <w:rsid w:val="009F441B"/>
    <w:rsid w:val="009F4AFF"/>
    <w:rsid w:val="009F4CEF"/>
    <w:rsid w:val="009F5565"/>
    <w:rsid w:val="009F558D"/>
    <w:rsid w:val="009F55B7"/>
    <w:rsid w:val="009F5E50"/>
    <w:rsid w:val="00A014CD"/>
    <w:rsid w:val="00A021D8"/>
    <w:rsid w:val="00A02482"/>
    <w:rsid w:val="00A0264E"/>
    <w:rsid w:val="00A02D92"/>
    <w:rsid w:val="00A03288"/>
    <w:rsid w:val="00A038C3"/>
    <w:rsid w:val="00A04275"/>
    <w:rsid w:val="00A04918"/>
    <w:rsid w:val="00A04FE0"/>
    <w:rsid w:val="00A05991"/>
    <w:rsid w:val="00A06CAB"/>
    <w:rsid w:val="00A0707B"/>
    <w:rsid w:val="00A075AE"/>
    <w:rsid w:val="00A10D2E"/>
    <w:rsid w:val="00A10D7F"/>
    <w:rsid w:val="00A13CFF"/>
    <w:rsid w:val="00A14AC1"/>
    <w:rsid w:val="00A159A7"/>
    <w:rsid w:val="00A15ABD"/>
    <w:rsid w:val="00A15D1C"/>
    <w:rsid w:val="00A232C4"/>
    <w:rsid w:val="00A2370E"/>
    <w:rsid w:val="00A24CED"/>
    <w:rsid w:val="00A26157"/>
    <w:rsid w:val="00A3016A"/>
    <w:rsid w:val="00A30E13"/>
    <w:rsid w:val="00A31CD1"/>
    <w:rsid w:val="00A32E71"/>
    <w:rsid w:val="00A3347B"/>
    <w:rsid w:val="00A334B0"/>
    <w:rsid w:val="00A34981"/>
    <w:rsid w:val="00A35DD0"/>
    <w:rsid w:val="00A3684C"/>
    <w:rsid w:val="00A37A17"/>
    <w:rsid w:val="00A401EC"/>
    <w:rsid w:val="00A4376B"/>
    <w:rsid w:val="00A43DF2"/>
    <w:rsid w:val="00A46C13"/>
    <w:rsid w:val="00A46E8A"/>
    <w:rsid w:val="00A51464"/>
    <w:rsid w:val="00A51F23"/>
    <w:rsid w:val="00A52181"/>
    <w:rsid w:val="00A53C90"/>
    <w:rsid w:val="00A5443C"/>
    <w:rsid w:val="00A56718"/>
    <w:rsid w:val="00A572B8"/>
    <w:rsid w:val="00A602EA"/>
    <w:rsid w:val="00A60331"/>
    <w:rsid w:val="00A6040A"/>
    <w:rsid w:val="00A60CA7"/>
    <w:rsid w:val="00A61744"/>
    <w:rsid w:val="00A618CB"/>
    <w:rsid w:val="00A62B80"/>
    <w:rsid w:val="00A635BB"/>
    <w:rsid w:val="00A65AB8"/>
    <w:rsid w:val="00A65B0E"/>
    <w:rsid w:val="00A66435"/>
    <w:rsid w:val="00A67155"/>
    <w:rsid w:val="00A706A9"/>
    <w:rsid w:val="00A71F48"/>
    <w:rsid w:val="00A770AD"/>
    <w:rsid w:val="00A801FD"/>
    <w:rsid w:val="00A8193D"/>
    <w:rsid w:val="00A82718"/>
    <w:rsid w:val="00A827F2"/>
    <w:rsid w:val="00A83A67"/>
    <w:rsid w:val="00A85C7F"/>
    <w:rsid w:val="00A87858"/>
    <w:rsid w:val="00A87934"/>
    <w:rsid w:val="00A87C8A"/>
    <w:rsid w:val="00A90980"/>
    <w:rsid w:val="00A90A2F"/>
    <w:rsid w:val="00A92256"/>
    <w:rsid w:val="00A928F4"/>
    <w:rsid w:val="00A933AB"/>
    <w:rsid w:val="00A93A10"/>
    <w:rsid w:val="00A94922"/>
    <w:rsid w:val="00A955D1"/>
    <w:rsid w:val="00A95647"/>
    <w:rsid w:val="00AA02E6"/>
    <w:rsid w:val="00AA04C9"/>
    <w:rsid w:val="00AA1106"/>
    <w:rsid w:val="00AA15A9"/>
    <w:rsid w:val="00AA39CF"/>
    <w:rsid w:val="00AA4464"/>
    <w:rsid w:val="00AA4755"/>
    <w:rsid w:val="00AA556E"/>
    <w:rsid w:val="00AA56D7"/>
    <w:rsid w:val="00AA5CA4"/>
    <w:rsid w:val="00AA5DA3"/>
    <w:rsid w:val="00AA6629"/>
    <w:rsid w:val="00AA68E7"/>
    <w:rsid w:val="00AA6A54"/>
    <w:rsid w:val="00AA7586"/>
    <w:rsid w:val="00AA76FD"/>
    <w:rsid w:val="00AA7B64"/>
    <w:rsid w:val="00AB0A25"/>
    <w:rsid w:val="00AB219A"/>
    <w:rsid w:val="00AB318A"/>
    <w:rsid w:val="00AB4034"/>
    <w:rsid w:val="00AB7B12"/>
    <w:rsid w:val="00AB7D7C"/>
    <w:rsid w:val="00AC1F46"/>
    <w:rsid w:val="00AC221C"/>
    <w:rsid w:val="00AC25B4"/>
    <w:rsid w:val="00AC27AD"/>
    <w:rsid w:val="00AC3E6E"/>
    <w:rsid w:val="00AC4CF2"/>
    <w:rsid w:val="00AC4FE2"/>
    <w:rsid w:val="00AC50F0"/>
    <w:rsid w:val="00AC5D3F"/>
    <w:rsid w:val="00AC621A"/>
    <w:rsid w:val="00AC7753"/>
    <w:rsid w:val="00AC7F61"/>
    <w:rsid w:val="00AD0845"/>
    <w:rsid w:val="00AD26BF"/>
    <w:rsid w:val="00AD2FBE"/>
    <w:rsid w:val="00AD35BD"/>
    <w:rsid w:val="00AD3AF6"/>
    <w:rsid w:val="00AD4138"/>
    <w:rsid w:val="00AD4D90"/>
    <w:rsid w:val="00AD520C"/>
    <w:rsid w:val="00AD6C53"/>
    <w:rsid w:val="00AD6EEB"/>
    <w:rsid w:val="00AD7673"/>
    <w:rsid w:val="00AD77E7"/>
    <w:rsid w:val="00AE0EF6"/>
    <w:rsid w:val="00AE36B6"/>
    <w:rsid w:val="00AE436F"/>
    <w:rsid w:val="00AE4EBB"/>
    <w:rsid w:val="00AE580C"/>
    <w:rsid w:val="00AE5AF0"/>
    <w:rsid w:val="00AE6305"/>
    <w:rsid w:val="00AE74A2"/>
    <w:rsid w:val="00AE77F7"/>
    <w:rsid w:val="00AE7E95"/>
    <w:rsid w:val="00AF0799"/>
    <w:rsid w:val="00AF1638"/>
    <w:rsid w:val="00AF2012"/>
    <w:rsid w:val="00AF290D"/>
    <w:rsid w:val="00AF2AF8"/>
    <w:rsid w:val="00AF46F4"/>
    <w:rsid w:val="00AF48A4"/>
    <w:rsid w:val="00AF48EF"/>
    <w:rsid w:val="00AF55A7"/>
    <w:rsid w:val="00AF638E"/>
    <w:rsid w:val="00AF6EBE"/>
    <w:rsid w:val="00AF75DE"/>
    <w:rsid w:val="00AF7831"/>
    <w:rsid w:val="00B00A56"/>
    <w:rsid w:val="00B00BF7"/>
    <w:rsid w:val="00B02A08"/>
    <w:rsid w:val="00B05AC7"/>
    <w:rsid w:val="00B05DD1"/>
    <w:rsid w:val="00B06BEC"/>
    <w:rsid w:val="00B108CD"/>
    <w:rsid w:val="00B10B36"/>
    <w:rsid w:val="00B120AE"/>
    <w:rsid w:val="00B13BFE"/>
    <w:rsid w:val="00B13C43"/>
    <w:rsid w:val="00B13FF7"/>
    <w:rsid w:val="00B14896"/>
    <w:rsid w:val="00B15774"/>
    <w:rsid w:val="00B15BBC"/>
    <w:rsid w:val="00B15DBB"/>
    <w:rsid w:val="00B165E7"/>
    <w:rsid w:val="00B21AA4"/>
    <w:rsid w:val="00B2302E"/>
    <w:rsid w:val="00B240A7"/>
    <w:rsid w:val="00B24B5C"/>
    <w:rsid w:val="00B24D80"/>
    <w:rsid w:val="00B26438"/>
    <w:rsid w:val="00B26BD2"/>
    <w:rsid w:val="00B30AA1"/>
    <w:rsid w:val="00B30D41"/>
    <w:rsid w:val="00B3106A"/>
    <w:rsid w:val="00B311F3"/>
    <w:rsid w:val="00B324CC"/>
    <w:rsid w:val="00B3276E"/>
    <w:rsid w:val="00B34735"/>
    <w:rsid w:val="00B3485E"/>
    <w:rsid w:val="00B348B4"/>
    <w:rsid w:val="00B353DA"/>
    <w:rsid w:val="00B362B6"/>
    <w:rsid w:val="00B40DB1"/>
    <w:rsid w:val="00B41061"/>
    <w:rsid w:val="00B411BC"/>
    <w:rsid w:val="00B43C07"/>
    <w:rsid w:val="00B4444A"/>
    <w:rsid w:val="00B44A6A"/>
    <w:rsid w:val="00B44ED8"/>
    <w:rsid w:val="00B451B5"/>
    <w:rsid w:val="00B45E59"/>
    <w:rsid w:val="00B46876"/>
    <w:rsid w:val="00B506C1"/>
    <w:rsid w:val="00B50CF3"/>
    <w:rsid w:val="00B511E7"/>
    <w:rsid w:val="00B51370"/>
    <w:rsid w:val="00B5174A"/>
    <w:rsid w:val="00B518CE"/>
    <w:rsid w:val="00B518D1"/>
    <w:rsid w:val="00B5285D"/>
    <w:rsid w:val="00B55E40"/>
    <w:rsid w:val="00B56474"/>
    <w:rsid w:val="00B60686"/>
    <w:rsid w:val="00B611E6"/>
    <w:rsid w:val="00B63674"/>
    <w:rsid w:val="00B63E44"/>
    <w:rsid w:val="00B64DE0"/>
    <w:rsid w:val="00B661FA"/>
    <w:rsid w:val="00B673E7"/>
    <w:rsid w:val="00B70A84"/>
    <w:rsid w:val="00B76A95"/>
    <w:rsid w:val="00B77090"/>
    <w:rsid w:val="00B77895"/>
    <w:rsid w:val="00B77EFB"/>
    <w:rsid w:val="00B802CD"/>
    <w:rsid w:val="00B80531"/>
    <w:rsid w:val="00B81CF5"/>
    <w:rsid w:val="00B822F8"/>
    <w:rsid w:val="00B8258E"/>
    <w:rsid w:val="00B8397F"/>
    <w:rsid w:val="00B84C67"/>
    <w:rsid w:val="00B84ECB"/>
    <w:rsid w:val="00B85337"/>
    <w:rsid w:val="00B90A79"/>
    <w:rsid w:val="00B90BEF"/>
    <w:rsid w:val="00B90D65"/>
    <w:rsid w:val="00B92C33"/>
    <w:rsid w:val="00B944C2"/>
    <w:rsid w:val="00B945EE"/>
    <w:rsid w:val="00B968B7"/>
    <w:rsid w:val="00B96E97"/>
    <w:rsid w:val="00BA01F7"/>
    <w:rsid w:val="00BA058E"/>
    <w:rsid w:val="00BA0EEF"/>
    <w:rsid w:val="00BA2DF2"/>
    <w:rsid w:val="00BA5007"/>
    <w:rsid w:val="00BA555D"/>
    <w:rsid w:val="00BA55CD"/>
    <w:rsid w:val="00BA6587"/>
    <w:rsid w:val="00BA66C1"/>
    <w:rsid w:val="00BA71B3"/>
    <w:rsid w:val="00BA761A"/>
    <w:rsid w:val="00BB0B4E"/>
    <w:rsid w:val="00BB142F"/>
    <w:rsid w:val="00BB1DEF"/>
    <w:rsid w:val="00BB3C49"/>
    <w:rsid w:val="00BB3CE3"/>
    <w:rsid w:val="00BB62BD"/>
    <w:rsid w:val="00BB6C1B"/>
    <w:rsid w:val="00BC05FB"/>
    <w:rsid w:val="00BC0A47"/>
    <w:rsid w:val="00BC0B7B"/>
    <w:rsid w:val="00BC2B59"/>
    <w:rsid w:val="00BC3E7A"/>
    <w:rsid w:val="00BC6542"/>
    <w:rsid w:val="00BC6847"/>
    <w:rsid w:val="00BC73D0"/>
    <w:rsid w:val="00BC75C4"/>
    <w:rsid w:val="00BD0C41"/>
    <w:rsid w:val="00BD0F3B"/>
    <w:rsid w:val="00BD13AB"/>
    <w:rsid w:val="00BD2512"/>
    <w:rsid w:val="00BD4964"/>
    <w:rsid w:val="00BD7FD6"/>
    <w:rsid w:val="00BE09FC"/>
    <w:rsid w:val="00BE15C0"/>
    <w:rsid w:val="00BE218A"/>
    <w:rsid w:val="00BE246F"/>
    <w:rsid w:val="00BE2A46"/>
    <w:rsid w:val="00BE6B85"/>
    <w:rsid w:val="00BE6C4F"/>
    <w:rsid w:val="00BE72F5"/>
    <w:rsid w:val="00BE7451"/>
    <w:rsid w:val="00BF055A"/>
    <w:rsid w:val="00BF19B9"/>
    <w:rsid w:val="00BF231D"/>
    <w:rsid w:val="00BF23A9"/>
    <w:rsid w:val="00BF6096"/>
    <w:rsid w:val="00BF7D26"/>
    <w:rsid w:val="00C01E9F"/>
    <w:rsid w:val="00C0246F"/>
    <w:rsid w:val="00C02A5B"/>
    <w:rsid w:val="00C02B5D"/>
    <w:rsid w:val="00C0365E"/>
    <w:rsid w:val="00C037FF"/>
    <w:rsid w:val="00C03ED9"/>
    <w:rsid w:val="00C04D1C"/>
    <w:rsid w:val="00C04E7A"/>
    <w:rsid w:val="00C058D9"/>
    <w:rsid w:val="00C0622D"/>
    <w:rsid w:val="00C0739F"/>
    <w:rsid w:val="00C12B4E"/>
    <w:rsid w:val="00C12F68"/>
    <w:rsid w:val="00C1516B"/>
    <w:rsid w:val="00C1643F"/>
    <w:rsid w:val="00C174D8"/>
    <w:rsid w:val="00C21166"/>
    <w:rsid w:val="00C21A4E"/>
    <w:rsid w:val="00C21B00"/>
    <w:rsid w:val="00C222D1"/>
    <w:rsid w:val="00C22AD3"/>
    <w:rsid w:val="00C22ECA"/>
    <w:rsid w:val="00C258D0"/>
    <w:rsid w:val="00C25DD3"/>
    <w:rsid w:val="00C27691"/>
    <w:rsid w:val="00C279A4"/>
    <w:rsid w:val="00C30FDD"/>
    <w:rsid w:val="00C32093"/>
    <w:rsid w:val="00C335E3"/>
    <w:rsid w:val="00C33AE1"/>
    <w:rsid w:val="00C33C06"/>
    <w:rsid w:val="00C34B0F"/>
    <w:rsid w:val="00C367C8"/>
    <w:rsid w:val="00C36B0F"/>
    <w:rsid w:val="00C42269"/>
    <w:rsid w:val="00C43493"/>
    <w:rsid w:val="00C45D41"/>
    <w:rsid w:val="00C45F52"/>
    <w:rsid w:val="00C50070"/>
    <w:rsid w:val="00C51BC1"/>
    <w:rsid w:val="00C51ED4"/>
    <w:rsid w:val="00C54907"/>
    <w:rsid w:val="00C5565A"/>
    <w:rsid w:val="00C55B2E"/>
    <w:rsid w:val="00C5613D"/>
    <w:rsid w:val="00C602BD"/>
    <w:rsid w:val="00C61E3F"/>
    <w:rsid w:val="00C63340"/>
    <w:rsid w:val="00C6354E"/>
    <w:rsid w:val="00C65217"/>
    <w:rsid w:val="00C671B2"/>
    <w:rsid w:val="00C702B0"/>
    <w:rsid w:val="00C705AC"/>
    <w:rsid w:val="00C712FD"/>
    <w:rsid w:val="00C738CC"/>
    <w:rsid w:val="00C73977"/>
    <w:rsid w:val="00C73D95"/>
    <w:rsid w:val="00C757A4"/>
    <w:rsid w:val="00C77E38"/>
    <w:rsid w:val="00C801B7"/>
    <w:rsid w:val="00C81A88"/>
    <w:rsid w:val="00C834D3"/>
    <w:rsid w:val="00C84B30"/>
    <w:rsid w:val="00C858AA"/>
    <w:rsid w:val="00C85999"/>
    <w:rsid w:val="00C86AE9"/>
    <w:rsid w:val="00C86DED"/>
    <w:rsid w:val="00C8700E"/>
    <w:rsid w:val="00C8751D"/>
    <w:rsid w:val="00C9004A"/>
    <w:rsid w:val="00C90CCB"/>
    <w:rsid w:val="00C924EE"/>
    <w:rsid w:val="00C92B88"/>
    <w:rsid w:val="00C92EF1"/>
    <w:rsid w:val="00C97242"/>
    <w:rsid w:val="00C97D19"/>
    <w:rsid w:val="00CA0D30"/>
    <w:rsid w:val="00CA106C"/>
    <w:rsid w:val="00CA2CE0"/>
    <w:rsid w:val="00CA41D0"/>
    <w:rsid w:val="00CA439B"/>
    <w:rsid w:val="00CA485A"/>
    <w:rsid w:val="00CA6897"/>
    <w:rsid w:val="00CA70FA"/>
    <w:rsid w:val="00CB17E9"/>
    <w:rsid w:val="00CB1D8C"/>
    <w:rsid w:val="00CB2BE4"/>
    <w:rsid w:val="00CB41CA"/>
    <w:rsid w:val="00CB5094"/>
    <w:rsid w:val="00CB5BAA"/>
    <w:rsid w:val="00CB6D6E"/>
    <w:rsid w:val="00CB787D"/>
    <w:rsid w:val="00CC01ED"/>
    <w:rsid w:val="00CC19A3"/>
    <w:rsid w:val="00CC20F6"/>
    <w:rsid w:val="00CC2AFF"/>
    <w:rsid w:val="00CC3442"/>
    <w:rsid w:val="00CC46CD"/>
    <w:rsid w:val="00CC5CD7"/>
    <w:rsid w:val="00CC6878"/>
    <w:rsid w:val="00CD0F7F"/>
    <w:rsid w:val="00CD1381"/>
    <w:rsid w:val="00CD13E8"/>
    <w:rsid w:val="00CD5634"/>
    <w:rsid w:val="00CD61B0"/>
    <w:rsid w:val="00CD6DFB"/>
    <w:rsid w:val="00CD7251"/>
    <w:rsid w:val="00CD7B1F"/>
    <w:rsid w:val="00CE0037"/>
    <w:rsid w:val="00CE1029"/>
    <w:rsid w:val="00CE2FCE"/>
    <w:rsid w:val="00CE57C1"/>
    <w:rsid w:val="00CE5C1F"/>
    <w:rsid w:val="00CE63FD"/>
    <w:rsid w:val="00CE7251"/>
    <w:rsid w:val="00CF08FB"/>
    <w:rsid w:val="00CF0DB9"/>
    <w:rsid w:val="00CF14BA"/>
    <w:rsid w:val="00CF22D8"/>
    <w:rsid w:val="00CF2974"/>
    <w:rsid w:val="00CF3382"/>
    <w:rsid w:val="00CF4884"/>
    <w:rsid w:val="00CF4FEF"/>
    <w:rsid w:val="00CF6B21"/>
    <w:rsid w:val="00CF6E58"/>
    <w:rsid w:val="00CF6F35"/>
    <w:rsid w:val="00CF7185"/>
    <w:rsid w:val="00CF753F"/>
    <w:rsid w:val="00CF79DB"/>
    <w:rsid w:val="00D02087"/>
    <w:rsid w:val="00D02397"/>
    <w:rsid w:val="00D027A3"/>
    <w:rsid w:val="00D02D12"/>
    <w:rsid w:val="00D0353E"/>
    <w:rsid w:val="00D04D1A"/>
    <w:rsid w:val="00D06B45"/>
    <w:rsid w:val="00D07656"/>
    <w:rsid w:val="00D10C4F"/>
    <w:rsid w:val="00D126B5"/>
    <w:rsid w:val="00D14EF0"/>
    <w:rsid w:val="00D1501F"/>
    <w:rsid w:val="00D1504F"/>
    <w:rsid w:val="00D16EB6"/>
    <w:rsid w:val="00D2213A"/>
    <w:rsid w:val="00D22261"/>
    <w:rsid w:val="00D224A2"/>
    <w:rsid w:val="00D2263B"/>
    <w:rsid w:val="00D2351B"/>
    <w:rsid w:val="00D27197"/>
    <w:rsid w:val="00D274B7"/>
    <w:rsid w:val="00D27C49"/>
    <w:rsid w:val="00D308F5"/>
    <w:rsid w:val="00D30CD1"/>
    <w:rsid w:val="00D3577F"/>
    <w:rsid w:val="00D360E7"/>
    <w:rsid w:val="00D36752"/>
    <w:rsid w:val="00D36F06"/>
    <w:rsid w:val="00D40C5D"/>
    <w:rsid w:val="00D41D9B"/>
    <w:rsid w:val="00D47383"/>
    <w:rsid w:val="00D51070"/>
    <w:rsid w:val="00D52E35"/>
    <w:rsid w:val="00D5444A"/>
    <w:rsid w:val="00D54630"/>
    <w:rsid w:val="00D57B40"/>
    <w:rsid w:val="00D57F50"/>
    <w:rsid w:val="00D601A4"/>
    <w:rsid w:val="00D62379"/>
    <w:rsid w:val="00D63A0D"/>
    <w:rsid w:val="00D65652"/>
    <w:rsid w:val="00D679C5"/>
    <w:rsid w:val="00D71620"/>
    <w:rsid w:val="00D718DC"/>
    <w:rsid w:val="00D72675"/>
    <w:rsid w:val="00D727E1"/>
    <w:rsid w:val="00D7341E"/>
    <w:rsid w:val="00D7402E"/>
    <w:rsid w:val="00D74933"/>
    <w:rsid w:val="00D75051"/>
    <w:rsid w:val="00D77172"/>
    <w:rsid w:val="00D776EB"/>
    <w:rsid w:val="00D77ACD"/>
    <w:rsid w:val="00D8146D"/>
    <w:rsid w:val="00D819AA"/>
    <w:rsid w:val="00D82977"/>
    <w:rsid w:val="00D834DD"/>
    <w:rsid w:val="00D838CB"/>
    <w:rsid w:val="00D83B01"/>
    <w:rsid w:val="00D84586"/>
    <w:rsid w:val="00D84D8C"/>
    <w:rsid w:val="00D84EED"/>
    <w:rsid w:val="00D85341"/>
    <w:rsid w:val="00D8637C"/>
    <w:rsid w:val="00D8660C"/>
    <w:rsid w:val="00D8700E"/>
    <w:rsid w:val="00D90A35"/>
    <w:rsid w:val="00D90AB5"/>
    <w:rsid w:val="00D90DEA"/>
    <w:rsid w:val="00D920D7"/>
    <w:rsid w:val="00D92C9C"/>
    <w:rsid w:val="00D932E5"/>
    <w:rsid w:val="00D9419C"/>
    <w:rsid w:val="00D94BCD"/>
    <w:rsid w:val="00D950C7"/>
    <w:rsid w:val="00D9612B"/>
    <w:rsid w:val="00D96555"/>
    <w:rsid w:val="00D97C4C"/>
    <w:rsid w:val="00DA038B"/>
    <w:rsid w:val="00DA03CC"/>
    <w:rsid w:val="00DA1425"/>
    <w:rsid w:val="00DA1B7A"/>
    <w:rsid w:val="00DA2A1F"/>
    <w:rsid w:val="00DA5688"/>
    <w:rsid w:val="00DA6002"/>
    <w:rsid w:val="00DA693F"/>
    <w:rsid w:val="00DA6EF6"/>
    <w:rsid w:val="00DB0038"/>
    <w:rsid w:val="00DB02BE"/>
    <w:rsid w:val="00DB18DC"/>
    <w:rsid w:val="00DB409C"/>
    <w:rsid w:val="00DB5F7D"/>
    <w:rsid w:val="00DB7486"/>
    <w:rsid w:val="00DC0113"/>
    <w:rsid w:val="00DC17D4"/>
    <w:rsid w:val="00DC294C"/>
    <w:rsid w:val="00DC466C"/>
    <w:rsid w:val="00DC53C6"/>
    <w:rsid w:val="00DC5C83"/>
    <w:rsid w:val="00DC631E"/>
    <w:rsid w:val="00DD00AF"/>
    <w:rsid w:val="00DD0590"/>
    <w:rsid w:val="00DD06AC"/>
    <w:rsid w:val="00DD09F2"/>
    <w:rsid w:val="00DD131B"/>
    <w:rsid w:val="00DD2D43"/>
    <w:rsid w:val="00DD4F6A"/>
    <w:rsid w:val="00DD5157"/>
    <w:rsid w:val="00DD6B62"/>
    <w:rsid w:val="00DE0F2F"/>
    <w:rsid w:val="00DE1D32"/>
    <w:rsid w:val="00DE2BA8"/>
    <w:rsid w:val="00DE3169"/>
    <w:rsid w:val="00DE52AC"/>
    <w:rsid w:val="00DE5C49"/>
    <w:rsid w:val="00DF0872"/>
    <w:rsid w:val="00DF0BE3"/>
    <w:rsid w:val="00DF213A"/>
    <w:rsid w:val="00DF2523"/>
    <w:rsid w:val="00DF27D6"/>
    <w:rsid w:val="00DF284E"/>
    <w:rsid w:val="00DF4D0F"/>
    <w:rsid w:val="00DF6953"/>
    <w:rsid w:val="00DF6FE1"/>
    <w:rsid w:val="00E0208E"/>
    <w:rsid w:val="00E02943"/>
    <w:rsid w:val="00E02A9C"/>
    <w:rsid w:val="00E03746"/>
    <w:rsid w:val="00E03E91"/>
    <w:rsid w:val="00E1317E"/>
    <w:rsid w:val="00E137C3"/>
    <w:rsid w:val="00E14B24"/>
    <w:rsid w:val="00E167D8"/>
    <w:rsid w:val="00E17AD8"/>
    <w:rsid w:val="00E17D80"/>
    <w:rsid w:val="00E220F1"/>
    <w:rsid w:val="00E23438"/>
    <w:rsid w:val="00E23D5E"/>
    <w:rsid w:val="00E24640"/>
    <w:rsid w:val="00E26C1B"/>
    <w:rsid w:val="00E2718D"/>
    <w:rsid w:val="00E27B0C"/>
    <w:rsid w:val="00E31D64"/>
    <w:rsid w:val="00E32C73"/>
    <w:rsid w:val="00E335F2"/>
    <w:rsid w:val="00E3516A"/>
    <w:rsid w:val="00E3644D"/>
    <w:rsid w:val="00E37072"/>
    <w:rsid w:val="00E424BC"/>
    <w:rsid w:val="00E43246"/>
    <w:rsid w:val="00E43BDE"/>
    <w:rsid w:val="00E451DF"/>
    <w:rsid w:val="00E45529"/>
    <w:rsid w:val="00E467B4"/>
    <w:rsid w:val="00E46F15"/>
    <w:rsid w:val="00E51E1C"/>
    <w:rsid w:val="00E53574"/>
    <w:rsid w:val="00E53932"/>
    <w:rsid w:val="00E53BEE"/>
    <w:rsid w:val="00E53F1E"/>
    <w:rsid w:val="00E546EC"/>
    <w:rsid w:val="00E54F24"/>
    <w:rsid w:val="00E56279"/>
    <w:rsid w:val="00E60BDD"/>
    <w:rsid w:val="00E60CBB"/>
    <w:rsid w:val="00E6139B"/>
    <w:rsid w:val="00E61E41"/>
    <w:rsid w:val="00E61E97"/>
    <w:rsid w:val="00E63535"/>
    <w:rsid w:val="00E64972"/>
    <w:rsid w:val="00E65000"/>
    <w:rsid w:val="00E65467"/>
    <w:rsid w:val="00E65D8B"/>
    <w:rsid w:val="00E66F1A"/>
    <w:rsid w:val="00E671FC"/>
    <w:rsid w:val="00E675DF"/>
    <w:rsid w:val="00E67C41"/>
    <w:rsid w:val="00E70946"/>
    <w:rsid w:val="00E70F3D"/>
    <w:rsid w:val="00E715F3"/>
    <w:rsid w:val="00E737F7"/>
    <w:rsid w:val="00E74A5C"/>
    <w:rsid w:val="00E7563E"/>
    <w:rsid w:val="00E75FCE"/>
    <w:rsid w:val="00E763EB"/>
    <w:rsid w:val="00E80266"/>
    <w:rsid w:val="00E81240"/>
    <w:rsid w:val="00E814F9"/>
    <w:rsid w:val="00E82108"/>
    <w:rsid w:val="00E83550"/>
    <w:rsid w:val="00E8511F"/>
    <w:rsid w:val="00E863D3"/>
    <w:rsid w:val="00E90345"/>
    <w:rsid w:val="00E90E97"/>
    <w:rsid w:val="00E90F04"/>
    <w:rsid w:val="00E9164B"/>
    <w:rsid w:val="00E91E5B"/>
    <w:rsid w:val="00E94756"/>
    <w:rsid w:val="00E94B88"/>
    <w:rsid w:val="00E94C15"/>
    <w:rsid w:val="00E9501A"/>
    <w:rsid w:val="00E9690E"/>
    <w:rsid w:val="00E96F72"/>
    <w:rsid w:val="00EA1E4C"/>
    <w:rsid w:val="00EA2ACE"/>
    <w:rsid w:val="00EA2B46"/>
    <w:rsid w:val="00EA2E9B"/>
    <w:rsid w:val="00EA3C52"/>
    <w:rsid w:val="00EA3EAF"/>
    <w:rsid w:val="00EA447D"/>
    <w:rsid w:val="00EA6DDC"/>
    <w:rsid w:val="00EA7B70"/>
    <w:rsid w:val="00EB101A"/>
    <w:rsid w:val="00EB2540"/>
    <w:rsid w:val="00EB2C36"/>
    <w:rsid w:val="00EB2D6F"/>
    <w:rsid w:val="00EB3A0D"/>
    <w:rsid w:val="00EB4376"/>
    <w:rsid w:val="00EB4577"/>
    <w:rsid w:val="00EB4BBC"/>
    <w:rsid w:val="00EB4E80"/>
    <w:rsid w:val="00EB61DC"/>
    <w:rsid w:val="00EB6B2E"/>
    <w:rsid w:val="00EB6D24"/>
    <w:rsid w:val="00EB71D8"/>
    <w:rsid w:val="00EB7697"/>
    <w:rsid w:val="00EC0B40"/>
    <w:rsid w:val="00EC149C"/>
    <w:rsid w:val="00EC17DF"/>
    <w:rsid w:val="00EC4F8C"/>
    <w:rsid w:val="00EC6227"/>
    <w:rsid w:val="00EC70D7"/>
    <w:rsid w:val="00ED0FAB"/>
    <w:rsid w:val="00ED37AA"/>
    <w:rsid w:val="00ED6BC2"/>
    <w:rsid w:val="00ED7296"/>
    <w:rsid w:val="00ED740A"/>
    <w:rsid w:val="00ED7A9A"/>
    <w:rsid w:val="00EE11CA"/>
    <w:rsid w:val="00EE1DB2"/>
    <w:rsid w:val="00EE1FDF"/>
    <w:rsid w:val="00EE28D2"/>
    <w:rsid w:val="00EE3123"/>
    <w:rsid w:val="00EE3293"/>
    <w:rsid w:val="00EE3429"/>
    <w:rsid w:val="00EE45EA"/>
    <w:rsid w:val="00EE62EB"/>
    <w:rsid w:val="00EE6BC1"/>
    <w:rsid w:val="00EE6EC7"/>
    <w:rsid w:val="00EF0A69"/>
    <w:rsid w:val="00EF24CA"/>
    <w:rsid w:val="00EF3063"/>
    <w:rsid w:val="00EF4A35"/>
    <w:rsid w:val="00EF4A49"/>
    <w:rsid w:val="00EF58BA"/>
    <w:rsid w:val="00EF60FA"/>
    <w:rsid w:val="00EF66DE"/>
    <w:rsid w:val="00EF7492"/>
    <w:rsid w:val="00EF7934"/>
    <w:rsid w:val="00EF7973"/>
    <w:rsid w:val="00F00A51"/>
    <w:rsid w:val="00F01908"/>
    <w:rsid w:val="00F02381"/>
    <w:rsid w:val="00F03769"/>
    <w:rsid w:val="00F04960"/>
    <w:rsid w:val="00F04CFE"/>
    <w:rsid w:val="00F063BF"/>
    <w:rsid w:val="00F07657"/>
    <w:rsid w:val="00F12434"/>
    <w:rsid w:val="00F12E64"/>
    <w:rsid w:val="00F12FC4"/>
    <w:rsid w:val="00F13CC0"/>
    <w:rsid w:val="00F1479B"/>
    <w:rsid w:val="00F14812"/>
    <w:rsid w:val="00F14AA8"/>
    <w:rsid w:val="00F15144"/>
    <w:rsid w:val="00F157CC"/>
    <w:rsid w:val="00F17653"/>
    <w:rsid w:val="00F17891"/>
    <w:rsid w:val="00F20577"/>
    <w:rsid w:val="00F207D1"/>
    <w:rsid w:val="00F22DC7"/>
    <w:rsid w:val="00F25D8E"/>
    <w:rsid w:val="00F263E1"/>
    <w:rsid w:val="00F26539"/>
    <w:rsid w:val="00F30227"/>
    <w:rsid w:val="00F30DE8"/>
    <w:rsid w:val="00F30FFD"/>
    <w:rsid w:val="00F33198"/>
    <w:rsid w:val="00F351B5"/>
    <w:rsid w:val="00F40AC5"/>
    <w:rsid w:val="00F42328"/>
    <w:rsid w:val="00F44F2B"/>
    <w:rsid w:val="00F468AF"/>
    <w:rsid w:val="00F47065"/>
    <w:rsid w:val="00F471DE"/>
    <w:rsid w:val="00F511CB"/>
    <w:rsid w:val="00F51B87"/>
    <w:rsid w:val="00F55663"/>
    <w:rsid w:val="00F55AE9"/>
    <w:rsid w:val="00F55F1B"/>
    <w:rsid w:val="00F57C16"/>
    <w:rsid w:val="00F61AAE"/>
    <w:rsid w:val="00F6266A"/>
    <w:rsid w:val="00F63350"/>
    <w:rsid w:val="00F6576F"/>
    <w:rsid w:val="00F67367"/>
    <w:rsid w:val="00F67645"/>
    <w:rsid w:val="00F6798B"/>
    <w:rsid w:val="00F714B1"/>
    <w:rsid w:val="00F72191"/>
    <w:rsid w:val="00F7352D"/>
    <w:rsid w:val="00F744DE"/>
    <w:rsid w:val="00F76ADA"/>
    <w:rsid w:val="00F76F98"/>
    <w:rsid w:val="00F818D1"/>
    <w:rsid w:val="00F833DE"/>
    <w:rsid w:val="00F83CA8"/>
    <w:rsid w:val="00F84187"/>
    <w:rsid w:val="00F873FB"/>
    <w:rsid w:val="00F87887"/>
    <w:rsid w:val="00F90294"/>
    <w:rsid w:val="00F90B04"/>
    <w:rsid w:val="00F90C5C"/>
    <w:rsid w:val="00F918B2"/>
    <w:rsid w:val="00F93589"/>
    <w:rsid w:val="00F94728"/>
    <w:rsid w:val="00F94961"/>
    <w:rsid w:val="00F963A6"/>
    <w:rsid w:val="00F9646E"/>
    <w:rsid w:val="00F976A2"/>
    <w:rsid w:val="00F9798E"/>
    <w:rsid w:val="00F97B0B"/>
    <w:rsid w:val="00FA0D75"/>
    <w:rsid w:val="00FA0E03"/>
    <w:rsid w:val="00FA1DDA"/>
    <w:rsid w:val="00FA5107"/>
    <w:rsid w:val="00FA54A3"/>
    <w:rsid w:val="00FA7311"/>
    <w:rsid w:val="00FA75C0"/>
    <w:rsid w:val="00FB262C"/>
    <w:rsid w:val="00FB2642"/>
    <w:rsid w:val="00FB41C3"/>
    <w:rsid w:val="00FB485C"/>
    <w:rsid w:val="00FB50C5"/>
    <w:rsid w:val="00FB52FD"/>
    <w:rsid w:val="00FB53C9"/>
    <w:rsid w:val="00FB62FE"/>
    <w:rsid w:val="00FB6C23"/>
    <w:rsid w:val="00FB6ECB"/>
    <w:rsid w:val="00FB77DD"/>
    <w:rsid w:val="00FC03F0"/>
    <w:rsid w:val="00FC27C4"/>
    <w:rsid w:val="00FC2C23"/>
    <w:rsid w:val="00FC39D5"/>
    <w:rsid w:val="00FC3DBB"/>
    <w:rsid w:val="00FC525B"/>
    <w:rsid w:val="00FC5659"/>
    <w:rsid w:val="00FC7CF3"/>
    <w:rsid w:val="00FD084F"/>
    <w:rsid w:val="00FD15EA"/>
    <w:rsid w:val="00FD180D"/>
    <w:rsid w:val="00FD3D78"/>
    <w:rsid w:val="00FD3D7D"/>
    <w:rsid w:val="00FD3FEB"/>
    <w:rsid w:val="00FD41B7"/>
    <w:rsid w:val="00FD4ED9"/>
    <w:rsid w:val="00FD52F9"/>
    <w:rsid w:val="00FD5FC8"/>
    <w:rsid w:val="00FD6037"/>
    <w:rsid w:val="00FE1155"/>
    <w:rsid w:val="00FE175C"/>
    <w:rsid w:val="00FE1D74"/>
    <w:rsid w:val="00FE27B9"/>
    <w:rsid w:val="00FE3048"/>
    <w:rsid w:val="00FE358C"/>
    <w:rsid w:val="00FE3941"/>
    <w:rsid w:val="00FE4F85"/>
    <w:rsid w:val="00FE6D8C"/>
    <w:rsid w:val="00FE7897"/>
    <w:rsid w:val="00FF1983"/>
    <w:rsid w:val="00FF3284"/>
    <w:rsid w:val="00FF378A"/>
    <w:rsid w:val="00FF4EF0"/>
    <w:rsid w:val="00FF5889"/>
    <w:rsid w:val="00FF654C"/>
    <w:rsid w:val="00FF6587"/>
    <w:rsid w:val="00FF700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C6B38"/>
  <w15:chartTrackingRefBased/>
  <w15:docId w15:val="{ADA0EA0E-A550-45C8-9A45-5778DAE9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F61"/>
    <w:pPr>
      <w:keepNext/>
      <w:keepLines/>
      <w:spacing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31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5F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Normal"/>
    <w:next w:val="Normal"/>
    <w:link w:val="Heading9Char"/>
    <w:uiPriority w:val="9"/>
    <w:semiHidden/>
    <w:unhideWhenUsed/>
    <w:qFormat/>
    <w:rsid w:val="00BD0C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Use Case List Paragraph,Heading2,Bullet 1,Body Bullet,Figure_name,List Paragraph1,List Paragraph Char Char,b1,Bullet for no #'s,lp1,bu1,bu1 + Before:  0 pt,After:  6 pt,Ref,List Paragraph 1,Body Text1,Colorful List - Accent 11,11 pt,ne"/>
    <w:basedOn w:val="Normal"/>
    <w:link w:val="ListParagraphChar"/>
    <w:uiPriority w:val="34"/>
    <w:qFormat/>
    <w:rsid w:val="000F14C4"/>
    <w:pPr>
      <w:ind w:left="720"/>
      <w:contextualSpacing/>
    </w:pPr>
  </w:style>
  <w:style w:type="character" w:customStyle="1" w:styleId="Heading1Char">
    <w:name w:val="Heading 1 Char"/>
    <w:basedOn w:val="DefaultParagraphFont"/>
    <w:link w:val="Heading1"/>
    <w:rsid w:val="00432F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3182"/>
    <w:pPr>
      <w:outlineLvl w:val="9"/>
    </w:pPr>
  </w:style>
  <w:style w:type="paragraph" w:styleId="TOC1">
    <w:name w:val="toc 1"/>
    <w:basedOn w:val="Normal"/>
    <w:next w:val="Normal"/>
    <w:autoRedefine/>
    <w:uiPriority w:val="39"/>
    <w:unhideWhenUsed/>
    <w:rsid w:val="006B3182"/>
    <w:pPr>
      <w:spacing w:after="100"/>
    </w:pPr>
  </w:style>
  <w:style w:type="character" w:styleId="Hyperlink">
    <w:name w:val="Hyperlink"/>
    <w:basedOn w:val="DefaultParagraphFont"/>
    <w:uiPriority w:val="99"/>
    <w:unhideWhenUsed/>
    <w:rsid w:val="006B3182"/>
    <w:rPr>
      <w:color w:val="0563C1" w:themeColor="hyperlink"/>
      <w:u w:val="single"/>
    </w:rPr>
  </w:style>
  <w:style w:type="character" w:customStyle="1" w:styleId="Heading2Char">
    <w:name w:val="Heading 2 Char"/>
    <w:basedOn w:val="DefaultParagraphFont"/>
    <w:link w:val="Heading2"/>
    <w:uiPriority w:val="9"/>
    <w:rsid w:val="006B31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355FA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55FAF"/>
    <w:pPr>
      <w:spacing w:after="100"/>
      <w:ind w:left="220"/>
    </w:pPr>
  </w:style>
  <w:style w:type="paragraph" w:styleId="TOC3">
    <w:name w:val="toc 3"/>
    <w:basedOn w:val="Normal"/>
    <w:next w:val="Normal"/>
    <w:autoRedefine/>
    <w:uiPriority w:val="39"/>
    <w:unhideWhenUsed/>
    <w:rsid w:val="00355FAF"/>
    <w:pPr>
      <w:spacing w:after="100"/>
      <w:ind w:left="440"/>
    </w:pPr>
  </w:style>
  <w:style w:type="character" w:customStyle="1" w:styleId="apple-converted-space">
    <w:name w:val="apple-converted-space"/>
    <w:basedOn w:val="DefaultParagraphFont"/>
    <w:rsid w:val="003B0651"/>
  </w:style>
  <w:style w:type="paragraph" w:customStyle="1" w:styleId="TableHeader">
    <w:name w:val="Table Header"/>
    <w:basedOn w:val="Normal"/>
    <w:rsid w:val="0021683A"/>
    <w:pPr>
      <w:spacing w:before="60" w:after="60" w:line="240" w:lineRule="auto"/>
      <w:ind w:left="74" w:right="74"/>
      <w:jc w:val="center"/>
    </w:pPr>
    <w:rPr>
      <w:rFonts w:ascii="Arial" w:eastAsia="Times New Roman" w:hAnsi="Arial" w:cs="Arial"/>
      <w:b/>
      <w:bCs/>
      <w:sz w:val="18"/>
      <w:szCs w:val="18"/>
      <w:lang w:eastAsia="en-GB"/>
    </w:rPr>
  </w:style>
  <w:style w:type="table" w:styleId="LightList-Accent4">
    <w:name w:val="Light List Accent 4"/>
    <w:basedOn w:val="TableNormal"/>
    <w:uiPriority w:val="61"/>
    <w:rsid w:val="0021683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customStyle="1" w:styleId="Normal-Bullet">
    <w:name w:val="Normal - Bullet"/>
    <w:basedOn w:val="Normal"/>
    <w:qFormat/>
    <w:rsid w:val="0021683A"/>
    <w:pPr>
      <w:numPr>
        <w:numId w:val="2"/>
      </w:numPr>
      <w:spacing w:before="160" w:after="200" w:line="276" w:lineRule="auto"/>
    </w:pPr>
    <w:rPr>
      <w:rFonts w:ascii="Calibri" w:eastAsia="Calibri" w:hAnsi="Calibri" w:cs="Times New Roman"/>
      <w:sz w:val="20"/>
    </w:rPr>
  </w:style>
  <w:style w:type="paragraph" w:customStyle="1" w:styleId="NormalHeading2">
    <w:name w:val="Normal (Heading 2)"/>
    <w:basedOn w:val="Normal"/>
    <w:rsid w:val="0021683A"/>
    <w:pPr>
      <w:spacing w:before="120" w:after="120" w:line="240" w:lineRule="auto"/>
      <w:ind w:left="720"/>
    </w:pPr>
    <w:rPr>
      <w:rFonts w:ascii="Arial" w:eastAsia="Times New Roman" w:hAnsi="Arial" w:cs="Times New Roman"/>
      <w:sz w:val="20"/>
      <w:szCs w:val="24"/>
    </w:rPr>
  </w:style>
  <w:style w:type="paragraph" w:styleId="Header">
    <w:name w:val="header"/>
    <w:basedOn w:val="Normal"/>
    <w:link w:val="HeaderChar"/>
    <w:uiPriority w:val="99"/>
    <w:unhideWhenUsed/>
    <w:rsid w:val="008F4A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AE7"/>
  </w:style>
  <w:style w:type="paragraph" w:styleId="Footer">
    <w:name w:val="footer"/>
    <w:basedOn w:val="Normal"/>
    <w:link w:val="FooterChar"/>
    <w:uiPriority w:val="99"/>
    <w:unhideWhenUsed/>
    <w:rsid w:val="008F4A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AE7"/>
  </w:style>
  <w:style w:type="character" w:styleId="FollowedHyperlink">
    <w:name w:val="FollowedHyperlink"/>
    <w:basedOn w:val="DefaultParagraphFont"/>
    <w:uiPriority w:val="99"/>
    <w:semiHidden/>
    <w:unhideWhenUsed/>
    <w:rsid w:val="008F4AE7"/>
    <w:rPr>
      <w:color w:val="954F72" w:themeColor="followedHyperlink"/>
      <w:u w:val="single"/>
    </w:rPr>
  </w:style>
  <w:style w:type="paragraph" w:customStyle="1" w:styleId="cogbodytext">
    <w:name w:val="cog_bodytext"/>
    <w:basedOn w:val="Normal"/>
    <w:qFormat/>
    <w:rsid w:val="008F4AE7"/>
    <w:pPr>
      <w:spacing w:before="120" w:after="200" w:line="276" w:lineRule="auto"/>
    </w:pPr>
    <w:rPr>
      <w:szCs w:val="24"/>
    </w:rPr>
  </w:style>
  <w:style w:type="paragraph" w:customStyle="1" w:styleId="BBH1">
    <w:name w:val="BB_H1"/>
    <w:basedOn w:val="Normal"/>
    <w:link w:val="BBH1Char"/>
    <w:autoRedefine/>
    <w:qFormat/>
    <w:rsid w:val="00CF08FB"/>
    <w:pPr>
      <w:pageBreakBefore/>
      <w:numPr>
        <w:numId w:val="3"/>
      </w:numPr>
      <w:pBdr>
        <w:top w:val="single" w:sz="24" w:space="0" w:color="44546A" w:themeColor="text2"/>
        <w:left w:val="single" w:sz="24" w:space="0" w:color="44546A" w:themeColor="text2"/>
        <w:bottom w:val="single" w:sz="24" w:space="0" w:color="44546A" w:themeColor="text2"/>
        <w:right w:val="single" w:sz="24" w:space="0" w:color="44546A" w:themeColor="text2"/>
      </w:pBdr>
      <w:shd w:val="clear" w:color="auto" w:fill="44546A" w:themeFill="text2"/>
      <w:spacing w:after="0" w:line="24" w:lineRule="atLeast"/>
      <w:ind w:left="360"/>
      <w:outlineLvl w:val="0"/>
    </w:pPr>
    <w:rPr>
      <w:rFonts w:ascii="Verdana" w:eastAsia="Times New Roman" w:hAnsi="Verdana" w:cs="Calibri"/>
      <w:b/>
      <w:bCs/>
      <w:caps/>
      <w:color w:val="FFFFFF"/>
      <w:spacing w:val="15"/>
      <w:sz w:val="20"/>
      <w:szCs w:val="32"/>
      <w:lang w:bidi="en-US"/>
    </w:rPr>
  </w:style>
  <w:style w:type="character" w:customStyle="1" w:styleId="BBH1Char">
    <w:name w:val="BB_H1 Char"/>
    <w:link w:val="BBH1"/>
    <w:rsid w:val="00CF08FB"/>
    <w:rPr>
      <w:rFonts w:ascii="Verdana" w:eastAsia="Times New Roman" w:hAnsi="Verdana" w:cs="Calibri"/>
      <w:b/>
      <w:bCs/>
      <w:caps/>
      <w:color w:val="FFFFFF"/>
      <w:spacing w:val="15"/>
      <w:sz w:val="20"/>
      <w:szCs w:val="32"/>
      <w:shd w:val="clear" w:color="auto" w:fill="44546A" w:themeFill="text2"/>
      <w:lang w:bidi="en-US"/>
    </w:rPr>
  </w:style>
  <w:style w:type="paragraph" w:customStyle="1" w:styleId="BBH2">
    <w:name w:val="BB_H2"/>
    <w:basedOn w:val="Normal"/>
    <w:link w:val="BBH2Char"/>
    <w:autoRedefine/>
    <w:qFormat/>
    <w:rsid w:val="006718BE"/>
    <w:pPr>
      <w:numPr>
        <w:ilvl w:val="1"/>
        <w:numId w:val="3"/>
      </w:numPr>
      <w:shd w:val="clear" w:color="auto" w:fill="ACB9CA" w:themeFill="text2" w:themeFillTint="66"/>
      <w:spacing w:before="120" w:after="120" w:line="24" w:lineRule="atLeast"/>
      <w:ind w:left="1080"/>
      <w:outlineLvl w:val="1"/>
    </w:pPr>
    <w:rPr>
      <w:rFonts w:ascii="Calibri" w:eastAsia="Times New Roman" w:hAnsi="Calibri" w:cs="Calibri"/>
      <w:b/>
      <w:bCs/>
      <w:caps/>
      <w:spacing w:val="15"/>
      <w:sz w:val="28"/>
      <w:szCs w:val="28"/>
      <w:lang w:bidi="en-US"/>
    </w:rPr>
  </w:style>
  <w:style w:type="character" w:customStyle="1" w:styleId="BBH2Char">
    <w:name w:val="BB_H2 Char"/>
    <w:link w:val="BBH2"/>
    <w:rsid w:val="006718BE"/>
    <w:rPr>
      <w:rFonts w:ascii="Calibri" w:eastAsia="Times New Roman" w:hAnsi="Calibri" w:cs="Calibri"/>
      <w:b/>
      <w:bCs/>
      <w:caps/>
      <w:spacing w:val="15"/>
      <w:sz w:val="28"/>
      <w:szCs w:val="28"/>
      <w:shd w:val="clear" w:color="auto" w:fill="ACB9CA" w:themeFill="text2" w:themeFillTint="66"/>
      <w:lang w:bidi="en-US"/>
    </w:rPr>
  </w:style>
  <w:style w:type="table" w:customStyle="1" w:styleId="LightList-Accent11">
    <w:name w:val="Light List - Accent 11"/>
    <w:basedOn w:val="TableNormal"/>
    <w:uiPriority w:val="61"/>
    <w:rsid w:val="008F4AE7"/>
    <w:pPr>
      <w:spacing w:after="0" w:line="240" w:lineRule="auto"/>
    </w:pPr>
    <w:rPr>
      <w:lang w:val="en-GB"/>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Autospacing="0" w:afterLines="0" w:afterAutospacing="0" w:line="240" w:lineRule="auto"/>
      </w:pPr>
      <w:rPr>
        <w:b/>
        <w:bCs/>
        <w:color w:val="FFFFFF" w:themeColor="background1"/>
      </w:rPr>
      <w:tblPr/>
      <w:tcPr>
        <w:shd w:val="clear" w:color="auto" w:fill="5B9BD5" w:themeFill="accent1"/>
      </w:tcPr>
    </w:tblStylePr>
    <w:tblStylePr w:type="lastRow">
      <w:pPr>
        <w:spacing w:beforeLines="0" w:beforeAutospacing="0" w:afterLines="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EF24CA"/>
    <w:pPr>
      <w:spacing w:after="0" w:line="240" w:lineRule="auto"/>
    </w:pPr>
    <w:rPr>
      <w:rFonts w:eastAsiaTheme="minorEastAsia"/>
    </w:rPr>
  </w:style>
  <w:style w:type="character" w:customStyle="1" w:styleId="NoSpacingChar">
    <w:name w:val="No Spacing Char"/>
    <w:basedOn w:val="DefaultParagraphFont"/>
    <w:link w:val="NoSpacing"/>
    <w:uiPriority w:val="1"/>
    <w:rsid w:val="00EF24CA"/>
    <w:rPr>
      <w:rFonts w:eastAsiaTheme="minorEastAsia"/>
    </w:rPr>
  </w:style>
  <w:style w:type="character" w:customStyle="1" w:styleId="ListParagraphChar">
    <w:name w:val="List Paragraph Char"/>
    <w:aliases w:val="Use Case List Paragraph Char,Heading2 Char,Bullet 1 Char,Body Bullet Char,Figure_name Char,List Paragraph1 Char,List Paragraph Char Char Char,b1 Char,Bullet for no #'s Char,lp1 Char,bu1 Char,bu1 + Before:  0 pt Char,After:  6 pt Char"/>
    <w:basedOn w:val="DefaultParagraphFont"/>
    <w:link w:val="ListParagraph"/>
    <w:uiPriority w:val="1"/>
    <w:qFormat/>
    <w:rsid w:val="00EF24CA"/>
  </w:style>
  <w:style w:type="character" w:styleId="CommentReference">
    <w:name w:val="annotation reference"/>
    <w:basedOn w:val="DefaultParagraphFont"/>
    <w:uiPriority w:val="99"/>
    <w:rsid w:val="003E48C3"/>
    <w:rPr>
      <w:sz w:val="16"/>
      <w:szCs w:val="16"/>
    </w:rPr>
  </w:style>
  <w:style w:type="paragraph" w:styleId="CommentText">
    <w:name w:val="annotation text"/>
    <w:basedOn w:val="Normal"/>
    <w:link w:val="CommentTextChar"/>
    <w:uiPriority w:val="99"/>
    <w:rsid w:val="003E48C3"/>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E48C3"/>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E48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48C3"/>
    <w:rPr>
      <w:rFonts w:ascii="Segoe UI" w:hAnsi="Segoe UI" w:cs="Segoe UI"/>
      <w:sz w:val="18"/>
      <w:szCs w:val="18"/>
    </w:rPr>
  </w:style>
  <w:style w:type="paragraph" w:customStyle="1" w:styleId="Bullet">
    <w:name w:val="Bullet"/>
    <w:aliases w:val="*Bullet #1 Double,B1,b2,bullet 2,double,bullet single,b2b2,2nd level bullet,EDS sub bullet,bullet text,8,bullet double,bu,bullet2,B2,BL,bullet double-space,double bullet,bl,b,body copy,BU Bullet Paragraph,BU,BU bullet,b-2,body"/>
    <w:link w:val="Bullet1DoubleCharChar"/>
    <w:rsid w:val="003E48C3"/>
    <w:pPr>
      <w:keepLines/>
      <w:numPr>
        <w:numId w:val="5"/>
      </w:numPr>
      <w:tabs>
        <w:tab w:val="left" w:pos="720"/>
      </w:tabs>
      <w:spacing w:before="120" w:after="0" w:line="240" w:lineRule="auto"/>
    </w:pPr>
    <w:rPr>
      <w:rFonts w:ascii="Times New Roman" w:eastAsia="Times New Roman" w:hAnsi="Times New Roman" w:cs="Times New Roman"/>
      <w:color w:val="000000"/>
      <w:szCs w:val="20"/>
      <w:lang w:val="en-GB"/>
    </w:rPr>
  </w:style>
  <w:style w:type="character" w:customStyle="1" w:styleId="Bullet1DoubleCharChar">
    <w:name w:val="*Bullet #1 Double Char Char"/>
    <w:basedOn w:val="DefaultParagraphFont"/>
    <w:link w:val="Bullet"/>
    <w:locked/>
    <w:rsid w:val="003E48C3"/>
    <w:rPr>
      <w:rFonts w:ascii="Times New Roman" w:eastAsia="Times New Roman" w:hAnsi="Times New Roman" w:cs="Times New Roman"/>
      <w:color w:val="000000"/>
      <w:szCs w:val="20"/>
      <w:lang w:val="en-GB"/>
    </w:rPr>
  </w:style>
  <w:style w:type="paragraph" w:customStyle="1" w:styleId="BodyAvikwithspacing">
    <w:name w:val="Body Avik with spacing"/>
    <w:basedOn w:val="Normal"/>
    <w:link w:val="BodyAvikwithspacingChar"/>
    <w:qFormat/>
    <w:rsid w:val="00185988"/>
    <w:pPr>
      <w:spacing w:before="60" w:after="60" w:line="276" w:lineRule="auto"/>
      <w:jc w:val="both"/>
    </w:pPr>
    <w:rPr>
      <w:rFonts w:ascii="Calibri" w:eastAsia="Times New Roman" w:hAnsi="Calibri" w:cs="Times New Roman"/>
      <w:lang w:val="en-GB"/>
    </w:rPr>
  </w:style>
  <w:style w:type="character" w:customStyle="1" w:styleId="BodyAvikwithspacingChar">
    <w:name w:val="Body Avik with spacing Char"/>
    <w:link w:val="BodyAvikwithspacing"/>
    <w:rsid w:val="00185988"/>
    <w:rPr>
      <w:rFonts w:ascii="Calibri" w:eastAsia="Times New Roman" w:hAnsi="Calibri" w:cs="Times New Roman"/>
      <w:lang w:val="en-GB"/>
    </w:rPr>
  </w:style>
  <w:style w:type="paragraph" w:styleId="Caption">
    <w:name w:val="caption"/>
    <w:aliases w:val="wcp_Caption,Légende_Legend"/>
    <w:basedOn w:val="Normal"/>
    <w:next w:val="Normal"/>
    <w:link w:val="CaptionChar"/>
    <w:unhideWhenUsed/>
    <w:qFormat/>
    <w:rsid w:val="00920E61"/>
    <w:pPr>
      <w:spacing w:after="200" w:line="240" w:lineRule="auto"/>
    </w:pPr>
    <w:rPr>
      <w:rFonts w:ascii="Arial" w:eastAsia="Times New Roman" w:hAnsi="Arial" w:cs="Times New Roman"/>
      <w:i/>
      <w:iCs/>
      <w:color w:val="44546A" w:themeColor="text2"/>
      <w:sz w:val="18"/>
      <w:szCs w:val="18"/>
      <w:lang w:val="en-GB"/>
    </w:rPr>
  </w:style>
  <w:style w:type="character" w:customStyle="1" w:styleId="Heading9Char">
    <w:name w:val="Heading 9 Char"/>
    <w:basedOn w:val="DefaultParagraphFont"/>
    <w:link w:val="Heading9"/>
    <w:uiPriority w:val="9"/>
    <w:semiHidden/>
    <w:rsid w:val="00BD0C41"/>
    <w:rPr>
      <w:rFonts w:asciiTheme="majorHAnsi" w:eastAsiaTheme="majorEastAsia" w:hAnsiTheme="majorHAnsi" w:cstheme="majorBidi"/>
      <w:i/>
      <w:iCs/>
      <w:color w:val="272727" w:themeColor="text1" w:themeTint="D8"/>
      <w:sz w:val="21"/>
      <w:szCs w:val="21"/>
    </w:rPr>
  </w:style>
  <w:style w:type="paragraph" w:customStyle="1" w:styleId="cog-body-bullet">
    <w:name w:val="cog-body-bullet"/>
    <w:basedOn w:val="Normal"/>
    <w:qFormat/>
    <w:rsid w:val="00BD0C41"/>
    <w:pPr>
      <w:numPr>
        <w:numId w:val="7"/>
      </w:numPr>
      <w:spacing w:after="0" w:line="269" w:lineRule="auto"/>
    </w:pPr>
    <w:rPr>
      <w:rFonts w:eastAsia="Calibri" w:cs="Times New Roman"/>
      <w:szCs w:val="20"/>
    </w:rPr>
  </w:style>
  <w:style w:type="paragraph" w:customStyle="1" w:styleId="AppendixHeading1">
    <w:name w:val="Appendix Heading 1"/>
    <w:basedOn w:val="Heading1"/>
    <w:next w:val="BodyText"/>
    <w:autoRedefine/>
    <w:qFormat/>
    <w:rsid w:val="00BD0C41"/>
    <w:pPr>
      <w:keepLines w:val="0"/>
      <w:pageBreakBefore/>
      <w:numPr>
        <w:numId w:val="9"/>
      </w:numPr>
      <w:tabs>
        <w:tab w:val="left" w:pos="432"/>
      </w:tabs>
      <w:spacing w:before="360" w:after="240" w:line="240" w:lineRule="auto"/>
    </w:pPr>
    <w:rPr>
      <w:rFonts w:ascii="Arial Bold" w:eastAsia="Times New Roman" w:hAnsi="Arial Bold" w:cs="Arial"/>
      <w:b/>
      <w:bCs/>
      <w:color w:val="0067C5"/>
      <w:kern w:val="32"/>
    </w:rPr>
  </w:style>
  <w:style w:type="paragraph" w:customStyle="1" w:styleId="AppendixHeading2">
    <w:name w:val="Appendix Heading 2"/>
    <w:basedOn w:val="Heading2"/>
    <w:next w:val="BodyText"/>
    <w:autoRedefine/>
    <w:qFormat/>
    <w:rsid w:val="00BD0C41"/>
    <w:pPr>
      <w:keepLines w:val="0"/>
      <w:numPr>
        <w:ilvl w:val="1"/>
        <w:numId w:val="9"/>
      </w:numPr>
      <w:spacing w:before="360" w:after="120" w:line="240" w:lineRule="auto"/>
      <w:ind w:left="360"/>
    </w:pPr>
    <w:rPr>
      <w:rFonts w:ascii="Arial" w:eastAsia="Times New Roman" w:hAnsi="Arial" w:cs="Arial"/>
      <w:b/>
      <w:bCs/>
      <w:iCs/>
      <w:color w:val="auto"/>
      <w:sz w:val="24"/>
      <w:szCs w:val="28"/>
    </w:rPr>
  </w:style>
  <w:style w:type="paragraph" w:customStyle="1" w:styleId="AppendixHeading3">
    <w:name w:val="Appendix Heading 3"/>
    <w:basedOn w:val="Heading3"/>
    <w:next w:val="BodyText"/>
    <w:autoRedefine/>
    <w:qFormat/>
    <w:rsid w:val="00BD0C41"/>
    <w:pPr>
      <w:keepLines w:val="0"/>
      <w:numPr>
        <w:ilvl w:val="2"/>
        <w:numId w:val="9"/>
      </w:numPr>
      <w:spacing w:before="240" w:after="120" w:line="240" w:lineRule="auto"/>
      <w:ind w:left="360"/>
    </w:pPr>
    <w:rPr>
      <w:rFonts w:ascii="Arial" w:eastAsia="Times New Roman" w:hAnsi="Arial" w:cs="Arial"/>
      <w:b/>
      <w:bCs/>
      <w:color w:val="auto"/>
      <w:sz w:val="20"/>
      <w:szCs w:val="26"/>
    </w:rPr>
  </w:style>
  <w:style w:type="numbering" w:customStyle="1" w:styleId="AppendixStyle">
    <w:name w:val="Appendix Style"/>
    <w:uiPriority w:val="99"/>
    <w:rsid w:val="00BD0C41"/>
    <w:pPr>
      <w:numPr>
        <w:numId w:val="10"/>
      </w:numPr>
    </w:pPr>
  </w:style>
  <w:style w:type="paragraph" w:styleId="BodyText">
    <w:name w:val="Body Text"/>
    <w:basedOn w:val="Normal"/>
    <w:link w:val="BodyTextChar"/>
    <w:uiPriority w:val="99"/>
    <w:semiHidden/>
    <w:unhideWhenUsed/>
    <w:rsid w:val="00BD0C41"/>
    <w:pPr>
      <w:spacing w:after="120"/>
    </w:pPr>
  </w:style>
  <w:style w:type="character" w:customStyle="1" w:styleId="BodyTextChar">
    <w:name w:val="Body Text Char"/>
    <w:basedOn w:val="DefaultParagraphFont"/>
    <w:link w:val="BodyText"/>
    <w:uiPriority w:val="99"/>
    <w:semiHidden/>
    <w:rsid w:val="00BD0C41"/>
  </w:style>
  <w:style w:type="table" w:styleId="LightList-Accent5">
    <w:name w:val="Light List Accent 5"/>
    <w:basedOn w:val="TableNormal"/>
    <w:uiPriority w:val="61"/>
    <w:rsid w:val="00460FD7"/>
    <w:pPr>
      <w:spacing w:after="0" w:line="240" w:lineRule="auto"/>
    </w:pPr>
    <w:rPr>
      <w:lang w:val="en-GB"/>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CaptionChar">
    <w:name w:val="Caption Char"/>
    <w:aliases w:val="wcp_Caption Char,Légende_Legend Char"/>
    <w:basedOn w:val="DefaultParagraphFont"/>
    <w:link w:val="Caption"/>
    <w:locked/>
    <w:rsid w:val="0036790E"/>
    <w:rPr>
      <w:rFonts w:ascii="Arial" w:eastAsia="Times New Roman" w:hAnsi="Arial" w:cs="Times New Roman"/>
      <w:i/>
      <w:iCs/>
      <w:color w:val="44546A" w:themeColor="text2"/>
      <w:sz w:val="18"/>
      <w:szCs w:val="18"/>
      <w:lang w:val="en-GB"/>
    </w:rPr>
  </w:style>
  <w:style w:type="table" w:styleId="TableGrid">
    <w:name w:val="Table Grid"/>
    <w:aliases w:val="new tab"/>
    <w:basedOn w:val="TableNormal"/>
    <w:uiPriority w:val="39"/>
    <w:rsid w:val="006819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33166"/>
    <w:rPr>
      <w:rFonts w:ascii="Times New Roman" w:hAnsi="Times New Roman" w:cs="Times New Roman" w:hint="default"/>
      <w:i/>
      <w:iCs/>
    </w:rPr>
  </w:style>
  <w:style w:type="paragraph" w:styleId="NormalWeb">
    <w:name w:val="Normal (Web)"/>
    <w:basedOn w:val="Normal"/>
    <w:uiPriority w:val="99"/>
    <w:unhideWhenUsed/>
    <w:rsid w:val="001F3F0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GridTable4-Accent11">
    <w:name w:val="Grid Table 4 - Accent 11"/>
    <w:basedOn w:val="TableNormal"/>
    <w:uiPriority w:val="49"/>
    <w:rsid w:val="001F3F05"/>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6">
    <w:name w:val="List Table 3 Accent 6"/>
    <w:basedOn w:val="TableNormal"/>
    <w:uiPriority w:val="48"/>
    <w:rsid w:val="00FB6C2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PlainTable5">
    <w:name w:val="Plain Table 5"/>
    <w:basedOn w:val="TableNormal"/>
    <w:uiPriority w:val="45"/>
    <w:rsid w:val="005970C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ormaltextrun">
    <w:name w:val="normaltextrun"/>
    <w:basedOn w:val="DefaultParagraphFont"/>
    <w:rsid w:val="00C924EE"/>
  </w:style>
  <w:style w:type="paragraph" w:customStyle="1" w:styleId="paragraph">
    <w:name w:val="paragraph"/>
    <w:basedOn w:val="Normal"/>
    <w:rsid w:val="003C2C6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ntextualspellingandgrammarerror">
    <w:name w:val="contextualspellingandgrammarerror"/>
    <w:basedOn w:val="DefaultParagraphFont"/>
    <w:rsid w:val="003C2C6D"/>
  </w:style>
  <w:style w:type="character" w:customStyle="1" w:styleId="eop">
    <w:name w:val="eop"/>
    <w:basedOn w:val="DefaultParagraphFont"/>
    <w:rsid w:val="003C2C6D"/>
  </w:style>
  <w:style w:type="character" w:customStyle="1" w:styleId="spellingerror">
    <w:name w:val="spellingerror"/>
    <w:basedOn w:val="DefaultParagraphFont"/>
    <w:rsid w:val="00E53F1E"/>
  </w:style>
  <w:style w:type="character" w:customStyle="1" w:styleId="guilabel">
    <w:name w:val="guilabel"/>
    <w:basedOn w:val="DefaultParagraphFont"/>
    <w:rsid w:val="003E3F04"/>
  </w:style>
  <w:style w:type="character" w:styleId="Strong">
    <w:name w:val="Strong"/>
    <w:basedOn w:val="DefaultParagraphFont"/>
    <w:uiPriority w:val="22"/>
    <w:qFormat/>
    <w:rsid w:val="008B3BDC"/>
    <w:rPr>
      <w:b/>
      <w:bCs/>
    </w:rPr>
  </w:style>
  <w:style w:type="paragraph" w:styleId="CommentSubject">
    <w:name w:val="annotation subject"/>
    <w:basedOn w:val="CommentText"/>
    <w:next w:val="CommentText"/>
    <w:link w:val="CommentSubjectChar"/>
    <w:uiPriority w:val="99"/>
    <w:semiHidden/>
    <w:unhideWhenUsed/>
    <w:rsid w:val="0040512C"/>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40512C"/>
    <w:rPr>
      <w:rFonts w:ascii="Times New Roman" w:eastAsia="Times New Roman" w:hAnsi="Times New Roman" w:cs="Times New Roman"/>
      <w:b/>
      <w:bCs/>
      <w:sz w:val="20"/>
      <w:szCs w:val="20"/>
    </w:rPr>
  </w:style>
  <w:style w:type="table" w:customStyle="1" w:styleId="TableGrid0">
    <w:name w:val="TableGrid"/>
    <w:rsid w:val="00092631"/>
    <w:pPr>
      <w:spacing w:after="0" w:line="240" w:lineRule="auto"/>
    </w:pPr>
    <w:rPr>
      <w:rFonts w:eastAsiaTheme="minorEastAsia"/>
      <w:lang w:val="en-IN" w:eastAsia="en-IN"/>
    </w:rPr>
    <w:tblPr>
      <w:tblCellMar>
        <w:top w:w="0" w:type="dxa"/>
        <w:left w:w="0" w:type="dxa"/>
        <w:bottom w:w="0" w:type="dxa"/>
        <w:right w:w="0" w:type="dxa"/>
      </w:tblCellMar>
    </w:tblPr>
  </w:style>
  <w:style w:type="paragraph" w:styleId="Revision">
    <w:name w:val="Revision"/>
    <w:hidden/>
    <w:uiPriority w:val="99"/>
    <w:semiHidden/>
    <w:rsid w:val="00A4376B"/>
    <w:pPr>
      <w:spacing w:after="0" w:line="240" w:lineRule="auto"/>
    </w:pPr>
  </w:style>
  <w:style w:type="character" w:styleId="UnresolvedMention">
    <w:name w:val="Unresolved Mention"/>
    <w:basedOn w:val="DefaultParagraphFont"/>
    <w:uiPriority w:val="99"/>
    <w:semiHidden/>
    <w:unhideWhenUsed/>
    <w:rsid w:val="00CC01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0561">
      <w:bodyDiv w:val="1"/>
      <w:marLeft w:val="0"/>
      <w:marRight w:val="0"/>
      <w:marTop w:val="0"/>
      <w:marBottom w:val="0"/>
      <w:divBdr>
        <w:top w:val="none" w:sz="0" w:space="0" w:color="auto"/>
        <w:left w:val="none" w:sz="0" w:space="0" w:color="auto"/>
        <w:bottom w:val="none" w:sz="0" w:space="0" w:color="auto"/>
        <w:right w:val="none" w:sz="0" w:space="0" w:color="auto"/>
      </w:divBdr>
    </w:div>
    <w:div w:id="52235854">
      <w:bodyDiv w:val="1"/>
      <w:marLeft w:val="0"/>
      <w:marRight w:val="0"/>
      <w:marTop w:val="0"/>
      <w:marBottom w:val="0"/>
      <w:divBdr>
        <w:top w:val="none" w:sz="0" w:space="0" w:color="auto"/>
        <w:left w:val="none" w:sz="0" w:space="0" w:color="auto"/>
        <w:bottom w:val="none" w:sz="0" w:space="0" w:color="auto"/>
        <w:right w:val="none" w:sz="0" w:space="0" w:color="auto"/>
      </w:divBdr>
    </w:div>
    <w:div w:id="80761130">
      <w:bodyDiv w:val="1"/>
      <w:marLeft w:val="0"/>
      <w:marRight w:val="0"/>
      <w:marTop w:val="0"/>
      <w:marBottom w:val="0"/>
      <w:divBdr>
        <w:top w:val="none" w:sz="0" w:space="0" w:color="auto"/>
        <w:left w:val="none" w:sz="0" w:space="0" w:color="auto"/>
        <w:bottom w:val="none" w:sz="0" w:space="0" w:color="auto"/>
        <w:right w:val="none" w:sz="0" w:space="0" w:color="auto"/>
      </w:divBdr>
    </w:div>
    <w:div w:id="95253065">
      <w:bodyDiv w:val="1"/>
      <w:marLeft w:val="0"/>
      <w:marRight w:val="0"/>
      <w:marTop w:val="0"/>
      <w:marBottom w:val="0"/>
      <w:divBdr>
        <w:top w:val="none" w:sz="0" w:space="0" w:color="auto"/>
        <w:left w:val="none" w:sz="0" w:space="0" w:color="auto"/>
        <w:bottom w:val="none" w:sz="0" w:space="0" w:color="auto"/>
        <w:right w:val="none" w:sz="0" w:space="0" w:color="auto"/>
      </w:divBdr>
    </w:div>
    <w:div w:id="96996262">
      <w:bodyDiv w:val="1"/>
      <w:marLeft w:val="0"/>
      <w:marRight w:val="0"/>
      <w:marTop w:val="0"/>
      <w:marBottom w:val="0"/>
      <w:divBdr>
        <w:top w:val="none" w:sz="0" w:space="0" w:color="auto"/>
        <w:left w:val="none" w:sz="0" w:space="0" w:color="auto"/>
        <w:bottom w:val="none" w:sz="0" w:space="0" w:color="auto"/>
        <w:right w:val="none" w:sz="0" w:space="0" w:color="auto"/>
      </w:divBdr>
    </w:div>
    <w:div w:id="103622828">
      <w:bodyDiv w:val="1"/>
      <w:marLeft w:val="0"/>
      <w:marRight w:val="0"/>
      <w:marTop w:val="0"/>
      <w:marBottom w:val="0"/>
      <w:divBdr>
        <w:top w:val="none" w:sz="0" w:space="0" w:color="auto"/>
        <w:left w:val="none" w:sz="0" w:space="0" w:color="auto"/>
        <w:bottom w:val="none" w:sz="0" w:space="0" w:color="auto"/>
        <w:right w:val="none" w:sz="0" w:space="0" w:color="auto"/>
      </w:divBdr>
    </w:div>
    <w:div w:id="110319002">
      <w:bodyDiv w:val="1"/>
      <w:marLeft w:val="0"/>
      <w:marRight w:val="0"/>
      <w:marTop w:val="0"/>
      <w:marBottom w:val="0"/>
      <w:divBdr>
        <w:top w:val="none" w:sz="0" w:space="0" w:color="auto"/>
        <w:left w:val="none" w:sz="0" w:space="0" w:color="auto"/>
        <w:bottom w:val="none" w:sz="0" w:space="0" w:color="auto"/>
        <w:right w:val="none" w:sz="0" w:space="0" w:color="auto"/>
      </w:divBdr>
    </w:div>
    <w:div w:id="120804741">
      <w:bodyDiv w:val="1"/>
      <w:marLeft w:val="0"/>
      <w:marRight w:val="0"/>
      <w:marTop w:val="0"/>
      <w:marBottom w:val="0"/>
      <w:divBdr>
        <w:top w:val="none" w:sz="0" w:space="0" w:color="auto"/>
        <w:left w:val="none" w:sz="0" w:space="0" w:color="auto"/>
        <w:bottom w:val="none" w:sz="0" w:space="0" w:color="auto"/>
        <w:right w:val="none" w:sz="0" w:space="0" w:color="auto"/>
      </w:divBdr>
    </w:div>
    <w:div w:id="128282438">
      <w:bodyDiv w:val="1"/>
      <w:marLeft w:val="0"/>
      <w:marRight w:val="0"/>
      <w:marTop w:val="0"/>
      <w:marBottom w:val="0"/>
      <w:divBdr>
        <w:top w:val="none" w:sz="0" w:space="0" w:color="auto"/>
        <w:left w:val="none" w:sz="0" w:space="0" w:color="auto"/>
        <w:bottom w:val="none" w:sz="0" w:space="0" w:color="auto"/>
        <w:right w:val="none" w:sz="0" w:space="0" w:color="auto"/>
      </w:divBdr>
    </w:div>
    <w:div w:id="148250040">
      <w:bodyDiv w:val="1"/>
      <w:marLeft w:val="0"/>
      <w:marRight w:val="0"/>
      <w:marTop w:val="0"/>
      <w:marBottom w:val="0"/>
      <w:divBdr>
        <w:top w:val="none" w:sz="0" w:space="0" w:color="auto"/>
        <w:left w:val="none" w:sz="0" w:space="0" w:color="auto"/>
        <w:bottom w:val="none" w:sz="0" w:space="0" w:color="auto"/>
        <w:right w:val="none" w:sz="0" w:space="0" w:color="auto"/>
      </w:divBdr>
    </w:div>
    <w:div w:id="159002638">
      <w:bodyDiv w:val="1"/>
      <w:marLeft w:val="0"/>
      <w:marRight w:val="0"/>
      <w:marTop w:val="0"/>
      <w:marBottom w:val="0"/>
      <w:divBdr>
        <w:top w:val="none" w:sz="0" w:space="0" w:color="auto"/>
        <w:left w:val="none" w:sz="0" w:space="0" w:color="auto"/>
        <w:bottom w:val="none" w:sz="0" w:space="0" w:color="auto"/>
        <w:right w:val="none" w:sz="0" w:space="0" w:color="auto"/>
      </w:divBdr>
    </w:div>
    <w:div w:id="179901336">
      <w:bodyDiv w:val="1"/>
      <w:marLeft w:val="0"/>
      <w:marRight w:val="0"/>
      <w:marTop w:val="0"/>
      <w:marBottom w:val="0"/>
      <w:divBdr>
        <w:top w:val="none" w:sz="0" w:space="0" w:color="auto"/>
        <w:left w:val="none" w:sz="0" w:space="0" w:color="auto"/>
        <w:bottom w:val="none" w:sz="0" w:space="0" w:color="auto"/>
        <w:right w:val="none" w:sz="0" w:space="0" w:color="auto"/>
      </w:divBdr>
    </w:div>
    <w:div w:id="183329542">
      <w:bodyDiv w:val="1"/>
      <w:marLeft w:val="0"/>
      <w:marRight w:val="0"/>
      <w:marTop w:val="0"/>
      <w:marBottom w:val="0"/>
      <w:divBdr>
        <w:top w:val="none" w:sz="0" w:space="0" w:color="auto"/>
        <w:left w:val="none" w:sz="0" w:space="0" w:color="auto"/>
        <w:bottom w:val="none" w:sz="0" w:space="0" w:color="auto"/>
        <w:right w:val="none" w:sz="0" w:space="0" w:color="auto"/>
      </w:divBdr>
    </w:div>
    <w:div w:id="188298859">
      <w:bodyDiv w:val="1"/>
      <w:marLeft w:val="0"/>
      <w:marRight w:val="0"/>
      <w:marTop w:val="0"/>
      <w:marBottom w:val="0"/>
      <w:divBdr>
        <w:top w:val="none" w:sz="0" w:space="0" w:color="auto"/>
        <w:left w:val="none" w:sz="0" w:space="0" w:color="auto"/>
        <w:bottom w:val="none" w:sz="0" w:space="0" w:color="auto"/>
        <w:right w:val="none" w:sz="0" w:space="0" w:color="auto"/>
      </w:divBdr>
    </w:div>
    <w:div w:id="191771402">
      <w:bodyDiv w:val="1"/>
      <w:marLeft w:val="0"/>
      <w:marRight w:val="0"/>
      <w:marTop w:val="0"/>
      <w:marBottom w:val="0"/>
      <w:divBdr>
        <w:top w:val="none" w:sz="0" w:space="0" w:color="auto"/>
        <w:left w:val="none" w:sz="0" w:space="0" w:color="auto"/>
        <w:bottom w:val="none" w:sz="0" w:space="0" w:color="auto"/>
        <w:right w:val="none" w:sz="0" w:space="0" w:color="auto"/>
      </w:divBdr>
    </w:div>
    <w:div w:id="193731154">
      <w:bodyDiv w:val="1"/>
      <w:marLeft w:val="0"/>
      <w:marRight w:val="0"/>
      <w:marTop w:val="0"/>
      <w:marBottom w:val="0"/>
      <w:divBdr>
        <w:top w:val="none" w:sz="0" w:space="0" w:color="auto"/>
        <w:left w:val="none" w:sz="0" w:space="0" w:color="auto"/>
        <w:bottom w:val="none" w:sz="0" w:space="0" w:color="auto"/>
        <w:right w:val="none" w:sz="0" w:space="0" w:color="auto"/>
      </w:divBdr>
    </w:div>
    <w:div w:id="202788132">
      <w:bodyDiv w:val="1"/>
      <w:marLeft w:val="0"/>
      <w:marRight w:val="0"/>
      <w:marTop w:val="0"/>
      <w:marBottom w:val="0"/>
      <w:divBdr>
        <w:top w:val="none" w:sz="0" w:space="0" w:color="auto"/>
        <w:left w:val="none" w:sz="0" w:space="0" w:color="auto"/>
        <w:bottom w:val="none" w:sz="0" w:space="0" w:color="auto"/>
        <w:right w:val="none" w:sz="0" w:space="0" w:color="auto"/>
      </w:divBdr>
    </w:div>
    <w:div w:id="207691658">
      <w:bodyDiv w:val="1"/>
      <w:marLeft w:val="0"/>
      <w:marRight w:val="0"/>
      <w:marTop w:val="0"/>
      <w:marBottom w:val="0"/>
      <w:divBdr>
        <w:top w:val="none" w:sz="0" w:space="0" w:color="auto"/>
        <w:left w:val="none" w:sz="0" w:space="0" w:color="auto"/>
        <w:bottom w:val="none" w:sz="0" w:space="0" w:color="auto"/>
        <w:right w:val="none" w:sz="0" w:space="0" w:color="auto"/>
      </w:divBdr>
    </w:div>
    <w:div w:id="216087287">
      <w:bodyDiv w:val="1"/>
      <w:marLeft w:val="0"/>
      <w:marRight w:val="0"/>
      <w:marTop w:val="0"/>
      <w:marBottom w:val="0"/>
      <w:divBdr>
        <w:top w:val="none" w:sz="0" w:space="0" w:color="auto"/>
        <w:left w:val="none" w:sz="0" w:space="0" w:color="auto"/>
        <w:bottom w:val="none" w:sz="0" w:space="0" w:color="auto"/>
        <w:right w:val="none" w:sz="0" w:space="0" w:color="auto"/>
      </w:divBdr>
    </w:div>
    <w:div w:id="221327736">
      <w:bodyDiv w:val="1"/>
      <w:marLeft w:val="0"/>
      <w:marRight w:val="0"/>
      <w:marTop w:val="0"/>
      <w:marBottom w:val="0"/>
      <w:divBdr>
        <w:top w:val="none" w:sz="0" w:space="0" w:color="auto"/>
        <w:left w:val="none" w:sz="0" w:space="0" w:color="auto"/>
        <w:bottom w:val="none" w:sz="0" w:space="0" w:color="auto"/>
        <w:right w:val="none" w:sz="0" w:space="0" w:color="auto"/>
      </w:divBdr>
    </w:div>
    <w:div w:id="234554224">
      <w:bodyDiv w:val="1"/>
      <w:marLeft w:val="0"/>
      <w:marRight w:val="0"/>
      <w:marTop w:val="0"/>
      <w:marBottom w:val="0"/>
      <w:divBdr>
        <w:top w:val="none" w:sz="0" w:space="0" w:color="auto"/>
        <w:left w:val="none" w:sz="0" w:space="0" w:color="auto"/>
        <w:bottom w:val="none" w:sz="0" w:space="0" w:color="auto"/>
        <w:right w:val="none" w:sz="0" w:space="0" w:color="auto"/>
      </w:divBdr>
      <w:divsChild>
        <w:div w:id="495805101">
          <w:marLeft w:val="0"/>
          <w:marRight w:val="0"/>
          <w:marTop w:val="0"/>
          <w:marBottom w:val="0"/>
          <w:divBdr>
            <w:top w:val="none" w:sz="0" w:space="0" w:color="auto"/>
            <w:left w:val="none" w:sz="0" w:space="0" w:color="auto"/>
            <w:bottom w:val="none" w:sz="0" w:space="0" w:color="auto"/>
            <w:right w:val="none" w:sz="0" w:space="0" w:color="auto"/>
          </w:divBdr>
        </w:div>
        <w:div w:id="698820163">
          <w:marLeft w:val="0"/>
          <w:marRight w:val="0"/>
          <w:marTop w:val="0"/>
          <w:marBottom w:val="0"/>
          <w:divBdr>
            <w:top w:val="none" w:sz="0" w:space="0" w:color="auto"/>
            <w:left w:val="none" w:sz="0" w:space="0" w:color="auto"/>
            <w:bottom w:val="none" w:sz="0" w:space="0" w:color="auto"/>
            <w:right w:val="none" w:sz="0" w:space="0" w:color="auto"/>
          </w:divBdr>
        </w:div>
        <w:div w:id="1513106659">
          <w:marLeft w:val="0"/>
          <w:marRight w:val="0"/>
          <w:marTop w:val="0"/>
          <w:marBottom w:val="0"/>
          <w:divBdr>
            <w:top w:val="none" w:sz="0" w:space="0" w:color="auto"/>
            <w:left w:val="none" w:sz="0" w:space="0" w:color="auto"/>
            <w:bottom w:val="none" w:sz="0" w:space="0" w:color="auto"/>
            <w:right w:val="none" w:sz="0" w:space="0" w:color="auto"/>
          </w:divBdr>
        </w:div>
      </w:divsChild>
    </w:div>
    <w:div w:id="249701413">
      <w:bodyDiv w:val="1"/>
      <w:marLeft w:val="0"/>
      <w:marRight w:val="0"/>
      <w:marTop w:val="0"/>
      <w:marBottom w:val="0"/>
      <w:divBdr>
        <w:top w:val="none" w:sz="0" w:space="0" w:color="auto"/>
        <w:left w:val="none" w:sz="0" w:space="0" w:color="auto"/>
        <w:bottom w:val="none" w:sz="0" w:space="0" w:color="auto"/>
        <w:right w:val="none" w:sz="0" w:space="0" w:color="auto"/>
      </w:divBdr>
    </w:div>
    <w:div w:id="256989907">
      <w:bodyDiv w:val="1"/>
      <w:marLeft w:val="0"/>
      <w:marRight w:val="0"/>
      <w:marTop w:val="0"/>
      <w:marBottom w:val="0"/>
      <w:divBdr>
        <w:top w:val="none" w:sz="0" w:space="0" w:color="auto"/>
        <w:left w:val="none" w:sz="0" w:space="0" w:color="auto"/>
        <w:bottom w:val="none" w:sz="0" w:space="0" w:color="auto"/>
        <w:right w:val="none" w:sz="0" w:space="0" w:color="auto"/>
      </w:divBdr>
    </w:div>
    <w:div w:id="264776140">
      <w:bodyDiv w:val="1"/>
      <w:marLeft w:val="0"/>
      <w:marRight w:val="0"/>
      <w:marTop w:val="0"/>
      <w:marBottom w:val="0"/>
      <w:divBdr>
        <w:top w:val="none" w:sz="0" w:space="0" w:color="auto"/>
        <w:left w:val="none" w:sz="0" w:space="0" w:color="auto"/>
        <w:bottom w:val="none" w:sz="0" w:space="0" w:color="auto"/>
        <w:right w:val="none" w:sz="0" w:space="0" w:color="auto"/>
      </w:divBdr>
    </w:div>
    <w:div w:id="273562567">
      <w:bodyDiv w:val="1"/>
      <w:marLeft w:val="0"/>
      <w:marRight w:val="0"/>
      <w:marTop w:val="0"/>
      <w:marBottom w:val="0"/>
      <w:divBdr>
        <w:top w:val="none" w:sz="0" w:space="0" w:color="auto"/>
        <w:left w:val="none" w:sz="0" w:space="0" w:color="auto"/>
        <w:bottom w:val="none" w:sz="0" w:space="0" w:color="auto"/>
        <w:right w:val="none" w:sz="0" w:space="0" w:color="auto"/>
      </w:divBdr>
    </w:div>
    <w:div w:id="318316246">
      <w:bodyDiv w:val="1"/>
      <w:marLeft w:val="0"/>
      <w:marRight w:val="0"/>
      <w:marTop w:val="0"/>
      <w:marBottom w:val="0"/>
      <w:divBdr>
        <w:top w:val="none" w:sz="0" w:space="0" w:color="auto"/>
        <w:left w:val="none" w:sz="0" w:space="0" w:color="auto"/>
        <w:bottom w:val="none" w:sz="0" w:space="0" w:color="auto"/>
        <w:right w:val="none" w:sz="0" w:space="0" w:color="auto"/>
      </w:divBdr>
      <w:divsChild>
        <w:div w:id="18707544">
          <w:marLeft w:val="0"/>
          <w:marRight w:val="0"/>
          <w:marTop w:val="0"/>
          <w:marBottom w:val="0"/>
          <w:divBdr>
            <w:top w:val="none" w:sz="0" w:space="0" w:color="auto"/>
            <w:left w:val="none" w:sz="0" w:space="0" w:color="auto"/>
            <w:bottom w:val="none" w:sz="0" w:space="0" w:color="auto"/>
            <w:right w:val="none" w:sz="0" w:space="0" w:color="auto"/>
          </w:divBdr>
        </w:div>
        <w:div w:id="1872113304">
          <w:marLeft w:val="0"/>
          <w:marRight w:val="0"/>
          <w:marTop w:val="0"/>
          <w:marBottom w:val="0"/>
          <w:divBdr>
            <w:top w:val="none" w:sz="0" w:space="0" w:color="auto"/>
            <w:left w:val="none" w:sz="0" w:space="0" w:color="auto"/>
            <w:bottom w:val="none" w:sz="0" w:space="0" w:color="auto"/>
            <w:right w:val="none" w:sz="0" w:space="0" w:color="auto"/>
          </w:divBdr>
        </w:div>
      </w:divsChild>
    </w:div>
    <w:div w:id="340619650">
      <w:bodyDiv w:val="1"/>
      <w:marLeft w:val="0"/>
      <w:marRight w:val="0"/>
      <w:marTop w:val="0"/>
      <w:marBottom w:val="0"/>
      <w:divBdr>
        <w:top w:val="none" w:sz="0" w:space="0" w:color="auto"/>
        <w:left w:val="none" w:sz="0" w:space="0" w:color="auto"/>
        <w:bottom w:val="none" w:sz="0" w:space="0" w:color="auto"/>
        <w:right w:val="none" w:sz="0" w:space="0" w:color="auto"/>
      </w:divBdr>
    </w:div>
    <w:div w:id="345790877">
      <w:bodyDiv w:val="1"/>
      <w:marLeft w:val="0"/>
      <w:marRight w:val="0"/>
      <w:marTop w:val="0"/>
      <w:marBottom w:val="0"/>
      <w:divBdr>
        <w:top w:val="none" w:sz="0" w:space="0" w:color="auto"/>
        <w:left w:val="none" w:sz="0" w:space="0" w:color="auto"/>
        <w:bottom w:val="none" w:sz="0" w:space="0" w:color="auto"/>
        <w:right w:val="none" w:sz="0" w:space="0" w:color="auto"/>
      </w:divBdr>
    </w:div>
    <w:div w:id="366443695">
      <w:bodyDiv w:val="1"/>
      <w:marLeft w:val="0"/>
      <w:marRight w:val="0"/>
      <w:marTop w:val="0"/>
      <w:marBottom w:val="0"/>
      <w:divBdr>
        <w:top w:val="none" w:sz="0" w:space="0" w:color="auto"/>
        <w:left w:val="none" w:sz="0" w:space="0" w:color="auto"/>
        <w:bottom w:val="none" w:sz="0" w:space="0" w:color="auto"/>
        <w:right w:val="none" w:sz="0" w:space="0" w:color="auto"/>
      </w:divBdr>
    </w:div>
    <w:div w:id="367069479">
      <w:bodyDiv w:val="1"/>
      <w:marLeft w:val="0"/>
      <w:marRight w:val="0"/>
      <w:marTop w:val="0"/>
      <w:marBottom w:val="0"/>
      <w:divBdr>
        <w:top w:val="none" w:sz="0" w:space="0" w:color="auto"/>
        <w:left w:val="none" w:sz="0" w:space="0" w:color="auto"/>
        <w:bottom w:val="none" w:sz="0" w:space="0" w:color="auto"/>
        <w:right w:val="none" w:sz="0" w:space="0" w:color="auto"/>
      </w:divBdr>
    </w:div>
    <w:div w:id="376666038">
      <w:bodyDiv w:val="1"/>
      <w:marLeft w:val="0"/>
      <w:marRight w:val="0"/>
      <w:marTop w:val="0"/>
      <w:marBottom w:val="0"/>
      <w:divBdr>
        <w:top w:val="none" w:sz="0" w:space="0" w:color="auto"/>
        <w:left w:val="none" w:sz="0" w:space="0" w:color="auto"/>
        <w:bottom w:val="none" w:sz="0" w:space="0" w:color="auto"/>
        <w:right w:val="none" w:sz="0" w:space="0" w:color="auto"/>
      </w:divBdr>
    </w:div>
    <w:div w:id="385418763">
      <w:bodyDiv w:val="1"/>
      <w:marLeft w:val="0"/>
      <w:marRight w:val="0"/>
      <w:marTop w:val="0"/>
      <w:marBottom w:val="0"/>
      <w:divBdr>
        <w:top w:val="none" w:sz="0" w:space="0" w:color="auto"/>
        <w:left w:val="none" w:sz="0" w:space="0" w:color="auto"/>
        <w:bottom w:val="none" w:sz="0" w:space="0" w:color="auto"/>
        <w:right w:val="none" w:sz="0" w:space="0" w:color="auto"/>
      </w:divBdr>
    </w:div>
    <w:div w:id="386494547">
      <w:bodyDiv w:val="1"/>
      <w:marLeft w:val="0"/>
      <w:marRight w:val="0"/>
      <w:marTop w:val="0"/>
      <w:marBottom w:val="0"/>
      <w:divBdr>
        <w:top w:val="none" w:sz="0" w:space="0" w:color="auto"/>
        <w:left w:val="none" w:sz="0" w:space="0" w:color="auto"/>
        <w:bottom w:val="none" w:sz="0" w:space="0" w:color="auto"/>
        <w:right w:val="none" w:sz="0" w:space="0" w:color="auto"/>
      </w:divBdr>
    </w:div>
    <w:div w:id="405809362">
      <w:bodyDiv w:val="1"/>
      <w:marLeft w:val="0"/>
      <w:marRight w:val="0"/>
      <w:marTop w:val="0"/>
      <w:marBottom w:val="0"/>
      <w:divBdr>
        <w:top w:val="none" w:sz="0" w:space="0" w:color="auto"/>
        <w:left w:val="none" w:sz="0" w:space="0" w:color="auto"/>
        <w:bottom w:val="none" w:sz="0" w:space="0" w:color="auto"/>
        <w:right w:val="none" w:sz="0" w:space="0" w:color="auto"/>
      </w:divBdr>
    </w:div>
    <w:div w:id="436101877">
      <w:bodyDiv w:val="1"/>
      <w:marLeft w:val="0"/>
      <w:marRight w:val="0"/>
      <w:marTop w:val="0"/>
      <w:marBottom w:val="0"/>
      <w:divBdr>
        <w:top w:val="none" w:sz="0" w:space="0" w:color="auto"/>
        <w:left w:val="none" w:sz="0" w:space="0" w:color="auto"/>
        <w:bottom w:val="none" w:sz="0" w:space="0" w:color="auto"/>
        <w:right w:val="none" w:sz="0" w:space="0" w:color="auto"/>
      </w:divBdr>
    </w:div>
    <w:div w:id="444276127">
      <w:bodyDiv w:val="1"/>
      <w:marLeft w:val="0"/>
      <w:marRight w:val="0"/>
      <w:marTop w:val="0"/>
      <w:marBottom w:val="0"/>
      <w:divBdr>
        <w:top w:val="none" w:sz="0" w:space="0" w:color="auto"/>
        <w:left w:val="none" w:sz="0" w:space="0" w:color="auto"/>
        <w:bottom w:val="none" w:sz="0" w:space="0" w:color="auto"/>
        <w:right w:val="none" w:sz="0" w:space="0" w:color="auto"/>
      </w:divBdr>
    </w:div>
    <w:div w:id="458914903">
      <w:bodyDiv w:val="1"/>
      <w:marLeft w:val="0"/>
      <w:marRight w:val="0"/>
      <w:marTop w:val="0"/>
      <w:marBottom w:val="0"/>
      <w:divBdr>
        <w:top w:val="none" w:sz="0" w:space="0" w:color="auto"/>
        <w:left w:val="none" w:sz="0" w:space="0" w:color="auto"/>
        <w:bottom w:val="none" w:sz="0" w:space="0" w:color="auto"/>
        <w:right w:val="none" w:sz="0" w:space="0" w:color="auto"/>
      </w:divBdr>
    </w:div>
    <w:div w:id="463276101">
      <w:bodyDiv w:val="1"/>
      <w:marLeft w:val="0"/>
      <w:marRight w:val="0"/>
      <w:marTop w:val="0"/>
      <w:marBottom w:val="0"/>
      <w:divBdr>
        <w:top w:val="none" w:sz="0" w:space="0" w:color="auto"/>
        <w:left w:val="none" w:sz="0" w:space="0" w:color="auto"/>
        <w:bottom w:val="none" w:sz="0" w:space="0" w:color="auto"/>
        <w:right w:val="none" w:sz="0" w:space="0" w:color="auto"/>
      </w:divBdr>
    </w:div>
    <w:div w:id="482507896">
      <w:bodyDiv w:val="1"/>
      <w:marLeft w:val="0"/>
      <w:marRight w:val="0"/>
      <w:marTop w:val="0"/>
      <w:marBottom w:val="0"/>
      <w:divBdr>
        <w:top w:val="none" w:sz="0" w:space="0" w:color="auto"/>
        <w:left w:val="none" w:sz="0" w:space="0" w:color="auto"/>
        <w:bottom w:val="none" w:sz="0" w:space="0" w:color="auto"/>
        <w:right w:val="none" w:sz="0" w:space="0" w:color="auto"/>
      </w:divBdr>
      <w:divsChild>
        <w:div w:id="960186410">
          <w:marLeft w:val="274"/>
          <w:marRight w:val="0"/>
          <w:marTop w:val="0"/>
          <w:marBottom w:val="120"/>
          <w:divBdr>
            <w:top w:val="none" w:sz="0" w:space="0" w:color="auto"/>
            <w:left w:val="none" w:sz="0" w:space="0" w:color="auto"/>
            <w:bottom w:val="none" w:sz="0" w:space="0" w:color="auto"/>
            <w:right w:val="none" w:sz="0" w:space="0" w:color="auto"/>
          </w:divBdr>
        </w:div>
      </w:divsChild>
    </w:div>
    <w:div w:id="494690064">
      <w:bodyDiv w:val="1"/>
      <w:marLeft w:val="0"/>
      <w:marRight w:val="0"/>
      <w:marTop w:val="0"/>
      <w:marBottom w:val="0"/>
      <w:divBdr>
        <w:top w:val="none" w:sz="0" w:space="0" w:color="auto"/>
        <w:left w:val="none" w:sz="0" w:space="0" w:color="auto"/>
        <w:bottom w:val="none" w:sz="0" w:space="0" w:color="auto"/>
        <w:right w:val="none" w:sz="0" w:space="0" w:color="auto"/>
      </w:divBdr>
    </w:div>
    <w:div w:id="504908069">
      <w:bodyDiv w:val="1"/>
      <w:marLeft w:val="0"/>
      <w:marRight w:val="0"/>
      <w:marTop w:val="0"/>
      <w:marBottom w:val="0"/>
      <w:divBdr>
        <w:top w:val="none" w:sz="0" w:space="0" w:color="auto"/>
        <w:left w:val="none" w:sz="0" w:space="0" w:color="auto"/>
        <w:bottom w:val="none" w:sz="0" w:space="0" w:color="auto"/>
        <w:right w:val="none" w:sz="0" w:space="0" w:color="auto"/>
      </w:divBdr>
    </w:div>
    <w:div w:id="513619631">
      <w:bodyDiv w:val="1"/>
      <w:marLeft w:val="0"/>
      <w:marRight w:val="0"/>
      <w:marTop w:val="0"/>
      <w:marBottom w:val="0"/>
      <w:divBdr>
        <w:top w:val="none" w:sz="0" w:space="0" w:color="auto"/>
        <w:left w:val="none" w:sz="0" w:space="0" w:color="auto"/>
        <w:bottom w:val="none" w:sz="0" w:space="0" w:color="auto"/>
        <w:right w:val="none" w:sz="0" w:space="0" w:color="auto"/>
      </w:divBdr>
    </w:div>
    <w:div w:id="518274401">
      <w:bodyDiv w:val="1"/>
      <w:marLeft w:val="0"/>
      <w:marRight w:val="0"/>
      <w:marTop w:val="0"/>
      <w:marBottom w:val="0"/>
      <w:divBdr>
        <w:top w:val="none" w:sz="0" w:space="0" w:color="auto"/>
        <w:left w:val="none" w:sz="0" w:space="0" w:color="auto"/>
        <w:bottom w:val="none" w:sz="0" w:space="0" w:color="auto"/>
        <w:right w:val="none" w:sz="0" w:space="0" w:color="auto"/>
      </w:divBdr>
      <w:divsChild>
        <w:div w:id="1511410631">
          <w:marLeft w:val="274"/>
          <w:marRight w:val="0"/>
          <w:marTop w:val="0"/>
          <w:marBottom w:val="60"/>
          <w:divBdr>
            <w:top w:val="none" w:sz="0" w:space="0" w:color="auto"/>
            <w:left w:val="none" w:sz="0" w:space="0" w:color="auto"/>
            <w:bottom w:val="none" w:sz="0" w:space="0" w:color="auto"/>
            <w:right w:val="none" w:sz="0" w:space="0" w:color="auto"/>
          </w:divBdr>
        </w:div>
        <w:div w:id="1310091733">
          <w:marLeft w:val="274"/>
          <w:marRight w:val="0"/>
          <w:marTop w:val="0"/>
          <w:marBottom w:val="60"/>
          <w:divBdr>
            <w:top w:val="none" w:sz="0" w:space="0" w:color="auto"/>
            <w:left w:val="none" w:sz="0" w:space="0" w:color="auto"/>
            <w:bottom w:val="none" w:sz="0" w:space="0" w:color="auto"/>
            <w:right w:val="none" w:sz="0" w:space="0" w:color="auto"/>
          </w:divBdr>
        </w:div>
        <w:div w:id="1816877720">
          <w:marLeft w:val="274"/>
          <w:marRight w:val="0"/>
          <w:marTop w:val="0"/>
          <w:marBottom w:val="60"/>
          <w:divBdr>
            <w:top w:val="none" w:sz="0" w:space="0" w:color="auto"/>
            <w:left w:val="none" w:sz="0" w:space="0" w:color="auto"/>
            <w:bottom w:val="none" w:sz="0" w:space="0" w:color="auto"/>
            <w:right w:val="none" w:sz="0" w:space="0" w:color="auto"/>
          </w:divBdr>
        </w:div>
        <w:div w:id="1181432979">
          <w:marLeft w:val="274"/>
          <w:marRight w:val="0"/>
          <w:marTop w:val="0"/>
          <w:marBottom w:val="60"/>
          <w:divBdr>
            <w:top w:val="none" w:sz="0" w:space="0" w:color="auto"/>
            <w:left w:val="none" w:sz="0" w:space="0" w:color="auto"/>
            <w:bottom w:val="none" w:sz="0" w:space="0" w:color="auto"/>
            <w:right w:val="none" w:sz="0" w:space="0" w:color="auto"/>
          </w:divBdr>
        </w:div>
        <w:div w:id="720251077">
          <w:marLeft w:val="274"/>
          <w:marRight w:val="0"/>
          <w:marTop w:val="0"/>
          <w:marBottom w:val="60"/>
          <w:divBdr>
            <w:top w:val="none" w:sz="0" w:space="0" w:color="auto"/>
            <w:left w:val="none" w:sz="0" w:space="0" w:color="auto"/>
            <w:bottom w:val="none" w:sz="0" w:space="0" w:color="auto"/>
            <w:right w:val="none" w:sz="0" w:space="0" w:color="auto"/>
          </w:divBdr>
        </w:div>
        <w:div w:id="213740459">
          <w:marLeft w:val="274"/>
          <w:marRight w:val="0"/>
          <w:marTop w:val="0"/>
          <w:marBottom w:val="60"/>
          <w:divBdr>
            <w:top w:val="none" w:sz="0" w:space="0" w:color="auto"/>
            <w:left w:val="none" w:sz="0" w:space="0" w:color="auto"/>
            <w:bottom w:val="none" w:sz="0" w:space="0" w:color="auto"/>
            <w:right w:val="none" w:sz="0" w:space="0" w:color="auto"/>
          </w:divBdr>
        </w:div>
        <w:div w:id="1598054479">
          <w:marLeft w:val="274"/>
          <w:marRight w:val="0"/>
          <w:marTop w:val="0"/>
          <w:marBottom w:val="60"/>
          <w:divBdr>
            <w:top w:val="none" w:sz="0" w:space="0" w:color="auto"/>
            <w:left w:val="none" w:sz="0" w:space="0" w:color="auto"/>
            <w:bottom w:val="none" w:sz="0" w:space="0" w:color="auto"/>
            <w:right w:val="none" w:sz="0" w:space="0" w:color="auto"/>
          </w:divBdr>
        </w:div>
        <w:div w:id="1993439732">
          <w:marLeft w:val="274"/>
          <w:marRight w:val="0"/>
          <w:marTop w:val="0"/>
          <w:marBottom w:val="60"/>
          <w:divBdr>
            <w:top w:val="none" w:sz="0" w:space="0" w:color="auto"/>
            <w:left w:val="none" w:sz="0" w:space="0" w:color="auto"/>
            <w:bottom w:val="none" w:sz="0" w:space="0" w:color="auto"/>
            <w:right w:val="none" w:sz="0" w:space="0" w:color="auto"/>
          </w:divBdr>
        </w:div>
        <w:div w:id="391582992">
          <w:marLeft w:val="274"/>
          <w:marRight w:val="0"/>
          <w:marTop w:val="0"/>
          <w:marBottom w:val="60"/>
          <w:divBdr>
            <w:top w:val="none" w:sz="0" w:space="0" w:color="auto"/>
            <w:left w:val="none" w:sz="0" w:space="0" w:color="auto"/>
            <w:bottom w:val="none" w:sz="0" w:space="0" w:color="auto"/>
            <w:right w:val="none" w:sz="0" w:space="0" w:color="auto"/>
          </w:divBdr>
        </w:div>
        <w:div w:id="1662076012">
          <w:marLeft w:val="274"/>
          <w:marRight w:val="0"/>
          <w:marTop w:val="0"/>
          <w:marBottom w:val="60"/>
          <w:divBdr>
            <w:top w:val="none" w:sz="0" w:space="0" w:color="auto"/>
            <w:left w:val="none" w:sz="0" w:space="0" w:color="auto"/>
            <w:bottom w:val="none" w:sz="0" w:space="0" w:color="auto"/>
            <w:right w:val="none" w:sz="0" w:space="0" w:color="auto"/>
          </w:divBdr>
        </w:div>
        <w:div w:id="666783116">
          <w:marLeft w:val="274"/>
          <w:marRight w:val="0"/>
          <w:marTop w:val="0"/>
          <w:marBottom w:val="60"/>
          <w:divBdr>
            <w:top w:val="none" w:sz="0" w:space="0" w:color="auto"/>
            <w:left w:val="none" w:sz="0" w:space="0" w:color="auto"/>
            <w:bottom w:val="none" w:sz="0" w:space="0" w:color="auto"/>
            <w:right w:val="none" w:sz="0" w:space="0" w:color="auto"/>
          </w:divBdr>
        </w:div>
      </w:divsChild>
    </w:div>
    <w:div w:id="566459636">
      <w:bodyDiv w:val="1"/>
      <w:marLeft w:val="0"/>
      <w:marRight w:val="0"/>
      <w:marTop w:val="0"/>
      <w:marBottom w:val="0"/>
      <w:divBdr>
        <w:top w:val="none" w:sz="0" w:space="0" w:color="auto"/>
        <w:left w:val="none" w:sz="0" w:space="0" w:color="auto"/>
        <w:bottom w:val="none" w:sz="0" w:space="0" w:color="auto"/>
        <w:right w:val="none" w:sz="0" w:space="0" w:color="auto"/>
      </w:divBdr>
    </w:div>
    <w:div w:id="567693350">
      <w:bodyDiv w:val="1"/>
      <w:marLeft w:val="0"/>
      <w:marRight w:val="0"/>
      <w:marTop w:val="0"/>
      <w:marBottom w:val="0"/>
      <w:divBdr>
        <w:top w:val="none" w:sz="0" w:space="0" w:color="auto"/>
        <w:left w:val="none" w:sz="0" w:space="0" w:color="auto"/>
        <w:bottom w:val="none" w:sz="0" w:space="0" w:color="auto"/>
        <w:right w:val="none" w:sz="0" w:space="0" w:color="auto"/>
      </w:divBdr>
    </w:div>
    <w:div w:id="579100583">
      <w:bodyDiv w:val="1"/>
      <w:marLeft w:val="0"/>
      <w:marRight w:val="0"/>
      <w:marTop w:val="0"/>
      <w:marBottom w:val="0"/>
      <w:divBdr>
        <w:top w:val="none" w:sz="0" w:space="0" w:color="auto"/>
        <w:left w:val="none" w:sz="0" w:space="0" w:color="auto"/>
        <w:bottom w:val="none" w:sz="0" w:space="0" w:color="auto"/>
        <w:right w:val="none" w:sz="0" w:space="0" w:color="auto"/>
      </w:divBdr>
    </w:div>
    <w:div w:id="597560802">
      <w:bodyDiv w:val="1"/>
      <w:marLeft w:val="0"/>
      <w:marRight w:val="0"/>
      <w:marTop w:val="0"/>
      <w:marBottom w:val="0"/>
      <w:divBdr>
        <w:top w:val="none" w:sz="0" w:space="0" w:color="auto"/>
        <w:left w:val="none" w:sz="0" w:space="0" w:color="auto"/>
        <w:bottom w:val="none" w:sz="0" w:space="0" w:color="auto"/>
        <w:right w:val="none" w:sz="0" w:space="0" w:color="auto"/>
      </w:divBdr>
    </w:div>
    <w:div w:id="602498254">
      <w:bodyDiv w:val="1"/>
      <w:marLeft w:val="0"/>
      <w:marRight w:val="0"/>
      <w:marTop w:val="0"/>
      <w:marBottom w:val="0"/>
      <w:divBdr>
        <w:top w:val="none" w:sz="0" w:space="0" w:color="auto"/>
        <w:left w:val="none" w:sz="0" w:space="0" w:color="auto"/>
        <w:bottom w:val="none" w:sz="0" w:space="0" w:color="auto"/>
        <w:right w:val="none" w:sz="0" w:space="0" w:color="auto"/>
      </w:divBdr>
    </w:div>
    <w:div w:id="645934664">
      <w:bodyDiv w:val="1"/>
      <w:marLeft w:val="0"/>
      <w:marRight w:val="0"/>
      <w:marTop w:val="0"/>
      <w:marBottom w:val="0"/>
      <w:divBdr>
        <w:top w:val="none" w:sz="0" w:space="0" w:color="auto"/>
        <w:left w:val="none" w:sz="0" w:space="0" w:color="auto"/>
        <w:bottom w:val="none" w:sz="0" w:space="0" w:color="auto"/>
        <w:right w:val="none" w:sz="0" w:space="0" w:color="auto"/>
      </w:divBdr>
    </w:div>
    <w:div w:id="645936582">
      <w:bodyDiv w:val="1"/>
      <w:marLeft w:val="0"/>
      <w:marRight w:val="0"/>
      <w:marTop w:val="0"/>
      <w:marBottom w:val="0"/>
      <w:divBdr>
        <w:top w:val="none" w:sz="0" w:space="0" w:color="auto"/>
        <w:left w:val="none" w:sz="0" w:space="0" w:color="auto"/>
        <w:bottom w:val="none" w:sz="0" w:space="0" w:color="auto"/>
        <w:right w:val="none" w:sz="0" w:space="0" w:color="auto"/>
      </w:divBdr>
    </w:div>
    <w:div w:id="653918599">
      <w:bodyDiv w:val="1"/>
      <w:marLeft w:val="0"/>
      <w:marRight w:val="0"/>
      <w:marTop w:val="0"/>
      <w:marBottom w:val="0"/>
      <w:divBdr>
        <w:top w:val="none" w:sz="0" w:space="0" w:color="auto"/>
        <w:left w:val="none" w:sz="0" w:space="0" w:color="auto"/>
        <w:bottom w:val="none" w:sz="0" w:space="0" w:color="auto"/>
        <w:right w:val="none" w:sz="0" w:space="0" w:color="auto"/>
      </w:divBdr>
    </w:div>
    <w:div w:id="661153995">
      <w:bodyDiv w:val="1"/>
      <w:marLeft w:val="0"/>
      <w:marRight w:val="0"/>
      <w:marTop w:val="0"/>
      <w:marBottom w:val="0"/>
      <w:divBdr>
        <w:top w:val="none" w:sz="0" w:space="0" w:color="auto"/>
        <w:left w:val="none" w:sz="0" w:space="0" w:color="auto"/>
        <w:bottom w:val="none" w:sz="0" w:space="0" w:color="auto"/>
        <w:right w:val="none" w:sz="0" w:space="0" w:color="auto"/>
      </w:divBdr>
    </w:div>
    <w:div w:id="662047105">
      <w:bodyDiv w:val="1"/>
      <w:marLeft w:val="0"/>
      <w:marRight w:val="0"/>
      <w:marTop w:val="0"/>
      <w:marBottom w:val="0"/>
      <w:divBdr>
        <w:top w:val="none" w:sz="0" w:space="0" w:color="auto"/>
        <w:left w:val="none" w:sz="0" w:space="0" w:color="auto"/>
        <w:bottom w:val="none" w:sz="0" w:space="0" w:color="auto"/>
        <w:right w:val="none" w:sz="0" w:space="0" w:color="auto"/>
      </w:divBdr>
    </w:div>
    <w:div w:id="662470184">
      <w:bodyDiv w:val="1"/>
      <w:marLeft w:val="0"/>
      <w:marRight w:val="0"/>
      <w:marTop w:val="0"/>
      <w:marBottom w:val="0"/>
      <w:divBdr>
        <w:top w:val="none" w:sz="0" w:space="0" w:color="auto"/>
        <w:left w:val="none" w:sz="0" w:space="0" w:color="auto"/>
        <w:bottom w:val="none" w:sz="0" w:space="0" w:color="auto"/>
        <w:right w:val="none" w:sz="0" w:space="0" w:color="auto"/>
      </w:divBdr>
    </w:div>
    <w:div w:id="669910553">
      <w:bodyDiv w:val="1"/>
      <w:marLeft w:val="0"/>
      <w:marRight w:val="0"/>
      <w:marTop w:val="0"/>
      <w:marBottom w:val="0"/>
      <w:divBdr>
        <w:top w:val="none" w:sz="0" w:space="0" w:color="auto"/>
        <w:left w:val="none" w:sz="0" w:space="0" w:color="auto"/>
        <w:bottom w:val="none" w:sz="0" w:space="0" w:color="auto"/>
        <w:right w:val="none" w:sz="0" w:space="0" w:color="auto"/>
      </w:divBdr>
    </w:div>
    <w:div w:id="692730861">
      <w:bodyDiv w:val="1"/>
      <w:marLeft w:val="0"/>
      <w:marRight w:val="0"/>
      <w:marTop w:val="0"/>
      <w:marBottom w:val="0"/>
      <w:divBdr>
        <w:top w:val="none" w:sz="0" w:space="0" w:color="auto"/>
        <w:left w:val="none" w:sz="0" w:space="0" w:color="auto"/>
        <w:bottom w:val="none" w:sz="0" w:space="0" w:color="auto"/>
        <w:right w:val="none" w:sz="0" w:space="0" w:color="auto"/>
      </w:divBdr>
    </w:div>
    <w:div w:id="715857929">
      <w:bodyDiv w:val="1"/>
      <w:marLeft w:val="0"/>
      <w:marRight w:val="0"/>
      <w:marTop w:val="0"/>
      <w:marBottom w:val="0"/>
      <w:divBdr>
        <w:top w:val="none" w:sz="0" w:space="0" w:color="auto"/>
        <w:left w:val="none" w:sz="0" w:space="0" w:color="auto"/>
        <w:bottom w:val="none" w:sz="0" w:space="0" w:color="auto"/>
        <w:right w:val="none" w:sz="0" w:space="0" w:color="auto"/>
      </w:divBdr>
    </w:div>
    <w:div w:id="715933686">
      <w:bodyDiv w:val="1"/>
      <w:marLeft w:val="0"/>
      <w:marRight w:val="0"/>
      <w:marTop w:val="0"/>
      <w:marBottom w:val="0"/>
      <w:divBdr>
        <w:top w:val="none" w:sz="0" w:space="0" w:color="auto"/>
        <w:left w:val="none" w:sz="0" w:space="0" w:color="auto"/>
        <w:bottom w:val="none" w:sz="0" w:space="0" w:color="auto"/>
        <w:right w:val="none" w:sz="0" w:space="0" w:color="auto"/>
      </w:divBdr>
    </w:div>
    <w:div w:id="729310016">
      <w:bodyDiv w:val="1"/>
      <w:marLeft w:val="0"/>
      <w:marRight w:val="0"/>
      <w:marTop w:val="0"/>
      <w:marBottom w:val="0"/>
      <w:divBdr>
        <w:top w:val="none" w:sz="0" w:space="0" w:color="auto"/>
        <w:left w:val="none" w:sz="0" w:space="0" w:color="auto"/>
        <w:bottom w:val="none" w:sz="0" w:space="0" w:color="auto"/>
        <w:right w:val="none" w:sz="0" w:space="0" w:color="auto"/>
      </w:divBdr>
    </w:div>
    <w:div w:id="735782807">
      <w:bodyDiv w:val="1"/>
      <w:marLeft w:val="0"/>
      <w:marRight w:val="0"/>
      <w:marTop w:val="0"/>
      <w:marBottom w:val="0"/>
      <w:divBdr>
        <w:top w:val="none" w:sz="0" w:space="0" w:color="auto"/>
        <w:left w:val="none" w:sz="0" w:space="0" w:color="auto"/>
        <w:bottom w:val="none" w:sz="0" w:space="0" w:color="auto"/>
        <w:right w:val="none" w:sz="0" w:space="0" w:color="auto"/>
      </w:divBdr>
    </w:div>
    <w:div w:id="744227262">
      <w:bodyDiv w:val="1"/>
      <w:marLeft w:val="0"/>
      <w:marRight w:val="0"/>
      <w:marTop w:val="0"/>
      <w:marBottom w:val="0"/>
      <w:divBdr>
        <w:top w:val="none" w:sz="0" w:space="0" w:color="auto"/>
        <w:left w:val="none" w:sz="0" w:space="0" w:color="auto"/>
        <w:bottom w:val="none" w:sz="0" w:space="0" w:color="auto"/>
        <w:right w:val="none" w:sz="0" w:space="0" w:color="auto"/>
      </w:divBdr>
    </w:div>
    <w:div w:id="763109703">
      <w:bodyDiv w:val="1"/>
      <w:marLeft w:val="0"/>
      <w:marRight w:val="0"/>
      <w:marTop w:val="0"/>
      <w:marBottom w:val="0"/>
      <w:divBdr>
        <w:top w:val="none" w:sz="0" w:space="0" w:color="auto"/>
        <w:left w:val="none" w:sz="0" w:space="0" w:color="auto"/>
        <w:bottom w:val="none" w:sz="0" w:space="0" w:color="auto"/>
        <w:right w:val="none" w:sz="0" w:space="0" w:color="auto"/>
      </w:divBdr>
    </w:div>
    <w:div w:id="774445283">
      <w:bodyDiv w:val="1"/>
      <w:marLeft w:val="0"/>
      <w:marRight w:val="0"/>
      <w:marTop w:val="0"/>
      <w:marBottom w:val="0"/>
      <w:divBdr>
        <w:top w:val="none" w:sz="0" w:space="0" w:color="auto"/>
        <w:left w:val="none" w:sz="0" w:space="0" w:color="auto"/>
        <w:bottom w:val="none" w:sz="0" w:space="0" w:color="auto"/>
        <w:right w:val="none" w:sz="0" w:space="0" w:color="auto"/>
      </w:divBdr>
    </w:div>
    <w:div w:id="775910153">
      <w:bodyDiv w:val="1"/>
      <w:marLeft w:val="0"/>
      <w:marRight w:val="0"/>
      <w:marTop w:val="0"/>
      <w:marBottom w:val="0"/>
      <w:divBdr>
        <w:top w:val="none" w:sz="0" w:space="0" w:color="auto"/>
        <w:left w:val="none" w:sz="0" w:space="0" w:color="auto"/>
        <w:bottom w:val="none" w:sz="0" w:space="0" w:color="auto"/>
        <w:right w:val="none" w:sz="0" w:space="0" w:color="auto"/>
      </w:divBdr>
    </w:div>
    <w:div w:id="781729726">
      <w:bodyDiv w:val="1"/>
      <w:marLeft w:val="0"/>
      <w:marRight w:val="0"/>
      <w:marTop w:val="0"/>
      <w:marBottom w:val="0"/>
      <w:divBdr>
        <w:top w:val="none" w:sz="0" w:space="0" w:color="auto"/>
        <w:left w:val="none" w:sz="0" w:space="0" w:color="auto"/>
        <w:bottom w:val="none" w:sz="0" w:space="0" w:color="auto"/>
        <w:right w:val="none" w:sz="0" w:space="0" w:color="auto"/>
      </w:divBdr>
    </w:div>
    <w:div w:id="789055811">
      <w:bodyDiv w:val="1"/>
      <w:marLeft w:val="0"/>
      <w:marRight w:val="0"/>
      <w:marTop w:val="0"/>
      <w:marBottom w:val="0"/>
      <w:divBdr>
        <w:top w:val="none" w:sz="0" w:space="0" w:color="auto"/>
        <w:left w:val="none" w:sz="0" w:space="0" w:color="auto"/>
        <w:bottom w:val="none" w:sz="0" w:space="0" w:color="auto"/>
        <w:right w:val="none" w:sz="0" w:space="0" w:color="auto"/>
      </w:divBdr>
      <w:divsChild>
        <w:div w:id="2146072088">
          <w:marLeft w:val="274"/>
          <w:marRight w:val="0"/>
          <w:marTop w:val="0"/>
          <w:marBottom w:val="20"/>
          <w:divBdr>
            <w:top w:val="none" w:sz="0" w:space="0" w:color="auto"/>
            <w:left w:val="none" w:sz="0" w:space="0" w:color="auto"/>
            <w:bottom w:val="none" w:sz="0" w:space="0" w:color="auto"/>
            <w:right w:val="none" w:sz="0" w:space="0" w:color="auto"/>
          </w:divBdr>
        </w:div>
      </w:divsChild>
    </w:div>
    <w:div w:id="810826557">
      <w:bodyDiv w:val="1"/>
      <w:marLeft w:val="0"/>
      <w:marRight w:val="0"/>
      <w:marTop w:val="0"/>
      <w:marBottom w:val="0"/>
      <w:divBdr>
        <w:top w:val="none" w:sz="0" w:space="0" w:color="auto"/>
        <w:left w:val="none" w:sz="0" w:space="0" w:color="auto"/>
        <w:bottom w:val="none" w:sz="0" w:space="0" w:color="auto"/>
        <w:right w:val="none" w:sz="0" w:space="0" w:color="auto"/>
      </w:divBdr>
    </w:div>
    <w:div w:id="822085106">
      <w:bodyDiv w:val="1"/>
      <w:marLeft w:val="0"/>
      <w:marRight w:val="0"/>
      <w:marTop w:val="0"/>
      <w:marBottom w:val="0"/>
      <w:divBdr>
        <w:top w:val="none" w:sz="0" w:space="0" w:color="auto"/>
        <w:left w:val="none" w:sz="0" w:space="0" w:color="auto"/>
        <w:bottom w:val="none" w:sz="0" w:space="0" w:color="auto"/>
        <w:right w:val="none" w:sz="0" w:space="0" w:color="auto"/>
      </w:divBdr>
      <w:divsChild>
        <w:div w:id="88428826">
          <w:marLeft w:val="0"/>
          <w:marRight w:val="0"/>
          <w:marTop w:val="0"/>
          <w:marBottom w:val="0"/>
          <w:divBdr>
            <w:top w:val="none" w:sz="0" w:space="0" w:color="auto"/>
            <w:left w:val="none" w:sz="0" w:space="0" w:color="auto"/>
            <w:bottom w:val="none" w:sz="0" w:space="0" w:color="auto"/>
            <w:right w:val="none" w:sz="0" w:space="0" w:color="auto"/>
          </w:divBdr>
        </w:div>
      </w:divsChild>
    </w:div>
    <w:div w:id="833180638">
      <w:bodyDiv w:val="1"/>
      <w:marLeft w:val="0"/>
      <w:marRight w:val="0"/>
      <w:marTop w:val="0"/>
      <w:marBottom w:val="0"/>
      <w:divBdr>
        <w:top w:val="none" w:sz="0" w:space="0" w:color="auto"/>
        <w:left w:val="none" w:sz="0" w:space="0" w:color="auto"/>
        <w:bottom w:val="none" w:sz="0" w:space="0" w:color="auto"/>
        <w:right w:val="none" w:sz="0" w:space="0" w:color="auto"/>
      </w:divBdr>
    </w:div>
    <w:div w:id="844319582">
      <w:bodyDiv w:val="1"/>
      <w:marLeft w:val="0"/>
      <w:marRight w:val="0"/>
      <w:marTop w:val="0"/>
      <w:marBottom w:val="0"/>
      <w:divBdr>
        <w:top w:val="none" w:sz="0" w:space="0" w:color="auto"/>
        <w:left w:val="none" w:sz="0" w:space="0" w:color="auto"/>
        <w:bottom w:val="none" w:sz="0" w:space="0" w:color="auto"/>
        <w:right w:val="none" w:sz="0" w:space="0" w:color="auto"/>
      </w:divBdr>
    </w:div>
    <w:div w:id="851993548">
      <w:bodyDiv w:val="1"/>
      <w:marLeft w:val="0"/>
      <w:marRight w:val="0"/>
      <w:marTop w:val="0"/>
      <w:marBottom w:val="0"/>
      <w:divBdr>
        <w:top w:val="none" w:sz="0" w:space="0" w:color="auto"/>
        <w:left w:val="none" w:sz="0" w:space="0" w:color="auto"/>
        <w:bottom w:val="none" w:sz="0" w:space="0" w:color="auto"/>
        <w:right w:val="none" w:sz="0" w:space="0" w:color="auto"/>
      </w:divBdr>
    </w:div>
    <w:div w:id="894118387">
      <w:bodyDiv w:val="1"/>
      <w:marLeft w:val="0"/>
      <w:marRight w:val="0"/>
      <w:marTop w:val="0"/>
      <w:marBottom w:val="0"/>
      <w:divBdr>
        <w:top w:val="none" w:sz="0" w:space="0" w:color="auto"/>
        <w:left w:val="none" w:sz="0" w:space="0" w:color="auto"/>
        <w:bottom w:val="none" w:sz="0" w:space="0" w:color="auto"/>
        <w:right w:val="none" w:sz="0" w:space="0" w:color="auto"/>
      </w:divBdr>
    </w:div>
    <w:div w:id="900599745">
      <w:bodyDiv w:val="1"/>
      <w:marLeft w:val="0"/>
      <w:marRight w:val="0"/>
      <w:marTop w:val="0"/>
      <w:marBottom w:val="0"/>
      <w:divBdr>
        <w:top w:val="none" w:sz="0" w:space="0" w:color="auto"/>
        <w:left w:val="none" w:sz="0" w:space="0" w:color="auto"/>
        <w:bottom w:val="none" w:sz="0" w:space="0" w:color="auto"/>
        <w:right w:val="none" w:sz="0" w:space="0" w:color="auto"/>
      </w:divBdr>
    </w:div>
    <w:div w:id="915822134">
      <w:bodyDiv w:val="1"/>
      <w:marLeft w:val="0"/>
      <w:marRight w:val="0"/>
      <w:marTop w:val="0"/>
      <w:marBottom w:val="0"/>
      <w:divBdr>
        <w:top w:val="none" w:sz="0" w:space="0" w:color="auto"/>
        <w:left w:val="none" w:sz="0" w:space="0" w:color="auto"/>
        <w:bottom w:val="none" w:sz="0" w:space="0" w:color="auto"/>
        <w:right w:val="none" w:sz="0" w:space="0" w:color="auto"/>
      </w:divBdr>
      <w:divsChild>
        <w:div w:id="1577395480">
          <w:marLeft w:val="360"/>
          <w:marRight w:val="0"/>
          <w:marTop w:val="0"/>
          <w:marBottom w:val="0"/>
          <w:divBdr>
            <w:top w:val="none" w:sz="0" w:space="0" w:color="auto"/>
            <w:left w:val="none" w:sz="0" w:space="0" w:color="auto"/>
            <w:bottom w:val="none" w:sz="0" w:space="0" w:color="auto"/>
            <w:right w:val="none" w:sz="0" w:space="0" w:color="auto"/>
          </w:divBdr>
        </w:div>
        <w:div w:id="2041080528">
          <w:marLeft w:val="360"/>
          <w:marRight w:val="0"/>
          <w:marTop w:val="0"/>
          <w:marBottom w:val="0"/>
          <w:divBdr>
            <w:top w:val="none" w:sz="0" w:space="0" w:color="auto"/>
            <w:left w:val="none" w:sz="0" w:space="0" w:color="auto"/>
            <w:bottom w:val="none" w:sz="0" w:space="0" w:color="auto"/>
            <w:right w:val="none" w:sz="0" w:space="0" w:color="auto"/>
          </w:divBdr>
        </w:div>
        <w:div w:id="1150243829">
          <w:marLeft w:val="360"/>
          <w:marRight w:val="0"/>
          <w:marTop w:val="0"/>
          <w:marBottom w:val="0"/>
          <w:divBdr>
            <w:top w:val="none" w:sz="0" w:space="0" w:color="auto"/>
            <w:left w:val="none" w:sz="0" w:space="0" w:color="auto"/>
            <w:bottom w:val="none" w:sz="0" w:space="0" w:color="auto"/>
            <w:right w:val="none" w:sz="0" w:space="0" w:color="auto"/>
          </w:divBdr>
        </w:div>
        <w:div w:id="1936664340">
          <w:marLeft w:val="360"/>
          <w:marRight w:val="0"/>
          <w:marTop w:val="0"/>
          <w:marBottom w:val="0"/>
          <w:divBdr>
            <w:top w:val="none" w:sz="0" w:space="0" w:color="auto"/>
            <w:left w:val="none" w:sz="0" w:space="0" w:color="auto"/>
            <w:bottom w:val="none" w:sz="0" w:space="0" w:color="auto"/>
            <w:right w:val="none" w:sz="0" w:space="0" w:color="auto"/>
          </w:divBdr>
        </w:div>
        <w:div w:id="804352636">
          <w:marLeft w:val="360"/>
          <w:marRight w:val="0"/>
          <w:marTop w:val="0"/>
          <w:marBottom w:val="0"/>
          <w:divBdr>
            <w:top w:val="none" w:sz="0" w:space="0" w:color="auto"/>
            <w:left w:val="none" w:sz="0" w:space="0" w:color="auto"/>
            <w:bottom w:val="none" w:sz="0" w:space="0" w:color="auto"/>
            <w:right w:val="none" w:sz="0" w:space="0" w:color="auto"/>
          </w:divBdr>
        </w:div>
        <w:div w:id="493882131">
          <w:marLeft w:val="360"/>
          <w:marRight w:val="0"/>
          <w:marTop w:val="0"/>
          <w:marBottom w:val="0"/>
          <w:divBdr>
            <w:top w:val="none" w:sz="0" w:space="0" w:color="auto"/>
            <w:left w:val="none" w:sz="0" w:space="0" w:color="auto"/>
            <w:bottom w:val="none" w:sz="0" w:space="0" w:color="auto"/>
            <w:right w:val="none" w:sz="0" w:space="0" w:color="auto"/>
          </w:divBdr>
        </w:div>
        <w:div w:id="1339966294">
          <w:marLeft w:val="360"/>
          <w:marRight w:val="0"/>
          <w:marTop w:val="0"/>
          <w:marBottom w:val="0"/>
          <w:divBdr>
            <w:top w:val="none" w:sz="0" w:space="0" w:color="auto"/>
            <w:left w:val="none" w:sz="0" w:space="0" w:color="auto"/>
            <w:bottom w:val="none" w:sz="0" w:space="0" w:color="auto"/>
            <w:right w:val="none" w:sz="0" w:space="0" w:color="auto"/>
          </w:divBdr>
        </w:div>
        <w:div w:id="1526560901">
          <w:marLeft w:val="360"/>
          <w:marRight w:val="0"/>
          <w:marTop w:val="0"/>
          <w:marBottom w:val="0"/>
          <w:divBdr>
            <w:top w:val="none" w:sz="0" w:space="0" w:color="auto"/>
            <w:left w:val="none" w:sz="0" w:space="0" w:color="auto"/>
            <w:bottom w:val="none" w:sz="0" w:space="0" w:color="auto"/>
            <w:right w:val="none" w:sz="0" w:space="0" w:color="auto"/>
          </w:divBdr>
        </w:div>
      </w:divsChild>
    </w:div>
    <w:div w:id="916281154">
      <w:bodyDiv w:val="1"/>
      <w:marLeft w:val="0"/>
      <w:marRight w:val="0"/>
      <w:marTop w:val="0"/>
      <w:marBottom w:val="0"/>
      <w:divBdr>
        <w:top w:val="none" w:sz="0" w:space="0" w:color="auto"/>
        <w:left w:val="none" w:sz="0" w:space="0" w:color="auto"/>
        <w:bottom w:val="none" w:sz="0" w:space="0" w:color="auto"/>
        <w:right w:val="none" w:sz="0" w:space="0" w:color="auto"/>
      </w:divBdr>
    </w:div>
    <w:div w:id="919601610">
      <w:bodyDiv w:val="1"/>
      <w:marLeft w:val="0"/>
      <w:marRight w:val="0"/>
      <w:marTop w:val="0"/>
      <w:marBottom w:val="0"/>
      <w:divBdr>
        <w:top w:val="none" w:sz="0" w:space="0" w:color="auto"/>
        <w:left w:val="none" w:sz="0" w:space="0" w:color="auto"/>
        <w:bottom w:val="none" w:sz="0" w:space="0" w:color="auto"/>
        <w:right w:val="none" w:sz="0" w:space="0" w:color="auto"/>
      </w:divBdr>
    </w:div>
    <w:div w:id="921911132">
      <w:bodyDiv w:val="1"/>
      <w:marLeft w:val="0"/>
      <w:marRight w:val="0"/>
      <w:marTop w:val="0"/>
      <w:marBottom w:val="0"/>
      <w:divBdr>
        <w:top w:val="none" w:sz="0" w:space="0" w:color="auto"/>
        <w:left w:val="none" w:sz="0" w:space="0" w:color="auto"/>
        <w:bottom w:val="none" w:sz="0" w:space="0" w:color="auto"/>
        <w:right w:val="none" w:sz="0" w:space="0" w:color="auto"/>
      </w:divBdr>
    </w:div>
    <w:div w:id="938218440">
      <w:bodyDiv w:val="1"/>
      <w:marLeft w:val="0"/>
      <w:marRight w:val="0"/>
      <w:marTop w:val="0"/>
      <w:marBottom w:val="0"/>
      <w:divBdr>
        <w:top w:val="none" w:sz="0" w:space="0" w:color="auto"/>
        <w:left w:val="none" w:sz="0" w:space="0" w:color="auto"/>
        <w:bottom w:val="none" w:sz="0" w:space="0" w:color="auto"/>
        <w:right w:val="none" w:sz="0" w:space="0" w:color="auto"/>
      </w:divBdr>
    </w:div>
    <w:div w:id="945119763">
      <w:bodyDiv w:val="1"/>
      <w:marLeft w:val="0"/>
      <w:marRight w:val="0"/>
      <w:marTop w:val="0"/>
      <w:marBottom w:val="0"/>
      <w:divBdr>
        <w:top w:val="none" w:sz="0" w:space="0" w:color="auto"/>
        <w:left w:val="none" w:sz="0" w:space="0" w:color="auto"/>
        <w:bottom w:val="none" w:sz="0" w:space="0" w:color="auto"/>
        <w:right w:val="none" w:sz="0" w:space="0" w:color="auto"/>
      </w:divBdr>
      <w:divsChild>
        <w:div w:id="174656362">
          <w:marLeft w:val="0"/>
          <w:marRight w:val="0"/>
          <w:marTop w:val="0"/>
          <w:marBottom w:val="0"/>
          <w:divBdr>
            <w:top w:val="none" w:sz="0" w:space="0" w:color="auto"/>
            <w:left w:val="none" w:sz="0" w:space="0" w:color="auto"/>
            <w:bottom w:val="none" w:sz="0" w:space="0" w:color="auto"/>
            <w:right w:val="none" w:sz="0" w:space="0" w:color="auto"/>
          </w:divBdr>
        </w:div>
        <w:div w:id="1958902188">
          <w:marLeft w:val="0"/>
          <w:marRight w:val="0"/>
          <w:marTop w:val="0"/>
          <w:marBottom w:val="0"/>
          <w:divBdr>
            <w:top w:val="none" w:sz="0" w:space="0" w:color="auto"/>
            <w:left w:val="none" w:sz="0" w:space="0" w:color="auto"/>
            <w:bottom w:val="none" w:sz="0" w:space="0" w:color="auto"/>
            <w:right w:val="none" w:sz="0" w:space="0" w:color="auto"/>
          </w:divBdr>
        </w:div>
        <w:div w:id="2011181468">
          <w:marLeft w:val="0"/>
          <w:marRight w:val="0"/>
          <w:marTop w:val="0"/>
          <w:marBottom w:val="0"/>
          <w:divBdr>
            <w:top w:val="none" w:sz="0" w:space="0" w:color="auto"/>
            <w:left w:val="none" w:sz="0" w:space="0" w:color="auto"/>
            <w:bottom w:val="none" w:sz="0" w:space="0" w:color="auto"/>
            <w:right w:val="none" w:sz="0" w:space="0" w:color="auto"/>
          </w:divBdr>
        </w:div>
        <w:div w:id="1159269792">
          <w:marLeft w:val="0"/>
          <w:marRight w:val="0"/>
          <w:marTop w:val="0"/>
          <w:marBottom w:val="0"/>
          <w:divBdr>
            <w:top w:val="none" w:sz="0" w:space="0" w:color="auto"/>
            <w:left w:val="none" w:sz="0" w:space="0" w:color="auto"/>
            <w:bottom w:val="none" w:sz="0" w:space="0" w:color="auto"/>
            <w:right w:val="none" w:sz="0" w:space="0" w:color="auto"/>
          </w:divBdr>
        </w:div>
        <w:div w:id="1172989475">
          <w:marLeft w:val="0"/>
          <w:marRight w:val="0"/>
          <w:marTop w:val="0"/>
          <w:marBottom w:val="0"/>
          <w:divBdr>
            <w:top w:val="none" w:sz="0" w:space="0" w:color="auto"/>
            <w:left w:val="none" w:sz="0" w:space="0" w:color="auto"/>
            <w:bottom w:val="none" w:sz="0" w:space="0" w:color="auto"/>
            <w:right w:val="none" w:sz="0" w:space="0" w:color="auto"/>
          </w:divBdr>
        </w:div>
        <w:div w:id="1737511225">
          <w:marLeft w:val="0"/>
          <w:marRight w:val="0"/>
          <w:marTop w:val="0"/>
          <w:marBottom w:val="0"/>
          <w:divBdr>
            <w:top w:val="none" w:sz="0" w:space="0" w:color="auto"/>
            <w:left w:val="none" w:sz="0" w:space="0" w:color="auto"/>
            <w:bottom w:val="none" w:sz="0" w:space="0" w:color="auto"/>
            <w:right w:val="none" w:sz="0" w:space="0" w:color="auto"/>
          </w:divBdr>
        </w:div>
        <w:div w:id="569778819">
          <w:marLeft w:val="0"/>
          <w:marRight w:val="0"/>
          <w:marTop w:val="0"/>
          <w:marBottom w:val="0"/>
          <w:divBdr>
            <w:top w:val="none" w:sz="0" w:space="0" w:color="auto"/>
            <w:left w:val="none" w:sz="0" w:space="0" w:color="auto"/>
            <w:bottom w:val="none" w:sz="0" w:space="0" w:color="auto"/>
            <w:right w:val="none" w:sz="0" w:space="0" w:color="auto"/>
          </w:divBdr>
        </w:div>
        <w:div w:id="547306210">
          <w:marLeft w:val="0"/>
          <w:marRight w:val="0"/>
          <w:marTop w:val="0"/>
          <w:marBottom w:val="0"/>
          <w:divBdr>
            <w:top w:val="none" w:sz="0" w:space="0" w:color="auto"/>
            <w:left w:val="none" w:sz="0" w:space="0" w:color="auto"/>
            <w:bottom w:val="none" w:sz="0" w:space="0" w:color="auto"/>
            <w:right w:val="none" w:sz="0" w:space="0" w:color="auto"/>
          </w:divBdr>
        </w:div>
        <w:div w:id="1855323">
          <w:marLeft w:val="0"/>
          <w:marRight w:val="0"/>
          <w:marTop w:val="0"/>
          <w:marBottom w:val="0"/>
          <w:divBdr>
            <w:top w:val="none" w:sz="0" w:space="0" w:color="auto"/>
            <w:left w:val="none" w:sz="0" w:space="0" w:color="auto"/>
            <w:bottom w:val="none" w:sz="0" w:space="0" w:color="auto"/>
            <w:right w:val="none" w:sz="0" w:space="0" w:color="auto"/>
          </w:divBdr>
        </w:div>
        <w:div w:id="1676031797">
          <w:marLeft w:val="0"/>
          <w:marRight w:val="0"/>
          <w:marTop w:val="0"/>
          <w:marBottom w:val="0"/>
          <w:divBdr>
            <w:top w:val="none" w:sz="0" w:space="0" w:color="auto"/>
            <w:left w:val="none" w:sz="0" w:space="0" w:color="auto"/>
            <w:bottom w:val="none" w:sz="0" w:space="0" w:color="auto"/>
            <w:right w:val="none" w:sz="0" w:space="0" w:color="auto"/>
          </w:divBdr>
        </w:div>
        <w:div w:id="1905485549">
          <w:marLeft w:val="0"/>
          <w:marRight w:val="0"/>
          <w:marTop w:val="0"/>
          <w:marBottom w:val="0"/>
          <w:divBdr>
            <w:top w:val="none" w:sz="0" w:space="0" w:color="auto"/>
            <w:left w:val="none" w:sz="0" w:space="0" w:color="auto"/>
            <w:bottom w:val="none" w:sz="0" w:space="0" w:color="auto"/>
            <w:right w:val="none" w:sz="0" w:space="0" w:color="auto"/>
          </w:divBdr>
        </w:div>
        <w:div w:id="808321699">
          <w:marLeft w:val="0"/>
          <w:marRight w:val="0"/>
          <w:marTop w:val="0"/>
          <w:marBottom w:val="0"/>
          <w:divBdr>
            <w:top w:val="none" w:sz="0" w:space="0" w:color="auto"/>
            <w:left w:val="none" w:sz="0" w:space="0" w:color="auto"/>
            <w:bottom w:val="none" w:sz="0" w:space="0" w:color="auto"/>
            <w:right w:val="none" w:sz="0" w:space="0" w:color="auto"/>
          </w:divBdr>
        </w:div>
        <w:div w:id="719986463">
          <w:marLeft w:val="0"/>
          <w:marRight w:val="0"/>
          <w:marTop w:val="0"/>
          <w:marBottom w:val="0"/>
          <w:divBdr>
            <w:top w:val="none" w:sz="0" w:space="0" w:color="auto"/>
            <w:left w:val="none" w:sz="0" w:space="0" w:color="auto"/>
            <w:bottom w:val="none" w:sz="0" w:space="0" w:color="auto"/>
            <w:right w:val="none" w:sz="0" w:space="0" w:color="auto"/>
          </w:divBdr>
        </w:div>
        <w:div w:id="155652011">
          <w:marLeft w:val="0"/>
          <w:marRight w:val="0"/>
          <w:marTop w:val="0"/>
          <w:marBottom w:val="0"/>
          <w:divBdr>
            <w:top w:val="none" w:sz="0" w:space="0" w:color="auto"/>
            <w:left w:val="none" w:sz="0" w:space="0" w:color="auto"/>
            <w:bottom w:val="none" w:sz="0" w:space="0" w:color="auto"/>
            <w:right w:val="none" w:sz="0" w:space="0" w:color="auto"/>
          </w:divBdr>
        </w:div>
        <w:div w:id="524294554">
          <w:marLeft w:val="0"/>
          <w:marRight w:val="0"/>
          <w:marTop w:val="0"/>
          <w:marBottom w:val="0"/>
          <w:divBdr>
            <w:top w:val="none" w:sz="0" w:space="0" w:color="auto"/>
            <w:left w:val="none" w:sz="0" w:space="0" w:color="auto"/>
            <w:bottom w:val="none" w:sz="0" w:space="0" w:color="auto"/>
            <w:right w:val="none" w:sz="0" w:space="0" w:color="auto"/>
          </w:divBdr>
        </w:div>
        <w:div w:id="1241670502">
          <w:marLeft w:val="0"/>
          <w:marRight w:val="0"/>
          <w:marTop w:val="0"/>
          <w:marBottom w:val="0"/>
          <w:divBdr>
            <w:top w:val="none" w:sz="0" w:space="0" w:color="auto"/>
            <w:left w:val="none" w:sz="0" w:space="0" w:color="auto"/>
            <w:bottom w:val="none" w:sz="0" w:space="0" w:color="auto"/>
            <w:right w:val="none" w:sz="0" w:space="0" w:color="auto"/>
          </w:divBdr>
        </w:div>
        <w:div w:id="1385831715">
          <w:marLeft w:val="0"/>
          <w:marRight w:val="0"/>
          <w:marTop w:val="0"/>
          <w:marBottom w:val="0"/>
          <w:divBdr>
            <w:top w:val="none" w:sz="0" w:space="0" w:color="auto"/>
            <w:left w:val="none" w:sz="0" w:space="0" w:color="auto"/>
            <w:bottom w:val="none" w:sz="0" w:space="0" w:color="auto"/>
            <w:right w:val="none" w:sz="0" w:space="0" w:color="auto"/>
          </w:divBdr>
        </w:div>
        <w:div w:id="1562791357">
          <w:marLeft w:val="0"/>
          <w:marRight w:val="0"/>
          <w:marTop w:val="0"/>
          <w:marBottom w:val="0"/>
          <w:divBdr>
            <w:top w:val="none" w:sz="0" w:space="0" w:color="auto"/>
            <w:left w:val="none" w:sz="0" w:space="0" w:color="auto"/>
            <w:bottom w:val="none" w:sz="0" w:space="0" w:color="auto"/>
            <w:right w:val="none" w:sz="0" w:space="0" w:color="auto"/>
          </w:divBdr>
        </w:div>
        <w:div w:id="1854997047">
          <w:marLeft w:val="0"/>
          <w:marRight w:val="0"/>
          <w:marTop w:val="0"/>
          <w:marBottom w:val="0"/>
          <w:divBdr>
            <w:top w:val="none" w:sz="0" w:space="0" w:color="auto"/>
            <w:left w:val="none" w:sz="0" w:space="0" w:color="auto"/>
            <w:bottom w:val="none" w:sz="0" w:space="0" w:color="auto"/>
            <w:right w:val="none" w:sz="0" w:space="0" w:color="auto"/>
          </w:divBdr>
        </w:div>
        <w:div w:id="1861699504">
          <w:marLeft w:val="0"/>
          <w:marRight w:val="0"/>
          <w:marTop w:val="0"/>
          <w:marBottom w:val="0"/>
          <w:divBdr>
            <w:top w:val="none" w:sz="0" w:space="0" w:color="auto"/>
            <w:left w:val="none" w:sz="0" w:space="0" w:color="auto"/>
            <w:bottom w:val="none" w:sz="0" w:space="0" w:color="auto"/>
            <w:right w:val="none" w:sz="0" w:space="0" w:color="auto"/>
          </w:divBdr>
        </w:div>
        <w:div w:id="1669866397">
          <w:marLeft w:val="0"/>
          <w:marRight w:val="0"/>
          <w:marTop w:val="0"/>
          <w:marBottom w:val="0"/>
          <w:divBdr>
            <w:top w:val="none" w:sz="0" w:space="0" w:color="auto"/>
            <w:left w:val="none" w:sz="0" w:space="0" w:color="auto"/>
            <w:bottom w:val="none" w:sz="0" w:space="0" w:color="auto"/>
            <w:right w:val="none" w:sz="0" w:space="0" w:color="auto"/>
          </w:divBdr>
        </w:div>
        <w:div w:id="1296646381">
          <w:marLeft w:val="0"/>
          <w:marRight w:val="0"/>
          <w:marTop w:val="0"/>
          <w:marBottom w:val="0"/>
          <w:divBdr>
            <w:top w:val="none" w:sz="0" w:space="0" w:color="auto"/>
            <w:left w:val="none" w:sz="0" w:space="0" w:color="auto"/>
            <w:bottom w:val="none" w:sz="0" w:space="0" w:color="auto"/>
            <w:right w:val="none" w:sz="0" w:space="0" w:color="auto"/>
          </w:divBdr>
        </w:div>
        <w:div w:id="1759904684">
          <w:marLeft w:val="0"/>
          <w:marRight w:val="0"/>
          <w:marTop w:val="0"/>
          <w:marBottom w:val="0"/>
          <w:divBdr>
            <w:top w:val="none" w:sz="0" w:space="0" w:color="auto"/>
            <w:left w:val="none" w:sz="0" w:space="0" w:color="auto"/>
            <w:bottom w:val="none" w:sz="0" w:space="0" w:color="auto"/>
            <w:right w:val="none" w:sz="0" w:space="0" w:color="auto"/>
          </w:divBdr>
        </w:div>
        <w:div w:id="1736465035">
          <w:marLeft w:val="0"/>
          <w:marRight w:val="0"/>
          <w:marTop w:val="0"/>
          <w:marBottom w:val="0"/>
          <w:divBdr>
            <w:top w:val="none" w:sz="0" w:space="0" w:color="auto"/>
            <w:left w:val="none" w:sz="0" w:space="0" w:color="auto"/>
            <w:bottom w:val="none" w:sz="0" w:space="0" w:color="auto"/>
            <w:right w:val="none" w:sz="0" w:space="0" w:color="auto"/>
          </w:divBdr>
        </w:div>
      </w:divsChild>
    </w:div>
    <w:div w:id="978923456">
      <w:bodyDiv w:val="1"/>
      <w:marLeft w:val="0"/>
      <w:marRight w:val="0"/>
      <w:marTop w:val="0"/>
      <w:marBottom w:val="0"/>
      <w:divBdr>
        <w:top w:val="none" w:sz="0" w:space="0" w:color="auto"/>
        <w:left w:val="none" w:sz="0" w:space="0" w:color="auto"/>
        <w:bottom w:val="none" w:sz="0" w:space="0" w:color="auto"/>
        <w:right w:val="none" w:sz="0" w:space="0" w:color="auto"/>
      </w:divBdr>
    </w:div>
    <w:div w:id="989673689">
      <w:bodyDiv w:val="1"/>
      <w:marLeft w:val="0"/>
      <w:marRight w:val="0"/>
      <w:marTop w:val="0"/>
      <w:marBottom w:val="0"/>
      <w:divBdr>
        <w:top w:val="none" w:sz="0" w:space="0" w:color="auto"/>
        <w:left w:val="none" w:sz="0" w:space="0" w:color="auto"/>
        <w:bottom w:val="none" w:sz="0" w:space="0" w:color="auto"/>
        <w:right w:val="none" w:sz="0" w:space="0" w:color="auto"/>
      </w:divBdr>
    </w:div>
    <w:div w:id="990984288">
      <w:bodyDiv w:val="1"/>
      <w:marLeft w:val="0"/>
      <w:marRight w:val="0"/>
      <w:marTop w:val="0"/>
      <w:marBottom w:val="0"/>
      <w:divBdr>
        <w:top w:val="none" w:sz="0" w:space="0" w:color="auto"/>
        <w:left w:val="none" w:sz="0" w:space="0" w:color="auto"/>
        <w:bottom w:val="none" w:sz="0" w:space="0" w:color="auto"/>
        <w:right w:val="none" w:sz="0" w:space="0" w:color="auto"/>
      </w:divBdr>
    </w:div>
    <w:div w:id="1018851359">
      <w:bodyDiv w:val="1"/>
      <w:marLeft w:val="0"/>
      <w:marRight w:val="0"/>
      <w:marTop w:val="0"/>
      <w:marBottom w:val="0"/>
      <w:divBdr>
        <w:top w:val="none" w:sz="0" w:space="0" w:color="auto"/>
        <w:left w:val="none" w:sz="0" w:space="0" w:color="auto"/>
        <w:bottom w:val="none" w:sz="0" w:space="0" w:color="auto"/>
        <w:right w:val="none" w:sz="0" w:space="0" w:color="auto"/>
      </w:divBdr>
    </w:div>
    <w:div w:id="1020007836">
      <w:bodyDiv w:val="1"/>
      <w:marLeft w:val="0"/>
      <w:marRight w:val="0"/>
      <w:marTop w:val="0"/>
      <w:marBottom w:val="0"/>
      <w:divBdr>
        <w:top w:val="none" w:sz="0" w:space="0" w:color="auto"/>
        <w:left w:val="none" w:sz="0" w:space="0" w:color="auto"/>
        <w:bottom w:val="none" w:sz="0" w:space="0" w:color="auto"/>
        <w:right w:val="none" w:sz="0" w:space="0" w:color="auto"/>
      </w:divBdr>
      <w:divsChild>
        <w:div w:id="798838613">
          <w:marLeft w:val="274"/>
          <w:marRight w:val="0"/>
          <w:marTop w:val="0"/>
          <w:marBottom w:val="120"/>
          <w:divBdr>
            <w:top w:val="none" w:sz="0" w:space="0" w:color="auto"/>
            <w:left w:val="none" w:sz="0" w:space="0" w:color="auto"/>
            <w:bottom w:val="none" w:sz="0" w:space="0" w:color="auto"/>
            <w:right w:val="none" w:sz="0" w:space="0" w:color="auto"/>
          </w:divBdr>
        </w:div>
        <w:div w:id="1408461637">
          <w:marLeft w:val="274"/>
          <w:marRight w:val="0"/>
          <w:marTop w:val="0"/>
          <w:marBottom w:val="120"/>
          <w:divBdr>
            <w:top w:val="none" w:sz="0" w:space="0" w:color="auto"/>
            <w:left w:val="none" w:sz="0" w:space="0" w:color="auto"/>
            <w:bottom w:val="none" w:sz="0" w:space="0" w:color="auto"/>
            <w:right w:val="none" w:sz="0" w:space="0" w:color="auto"/>
          </w:divBdr>
        </w:div>
        <w:div w:id="1829975469">
          <w:marLeft w:val="274"/>
          <w:marRight w:val="0"/>
          <w:marTop w:val="0"/>
          <w:marBottom w:val="120"/>
          <w:divBdr>
            <w:top w:val="none" w:sz="0" w:space="0" w:color="auto"/>
            <w:left w:val="none" w:sz="0" w:space="0" w:color="auto"/>
            <w:bottom w:val="none" w:sz="0" w:space="0" w:color="auto"/>
            <w:right w:val="none" w:sz="0" w:space="0" w:color="auto"/>
          </w:divBdr>
        </w:div>
        <w:div w:id="1042561047">
          <w:marLeft w:val="274"/>
          <w:marRight w:val="0"/>
          <w:marTop w:val="0"/>
          <w:marBottom w:val="120"/>
          <w:divBdr>
            <w:top w:val="none" w:sz="0" w:space="0" w:color="auto"/>
            <w:left w:val="none" w:sz="0" w:space="0" w:color="auto"/>
            <w:bottom w:val="none" w:sz="0" w:space="0" w:color="auto"/>
            <w:right w:val="none" w:sz="0" w:space="0" w:color="auto"/>
          </w:divBdr>
        </w:div>
        <w:div w:id="1429885969">
          <w:marLeft w:val="274"/>
          <w:marRight w:val="0"/>
          <w:marTop w:val="0"/>
          <w:marBottom w:val="120"/>
          <w:divBdr>
            <w:top w:val="none" w:sz="0" w:space="0" w:color="auto"/>
            <w:left w:val="none" w:sz="0" w:space="0" w:color="auto"/>
            <w:bottom w:val="none" w:sz="0" w:space="0" w:color="auto"/>
            <w:right w:val="none" w:sz="0" w:space="0" w:color="auto"/>
          </w:divBdr>
        </w:div>
        <w:div w:id="1226136863">
          <w:marLeft w:val="274"/>
          <w:marRight w:val="0"/>
          <w:marTop w:val="0"/>
          <w:marBottom w:val="120"/>
          <w:divBdr>
            <w:top w:val="none" w:sz="0" w:space="0" w:color="auto"/>
            <w:left w:val="none" w:sz="0" w:space="0" w:color="auto"/>
            <w:bottom w:val="none" w:sz="0" w:space="0" w:color="auto"/>
            <w:right w:val="none" w:sz="0" w:space="0" w:color="auto"/>
          </w:divBdr>
        </w:div>
        <w:div w:id="1099914091">
          <w:marLeft w:val="274"/>
          <w:marRight w:val="0"/>
          <w:marTop w:val="0"/>
          <w:marBottom w:val="80"/>
          <w:divBdr>
            <w:top w:val="none" w:sz="0" w:space="0" w:color="auto"/>
            <w:left w:val="none" w:sz="0" w:space="0" w:color="auto"/>
            <w:bottom w:val="none" w:sz="0" w:space="0" w:color="auto"/>
            <w:right w:val="none" w:sz="0" w:space="0" w:color="auto"/>
          </w:divBdr>
        </w:div>
        <w:div w:id="998508715">
          <w:marLeft w:val="274"/>
          <w:marRight w:val="0"/>
          <w:marTop w:val="0"/>
          <w:marBottom w:val="80"/>
          <w:divBdr>
            <w:top w:val="none" w:sz="0" w:space="0" w:color="auto"/>
            <w:left w:val="none" w:sz="0" w:space="0" w:color="auto"/>
            <w:bottom w:val="none" w:sz="0" w:space="0" w:color="auto"/>
            <w:right w:val="none" w:sz="0" w:space="0" w:color="auto"/>
          </w:divBdr>
        </w:div>
        <w:div w:id="1573738871">
          <w:marLeft w:val="274"/>
          <w:marRight w:val="0"/>
          <w:marTop w:val="0"/>
          <w:marBottom w:val="80"/>
          <w:divBdr>
            <w:top w:val="none" w:sz="0" w:space="0" w:color="auto"/>
            <w:left w:val="none" w:sz="0" w:space="0" w:color="auto"/>
            <w:bottom w:val="none" w:sz="0" w:space="0" w:color="auto"/>
            <w:right w:val="none" w:sz="0" w:space="0" w:color="auto"/>
          </w:divBdr>
        </w:div>
      </w:divsChild>
    </w:div>
    <w:div w:id="1039668370">
      <w:bodyDiv w:val="1"/>
      <w:marLeft w:val="0"/>
      <w:marRight w:val="0"/>
      <w:marTop w:val="0"/>
      <w:marBottom w:val="0"/>
      <w:divBdr>
        <w:top w:val="none" w:sz="0" w:space="0" w:color="auto"/>
        <w:left w:val="none" w:sz="0" w:space="0" w:color="auto"/>
        <w:bottom w:val="none" w:sz="0" w:space="0" w:color="auto"/>
        <w:right w:val="none" w:sz="0" w:space="0" w:color="auto"/>
      </w:divBdr>
    </w:div>
    <w:div w:id="1049182738">
      <w:bodyDiv w:val="1"/>
      <w:marLeft w:val="0"/>
      <w:marRight w:val="0"/>
      <w:marTop w:val="0"/>
      <w:marBottom w:val="0"/>
      <w:divBdr>
        <w:top w:val="none" w:sz="0" w:space="0" w:color="auto"/>
        <w:left w:val="none" w:sz="0" w:space="0" w:color="auto"/>
        <w:bottom w:val="none" w:sz="0" w:space="0" w:color="auto"/>
        <w:right w:val="none" w:sz="0" w:space="0" w:color="auto"/>
      </w:divBdr>
    </w:div>
    <w:div w:id="1086733975">
      <w:bodyDiv w:val="1"/>
      <w:marLeft w:val="0"/>
      <w:marRight w:val="0"/>
      <w:marTop w:val="0"/>
      <w:marBottom w:val="0"/>
      <w:divBdr>
        <w:top w:val="none" w:sz="0" w:space="0" w:color="auto"/>
        <w:left w:val="none" w:sz="0" w:space="0" w:color="auto"/>
        <w:bottom w:val="none" w:sz="0" w:space="0" w:color="auto"/>
        <w:right w:val="none" w:sz="0" w:space="0" w:color="auto"/>
      </w:divBdr>
      <w:divsChild>
        <w:div w:id="1107122294">
          <w:marLeft w:val="0"/>
          <w:marRight w:val="0"/>
          <w:marTop w:val="0"/>
          <w:marBottom w:val="0"/>
          <w:divBdr>
            <w:top w:val="none" w:sz="0" w:space="0" w:color="auto"/>
            <w:left w:val="none" w:sz="0" w:space="0" w:color="auto"/>
            <w:bottom w:val="none" w:sz="0" w:space="0" w:color="auto"/>
            <w:right w:val="none" w:sz="0" w:space="0" w:color="auto"/>
          </w:divBdr>
        </w:div>
        <w:div w:id="1295326715">
          <w:marLeft w:val="0"/>
          <w:marRight w:val="0"/>
          <w:marTop w:val="0"/>
          <w:marBottom w:val="0"/>
          <w:divBdr>
            <w:top w:val="none" w:sz="0" w:space="0" w:color="auto"/>
            <w:left w:val="none" w:sz="0" w:space="0" w:color="auto"/>
            <w:bottom w:val="none" w:sz="0" w:space="0" w:color="auto"/>
            <w:right w:val="none" w:sz="0" w:space="0" w:color="auto"/>
          </w:divBdr>
        </w:div>
        <w:div w:id="1175681838">
          <w:marLeft w:val="0"/>
          <w:marRight w:val="0"/>
          <w:marTop w:val="0"/>
          <w:marBottom w:val="0"/>
          <w:divBdr>
            <w:top w:val="none" w:sz="0" w:space="0" w:color="auto"/>
            <w:left w:val="none" w:sz="0" w:space="0" w:color="auto"/>
            <w:bottom w:val="none" w:sz="0" w:space="0" w:color="auto"/>
            <w:right w:val="none" w:sz="0" w:space="0" w:color="auto"/>
          </w:divBdr>
        </w:div>
      </w:divsChild>
    </w:div>
    <w:div w:id="1097602088">
      <w:bodyDiv w:val="1"/>
      <w:marLeft w:val="0"/>
      <w:marRight w:val="0"/>
      <w:marTop w:val="0"/>
      <w:marBottom w:val="0"/>
      <w:divBdr>
        <w:top w:val="none" w:sz="0" w:space="0" w:color="auto"/>
        <w:left w:val="none" w:sz="0" w:space="0" w:color="auto"/>
        <w:bottom w:val="none" w:sz="0" w:space="0" w:color="auto"/>
        <w:right w:val="none" w:sz="0" w:space="0" w:color="auto"/>
      </w:divBdr>
    </w:div>
    <w:div w:id="1100376736">
      <w:bodyDiv w:val="1"/>
      <w:marLeft w:val="0"/>
      <w:marRight w:val="0"/>
      <w:marTop w:val="0"/>
      <w:marBottom w:val="0"/>
      <w:divBdr>
        <w:top w:val="none" w:sz="0" w:space="0" w:color="auto"/>
        <w:left w:val="none" w:sz="0" w:space="0" w:color="auto"/>
        <w:bottom w:val="none" w:sz="0" w:space="0" w:color="auto"/>
        <w:right w:val="none" w:sz="0" w:space="0" w:color="auto"/>
      </w:divBdr>
    </w:div>
    <w:div w:id="1103915780">
      <w:bodyDiv w:val="1"/>
      <w:marLeft w:val="0"/>
      <w:marRight w:val="0"/>
      <w:marTop w:val="0"/>
      <w:marBottom w:val="0"/>
      <w:divBdr>
        <w:top w:val="none" w:sz="0" w:space="0" w:color="auto"/>
        <w:left w:val="none" w:sz="0" w:space="0" w:color="auto"/>
        <w:bottom w:val="none" w:sz="0" w:space="0" w:color="auto"/>
        <w:right w:val="none" w:sz="0" w:space="0" w:color="auto"/>
      </w:divBdr>
    </w:div>
    <w:div w:id="1112096533">
      <w:bodyDiv w:val="1"/>
      <w:marLeft w:val="0"/>
      <w:marRight w:val="0"/>
      <w:marTop w:val="0"/>
      <w:marBottom w:val="0"/>
      <w:divBdr>
        <w:top w:val="none" w:sz="0" w:space="0" w:color="auto"/>
        <w:left w:val="none" w:sz="0" w:space="0" w:color="auto"/>
        <w:bottom w:val="none" w:sz="0" w:space="0" w:color="auto"/>
        <w:right w:val="none" w:sz="0" w:space="0" w:color="auto"/>
      </w:divBdr>
    </w:div>
    <w:div w:id="1112285206">
      <w:bodyDiv w:val="1"/>
      <w:marLeft w:val="0"/>
      <w:marRight w:val="0"/>
      <w:marTop w:val="0"/>
      <w:marBottom w:val="0"/>
      <w:divBdr>
        <w:top w:val="none" w:sz="0" w:space="0" w:color="auto"/>
        <w:left w:val="none" w:sz="0" w:space="0" w:color="auto"/>
        <w:bottom w:val="none" w:sz="0" w:space="0" w:color="auto"/>
        <w:right w:val="none" w:sz="0" w:space="0" w:color="auto"/>
      </w:divBdr>
    </w:div>
    <w:div w:id="1115952619">
      <w:bodyDiv w:val="1"/>
      <w:marLeft w:val="0"/>
      <w:marRight w:val="0"/>
      <w:marTop w:val="0"/>
      <w:marBottom w:val="0"/>
      <w:divBdr>
        <w:top w:val="none" w:sz="0" w:space="0" w:color="auto"/>
        <w:left w:val="none" w:sz="0" w:space="0" w:color="auto"/>
        <w:bottom w:val="none" w:sz="0" w:space="0" w:color="auto"/>
        <w:right w:val="none" w:sz="0" w:space="0" w:color="auto"/>
      </w:divBdr>
    </w:div>
    <w:div w:id="1125660325">
      <w:bodyDiv w:val="1"/>
      <w:marLeft w:val="0"/>
      <w:marRight w:val="0"/>
      <w:marTop w:val="0"/>
      <w:marBottom w:val="0"/>
      <w:divBdr>
        <w:top w:val="none" w:sz="0" w:space="0" w:color="auto"/>
        <w:left w:val="none" w:sz="0" w:space="0" w:color="auto"/>
        <w:bottom w:val="none" w:sz="0" w:space="0" w:color="auto"/>
        <w:right w:val="none" w:sz="0" w:space="0" w:color="auto"/>
      </w:divBdr>
    </w:div>
    <w:div w:id="1130785157">
      <w:bodyDiv w:val="1"/>
      <w:marLeft w:val="0"/>
      <w:marRight w:val="0"/>
      <w:marTop w:val="0"/>
      <w:marBottom w:val="0"/>
      <w:divBdr>
        <w:top w:val="none" w:sz="0" w:space="0" w:color="auto"/>
        <w:left w:val="none" w:sz="0" w:space="0" w:color="auto"/>
        <w:bottom w:val="none" w:sz="0" w:space="0" w:color="auto"/>
        <w:right w:val="none" w:sz="0" w:space="0" w:color="auto"/>
      </w:divBdr>
    </w:div>
    <w:div w:id="1131479248">
      <w:bodyDiv w:val="1"/>
      <w:marLeft w:val="0"/>
      <w:marRight w:val="0"/>
      <w:marTop w:val="0"/>
      <w:marBottom w:val="0"/>
      <w:divBdr>
        <w:top w:val="none" w:sz="0" w:space="0" w:color="auto"/>
        <w:left w:val="none" w:sz="0" w:space="0" w:color="auto"/>
        <w:bottom w:val="none" w:sz="0" w:space="0" w:color="auto"/>
        <w:right w:val="none" w:sz="0" w:space="0" w:color="auto"/>
      </w:divBdr>
    </w:div>
    <w:div w:id="1139422069">
      <w:bodyDiv w:val="1"/>
      <w:marLeft w:val="0"/>
      <w:marRight w:val="0"/>
      <w:marTop w:val="0"/>
      <w:marBottom w:val="0"/>
      <w:divBdr>
        <w:top w:val="none" w:sz="0" w:space="0" w:color="auto"/>
        <w:left w:val="none" w:sz="0" w:space="0" w:color="auto"/>
        <w:bottom w:val="none" w:sz="0" w:space="0" w:color="auto"/>
        <w:right w:val="none" w:sz="0" w:space="0" w:color="auto"/>
      </w:divBdr>
    </w:div>
    <w:div w:id="1157502480">
      <w:bodyDiv w:val="1"/>
      <w:marLeft w:val="0"/>
      <w:marRight w:val="0"/>
      <w:marTop w:val="0"/>
      <w:marBottom w:val="0"/>
      <w:divBdr>
        <w:top w:val="none" w:sz="0" w:space="0" w:color="auto"/>
        <w:left w:val="none" w:sz="0" w:space="0" w:color="auto"/>
        <w:bottom w:val="none" w:sz="0" w:space="0" w:color="auto"/>
        <w:right w:val="none" w:sz="0" w:space="0" w:color="auto"/>
      </w:divBdr>
    </w:div>
    <w:div w:id="1159536998">
      <w:bodyDiv w:val="1"/>
      <w:marLeft w:val="0"/>
      <w:marRight w:val="0"/>
      <w:marTop w:val="0"/>
      <w:marBottom w:val="0"/>
      <w:divBdr>
        <w:top w:val="none" w:sz="0" w:space="0" w:color="auto"/>
        <w:left w:val="none" w:sz="0" w:space="0" w:color="auto"/>
        <w:bottom w:val="none" w:sz="0" w:space="0" w:color="auto"/>
        <w:right w:val="none" w:sz="0" w:space="0" w:color="auto"/>
      </w:divBdr>
    </w:div>
    <w:div w:id="1171486820">
      <w:bodyDiv w:val="1"/>
      <w:marLeft w:val="0"/>
      <w:marRight w:val="0"/>
      <w:marTop w:val="0"/>
      <w:marBottom w:val="0"/>
      <w:divBdr>
        <w:top w:val="none" w:sz="0" w:space="0" w:color="auto"/>
        <w:left w:val="none" w:sz="0" w:space="0" w:color="auto"/>
        <w:bottom w:val="none" w:sz="0" w:space="0" w:color="auto"/>
        <w:right w:val="none" w:sz="0" w:space="0" w:color="auto"/>
      </w:divBdr>
    </w:div>
    <w:div w:id="1173496606">
      <w:bodyDiv w:val="1"/>
      <w:marLeft w:val="0"/>
      <w:marRight w:val="0"/>
      <w:marTop w:val="0"/>
      <w:marBottom w:val="0"/>
      <w:divBdr>
        <w:top w:val="none" w:sz="0" w:space="0" w:color="auto"/>
        <w:left w:val="none" w:sz="0" w:space="0" w:color="auto"/>
        <w:bottom w:val="none" w:sz="0" w:space="0" w:color="auto"/>
        <w:right w:val="none" w:sz="0" w:space="0" w:color="auto"/>
      </w:divBdr>
      <w:divsChild>
        <w:div w:id="475948851">
          <w:marLeft w:val="1080"/>
          <w:marRight w:val="0"/>
          <w:marTop w:val="0"/>
          <w:marBottom w:val="0"/>
          <w:divBdr>
            <w:top w:val="none" w:sz="0" w:space="0" w:color="auto"/>
            <w:left w:val="none" w:sz="0" w:space="0" w:color="auto"/>
            <w:bottom w:val="none" w:sz="0" w:space="0" w:color="auto"/>
            <w:right w:val="none" w:sz="0" w:space="0" w:color="auto"/>
          </w:divBdr>
        </w:div>
      </w:divsChild>
    </w:div>
    <w:div w:id="1178228499">
      <w:bodyDiv w:val="1"/>
      <w:marLeft w:val="0"/>
      <w:marRight w:val="0"/>
      <w:marTop w:val="0"/>
      <w:marBottom w:val="0"/>
      <w:divBdr>
        <w:top w:val="none" w:sz="0" w:space="0" w:color="auto"/>
        <w:left w:val="none" w:sz="0" w:space="0" w:color="auto"/>
        <w:bottom w:val="none" w:sz="0" w:space="0" w:color="auto"/>
        <w:right w:val="none" w:sz="0" w:space="0" w:color="auto"/>
      </w:divBdr>
    </w:div>
    <w:div w:id="1181432169">
      <w:bodyDiv w:val="1"/>
      <w:marLeft w:val="0"/>
      <w:marRight w:val="0"/>
      <w:marTop w:val="0"/>
      <w:marBottom w:val="0"/>
      <w:divBdr>
        <w:top w:val="none" w:sz="0" w:space="0" w:color="auto"/>
        <w:left w:val="none" w:sz="0" w:space="0" w:color="auto"/>
        <w:bottom w:val="none" w:sz="0" w:space="0" w:color="auto"/>
        <w:right w:val="none" w:sz="0" w:space="0" w:color="auto"/>
      </w:divBdr>
    </w:div>
    <w:div w:id="1192645742">
      <w:bodyDiv w:val="1"/>
      <w:marLeft w:val="0"/>
      <w:marRight w:val="0"/>
      <w:marTop w:val="0"/>
      <w:marBottom w:val="0"/>
      <w:divBdr>
        <w:top w:val="none" w:sz="0" w:space="0" w:color="auto"/>
        <w:left w:val="none" w:sz="0" w:space="0" w:color="auto"/>
        <w:bottom w:val="none" w:sz="0" w:space="0" w:color="auto"/>
        <w:right w:val="none" w:sz="0" w:space="0" w:color="auto"/>
      </w:divBdr>
    </w:div>
    <w:div w:id="1195193967">
      <w:bodyDiv w:val="1"/>
      <w:marLeft w:val="0"/>
      <w:marRight w:val="0"/>
      <w:marTop w:val="0"/>
      <w:marBottom w:val="0"/>
      <w:divBdr>
        <w:top w:val="none" w:sz="0" w:space="0" w:color="auto"/>
        <w:left w:val="none" w:sz="0" w:space="0" w:color="auto"/>
        <w:bottom w:val="none" w:sz="0" w:space="0" w:color="auto"/>
        <w:right w:val="none" w:sz="0" w:space="0" w:color="auto"/>
      </w:divBdr>
    </w:div>
    <w:div w:id="1223834955">
      <w:bodyDiv w:val="1"/>
      <w:marLeft w:val="0"/>
      <w:marRight w:val="0"/>
      <w:marTop w:val="0"/>
      <w:marBottom w:val="0"/>
      <w:divBdr>
        <w:top w:val="none" w:sz="0" w:space="0" w:color="auto"/>
        <w:left w:val="none" w:sz="0" w:space="0" w:color="auto"/>
        <w:bottom w:val="none" w:sz="0" w:space="0" w:color="auto"/>
        <w:right w:val="none" w:sz="0" w:space="0" w:color="auto"/>
      </w:divBdr>
    </w:div>
    <w:div w:id="1242835070">
      <w:bodyDiv w:val="1"/>
      <w:marLeft w:val="0"/>
      <w:marRight w:val="0"/>
      <w:marTop w:val="0"/>
      <w:marBottom w:val="0"/>
      <w:divBdr>
        <w:top w:val="none" w:sz="0" w:space="0" w:color="auto"/>
        <w:left w:val="none" w:sz="0" w:space="0" w:color="auto"/>
        <w:bottom w:val="none" w:sz="0" w:space="0" w:color="auto"/>
        <w:right w:val="none" w:sz="0" w:space="0" w:color="auto"/>
      </w:divBdr>
    </w:div>
    <w:div w:id="1250197058">
      <w:bodyDiv w:val="1"/>
      <w:marLeft w:val="0"/>
      <w:marRight w:val="0"/>
      <w:marTop w:val="0"/>
      <w:marBottom w:val="0"/>
      <w:divBdr>
        <w:top w:val="none" w:sz="0" w:space="0" w:color="auto"/>
        <w:left w:val="none" w:sz="0" w:space="0" w:color="auto"/>
        <w:bottom w:val="none" w:sz="0" w:space="0" w:color="auto"/>
        <w:right w:val="none" w:sz="0" w:space="0" w:color="auto"/>
      </w:divBdr>
    </w:div>
    <w:div w:id="1253932957">
      <w:bodyDiv w:val="1"/>
      <w:marLeft w:val="0"/>
      <w:marRight w:val="0"/>
      <w:marTop w:val="0"/>
      <w:marBottom w:val="0"/>
      <w:divBdr>
        <w:top w:val="none" w:sz="0" w:space="0" w:color="auto"/>
        <w:left w:val="none" w:sz="0" w:space="0" w:color="auto"/>
        <w:bottom w:val="none" w:sz="0" w:space="0" w:color="auto"/>
        <w:right w:val="none" w:sz="0" w:space="0" w:color="auto"/>
      </w:divBdr>
    </w:div>
    <w:div w:id="1261834552">
      <w:bodyDiv w:val="1"/>
      <w:marLeft w:val="0"/>
      <w:marRight w:val="0"/>
      <w:marTop w:val="0"/>
      <w:marBottom w:val="0"/>
      <w:divBdr>
        <w:top w:val="none" w:sz="0" w:space="0" w:color="auto"/>
        <w:left w:val="none" w:sz="0" w:space="0" w:color="auto"/>
        <w:bottom w:val="none" w:sz="0" w:space="0" w:color="auto"/>
        <w:right w:val="none" w:sz="0" w:space="0" w:color="auto"/>
      </w:divBdr>
    </w:div>
    <w:div w:id="1261834558">
      <w:bodyDiv w:val="1"/>
      <w:marLeft w:val="0"/>
      <w:marRight w:val="0"/>
      <w:marTop w:val="0"/>
      <w:marBottom w:val="0"/>
      <w:divBdr>
        <w:top w:val="none" w:sz="0" w:space="0" w:color="auto"/>
        <w:left w:val="none" w:sz="0" w:space="0" w:color="auto"/>
        <w:bottom w:val="none" w:sz="0" w:space="0" w:color="auto"/>
        <w:right w:val="none" w:sz="0" w:space="0" w:color="auto"/>
      </w:divBdr>
    </w:div>
    <w:div w:id="1264070482">
      <w:bodyDiv w:val="1"/>
      <w:marLeft w:val="0"/>
      <w:marRight w:val="0"/>
      <w:marTop w:val="0"/>
      <w:marBottom w:val="0"/>
      <w:divBdr>
        <w:top w:val="none" w:sz="0" w:space="0" w:color="auto"/>
        <w:left w:val="none" w:sz="0" w:space="0" w:color="auto"/>
        <w:bottom w:val="none" w:sz="0" w:space="0" w:color="auto"/>
        <w:right w:val="none" w:sz="0" w:space="0" w:color="auto"/>
      </w:divBdr>
    </w:div>
    <w:div w:id="1286159735">
      <w:bodyDiv w:val="1"/>
      <w:marLeft w:val="0"/>
      <w:marRight w:val="0"/>
      <w:marTop w:val="0"/>
      <w:marBottom w:val="0"/>
      <w:divBdr>
        <w:top w:val="none" w:sz="0" w:space="0" w:color="auto"/>
        <w:left w:val="none" w:sz="0" w:space="0" w:color="auto"/>
        <w:bottom w:val="none" w:sz="0" w:space="0" w:color="auto"/>
        <w:right w:val="none" w:sz="0" w:space="0" w:color="auto"/>
      </w:divBdr>
    </w:div>
    <w:div w:id="1286931273">
      <w:bodyDiv w:val="1"/>
      <w:marLeft w:val="0"/>
      <w:marRight w:val="0"/>
      <w:marTop w:val="0"/>
      <w:marBottom w:val="0"/>
      <w:divBdr>
        <w:top w:val="none" w:sz="0" w:space="0" w:color="auto"/>
        <w:left w:val="none" w:sz="0" w:space="0" w:color="auto"/>
        <w:bottom w:val="none" w:sz="0" w:space="0" w:color="auto"/>
        <w:right w:val="none" w:sz="0" w:space="0" w:color="auto"/>
      </w:divBdr>
    </w:div>
    <w:div w:id="1300497424">
      <w:bodyDiv w:val="1"/>
      <w:marLeft w:val="0"/>
      <w:marRight w:val="0"/>
      <w:marTop w:val="0"/>
      <w:marBottom w:val="0"/>
      <w:divBdr>
        <w:top w:val="none" w:sz="0" w:space="0" w:color="auto"/>
        <w:left w:val="none" w:sz="0" w:space="0" w:color="auto"/>
        <w:bottom w:val="none" w:sz="0" w:space="0" w:color="auto"/>
        <w:right w:val="none" w:sz="0" w:space="0" w:color="auto"/>
      </w:divBdr>
    </w:div>
    <w:div w:id="1304241228">
      <w:bodyDiv w:val="1"/>
      <w:marLeft w:val="0"/>
      <w:marRight w:val="0"/>
      <w:marTop w:val="0"/>
      <w:marBottom w:val="0"/>
      <w:divBdr>
        <w:top w:val="none" w:sz="0" w:space="0" w:color="auto"/>
        <w:left w:val="none" w:sz="0" w:space="0" w:color="auto"/>
        <w:bottom w:val="none" w:sz="0" w:space="0" w:color="auto"/>
        <w:right w:val="none" w:sz="0" w:space="0" w:color="auto"/>
      </w:divBdr>
    </w:div>
    <w:div w:id="1321999970">
      <w:bodyDiv w:val="1"/>
      <w:marLeft w:val="0"/>
      <w:marRight w:val="0"/>
      <w:marTop w:val="0"/>
      <w:marBottom w:val="0"/>
      <w:divBdr>
        <w:top w:val="none" w:sz="0" w:space="0" w:color="auto"/>
        <w:left w:val="none" w:sz="0" w:space="0" w:color="auto"/>
        <w:bottom w:val="none" w:sz="0" w:space="0" w:color="auto"/>
        <w:right w:val="none" w:sz="0" w:space="0" w:color="auto"/>
      </w:divBdr>
    </w:div>
    <w:div w:id="1326588264">
      <w:bodyDiv w:val="1"/>
      <w:marLeft w:val="0"/>
      <w:marRight w:val="0"/>
      <w:marTop w:val="0"/>
      <w:marBottom w:val="0"/>
      <w:divBdr>
        <w:top w:val="none" w:sz="0" w:space="0" w:color="auto"/>
        <w:left w:val="none" w:sz="0" w:space="0" w:color="auto"/>
        <w:bottom w:val="none" w:sz="0" w:space="0" w:color="auto"/>
        <w:right w:val="none" w:sz="0" w:space="0" w:color="auto"/>
      </w:divBdr>
    </w:div>
    <w:div w:id="1337734442">
      <w:bodyDiv w:val="1"/>
      <w:marLeft w:val="0"/>
      <w:marRight w:val="0"/>
      <w:marTop w:val="0"/>
      <w:marBottom w:val="0"/>
      <w:divBdr>
        <w:top w:val="none" w:sz="0" w:space="0" w:color="auto"/>
        <w:left w:val="none" w:sz="0" w:space="0" w:color="auto"/>
        <w:bottom w:val="none" w:sz="0" w:space="0" w:color="auto"/>
        <w:right w:val="none" w:sz="0" w:space="0" w:color="auto"/>
      </w:divBdr>
    </w:div>
    <w:div w:id="1354922638">
      <w:bodyDiv w:val="1"/>
      <w:marLeft w:val="0"/>
      <w:marRight w:val="0"/>
      <w:marTop w:val="0"/>
      <w:marBottom w:val="0"/>
      <w:divBdr>
        <w:top w:val="none" w:sz="0" w:space="0" w:color="auto"/>
        <w:left w:val="none" w:sz="0" w:space="0" w:color="auto"/>
        <w:bottom w:val="none" w:sz="0" w:space="0" w:color="auto"/>
        <w:right w:val="none" w:sz="0" w:space="0" w:color="auto"/>
      </w:divBdr>
    </w:div>
    <w:div w:id="1359164623">
      <w:bodyDiv w:val="1"/>
      <w:marLeft w:val="0"/>
      <w:marRight w:val="0"/>
      <w:marTop w:val="0"/>
      <w:marBottom w:val="0"/>
      <w:divBdr>
        <w:top w:val="none" w:sz="0" w:space="0" w:color="auto"/>
        <w:left w:val="none" w:sz="0" w:space="0" w:color="auto"/>
        <w:bottom w:val="none" w:sz="0" w:space="0" w:color="auto"/>
        <w:right w:val="none" w:sz="0" w:space="0" w:color="auto"/>
      </w:divBdr>
      <w:divsChild>
        <w:div w:id="1945649425">
          <w:marLeft w:val="274"/>
          <w:marRight w:val="0"/>
          <w:marTop w:val="0"/>
          <w:marBottom w:val="20"/>
          <w:divBdr>
            <w:top w:val="none" w:sz="0" w:space="0" w:color="auto"/>
            <w:left w:val="none" w:sz="0" w:space="0" w:color="auto"/>
            <w:bottom w:val="none" w:sz="0" w:space="0" w:color="auto"/>
            <w:right w:val="none" w:sz="0" w:space="0" w:color="auto"/>
          </w:divBdr>
        </w:div>
      </w:divsChild>
    </w:div>
    <w:div w:id="1360622126">
      <w:bodyDiv w:val="1"/>
      <w:marLeft w:val="0"/>
      <w:marRight w:val="0"/>
      <w:marTop w:val="0"/>
      <w:marBottom w:val="0"/>
      <w:divBdr>
        <w:top w:val="none" w:sz="0" w:space="0" w:color="auto"/>
        <w:left w:val="none" w:sz="0" w:space="0" w:color="auto"/>
        <w:bottom w:val="none" w:sz="0" w:space="0" w:color="auto"/>
        <w:right w:val="none" w:sz="0" w:space="0" w:color="auto"/>
      </w:divBdr>
    </w:div>
    <w:div w:id="1361470593">
      <w:bodyDiv w:val="1"/>
      <w:marLeft w:val="0"/>
      <w:marRight w:val="0"/>
      <w:marTop w:val="0"/>
      <w:marBottom w:val="0"/>
      <w:divBdr>
        <w:top w:val="none" w:sz="0" w:space="0" w:color="auto"/>
        <w:left w:val="none" w:sz="0" w:space="0" w:color="auto"/>
        <w:bottom w:val="none" w:sz="0" w:space="0" w:color="auto"/>
        <w:right w:val="none" w:sz="0" w:space="0" w:color="auto"/>
      </w:divBdr>
    </w:div>
    <w:div w:id="1388257439">
      <w:bodyDiv w:val="1"/>
      <w:marLeft w:val="0"/>
      <w:marRight w:val="0"/>
      <w:marTop w:val="0"/>
      <w:marBottom w:val="0"/>
      <w:divBdr>
        <w:top w:val="none" w:sz="0" w:space="0" w:color="auto"/>
        <w:left w:val="none" w:sz="0" w:space="0" w:color="auto"/>
        <w:bottom w:val="none" w:sz="0" w:space="0" w:color="auto"/>
        <w:right w:val="none" w:sz="0" w:space="0" w:color="auto"/>
      </w:divBdr>
    </w:div>
    <w:div w:id="1388602433">
      <w:bodyDiv w:val="1"/>
      <w:marLeft w:val="0"/>
      <w:marRight w:val="0"/>
      <w:marTop w:val="0"/>
      <w:marBottom w:val="0"/>
      <w:divBdr>
        <w:top w:val="none" w:sz="0" w:space="0" w:color="auto"/>
        <w:left w:val="none" w:sz="0" w:space="0" w:color="auto"/>
        <w:bottom w:val="none" w:sz="0" w:space="0" w:color="auto"/>
        <w:right w:val="none" w:sz="0" w:space="0" w:color="auto"/>
      </w:divBdr>
      <w:divsChild>
        <w:div w:id="1300693236">
          <w:marLeft w:val="274"/>
          <w:marRight w:val="0"/>
          <w:marTop w:val="0"/>
          <w:marBottom w:val="80"/>
          <w:divBdr>
            <w:top w:val="none" w:sz="0" w:space="0" w:color="auto"/>
            <w:left w:val="none" w:sz="0" w:space="0" w:color="auto"/>
            <w:bottom w:val="none" w:sz="0" w:space="0" w:color="auto"/>
            <w:right w:val="none" w:sz="0" w:space="0" w:color="auto"/>
          </w:divBdr>
        </w:div>
        <w:div w:id="467480917">
          <w:marLeft w:val="994"/>
          <w:marRight w:val="0"/>
          <w:marTop w:val="0"/>
          <w:marBottom w:val="80"/>
          <w:divBdr>
            <w:top w:val="none" w:sz="0" w:space="0" w:color="auto"/>
            <w:left w:val="none" w:sz="0" w:space="0" w:color="auto"/>
            <w:bottom w:val="none" w:sz="0" w:space="0" w:color="auto"/>
            <w:right w:val="none" w:sz="0" w:space="0" w:color="auto"/>
          </w:divBdr>
        </w:div>
        <w:div w:id="766972296">
          <w:marLeft w:val="994"/>
          <w:marRight w:val="0"/>
          <w:marTop w:val="0"/>
          <w:marBottom w:val="80"/>
          <w:divBdr>
            <w:top w:val="none" w:sz="0" w:space="0" w:color="auto"/>
            <w:left w:val="none" w:sz="0" w:space="0" w:color="auto"/>
            <w:bottom w:val="none" w:sz="0" w:space="0" w:color="auto"/>
            <w:right w:val="none" w:sz="0" w:space="0" w:color="auto"/>
          </w:divBdr>
        </w:div>
        <w:div w:id="1334843409">
          <w:marLeft w:val="994"/>
          <w:marRight w:val="0"/>
          <w:marTop w:val="0"/>
          <w:marBottom w:val="80"/>
          <w:divBdr>
            <w:top w:val="none" w:sz="0" w:space="0" w:color="auto"/>
            <w:left w:val="none" w:sz="0" w:space="0" w:color="auto"/>
            <w:bottom w:val="none" w:sz="0" w:space="0" w:color="auto"/>
            <w:right w:val="none" w:sz="0" w:space="0" w:color="auto"/>
          </w:divBdr>
        </w:div>
        <w:div w:id="1865747069">
          <w:marLeft w:val="994"/>
          <w:marRight w:val="0"/>
          <w:marTop w:val="0"/>
          <w:marBottom w:val="80"/>
          <w:divBdr>
            <w:top w:val="none" w:sz="0" w:space="0" w:color="auto"/>
            <w:left w:val="none" w:sz="0" w:space="0" w:color="auto"/>
            <w:bottom w:val="none" w:sz="0" w:space="0" w:color="auto"/>
            <w:right w:val="none" w:sz="0" w:space="0" w:color="auto"/>
          </w:divBdr>
        </w:div>
        <w:div w:id="1280524155">
          <w:marLeft w:val="994"/>
          <w:marRight w:val="0"/>
          <w:marTop w:val="0"/>
          <w:marBottom w:val="80"/>
          <w:divBdr>
            <w:top w:val="none" w:sz="0" w:space="0" w:color="auto"/>
            <w:left w:val="none" w:sz="0" w:space="0" w:color="auto"/>
            <w:bottom w:val="none" w:sz="0" w:space="0" w:color="auto"/>
            <w:right w:val="none" w:sz="0" w:space="0" w:color="auto"/>
          </w:divBdr>
        </w:div>
        <w:div w:id="45028217">
          <w:marLeft w:val="274"/>
          <w:marRight w:val="0"/>
          <w:marTop w:val="0"/>
          <w:marBottom w:val="80"/>
          <w:divBdr>
            <w:top w:val="none" w:sz="0" w:space="0" w:color="auto"/>
            <w:left w:val="none" w:sz="0" w:space="0" w:color="auto"/>
            <w:bottom w:val="none" w:sz="0" w:space="0" w:color="auto"/>
            <w:right w:val="none" w:sz="0" w:space="0" w:color="auto"/>
          </w:divBdr>
        </w:div>
        <w:div w:id="1225948741">
          <w:marLeft w:val="274"/>
          <w:marRight w:val="0"/>
          <w:marTop w:val="0"/>
          <w:marBottom w:val="80"/>
          <w:divBdr>
            <w:top w:val="none" w:sz="0" w:space="0" w:color="auto"/>
            <w:left w:val="none" w:sz="0" w:space="0" w:color="auto"/>
            <w:bottom w:val="none" w:sz="0" w:space="0" w:color="auto"/>
            <w:right w:val="none" w:sz="0" w:space="0" w:color="auto"/>
          </w:divBdr>
        </w:div>
      </w:divsChild>
    </w:div>
    <w:div w:id="1389960805">
      <w:bodyDiv w:val="1"/>
      <w:marLeft w:val="0"/>
      <w:marRight w:val="0"/>
      <w:marTop w:val="0"/>
      <w:marBottom w:val="0"/>
      <w:divBdr>
        <w:top w:val="none" w:sz="0" w:space="0" w:color="auto"/>
        <w:left w:val="none" w:sz="0" w:space="0" w:color="auto"/>
        <w:bottom w:val="none" w:sz="0" w:space="0" w:color="auto"/>
        <w:right w:val="none" w:sz="0" w:space="0" w:color="auto"/>
      </w:divBdr>
    </w:div>
    <w:div w:id="1391003050">
      <w:bodyDiv w:val="1"/>
      <w:marLeft w:val="0"/>
      <w:marRight w:val="0"/>
      <w:marTop w:val="0"/>
      <w:marBottom w:val="0"/>
      <w:divBdr>
        <w:top w:val="none" w:sz="0" w:space="0" w:color="auto"/>
        <w:left w:val="none" w:sz="0" w:space="0" w:color="auto"/>
        <w:bottom w:val="none" w:sz="0" w:space="0" w:color="auto"/>
        <w:right w:val="none" w:sz="0" w:space="0" w:color="auto"/>
      </w:divBdr>
    </w:div>
    <w:div w:id="1391734726">
      <w:bodyDiv w:val="1"/>
      <w:marLeft w:val="0"/>
      <w:marRight w:val="0"/>
      <w:marTop w:val="0"/>
      <w:marBottom w:val="0"/>
      <w:divBdr>
        <w:top w:val="none" w:sz="0" w:space="0" w:color="auto"/>
        <w:left w:val="none" w:sz="0" w:space="0" w:color="auto"/>
        <w:bottom w:val="none" w:sz="0" w:space="0" w:color="auto"/>
        <w:right w:val="none" w:sz="0" w:space="0" w:color="auto"/>
      </w:divBdr>
    </w:div>
    <w:div w:id="1399744725">
      <w:bodyDiv w:val="1"/>
      <w:marLeft w:val="0"/>
      <w:marRight w:val="0"/>
      <w:marTop w:val="0"/>
      <w:marBottom w:val="0"/>
      <w:divBdr>
        <w:top w:val="none" w:sz="0" w:space="0" w:color="auto"/>
        <w:left w:val="none" w:sz="0" w:space="0" w:color="auto"/>
        <w:bottom w:val="none" w:sz="0" w:space="0" w:color="auto"/>
        <w:right w:val="none" w:sz="0" w:space="0" w:color="auto"/>
      </w:divBdr>
    </w:div>
    <w:div w:id="1408113145">
      <w:bodyDiv w:val="1"/>
      <w:marLeft w:val="0"/>
      <w:marRight w:val="0"/>
      <w:marTop w:val="0"/>
      <w:marBottom w:val="0"/>
      <w:divBdr>
        <w:top w:val="none" w:sz="0" w:space="0" w:color="auto"/>
        <w:left w:val="none" w:sz="0" w:space="0" w:color="auto"/>
        <w:bottom w:val="none" w:sz="0" w:space="0" w:color="auto"/>
        <w:right w:val="none" w:sz="0" w:space="0" w:color="auto"/>
      </w:divBdr>
    </w:div>
    <w:div w:id="1416778069">
      <w:bodyDiv w:val="1"/>
      <w:marLeft w:val="0"/>
      <w:marRight w:val="0"/>
      <w:marTop w:val="0"/>
      <w:marBottom w:val="0"/>
      <w:divBdr>
        <w:top w:val="none" w:sz="0" w:space="0" w:color="auto"/>
        <w:left w:val="none" w:sz="0" w:space="0" w:color="auto"/>
        <w:bottom w:val="none" w:sz="0" w:space="0" w:color="auto"/>
        <w:right w:val="none" w:sz="0" w:space="0" w:color="auto"/>
      </w:divBdr>
    </w:div>
    <w:div w:id="1448695467">
      <w:bodyDiv w:val="1"/>
      <w:marLeft w:val="0"/>
      <w:marRight w:val="0"/>
      <w:marTop w:val="0"/>
      <w:marBottom w:val="0"/>
      <w:divBdr>
        <w:top w:val="none" w:sz="0" w:space="0" w:color="auto"/>
        <w:left w:val="none" w:sz="0" w:space="0" w:color="auto"/>
        <w:bottom w:val="none" w:sz="0" w:space="0" w:color="auto"/>
        <w:right w:val="none" w:sz="0" w:space="0" w:color="auto"/>
      </w:divBdr>
      <w:divsChild>
        <w:div w:id="262227043">
          <w:marLeft w:val="274"/>
          <w:marRight w:val="0"/>
          <w:marTop w:val="0"/>
          <w:marBottom w:val="80"/>
          <w:divBdr>
            <w:top w:val="none" w:sz="0" w:space="0" w:color="auto"/>
            <w:left w:val="none" w:sz="0" w:space="0" w:color="auto"/>
            <w:bottom w:val="none" w:sz="0" w:space="0" w:color="auto"/>
            <w:right w:val="none" w:sz="0" w:space="0" w:color="auto"/>
          </w:divBdr>
        </w:div>
        <w:div w:id="1423449707">
          <w:marLeft w:val="274"/>
          <w:marRight w:val="0"/>
          <w:marTop w:val="0"/>
          <w:marBottom w:val="80"/>
          <w:divBdr>
            <w:top w:val="none" w:sz="0" w:space="0" w:color="auto"/>
            <w:left w:val="none" w:sz="0" w:space="0" w:color="auto"/>
            <w:bottom w:val="none" w:sz="0" w:space="0" w:color="auto"/>
            <w:right w:val="none" w:sz="0" w:space="0" w:color="auto"/>
          </w:divBdr>
        </w:div>
        <w:div w:id="1619218404">
          <w:marLeft w:val="274"/>
          <w:marRight w:val="0"/>
          <w:marTop w:val="0"/>
          <w:marBottom w:val="80"/>
          <w:divBdr>
            <w:top w:val="none" w:sz="0" w:space="0" w:color="auto"/>
            <w:left w:val="none" w:sz="0" w:space="0" w:color="auto"/>
            <w:bottom w:val="none" w:sz="0" w:space="0" w:color="auto"/>
            <w:right w:val="none" w:sz="0" w:space="0" w:color="auto"/>
          </w:divBdr>
        </w:div>
        <w:div w:id="724068939">
          <w:marLeft w:val="274"/>
          <w:marRight w:val="0"/>
          <w:marTop w:val="0"/>
          <w:marBottom w:val="80"/>
          <w:divBdr>
            <w:top w:val="none" w:sz="0" w:space="0" w:color="auto"/>
            <w:left w:val="none" w:sz="0" w:space="0" w:color="auto"/>
            <w:bottom w:val="none" w:sz="0" w:space="0" w:color="auto"/>
            <w:right w:val="none" w:sz="0" w:space="0" w:color="auto"/>
          </w:divBdr>
        </w:div>
      </w:divsChild>
    </w:div>
    <w:div w:id="1453092927">
      <w:bodyDiv w:val="1"/>
      <w:marLeft w:val="0"/>
      <w:marRight w:val="0"/>
      <w:marTop w:val="0"/>
      <w:marBottom w:val="0"/>
      <w:divBdr>
        <w:top w:val="none" w:sz="0" w:space="0" w:color="auto"/>
        <w:left w:val="none" w:sz="0" w:space="0" w:color="auto"/>
        <w:bottom w:val="none" w:sz="0" w:space="0" w:color="auto"/>
        <w:right w:val="none" w:sz="0" w:space="0" w:color="auto"/>
      </w:divBdr>
    </w:div>
    <w:div w:id="1459569993">
      <w:bodyDiv w:val="1"/>
      <w:marLeft w:val="0"/>
      <w:marRight w:val="0"/>
      <w:marTop w:val="0"/>
      <w:marBottom w:val="0"/>
      <w:divBdr>
        <w:top w:val="none" w:sz="0" w:space="0" w:color="auto"/>
        <w:left w:val="none" w:sz="0" w:space="0" w:color="auto"/>
        <w:bottom w:val="none" w:sz="0" w:space="0" w:color="auto"/>
        <w:right w:val="none" w:sz="0" w:space="0" w:color="auto"/>
      </w:divBdr>
    </w:div>
    <w:div w:id="1466044955">
      <w:bodyDiv w:val="1"/>
      <w:marLeft w:val="0"/>
      <w:marRight w:val="0"/>
      <w:marTop w:val="0"/>
      <w:marBottom w:val="0"/>
      <w:divBdr>
        <w:top w:val="none" w:sz="0" w:space="0" w:color="auto"/>
        <w:left w:val="none" w:sz="0" w:space="0" w:color="auto"/>
        <w:bottom w:val="none" w:sz="0" w:space="0" w:color="auto"/>
        <w:right w:val="none" w:sz="0" w:space="0" w:color="auto"/>
      </w:divBdr>
    </w:div>
    <w:div w:id="1507554708">
      <w:bodyDiv w:val="1"/>
      <w:marLeft w:val="0"/>
      <w:marRight w:val="0"/>
      <w:marTop w:val="0"/>
      <w:marBottom w:val="0"/>
      <w:divBdr>
        <w:top w:val="none" w:sz="0" w:space="0" w:color="auto"/>
        <w:left w:val="none" w:sz="0" w:space="0" w:color="auto"/>
        <w:bottom w:val="none" w:sz="0" w:space="0" w:color="auto"/>
        <w:right w:val="none" w:sz="0" w:space="0" w:color="auto"/>
      </w:divBdr>
    </w:div>
    <w:div w:id="1521356319">
      <w:bodyDiv w:val="1"/>
      <w:marLeft w:val="0"/>
      <w:marRight w:val="0"/>
      <w:marTop w:val="0"/>
      <w:marBottom w:val="0"/>
      <w:divBdr>
        <w:top w:val="none" w:sz="0" w:space="0" w:color="auto"/>
        <w:left w:val="none" w:sz="0" w:space="0" w:color="auto"/>
        <w:bottom w:val="none" w:sz="0" w:space="0" w:color="auto"/>
        <w:right w:val="none" w:sz="0" w:space="0" w:color="auto"/>
      </w:divBdr>
    </w:div>
    <w:div w:id="1545365951">
      <w:bodyDiv w:val="1"/>
      <w:marLeft w:val="0"/>
      <w:marRight w:val="0"/>
      <w:marTop w:val="0"/>
      <w:marBottom w:val="0"/>
      <w:divBdr>
        <w:top w:val="none" w:sz="0" w:space="0" w:color="auto"/>
        <w:left w:val="none" w:sz="0" w:space="0" w:color="auto"/>
        <w:bottom w:val="none" w:sz="0" w:space="0" w:color="auto"/>
        <w:right w:val="none" w:sz="0" w:space="0" w:color="auto"/>
      </w:divBdr>
    </w:div>
    <w:div w:id="1549805849">
      <w:bodyDiv w:val="1"/>
      <w:marLeft w:val="0"/>
      <w:marRight w:val="0"/>
      <w:marTop w:val="0"/>
      <w:marBottom w:val="0"/>
      <w:divBdr>
        <w:top w:val="none" w:sz="0" w:space="0" w:color="auto"/>
        <w:left w:val="none" w:sz="0" w:space="0" w:color="auto"/>
        <w:bottom w:val="none" w:sz="0" w:space="0" w:color="auto"/>
        <w:right w:val="none" w:sz="0" w:space="0" w:color="auto"/>
      </w:divBdr>
    </w:div>
    <w:div w:id="1579747110">
      <w:bodyDiv w:val="1"/>
      <w:marLeft w:val="0"/>
      <w:marRight w:val="0"/>
      <w:marTop w:val="0"/>
      <w:marBottom w:val="0"/>
      <w:divBdr>
        <w:top w:val="none" w:sz="0" w:space="0" w:color="auto"/>
        <w:left w:val="none" w:sz="0" w:space="0" w:color="auto"/>
        <w:bottom w:val="none" w:sz="0" w:space="0" w:color="auto"/>
        <w:right w:val="none" w:sz="0" w:space="0" w:color="auto"/>
      </w:divBdr>
    </w:div>
    <w:div w:id="1583878296">
      <w:bodyDiv w:val="1"/>
      <w:marLeft w:val="0"/>
      <w:marRight w:val="0"/>
      <w:marTop w:val="0"/>
      <w:marBottom w:val="0"/>
      <w:divBdr>
        <w:top w:val="none" w:sz="0" w:space="0" w:color="auto"/>
        <w:left w:val="none" w:sz="0" w:space="0" w:color="auto"/>
        <w:bottom w:val="none" w:sz="0" w:space="0" w:color="auto"/>
        <w:right w:val="none" w:sz="0" w:space="0" w:color="auto"/>
      </w:divBdr>
    </w:div>
    <w:div w:id="1598634524">
      <w:bodyDiv w:val="1"/>
      <w:marLeft w:val="0"/>
      <w:marRight w:val="0"/>
      <w:marTop w:val="0"/>
      <w:marBottom w:val="0"/>
      <w:divBdr>
        <w:top w:val="none" w:sz="0" w:space="0" w:color="auto"/>
        <w:left w:val="none" w:sz="0" w:space="0" w:color="auto"/>
        <w:bottom w:val="none" w:sz="0" w:space="0" w:color="auto"/>
        <w:right w:val="none" w:sz="0" w:space="0" w:color="auto"/>
      </w:divBdr>
    </w:div>
    <w:div w:id="1609465707">
      <w:bodyDiv w:val="1"/>
      <w:marLeft w:val="0"/>
      <w:marRight w:val="0"/>
      <w:marTop w:val="0"/>
      <w:marBottom w:val="0"/>
      <w:divBdr>
        <w:top w:val="none" w:sz="0" w:space="0" w:color="auto"/>
        <w:left w:val="none" w:sz="0" w:space="0" w:color="auto"/>
        <w:bottom w:val="none" w:sz="0" w:space="0" w:color="auto"/>
        <w:right w:val="none" w:sz="0" w:space="0" w:color="auto"/>
      </w:divBdr>
      <w:divsChild>
        <w:div w:id="987439841">
          <w:marLeft w:val="274"/>
          <w:marRight w:val="0"/>
          <w:marTop w:val="0"/>
          <w:marBottom w:val="60"/>
          <w:divBdr>
            <w:top w:val="none" w:sz="0" w:space="0" w:color="auto"/>
            <w:left w:val="none" w:sz="0" w:space="0" w:color="auto"/>
            <w:bottom w:val="none" w:sz="0" w:space="0" w:color="auto"/>
            <w:right w:val="none" w:sz="0" w:space="0" w:color="auto"/>
          </w:divBdr>
        </w:div>
        <w:div w:id="179854721">
          <w:marLeft w:val="274"/>
          <w:marRight w:val="0"/>
          <w:marTop w:val="0"/>
          <w:marBottom w:val="60"/>
          <w:divBdr>
            <w:top w:val="none" w:sz="0" w:space="0" w:color="auto"/>
            <w:left w:val="none" w:sz="0" w:space="0" w:color="auto"/>
            <w:bottom w:val="none" w:sz="0" w:space="0" w:color="auto"/>
            <w:right w:val="none" w:sz="0" w:space="0" w:color="auto"/>
          </w:divBdr>
        </w:div>
        <w:div w:id="2139561999">
          <w:marLeft w:val="274"/>
          <w:marRight w:val="0"/>
          <w:marTop w:val="0"/>
          <w:marBottom w:val="60"/>
          <w:divBdr>
            <w:top w:val="none" w:sz="0" w:space="0" w:color="auto"/>
            <w:left w:val="none" w:sz="0" w:space="0" w:color="auto"/>
            <w:bottom w:val="none" w:sz="0" w:space="0" w:color="auto"/>
            <w:right w:val="none" w:sz="0" w:space="0" w:color="auto"/>
          </w:divBdr>
        </w:div>
        <w:div w:id="7682392">
          <w:marLeft w:val="274"/>
          <w:marRight w:val="0"/>
          <w:marTop w:val="0"/>
          <w:marBottom w:val="60"/>
          <w:divBdr>
            <w:top w:val="none" w:sz="0" w:space="0" w:color="auto"/>
            <w:left w:val="none" w:sz="0" w:space="0" w:color="auto"/>
            <w:bottom w:val="none" w:sz="0" w:space="0" w:color="auto"/>
            <w:right w:val="none" w:sz="0" w:space="0" w:color="auto"/>
          </w:divBdr>
        </w:div>
        <w:div w:id="1126200050">
          <w:marLeft w:val="274"/>
          <w:marRight w:val="0"/>
          <w:marTop w:val="0"/>
          <w:marBottom w:val="60"/>
          <w:divBdr>
            <w:top w:val="none" w:sz="0" w:space="0" w:color="auto"/>
            <w:left w:val="none" w:sz="0" w:space="0" w:color="auto"/>
            <w:bottom w:val="none" w:sz="0" w:space="0" w:color="auto"/>
            <w:right w:val="none" w:sz="0" w:space="0" w:color="auto"/>
          </w:divBdr>
        </w:div>
      </w:divsChild>
    </w:div>
    <w:div w:id="1610628463">
      <w:bodyDiv w:val="1"/>
      <w:marLeft w:val="0"/>
      <w:marRight w:val="0"/>
      <w:marTop w:val="0"/>
      <w:marBottom w:val="0"/>
      <w:divBdr>
        <w:top w:val="none" w:sz="0" w:space="0" w:color="auto"/>
        <w:left w:val="none" w:sz="0" w:space="0" w:color="auto"/>
        <w:bottom w:val="none" w:sz="0" w:space="0" w:color="auto"/>
        <w:right w:val="none" w:sz="0" w:space="0" w:color="auto"/>
      </w:divBdr>
    </w:div>
    <w:div w:id="1623918364">
      <w:bodyDiv w:val="1"/>
      <w:marLeft w:val="0"/>
      <w:marRight w:val="0"/>
      <w:marTop w:val="0"/>
      <w:marBottom w:val="0"/>
      <w:divBdr>
        <w:top w:val="none" w:sz="0" w:space="0" w:color="auto"/>
        <w:left w:val="none" w:sz="0" w:space="0" w:color="auto"/>
        <w:bottom w:val="none" w:sz="0" w:space="0" w:color="auto"/>
        <w:right w:val="none" w:sz="0" w:space="0" w:color="auto"/>
      </w:divBdr>
    </w:div>
    <w:div w:id="1645894117">
      <w:bodyDiv w:val="1"/>
      <w:marLeft w:val="0"/>
      <w:marRight w:val="0"/>
      <w:marTop w:val="0"/>
      <w:marBottom w:val="0"/>
      <w:divBdr>
        <w:top w:val="none" w:sz="0" w:space="0" w:color="auto"/>
        <w:left w:val="none" w:sz="0" w:space="0" w:color="auto"/>
        <w:bottom w:val="none" w:sz="0" w:space="0" w:color="auto"/>
        <w:right w:val="none" w:sz="0" w:space="0" w:color="auto"/>
      </w:divBdr>
    </w:div>
    <w:div w:id="1653369966">
      <w:bodyDiv w:val="1"/>
      <w:marLeft w:val="0"/>
      <w:marRight w:val="0"/>
      <w:marTop w:val="0"/>
      <w:marBottom w:val="0"/>
      <w:divBdr>
        <w:top w:val="none" w:sz="0" w:space="0" w:color="auto"/>
        <w:left w:val="none" w:sz="0" w:space="0" w:color="auto"/>
        <w:bottom w:val="none" w:sz="0" w:space="0" w:color="auto"/>
        <w:right w:val="none" w:sz="0" w:space="0" w:color="auto"/>
      </w:divBdr>
    </w:div>
    <w:div w:id="1657882929">
      <w:bodyDiv w:val="1"/>
      <w:marLeft w:val="0"/>
      <w:marRight w:val="0"/>
      <w:marTop w:val="0"/>
      <w:marBottom w:val="0"/>
      <w:divBdr>
        <w:top w:val="none" w:sz="0" w:space="0" w:color="auto"/>
        <w:left w:val="none" w:sz="0" w:space="0" w:color="auto"/>
        <w:bottom w:val="none" w:sz="0" w:space="0" w:color="auto"/>
        <w:right w:val="none" w:sz="0" w:space="0" w:color="auto"/>
      </w:divBdr>
    </w:div>
    <w:div w:id="1673294523">
      <w:bodyDiv w:val="1"/>
      <w:marLeft w:val="0"/>
      <w:marRight w:val="0"/>
      <w:marTop w:val="0"/>
      <w:marBottom w:val="0"/>
      <w:divBdr>
        <w:top w:val="none" w:sz="0" w:space="0" w:color="auto"/>
        <w:left w:val="none" w:sz="0" w:space="0" w:color="auto"/>
        <w:bottom w:val="none" w:sz="0" w:space="0" w:color="auto"/>
        <w:right w:val="none" w:sz="0" w:space="0" w:color="auto"/>
      </w:divBdr>
      <w:divsChild>
        <w:div w:id="1403795682">
          <w:marLeft w:val="0"/>
          <w:marRight w:val="0"/>
          <w:marTop w:val="0"/>
          <w:marBottom w:val="0"/>
          <w:divBdr>
            <w:top w:val="none" w:sz="0" w:space="0" w:color="auto"/>
            <w:left w:val="none" w:sz="0" w:space="0" w:color="auto"/>
            <w:bottom w:val="none" w:sz="0" w:space="0" w:color="auto"/>
            <w:right w:val="none" w:sz="0" w:space="0" w:color="auto"/>
          </w:divBdr>
        </w:div>
        <w:div w:id="1625963617">
          <w:marLeft w:val="0"/>
          <w:marRight w:val="0"/>
          <w:marTop w:val="0"/>
          <w:marBottom w:val="0"/>
          <w:divBdr>
            <w:top w:val="none" w:sz="0" w:space="0" w:color="auto"/>
            <w:left w:val="none" w:sz="0" w:space="0" w:color="auto"/>
            <w:bottom w:val="none" w:sz="0" w:space="0" w:color="auto"/>
            <w:right w:val="none" w:sz="0" w:space="0" w:color="auto"/>
          </w:divBdr>
        </w:div>
      </w:divsChild>
    </w:div>
    <w:div w:id="1678389149">
      <w:bodyDiv w:val="1"/>
      <w:marLeft w:val="0"/>
      <w:marRight w:val="0"/>
      <w:marTop w:val="0"/>
      <w:marBottom w:val="0"/>
      <w:divBdr>
        <w:top w:val="none" w:sz="0" w:space="0" w:color="auto"/>
        <w:left w:val="none" w:sz="0" w:space="0" w:color="auto"/>
        <w:bottom w:val="none" w:sz="0" w:space="0" w:color="auto"/>
        <w:right w:val="none" w:sz="0" w:space="0" w:color="auto"/>
      </w:divBdr>
    </w:div>
    <w:div w:id="1698507707">
      <w:bodyDiv w:val="1"/>
      <w:marLeft w:val="0"/>
      <w:marRight w:val="0"/>
      <w:marTop w:val="0"/>
      <w:marBottom w:val="0"/>
      <w:divBdr>
        <w:top w:val="none" w:sz="0" w:space="0" w:color="auto"/>
        <w:left w:val="none" w:sz="0" w:space="0" w:color="auto"/>
        <w:bottom w:val="none" w:sz="0" w:space="0" w:color="auto"/>
        <w:right w:val="none" w:sz="0" w:space="0" w:color="auto"/>
      </w:divBdr>
      <w:divsChild>
        <w:div w:id="1732733424">
          <w:marLeft w:val="274"/>
          <w:marRight w:val="0"/>
          <w:marTop w:val="0"/>
          <w:marBottom w:val="60"/>
          <w:divBdr>
            <w:top w:val="none" w:sz="0" w:space="0" w:color="auto"/>
            <w:left w:val="none" w:sz="0" w:space="0" w:color="auto"/>
            <w:bottom w:val="none" w:sz="0" w:space="0" w:color="auto"/>
            <w:right w:val="none" w:sz="0" w:space="0" w:color="auto"/>
          </w:divBdr>
        </w:div>
        <w:div w:id="1278833585">
          <w:marLeft w:val="274"/>
          <w:marRight w:val="0"/>
          <w:marTop w:val="0"/>
          <w:marBottom w:val="60"/>
          <w:divBdr>
            <w:top w:val="none" w:sz="0" w:space="0" w:color="auto"/>
            <w:left w:val="none" w:sz="0" w:space="0" w:color="auto"/>
            <w:bottom w:val="none" w:sz="0" w:space="0" w:color="auto"/>
            <w:right w:val="none" w:sz="0" w:space="0" w:color="auto"/>
          </w:divBdr>
        </w:div>
        <w:div w:id="1674840063">
          <w:marLeft w:val="274"/>
          <w:marRight w:val="0"/>
          <w:marTop w:val="0"/>
          <w:marBottom w:val="120"/>
          <w:divBdr>
            <w:top w:val="none" w:sz="0" w:space="0" w:color="auto"/>
            <w:left w:val="none" w:sz="0" w:space="0" w:color="auto"/>
            <w:bottom w:val="none" w:sz="0" w:space="0" w:color="auto"/>
            <w:right w:val="none" w:sz="0" w:space="0" w:color="auto"/>
          </w:divBdr>
        </w:div>
        <w:div w:id="859739">
          <w:marLeft w:val="274"/>
          <w:marRight w:val="0"/>
          <w:marTop w:val="0"/>
          <w:marBottom w:val="120"/>
          <w:divBdr>
            <w:top w:val="none" w:sz="0" w:space="0" w:color="auto"/>
            <w:left w:val="none" w:sz="0" w:space="0" w:color="auto"/>
            <w:bottom w:val="none" w:sz="0" w:space="0" w:color="auto"/>
            <w:right w:val="none" w:sz="0" w:space="0" w:color="auto"/>
          </w:divBdr>
        </w:div>
        <w:div w:id="783577355">
          <w:marLeft w:val="274"/>
          <w:marRight w:val="0"/>
          <w:marTop w:val="0"/>
          <w:marBottom w:val="120"/>
          <w:divBdr>
            <w:top w:val="none" w:sz="0" w:space="0" w:color="auto"/>
            <w:left w:val="none" w:sz="0" w:space="0" w:color="auto"/>
            <w:bottom w:val="none" w:sz="0" w:space="0" w:color="auto"/>
            <w:right w:val="none" w:sz="0" w:space="0" w:color="auto"/>
          </w:divBdr>
        </w:div>
        <w:div w:id="682709816">
          <w:marLeft w:val="274"/>
          <w:marRight w:val="0"/>
          <w:marTop w:val="0"/>
          <w:marBottom w:val="120"/>
          <w:divBdr>
            <w:top w:val="none" w:sz="0" w:space="0" w:color="auto"/>
            <w:left w:val="none" w:sz="0" w:space="0" w:color="auto"/>
            <w:bottom w:val="none" w:sz="0" w:space="0" w:color="auto"/>
            <w:right w:val="none" w:sz="0" w:space="0" w:color="auto"/>
          </w:divBdr>
        </w:div>
        <w:div w:id="665523291">
          <w:marLeft w:val="274"/>
          <w:marRight w:val="0"/>
          <w:marTop w:val="0"/>
          <w:marBottom w:val="120"/>
          <w:divBdr>
            <w:top w:val="none" w:sz="0" w:space="0" w:color="auto"/>
            <w:left w:val="none" w:sz="0" w:space="0" w:color="auto"/>
            <w:bottom w:val="none" w:sz="0" w:space="0" w:color="auto"/>
            <w:right w:val="none" w:sz="0" w:space="0" w:color="auto"/>
          </w:divBdr>
        </w:div>
        <w:div w:id="1674643087">
          <w:marLeft w:val="274"/>
          <w:marRight w:val="0"/>
          <w:marTop w:val="0"/>
          <w:marBottom w:val="120"/>
          <w:divBdr>
            <w:top w:val="none" w:sz="0" w:space="0" w:color="auto"/>
            <w:left w:val="none" w:sz="0" w:space="0" w:color="auto"/>
            <w:bottom w:val="none" w:sz="0" w:space="0" w:color="auto"/>
            <w:right w:val="none" w:sz="0" w:space="0" w:color="auto"/>
          </w:divBdr>
        </w:div>
        <w:div w:id="1130781952">
          <w:marLeft w:val="274"/>
          <w:marRight w:val="0"/>
          <w:marTop w:val="0"/>
          <w:marBottom w:val="80"/>
          <w:divBdr>
            <w:top w:val="none" w:sz="0" w:space="0" w:color="auto"/>
            <w:left w:val="none" w:sz="0" w:space="0" w:color="auto"/>
            <w:bottom w:val="none" w:sz="0" w:space="0" w:color="auto"/>
            <w:right w:val="none" w:sz="0" w:space="0" w:color="auto"/>
          </w:divBdr>
        </w:div>
        <w:div w:id="939526231">
          <w:marLeft w:val="274"/>
          <w:marRight w:val="0"/>
          <w:marTop w:val="0"/>
          <w:marBottom w:val="80"/>
          <w:divBdr>
            <w:top w:val="none" w:sz="0" w:space="0" w:color="auto"/>
            <w:left w:val="none" w:sz="0" w:space="0" w:color="auto"/>
            <w:bottom w:val="none" w:sz="0" w:space="0" w:color="auto"/>
            <w:right w:val="none" w:sz="0" w:space="0" w:color="auto"/>
          </w:divBdr>
        </w:div>
        <w:div w:id="2001302738">
          <w:marLeft w:val="274"/>
          <w:marRight w:val="0"/>
          <w:marTop w:val="0"/>
          <w:marBottom w:val="0"/>
          <w:divBdr>
            <w:top w:val="none" w:sz="0" w:space="0" w:color="auto"/>
            <w:left w:val="none" w:sz="0" w:space="0" w:color="auto"/>
            <w:bottom w:val="none" w:sz="0" w:space="0" w:color="auto"/>
            <w:right w:val="none" w:sz="0" w:space="0" w:color="auto"/>
          </w:divBdr>
        </w:div>
        <w:div w:id="670714707">
          <w:marLeft w:val="274"/>
          <w:marRight w:val="0"/>
          <w:marTop w:val="0"/>
          <w:marBottom w:val="80"/>
          <w:divBdr>
            <w:top w:val="none" w:sz="0" w:space="0" w:color="auto"/>
            <w:left w:val="none" w:sz="0" w:space="0" w:color="auto"/>
            <w:bottom w:val="none" w:sz="0" w:space="0" w:color="auto"/>
            <w:right w:val="none" w:sz="0" w:space="0" w:color="auto"/>
          </w:divBdr>
        </w:div>
        <w:div w:id="476529354">
          <w:marLeft w:val="274"/>
          <w:marRight w:val="0"/>
          <w:marTop w:val="0"/>
          <w:marBottom w:val="80"/>
          <w:divBdr>
            <w:top w:val="none" w:sz="0" w:space="0" w:color="auto"/>
            <w:left w:val="none" w:sz="0" w:space="0" w:color="auto"/>
            <w:bottom w:val="none" w:sz="0" w:space="0" w:color="auto"/>
            <w:right w:val="none" w:sz="0" w:space="0" w:color="auto"/>
          </w:divBdr>
        </w:div>
        <w:div w:id="753355877">
          <w:marLeft w:val="274"/>
          <w:marRight w:val="0"/>
          <w:marTop w:val="0"/>
          <w:marBottom w:val="80"/>
          <w:divBdr>
            <w:top w:val="none" w:sz="0" w:space="0" w:color="auto"/>
            <w:left w:val="none" w:sz="0" w:space="0" w:color="auto"/>
            <w:bottom w:val="none" w:sz="0" w:space="0" w:color="auto"/>
            <w:right w:val="none" w:sz="0" w:space="0" w:color="auto"/>
          </w:divBdr>
        </w:div>
      </w:divsChild>
    </w:div>
    <w:div w:id="1702781764">
      <w:bodyDiv w:val="1"/>
      <w:marLeft w:val="0"/>
      <w:marRight w:val="0"/>
      <w:marTop w:val="0"/>
      <w:marBottom w:val="0"/>
      <w:divBdr>
        <w:top w:val="none" w:sz="0" w:space="0" w:color="auto"/>
        <w:left w:val="none" w:sz="0" w:space="0" w:color="auto"/>
        <w:bottom w:val="none" w:sz="0" w:space="0" w:color="auto"/>
        <w:right w:val="none" w:sz="0" w:space="0" w:color="auto"/>
      </w:divBdr>
      <w:divsChild>
        <w:div w:id="2077164704">
          <w:marLeft w:val="432"/>
          <w:marRight w:val="0"/>
          <w:marTop w:val="0"/>
          <w:marBottom w:val="120"/>
          <w:divBdr>
            <w:top w:val="none" w:sz="0" w:space="0" w:color="auto"/>
            <w:left w:val="none" w:sz="0" w:space="0" w:color="auto"/>
            <w:bottom w:val="none" w:sz="0" w:space="0" w:color="auto"/>
            <w:right w:val="none" w:sz="0" w:space="0" w:color="auto"/>
          </w:divBdr>
        </w:div>
        <w:div w:id="677578651">
          <w:marLeft w:val="432"/>
          <w:marRight w:val="0"/>
          <w:marTop w:val="0"/>
          <w:marBottom w:val="120"/>
          <w:divBdr>
            <w:top w:val="none" w:sz="0" w:space="0" w:color="auto"/>
            <w:left w:val="none" w:sz="0" w:space="0" w:color="auto"/>
            <w:bottom w:val="none" w:sz="0" w:space="0" w:color="auto"/>
            <w:right w:val="none" w:sz="0" w:space="0" w:color="auto"/>
          </w:divBdr>
        </w:div>
        <w:div w:id="168066227">
          <w:marLeft w:val="432"/>
          <w:marRight w:val="0"/>
          <w:marTop w:val="0"/>
          <w:marBottom w:val="120"/>
          <w:divBdr>
            <w:top w:val="none" w:sz="0" w:space="0" w:color="auto"/>
            <w:left w:val="none" w:sz="0" w:space="0" w:color="auto"/>
            <w:bottom w:val="none" w:sz="0" w:space="0" w:color="auto"/>
            <w:right w:val="none" w:sz="0" w:space="0" w:color="auto"/>
          </w:divBdr>
        </w:div>
        <w:div w:id="295181927">
          <w:marLeft w:val="432"/>
          <w:marRight w:val="0"/>
          <w:marTop w:val="0"/>
          <w:marBottom w:val="120"/>
          <w:divBdr>
            <w:top w:val="none" w:sz="0" w:space="0" w:color="auto"/>
            <w:left w:val="none" w:sz="0" w:space="0" w:color="auto"/>
            <w:bottom w:val="none" w:sz="0" w:space="0" w:color="auto"/>
            <w:right w:val="none" w:sz="0" w:space="0" w:color="auto"/>
          </w:divBdr>
        </w:div>
        <w:div w:id="1462458692">
          <w:marLeft w:val="432"/>
          <w:marRight w:val="0"/>
          <w:marTop w:val="0"/>
          <w:marBottom w:val="120"/>
          <w:divBdr>
            <w:top w:val="none" w:sz="0" w:space="0" w:color="auto"/>
            <w:left w:val="none" w:sz="0" w:space="0" w:color="auto"/>
            <w:bottom w:val="none" w:sz="0" w:space="0" w:color="auto"/>
            <w:right w:val="none" w:sz="0" w:space="0" w:color="auto"/>
          </w:divBdr>
        </w:div>
        <w:div w:id="1043364232">
          <w:marLeft w:val="432"/>
          <w:marRight w:val="0"/>
          <w:marTop w:val="0"/>
          <w:marBottom w:val="120"/>
          <w:divBdr>
            <w:top w:val="none" w:sz="0" w:space="0" w:color="auto"/>
            <w:left w:val="none" w:sz="0" w:space="0" w:color="auto"/>
            <w:bottom w:val="none" w:sz="0" w:space="0" w:color="auto"/>
            <w:right w:val="none" w:sz="0" w:space="0" w:color="auto"/>
          </w:divBdr>
        </w:div>
        <w:div w:id="56903059">
          <w:marLeft w:val="432"/>
          <w:marRight w:val="0"/>
          <w:marTop w:val="0"/>
          <w:marBottom w:val="120"/>
          <w:divBdr>
            <w:top w:val="none" w:sz="0" w:space="0" w:color="auto"/>
            <w:left w:val="none" w:sz="0" w:space="0" w:color="auto"/>
            <w:bottom w:val="none" w:sz="0" w:space="0" w:color="auto"/>
            <w:right w:val="none" w:sz="0" w:space="0" w:color="auto"/>
          </w:divBdr>
        </w:div>
        <w:div w:id="2027487780">
          <w:marLeft w:val="432"/>
          <w:marRight w:val="0"/>
          <w:marTop w:val="0"/>
          <w:marBottom w:val="120"/>
          <w:divBdr>
            <w:top w:val="none" w:sz="0" w:space="0" w:color="auto"/>
            <w:left w:val="none" w:sz="0" w:space="0" w:color="auto"/>
            <w:bottom w:val="none" w:sz="0" w:space="0" w:color="auto"/>
            <w:right w:val="none" w:sz="0" w:space="0" w:color="auto"/>
          </w:divBdr>
        </w:div>
        <w:div w:id="1989245640">
          <w:marLeft w:val="432"/>
          <w:marRight w:val="0"/>
          <w:marTop w:val="0"/>
          <w:marBottom w:val="120"/>
          <w:divBdr>
            <w:top w:val="none" w:sz="0" w:space="0" w:color="auto"/>
            <w:left w:val="none" w:sz="0" w:space="0" w:color="auto"/>
            <w:bottom w:val="none" w:sz="0" w:space="0" w:color="auto"/>
            <w:right w:val="none" w:sz="0" w:space="0" w:color="auto"/>
          </w:divBdr>
        </w:div>
      </w:divsChild>
    </w:div>
    <w:div w:id="1705129759">
      <w:bodyDiv w:val="1"/>
      <w:marLeft w:val="0"/>
      <w:marRight w:val="0"/>
      <w:marTop w:val="0"/>
      <w:marBottom w:val="0"/>
      <w:divBdr>
        <w:top w:val="none" w:sz="0" w:space="0" w:color="auto"/>
        <w:left w:val="none" w:sz="0" w:space="0" w:color="auto"/>
        <w:bottom w:val="none" w:sz="0" w:space="0" w:color="auto"/>
        <w:right w:val="none" w:sz="0" w:space="0" w:color="auto"/>
      </w:divBdr>
    </w:div>
    <w:div w:id="1706563611">
      <w:bodyDiv w:val="1"/>
      <w:marLeft w:val="0"/>
      <w:marRight w:val="0"/>
      <w:marTop w:val="0"/>
      <w:marBottom w:val="0"/>
      <w:divBdr>
        <w:top w:val="none" w:sz="0" w:space="0" w:color="auto"/>
        <w:left w:val="none" w:sz="0" w:space="0" w:color="auto"/>
        <w:bottom w:val="none" w:sz="0" w:space="0" w:color="auto"/>
        <w:right w:val="none" w:sz="0" w:space="0" w:color="auto"/>
      </w:divBdr>
    </w:div>
    <w:div w:id="1714035690">
      <w:bodyDiv w:val="1"/>
      <w:marLeft w:val="0"/>
      <w:marRight w:val="0"/>
      <w:marTop w:val="0"/>
      <w:marBottom w:val="0"/>
      <w:divBdr>
        <w:top w:val="none" w:sz="0" w:space="0" w:color="auto"/>
        <w:left w:val="none" w:sz="0" w:space="0" w:color="auto"/>
        <w:bottom w:val="none" w:sz="0" w:space="0" w:color="auto"/>
        <w:right w:val="none" w:sz="0" w:space="0" w:color="auto"/>
      </w:divBdr>
    </w:div>
    <w:div w:id="1741708628">
      <w:bodyDiv w:val="1"/>
      <w:marLeft w:val="0"/>
      <w:marRight w:val="0"/>
      <w:marTop w:val="0"/>
      <w:marBottom w:val="0"/>
      <w:divBdr>
        <w:top w:val="none" w:sz="0" w:space="0" w:color="auto"/>
        <w:left w:val="none" w:sz="0" w:space="0" w:color="auto"/>
        <w:bottom w:val="none" w:sz="0" w:space="0" w:color="auto"/>
        <w:right w:val="none" w:sz="0" w:space="0" w:color="auto"/>
      </w:divBdr>
    </w:div>
    <w:div w:id="1745033707">
      <w:bodyDiv w:val="1"/>
      <w:marLeft w:val="0"/>
      <w:marRight w:val="0"/>
      <w:marTop w:val="0"/>
      <w:marBottom w:val="0"/>
      <w:divBdr>
        <w:top w:val="none" w:sz="0" w:space="0" w:color="auto"/>
        <w:left w:val="none" w:sz="0" w:space="0" w:color="auto"/>
        <w:bottom w:val="none" w:sz="0" w:space="0" w:color="auto"/>
        <w:right w:val="none" w:sz="0" w:space="0" w:color="auto"/>
      </w:divBdr>
    </w:div>
    <w:div w:id="1762795859">
      <w:bodyDiv w:val="1"/>
      <w:marLeft w:val="0"/>
      <w:marRight w:val="0"/>
      <w:marTop w:val="0"/>
      <w:marBottom w:val="0"/>
      <w:divBdr>
        <w:top w:val="none" w:sz="0" w:space="0" w:color="auto"/>
        <w:left w:val="none" w:sz="0" w:space="0" w:color="auto"/>
        <w:bottom w:val="none" w:sz="0" w:space="0" w:color="auto"/>
        <w:right w:val="none" w:sz="0" w:space="0" w:color="auto"/>
      </w:divBdr>
    </w:div>
    <w:div w:id="1765153706">
      <w:bodyDiv w:val="1"/>
      <w:marLeft w:val="0"/>
      <w:marRight w:val="0"/>
      <w:marTop w:val="0"/>
      <w:marBottom w:val="0"/>
      <w:divBdr>
        <w:top w:val="none" w:sz="0" w:space="0" w:color="auto"/>
        <w:left w:val="none" w:sz="0" w:space="0" w:color="auto"/>
        <w:bottom w:val="none" w:sz="0" w:space="0" w:color="auto"/>
        <w:right w:val="none" w:sz="0" w:space="0" w:color="auto"/>
      </w:divBdr>
    </w:div>
    <w:div w:id="1765303690">
      <w:bodyDiv w:val="1"/>
      <w:marLeft w:val="0"/>
      <w:marRight w:val="0"/>
      <w:marTop w:val="0"/>
      <w:marBottom w:val="0"/>
      <w:divBdr>
        <w:top w:val="none" w:sz="0" w:space="0" w:color="auto"/>
        <w:left w:val="none" w:sz="0" w:space="0" w:color="auto"/>
        <w:bottom w:val="none" w:sz="0" w:space="0" w:color="auto"/>
        <w:right w:val="none" w:sz="0" w:space="0" w:color="auto"/>
      </w:divBdr>
    </w:div>
    <w:div w:id="1769882963">
      <w:bodyDiv w:val="1"/>
      <w:marLeft w:val="0"/>
      <w:marRight w:val="0"/>
      <w:marTop w:val="0"/>
      <w:marBottom w:val="0"/>
      <w:divBdr>
        <w:top w:val="none" w:sz="0" w:space="0" w:color="auto"/>
        <w:left w:val="none" w:sz="0" w:space="0" w:color="auto"/>
        <w:bottom w:val="none" w:sz="0" w:space="0" w:color="auto"/>
        <w:right w:val="none" w:sz="0" w:space="0" w:color="auto"/>
      </w:divBdr>
    </w:div>
    <w:div w:id="1773893066">
      <w:bodyDiv w:val="1"/>
      <w:marLeft w:val="0"/>
      <w:marRight w:val="0"/>
      <w:marTop w:val="0"/>
      <w:marBottom w:val="0"/>
      <w:divBdr>
        <w:top w:val="none" w:sz="0" w:space="0" w:color="auto"/>
        <w:left w:val="none" w:sz="0" w:space="0" w:color="auto"/>
        <w:bottom w:val="none" w:sz="0" w:space="0" w:color="auto"/>
        <w:right w:val="none" w:sz="0" w:space="0" w:color="auto"/>
      </w:divBdr>
    </w:div>
    <w:div w:id="1784114201">
      <w:bodyDiv w:val="1"/>
      <w:marLeft w:val="0"/>
      <w:marRight w:val="0"/>
      <w:marTop w:val="0"/>
      <w:marBottom w:val="0"/>
      <w:divBdr>
        <w:top w:val="none" w:sz="0" w:space="0" w:color="auto"/>
        <w:left w:val="none" w:sz="0" w:space="0" w:color="auto"/>
        <w:bottom w:val="none" w:sz="0" w:space="0" w:color="auto"/>
        <w:right w:val="none" w:sz="0" w:space="0" w:color="auto"/>
      </w:divBdr>
    </w:div>
    <w:div w:id="1787580812">
      <w:bodyDiv w:val="1"/>
      <w:marLeft w:val="0"/>
      <w:marRight w:val="0"/>
      <w:marTop w:val="0"/>
      <w:marBottom w:val="0"/>
      <w:divBdr>
        <w:top w:val="none" w:sz="0" w:space="0" w:color="auto"/>
        <w:left w:val="none" w:sz="0" w:space="0" w:color="auto"/>
        <w:bottom w:val="none" w:sz="0" w:space="0" w:color="auto"/>
        <w:right w:val="none" w:sz="0" w:space="0" w:color="auto"/>
      </w:divBdr>
    </w:div>
    <w:div w:id="1800801321">
      <w:bodyDiv w:val="1"/>
      <w:marLeft w:val="0"/>
      <w:marRight w:val="0"/>
      <w:marTop w:val="0"/>
      <w:marBottom w:val="0"/>
      <w:divBdr>
        <w:top w:val="none" w:sz="0" w:space="0" w:color="auto"/>
        <w:left w:val="none" w:sz="0" w:space="0" w:color="auto"/>
        <w:bottom w:val="none" w:sz="0" w:space="0" w:color="auto"/>
        <w:right w:val="none" w:sz="0" w:space="0" w:color="auto"/>
      </w:divBdr>
    </w:div>
    <w:div w:id="1806701920">
      <w:bodyDiv w:val="1"/>
      <w:marLeft w:val="0"/>
      <w:marRight w:val="0"/>
      <w:marTop w:val="0"/>
      <w:marBottom w:val="0"/>
      <w:divBdr>
        <w:top w:val="none" w:sz="0" w:space="0" w:color="auto"/>
        <w:left w:val="none" w:sz="0" w:space="0" w:color="auto"/>
        <w:bottom w:val="none" w:sz="0" w:space="0" w:color="auto"/>
        <w:right w:val="none" w:sz="0" w:space="0" w:color="auto"/>
      </w:divBdr>
    </w:div>
    <w:div w:id="1809393585">
      <w:bodyDiv w:val="1"/>
      <w:marLeft w:val="0"/>
      <w:marRight w:val="0"/>
      <w:marTop w:val="0"/>
      <w:marBottom w:val="0"/>
      <w:divBdr>
        <w:top w:val="none" w:sz="0" w:space="0" w:color="auto"/>
        <w:left w:val="none" w:sz="0" w:space="0" w:color="auto"/>
        <w:bottom w:val="none" w:sz="0" w:space="0" w:color="auto"/>
        <w:right w:val="none" w:sz="0" w:space="0" w:color="auto"/>
      </w:divBdr>
    </w:div>
    <w:div w:id="1820535014">
      <w:bodyDiv w:val="1"/>
      <w:marLeft w:val="0"/>
      <w:marRight w:val="0"/>
      <w:marTop w:val="0"/>
      <w:marBottom w:val="0"/>
      <w:divBdr>
        <w:top w:val="none" w:sz="0" w:space="0" w:color="auto"/>
        <w:left w:val="none" w:sz="0" w:space="0" w:color="auto"/>
        <w:bottom w:val="none" w:sz="0" w:space="0" w:color="auto"/>
        <w:right w:val="none" w:sz="0" w:space="0" w:color="auto"/>
      </w:divBdr>
    </w:div>
    <w:div w:id="1832452593">
      <w:bodyDiv w:val="1"/>
      <w:marLeft w:val="0"/>
      <w:marRight w:val="0"/>
      <w:marTop w:val="0"/>
      <w:marBottom w:val="0"/>
      <w:divBdr>
        <w:top w:val="none" w:sz="0" w:space="0" w:color="auto"/>
        <w:left w:val="none" w:sz="0" w:space="0" w:color="auto"/>
        <w:bottom w:val="none" w:sz="0" w:space="0" w:color="auto"/>
        <w:right w:val="none" w:sz="0" w:space="0" w:color="auto"/>
      </w:divBdr>
    </w:div>
    <w:div w:id="1837070864">
      <w:bodyDiv w:val="1"/>
      <w:marLeft w:val="0"/>
      <w:marRight w:val="0"/>
      <w:marTop w:val="0"/>
      <w:marBottom w:val="0"/>
      <w:divBdr>
        <w:top w:val="none" w:sz="0" w:space="0" w:color="auto"/>
        <w:left w:val="none" w:sz="0" w:space="0" w:color="auto"/>
        <w:bottom w:val="none" w:sz="0" w:space="0" w:color="auto"/>
        <w:right w:val="none" w:sz="0" w:space="0" w:color="auto"/>
      </w:divBdr>
    </w:div>
    <w:div w:id="1837915918">
      <w:bodyDiv w:val="1"/>
      <w:marLeft w:val="0"/>
      <w:marRight w:val="0"/>
      <w:marTop w:val="0"/>
      <w:marBottom w:val="0"/>
      <w:divBdr>
        <w:top w:val="none" w:sz="0" w:space="0" w:color="auto"/>
        <w:left w:val="none" w:sz="0" w:space="0" w:color="auto"/>
        <w:bottom w:val="none" w:sz="0" w:space="0" w:color="auto"/>
        <w:right w:val="none" w:sz="0" w:space="0" w:color="auto"/>
      </w:divBdr>
    </w:div>
    <w:div w:id="1839731684">
      <w:bodyDiv w:val="1"/>
      <w:marLeft w:val="0"/>
      <w:marRight w:val="0"/>
      <w:marTop w:val="0"/>
      <w:marBottom w:val="0"/>
      <w:divBdr>
        <w:top w:val="none" w:sz="0" w:space="0" w:color="auto"/>
        <w:left w:val="none" w:sz="0" w:space="0" w:color="auto"/>
        <w:bottom w:val="none" w:sz="0" w:space="0" w:color="auto"/>
        <w:right w:val="none" w:sz="0" w:space="0" w:color="auto"/>
      </w:divBdr>
    </w:div>
    <w:div w:id="1841432172">
      <w:bodyDiv w:val="1"/>
      <w:marLeft w:val="0"/>
      <w:marRight w:val="0"/>
      <w:marTop w:val="0"/>
      <w:marBottom w:val="0"/>
      <w:divBdr>
        <w:top w:val="none" w:sz="0" w:space="0" w:color="auto"/>
        <w:left w:val="none" w:sz="0" w:space="0" w:color="auto"/>
        <w:bottom w:val="none" w:sz="0" w:space="0" w:color="auto"/>
        <w:right w:val="none" w:sz="0" w:space="0" w:color="auto"/>
      </w:divBdr>
    </w:div>
    <w:div w:id="1844084539">
      <w:bodyDiv w:val="1"/>
      <w:marLeft w:val="0"/>
      <w:marRight w:val="0"/>
      <w:marTop w:val="0"/>
      <w:marBottom w:val="0"/>
      <w:divBdr>
        <w:top w:val="none" w:sz="0" w:space="0" w:color="auto"/>
        <w:left w:val="none" w:sz="0" w:space="0" w:color="auto"/>
        <w:bottom w:val="none" w:sz="0" w:space="0" w:color="auto"/>
        <w:right w:val="none" w:sz="0" w:space="0" w:color="auto"/>
      </w:divBdr>
    </w:div>
    <w:div w:id="1848400705">
      <w:bodyDiv w:val="1"/>
      <w:marLeft w:val="0"/>
      <w:marRight w:val="0"/>
      <w:marTop w:val="0"/>
      <w:marBottom w:val="0"/>
      <w:divBdr>
        <w:top w:val="none" w:sz="0" w:space="0" w:color="auto"/>
        <w:left w:val="none" w:sz="0" w:space="0" w:color="auto"/>
        <w:bottom w:val="none" w:sz="0" w:space="0" w:color="auto"/>
        <w:right w:val="none" w:sz="0" w:space="0" w:color="auto"/>
      </w:divBdr>
    </w:div>
    <w:div w:id="1849296278">
      <w:bodyDiv w:val="1"/>
      <w:marLeft w:val="0"/>
      <w:marRight w:val="0"/>
      <w:marTop w:val="0"/>
      <w:marBottom w:val="0"/>
      <w:divBdr>
        <w:top w:val="none" w:sz="0" w:space="0" w:color="auto"/>
        <w:left w:val="none" w:sz="0" w:space="0" w:color="auto"/>
        <w:bottom w:val="none" w:sz="0" w:space="0" w:color="auto"/>
        <w:right w:val="none" w:sz="0" w:space="0" w:color="auto"/>
      </w:divBdr>
    </w:div>
    <w:div w:id="1851722604">
      <w:bodyDiv w:val="1"/>
      <w:marLeft w:val="0"/>
      <w:marRight w:val="0"/>
      <w:marTop w:val="0"/>
      <w:marBottom w:val="0"/>
      <w:divBdr>
        <w:top w:val="none" w:sz="0" w:space="0" w:color="auto"/>
        <w:left w:val="none" w:sz="0" w:space="0" w:color="auto"/>
        <w:bottom w:val="none" w:sz="0" w:space="0" w:color="auto"/>
        <w:right w:val="none" w:sz="0" w:space="0" w:color="auto"/>
      </w:divBdr>
    </w:div>
    <w:div w:id="1857845302">
      <w:bodyDiv w:val="1"/>
      <w:marLeft w:val="0"/>
      <w:marRight w:val="0"/>
      <w:marTop w:val="0"/>
      <w:marBottom w:val="0"/>
      <w:divBdr>
        <w:top w:val="none" w:sz="0" w:space="0" w:color="auto"/>
        <w:left w:val="none" w:sz="0" w:space="0" w:color="auto"/>
        <w:bottom w:val="none" w:sz="0" w:space="0" w:color="auto"/>
        <w:right w:val="none" w:sz="0" w:space="0" w:color="auto"/>
      </w:divBdr>
    </w:div>
    <w:div w:id="1868323665">
      <w:bodyDiv w:val="1"/>
      <w:marLeft w:val="0"/>
      <w:marRight w:val="0"/>
      <w:marTop w:val="0"/>
      <w:marBottom w:val="0"/>
      <w:divBdr>
        <w:top w:val="none" w:sz="0" w:space="0" w:color="auto"/>
        <w:left w:val="none" w:sz="0" w:space="0" w:color="auto"/>
        <w:bottom w:val="none" w:sz="0" w:space="0" w:color="auto"/>
        <w:right w:val="none" w:sz="0" w:space="0" w:color="auto"/>
      </w:divBdr>
    </w:div>
    <w:div w:id="1876696146">
      <w:bodyDiv w:val="1"/>
      <w:marLeft w:val="0"/>
      <w:marRight w:val="0"/>
      <w:marTop w:val="0"/>
      <w:marBottom w:val="0"/>
      <w:divBdr>
        <w:top w:val="none" w:sz="0" w:space="0" w:color="auto"/>
        <w:left w:val="none" w:sz="0" w:space="0" w:color="auto"/>
        <w:bottom w:val="none" w:sz="0" w:space="0" w:color="auto"/>
        <w:right w:val="none" w:sz="0" w:space="0" w:color="auto"/>
      </w:divBdr>
    </w:div>
    <w:div w:id="1878153191">
      <w:bodyDiv w:val="1"/>
      <w:marLeft w:val="0"/>
      <w:marRight w:val="0"/>
      <w:marTop w:val="0"/>
      <w:marBottom w:val="0"/>
      <w:divBdr>
        <w:top w:val="none" w:sz="0" w:space="0" w:color="auto"/>
        <w:left w:val="none" w:sz="0" w:space="0" w:color="auto"/>
        <w:bottom w:val="none" w:sz="0" w:space="0" w:color="auto"/>
        <w:right w:val="none" w:sz="0" w:space="0" w:color="auto"/>
      </w:divBdr>
    </w:div>
    <w:div w:id="1888179442">
      <w:bodyDiv w:val="1"/>
      <w:marLeft w:val="0"/>
      <w:marRight w:val="0"/>
      <w:marTop w:val="0"/>
      <w:marBottom w:val="0"/>
      <w:divBdr>
        <w:top w:val="none" w:sz="0" w:space="0" w:color="auto"/>
        <w:left w:val="none" w:sz="0" w:space="0" w:color="auto"/>
        <w:bottom w:val="none" w:sz="0" w:space="0" w:color="auto"/>
        <w:right w:val="none" w:sz="0" w:space="0" w:color="auto"/>
      </w:divBdr>
    </w:div>
    <w:div w:id="1891722647">
      <w:bodyDiv w:val="1"/>
      <w:marLeft w:val="0"/>
      <w:marRight w:val="0"/>
      <w:marTop w:val="0"/>
      <w:marBottom w:val="0"/>
      <w:divBdr>
        <w:top w:val="none" w:sz="0" w:space="0" w:color="auto"/>
        <w:left w:val="none" w:sz="0" w:space="0" w:color="auto"/>
        <w:bottom w:val="none" w:sz="0" w:space="0" w:color="auto"/>
        <w:right w:val="none" w:sz="0" w:space="0" w:color="auto"/>
      </w:divBdr>
    </w:div>
    <w:div w:id="1894342674">
      <w:bodyDiv w:val="1"/>
      <w:marLeft w:val="0"/>
      <w:marRight w:val="0"/>
      <w:marTop w:val="0"/>
      <w:marBottom w:val="0"/>
      <w:divBdr>
        <w:top w:val="none" w:sz="0" w:space="0" w:color="auto"/>
        <w:left w:val="none" w:sz="0" w:space="0" w:color="auto"/>
        <w:bottom w:val="none" w:sz="0" w:space="0" w:color="auto"/>
        <w:right w:val="none" w:sz="0" w:space="0" w:color="auto"/>
      </w:divBdr>
    </w:div>
    <w:div w:id="1896964021">
      <w:bodyDiv w:val="1"/>
      <w:marLeft w:val="0"/>
      <w:marRight w:val="0"/>
      <w:marTop w:val="0"/>
      <w:marBottom w:val="0"/>
      <w:divBdr>
        <w:top w:val="none" w:sz="0" w:space="0" w:color="auto"/>
        <w:left w:val="none" w:sz="0" w:space="0" w:color="auto"/>
        <w:bottom w:val="none" w:sz="0" w:space="0" w:color="auto"/>
        <w:right w:val="none" w:sz="0" w:space="0" w:color="auto"/>
      </w:divBdr>
    </w:div>
    <w:div w:id="1907717207">
      <w:bodyDiv w:val="1"/>
      <w:marLeft w:val="0"/>
      <w:marRight w:val="0"/>
      <w:marTop w:val="0"/>
      <w:marBottom w:val="0"/>
      <w:divBdr>
        <w:top w:val="none" w:sz="0" w:space="0" w:color="auto"/>
        <w:left w:val="none" w:sz="0" w:space="0" w:color="auto"/>
        <w:bottom w:val="none" w:sz="0" w:space="0" w:color="auto"/>
        <w:right w:val="none" w:sz="0" w:space="0" w:color="auto"/>
      </w:divBdr>
      <w:divsChild>
        <w:div w:id="1478910183">
          <w:marLeft w:val="360"/>
          <w:marRight w:val="0"/>
          <w:marTop w:val="0"/>
          <w:marBottom w:val="0"/>
          <w:divBdr>
            <w:top w:val="none" w:sz="0" w:space="0" w:color="auto"/>
            <w:left w:val="none" w:sz="0" w:space="0" w:color="auto"/>
            <w:bottom w:val="none" w:sz="0" w:space="0" w:color="auto"/>
            <w:right w:val="none" w:sz="0" w:space="0" w:color="auto"/>
          </w:divBdr>
        </w:div>
        <w:div w:id="975185565">
          <w:marLeft w:val="360"/>
          <w:marRight w:val="0"/>
          <w:marTop w:val="0"/>
          <w:marBottom w:val="0"/>
          <w:divBdr>
            <w:top w:val="none" w:sz="0" w:space="0" w:color="auto"/>
            <w:left w:val="none" w:sz="0" w:space="0" w:color="auto"/>
            <w:bottom w:val="none" w:sz="0" w:space="0" w:color="auto"/>
            <w:right w:val="none" w:sz="0" w:space="0" w:color="auto"/>
          </w:divBdr>
        </w:div>
        <w:div w:id="1367680090">
          <w:marLeft w:val="360"/>
          <w:marRight w:val="0"/>
          <w:marTop w:val="0"/>
          <w:marBottom w:val="0"/>
          <w:divBdr>
            <w:top w:val="none" w:sz="0" w:space="0" w:color="auto"/>
            <w:left w:val="none" w:sz="0" w:space="0" w:color="auto"/>
            <w:bottom w:val="none" w:sz="0" w:space="0" w:color="auto"/>
            <w:right w:val="none" w:sz="0" w:space="0" w:color="auto"/>
          </w:divBdr>
        </w:div>
        <w:div w:id="1184511941">
          <w:marLeft w:val="360"/>
          <w:marRight w:val="0"/>
          <w:marTop w:val="0"/>
          <w:marBottom w:val="0"/>
          <w:divBdr>
            <w:top w:val="none" w:sz="0" w:space="0" w:color="auto"/>
            <w:left w:val="none" w:sz="0" w:space="0" w:color="auto"/>
            <w:bottom w:val="none" w:sz="0" w:space="0" w:color="auto"/>
            <w:right w:val="none" w:sz="0" w:space="0" w:color="auto"/>
          </w:divBdr>
        </w:div>
        <w:div w:id="1225682099">
          <w:marLeft w:val="360"/>
          <w:marRight w:val="0"/>
          <w:marTop w:val="0"/>
          <w:marBottom w:val="0"/>
          <w:divBdr>
            <w:top w:val="none" w:sz="0" w:space="0" w:color="auto"/>
            <w:left w:val="none" w:sz="0" w:space="0" w:color="auto"/>
            <w:bottom w:val="none" w:sz="0" w:space="0" w:color="auto"/>
            <w:right w:val="none" w:sz="0" w:space="0" w:color="auto"/>
          </w:divBdr>
        </w:div>
        <w:div w:id="288777601">
          <w:marLeft w:val="360"/>
          <w:marRight w:val="0"/>
          <w:marTop w:val="0"/>
          <w:marBottom w:val="0"/>
          <w:divBdr>
            <w:top w:val="none" w:sz="0" w:space="0" w:color="auto"/>
            <w:left w:val="none" w:sz="0" w:space="0" w:color="auto"/>
            <w:bottom w:val="none" w:sz="0" w:space="0" w:color="auto"/>
            <w:right w:val="none" w:sz="0" w:space="0" w:color="auto"/>
          </w:divBdr>
        </w:div>
        <w:div w:id="352462515">
          <w:marLeft w:val="360"/>
          <w:marRight w:val="0"/>
          <w:marTop w:val="0"/>
          <w:marBottom w:val="0"/>
          <w:divBdr>
            <w:top w:val="none" w:sz="0" w:space="0" w:color="auto"/>
            <w:left w:val="none" w:sz="0" w:space="0" w:color="auto"/>
            <w:bottom w:val="none" w:sz="0" w:space="0" w:color="auto"/>
            <w:right w:val="none" w:sz="0" w:space="0" w:color="auto"/>
          </w:divBdr>
        </w:div>
        <w:div w:id="593517437">
          <w:marLeft w:val="360"/>
          <w:marRight w:val="0"/>
          <w:marTop w:val="0"/>
          <w:marBottom w:val="0"/>
          <w:divBdr>
            <w:top w:val="none" w:sz="0" w:space="0" w:color="auto"/>
            <w:left w:val="none" w:sz="0" w:space="0" w:color="auto"/>
            <w:bottom w:val="none" w:sz="0" w:space="0" w:color="auto"/>
            <w:right w:val="none" w:sz="0" w:space="0" w:color="auto"/>
          </w:divBdr>
        </w:div>
      </w:divsChild>
    </w:div>
    <w:div w:id="1908420721">
      <w:bodyDiv w:val="1"/>
      <w:marLeft w:val="0"/>
      <w:marRight w:val="0"/>
      <w:marTop w:val="0"/>
      <w:marBottom w:val="0"/>
      <w:divBdr>
        <w:top w:val="none" w:sz="0" w:space="0" w:color="auto"/>
        <w:left w:val="none" w:sz="0" w:space="0" w:color="auto"/>
        <w:bottom w:val="none" w:sz="0" w:space="0" w:color="auto"/>
        <w:right w:val="none" w:sz="0" w:space="0" w:color="auto"/>
      </w:divBdr>
    </w:div>
    <w:div w:id="1911227687">
      <w:bodyDiv w:val="1"/>
      <w:marLeft w:val="0"/>
      <w:marRight w:val="0"/>
      <w:marTop w:val="0"/>
      <w:marBottom w:val="0"/>
      <w:divBdr>
        <w:top w:val="none" w:sz="0" w:space="0" w:color="auto"/>
        <w:left w:val="none" w:sz="0" w:space="0" w:color="auto"/>
        <w:bottom w:val="none" w:sz="0" w:space="0" w:color="auto"/>
        <w:right w:val="none" w:sz="0" w:space="0" w:color="auto"/>
      </w:divBdr>
    </w:div>
    <w:div w:id="1914003551">
      <w:bodyDiv w:val="1"/>
      <w:marLeft w:val="0"/>
      <w:marRight w:val="0"/>
      <w:marTop w:val="0"/>
      <w:marBottom w:val="0"/>
      <w:divBdr>
        <w:top w:val="none" w:sz="0" w:space="0" w:color="auto"/>
        <w:left w:val="none" w:sz="0" w:space="0" w:color="auto"/>
        <w:bottom w:val="none" w:sz="0" w:space="0" w:color="auto"/>
        <w:right w:val="none" w:sz="0" w:space="0" w:color="auto"/>
      </w:divBdr>
    </w:div>
    <w:div w:id="1944989911">
      <w:bodyDiv w:val="1"/>
      <w:marLeft w:val="0"/>
      <w:marRight w:val="0"/>
      <w:marTop w:val="0"/>
      <w:marBottom w:val="0"/>
      <w:divBdr>
        <w:top w:val="none" w:sz="0" w:space="0" w:color="auto"/>
        <w:left w:val="none" w:sz="0" w:space="0" w:color="auto"/>
        <w:bottom w:val="none" w:sz="0" w:space="0" w:color="auto"/>
        <w:right w:val="none" w:sz="0" w:space="0" w:color="auto"/>
      </w:divBdr>
    </w:div>
    <w:div w:id="1964724126">
      <w:bodyDiv w:val="1"/>
      <w:marLeft w:val="0"/>
      <w:marRight w:val="0"/>
      <w:marTop w:val="0"/>
      <w:marBottom w:val="0"/>
      <w:divBdr>
        <w:top w:val="none" w:sz="0" w:space="0" w:color="auto"/>
        <w:left w:val="none" w:sz="0" w:space="0" w:color="auto"/>
        <w:bottom w:val="none" w:sz="0" w:space="0" w:color="auto"/>
        <w:right w:val="none" w:sz="0" w:space="0" w:color="auto"/>
      </w:divBdr>
    </w:div>
    <w:div w:id="1969968289">
      <w:bodyDiv w:val="1"/>
      <w:marLeft w:val="0"/>
      <w:marRight w:val="0"/>
      <w:marTop w:val="0"/>
      <w:marBottom w:val="0"/>
      <w:divBdr>
        <w:top w:val="none" w:sz="0" w:space="0" w:color="auto"/>
        <w:left w:val="none" w:sz="0" w:space="0" w:color="auto"/>
        <w:bottom w:val="none" w:sz="0" w:space="0" w:color="auto"/>
        <w:right w:val="none" w:sz="0" w:space="0" w:color="auto"/>
      </w:divBdr>
    </w:div>
    <w:div w:id="1977177930">
      <w:bodyDiv w:val="1"/>
      <w:marLeft w:val="0"/>
      <w:marRight w:val="0"/>
      <w:marTop w:val="0"/>
      <w:marBottom w:val="0"/>
      <w:divBdr>
        <w:top w:val="none" w:sz="0" w:space="0" w:color="auto"/>
        <w:left w:val="none" w:sz="0" w:space="0" w:color="auto"/>
        <w:bottom w:val="none" w:sz="0" w:space="0" w:color="auto"/>
        <w:right w:val="none" w:sz="0" w:space="0" w:color="auto"/>
      </w:divBdr>
    </w:div>
    <w:div w:id="1987513016">
      <w:bodyDiv w:val="1"/>
      <w:marLeft w:val="0"/>
      <w:marRight w:val="0"/>
      <w:marTop w:val="0"/>
      <w:marBottom w:val="0"/>
      <w:divBdr>
        <w:top w:val="none" w:sz="0" w:space="0" w:color="auto"/>
        <w:left w:val="none" w:sz="0" w:space="0" w:color="auto"/>
        <w:bottom w:val="none" w:sz="0" w:space="0" w:color="auto"/>
        <w:right w:val="none" w:sz="0" w:space="0" w:color="auto"/>
      </w:divBdr>
    </w:div>
    <w:div w:id="1994025182">
      <w:bodyDiv w:val="1"/>
      <w:marLeft w:val="0"/>
      <w:marRight w:val="0"/>
      <w:marTop w:val="0"/>
      <w:marBottom w:val="0"/>
      <w:divBdr>
        <w:top w:val="none" w:sz="0" w:space="0" w:color="auto"/>
        <w:left w:val="none" w:sz="0" w:space="0" w:color="auto"/>
        <w:bottom w:val="none" w:sz="0" w:space="0" w:color="auto"/>
        <w:right w:val="none" w:sz="0" w:space="0" w:color="auto"/>
      </w:divBdr>
    </w:div>
    <w:div w:id="1997144959">
      <w:bodyDiv w:val="1"/>
      <w:marLeft w:val="0"/>
      <w:marRight w:val="0"/>
      <w:marTop w:val="0"/>
      <w:marBottom w:val="0"/>
      <w:divBdr>
        <w:top w:val="none" w:sz="0" w:space="0" w:color="auto"/>
        <w:left w:val="none" w:sz="0" w:space="0" w:color="auto"/>
        <w:bottom w:val="none" w:sz="0" w:space="0" w:color="auto"/>
        <w:right w:val="none" w:sz="0" w:space="0" w:color="auto"/>
      </w:divBdr>
    </w:div>
    <w:div w:id="1999769124">
      <w:bodyDiv w:val="1"/>
      <w:marLeft w:val="0"/>
      <w:marRight w:val="0"/>
      <w:marTop w:val="0"/>
      <w:marBottom w:val="0"/>
      <w:divBdr>
        <w:top w:val="none" w:sz="0" w:space="0" w:color="auto"/>
        <w:left w:val="none" w:sz="0" w:space="0" w:color="auto"/>
        <w:bottom w:val="none" w:sz="0" w:space="0" w:color="auto"/>
        <w:right w:val="none" w:sz="0" w:space="0" w:color="auto"/>
      </w:divBdr>
    </w:div>
    <w:div w:id="2000765869">
      <w:bodyDiv w:val="1"/>
      <w:marLeft w:val="0"/>
      <w:marRight w:val="0"/>
      <w:marTop w:val="0"/>
      <w:marBottom w:val="0"/>
      <w:divBdr>
        <w:top w:val="none" w:sz="0" w:space="0" w:color="auto"/>
        <w:left w:val="none" w:sz="0" w:space="0" w:color="auto"/>
        <w:bottom w:val="none" w:sz="0" w:space="0" w:color="auto"/>
        <w:right w:val="none" w:sz="0" w:space="0" w:color="auto"/>
      </w:divBdr>
    </w:div>
    <w:div w:id="2008707426">
      <w:bodyDiv w:val="1"/>
      <w:marLeft w:val="0"/>
      <w:marRight w:val="0"/>
      <w:marTop w:val="0"/>
      <w:marBottom w:val="0"/>
      <w:divBdr>
        <w:top w:val="none" w:sz="0" w:space="0" w:color="auto"/>
        <w:left w:val="none" w:sz="0" w:space="0" w:color="auto"/>
        <w:bottom w:val="none" w:sz="0" w:space="0" w:color="auto"/>
        <w:right w:val="none" w:sz="0" w:space="0" w:color="auto"/>
      </w:divBdr>
    </w:div>
    <w:div w:id="2008748680">
      <w:bodyDiv w:val="1"/>
      <w:marLeft w:val="0"/>
      <w:marRight w:val="0"/>
      <w:marTop w:val="0"/>
      <w:marBottom w:val="0"/>
      <w:divBdr>
        <w:top w:val="none" w:sz="0" w:space="0" w:color="auto"/>
        <w:left w:val="none" w:sz="0" w:space="0" w:color="auto"/>
        <w:bottom w:val="none" w:sz="0" w:space="0" w:color="auto"/>
        <w:right w:val="none" w:sz="0" w:space="0" w:color="auto"/>
      </w:divBdr>
    </w:div>
    <w:div w:id="2033874534">
      <w:bodyDiv w:val="1"/>
      <w:marLeft w:val="0"/>
      <w:marRight w:val="0"/>
      <w:marTop w:val="0"/>
      <w:marBottom w:val="0"/>
      <w:divBdr>
        <w:top w:val="none" w:sz="0" w:space="0" w:color="auto"/>
        <w:left w:val="none" w:sz="0" w:space="0" w:color="auto"/>
        <w:bottom w:val="none" w:sz="0" w:space="0" w:color="auto"/>
        <w:right w:val="none" w:sz="0" w:space="0" w:color="auto"/>
      </w:divBdr>
    </w:div>
    <w:div w:id="2041201790">
      <w:bodyDiv w:val="1"/>
      <w:marLeft w:val="0"/>
      <w:marRight w:val="0"/>
      <w:marTop w:val="0"/>
      <w:marBottom w:val="0"/>
      <w:divBdr>
        <w:top w:val="none" w:sz="0" w:space="0" w:color="auto"/>
        <w:left w:val="none" w:sz="0" w:space="0" w:color="auto"/>
        <w:bottom w:val="none" w:sz="0" w:space="0" w:color="auto"/>
        <w:right w:val="none" w:sz="0" w:space="0" w:color="auto"/>
      </w:divBdr>
      <w:divsChild>
        <w:div w:id="1741949269">
          <w:marLeft w:val="274"/>
          <w:marRight w:val="0"/>
          <w:marTop w:val="0"/>
          <w:marBottom w:val="120"/>
          <w:divBdr>
            <w:top w:val="none" w:sz="0" w:space="0" w:color="auto"/>
            <w:left w:val="none" w:sz="0" w:space="0" w:color="auto"/>
            <w:bottom w:val="none" w:sz="0" w:space="0" w:color="auto"/>
            <w:right w:val="none" w:sz="0" w:space="0" w:color="auto"/>
          </w:divBdr>
        </w:div>
        <w:div w:id="895817562">
          <w:marLeft w:val="274"/>
          <w:marRight w:val="0"/>
          <w:marTop w:val="0"/>
          <w:marBottom w:val="120"/>
          <w:divBdr>
            <w:top w:val="none" w:sz="0" w:space="0" w:color="auto"/>
            <w:left w:val="none" w:sz="0" w:space="0" w:color="auto"/>
            <w:bottom w:val="none" w:sz="0" w:space="0" w:color="auto"/>
            <w:right w:val="none" w:sz="0" w:space="0" w:color="auto"/>
          </w:divBdr>
        </w:div>
        <w:div w:id="113181612">
          <w:marLeft w:val="274"/>
          <w:marRight w:val="0"/>
          <w:marTop w:val="0"/>
          <w:marBottom w:val="120"/>
          <w:divBdr>
            <w:top w:val="none" w:sz="0" w:space="0" w:color="auto"/>
            <w:left w:val="none" w:sz="0" w:space="0" w:color="auto"/>
            <w:bottom w:val="none" w:sz="0" w:space="0" w:color="auto"/>
            <w:right w:val="none" w:sz="0" w:space="0" w:color="auto"/>
          </w:divBdr>
        </w:div>
        <w:div w:id="1809349806">
          <w:marLeft w:val="274"/>
          <w:marRight w:val="0"/>
          <w:marTop w:val="0"/>
          <w:marBottom w:val="120"/>
          <w:divBdr>
            <w:top w:val="none" w:sz="0" w:space="0" w:color="auto"/>
            <w:left w:val="none" w:sz="0" w:space="0" w:color="auto"/>
            <w:bottom w:val="none" w:sz="0" w:space="0" w:color="auto"/>
            <w:right w:val="none" w:sz="0" w:space="0" w:color="auto"/>
          </w:divBdr>
        </w:div>
        <w:div w:id="757363595">
          <w:marLeft w:val="274"/>
          <w:marRight w:val="0"/>
          <w:marTop w:val="0"/>
          <w:marBottom w:val="120"/>
          <w:divBdr>
            <w:top w:val="none" w:sz="0" w:space="0" w:color="auto"/>
            <w:left w:val="none" w:sz="0" w:space="0" w:color="auto"/>
            <w:bottom w:val="none" w:sz="0" w:space="0" w:color="auto"/>
            <w:right w:val="none" w:sz="0" w:space="0" w:color="auto"/>
          </w:divBdr>
        </w:div>
        <w:div w:id="517887932">
          <w:marLeft w:val="274"/>
          <w:marRight w:val="0"/>
          <w:marTop w:val="0"/>
          <w:marBottom w:val="120"/>
          <w:divBdr>
            <w:top w:val="none" w:sz="0" w:space="0" w:color="auto"/>
            <w:left w:val="none" w:sz="0" w:space="0" w:color="auto"/>
            <w:bottom w:val="none" w:sz="0" w:space="0" w:color="auto"/>
            <w:right w:val="none" w:sz="0" w:space="0" w:color="auto"/>
          </w:divBdr>
        </w:div>
        <w:div w:id="749888600">
          <w:marLeft w:val="274"/>
          <w:marRight w:val="0"/>
          <w:marTop w:val="0"/>
          <w:marBottom w:val="120"/>
          <w:divBdr>
            <w:top w:val="none" w:sz="0" w:space="0" w:color="auto"/>
            <w:left w:val="none" w:sz="0" w:space="0" w:color="auto"/>
            <w:bottom w:val="none" w:sz="0" w:space="0" w:color="auto"/>
            <w:right w:val="none" w:sz="0" w:space="0" w:color="auto"/>
          </w:divBdr>
        </w:div>
        <w:div w:id="1047728795">
          <w:marLeft w:val="274"/>
          <w:marRight w:val="0"/>
          <w:marTop w:val="0"/>
          <w:marBottom w:val="120"/>
          <w:divBdr>
            <w:top w:val="none" w:sz="0" w:space="0" w:color="auto"/>
            <w:left w:val="none" w:sz="0" w:space="0" w:color="auto"/>
            <w:bottom w:val="none" w:sz="0" w:space="0" w:color="auto"/>
            <w:right w:val="none" w:sz="0" w:space="0" w:color="auto"/>
          </w:divBdr>
        </w:div>
        <w:div w:id="673386019">
          <w:marLeft w:val="274"/>
          <w:marRight w:val="0"/>
          <w:marTop w:val="0"/>
          <w:marBottom w:val="120"/>
          <w:divBdr>
            <w:top w:val="none" w:sz="0" w:space="0" w:color="auto"/>
            <w:left w:val="none" w:sz="0" w:space="0" w:color="auto"/>
            <w:bottom w:val="none" w:sz="0" w:space="0" w:color="auto"/>
            <w:right w:val="none" w:sz="0" w:space="0" w:color="auto"/>
          </w:divBdr>
        </w:div>
        <w:div w:id="1021785559">
          <w:marLeft w:val="274"/>
          <w:marRight w:val="0"/>
          <w:marTop w:val="0"/>
          <w:marBottom w:val="120"/>
          <w:divBdr>
            <w:top w:val="none" w:sz="0" w:space="0" w:color="auto"/>
            <w:left w:val="none" w:sz="0" w:space="0" w:color="auto"/>
            <w:bottom w:val="none" w:sz="0" w:space="0" w:color="auto"/>
            <w:right w:val="none" w:sz="0" w:space="0" w:color="auto"/>
          </w:divBdr>
        </w:div>
        <w:div w:id="1327779829">
          <w:marLeft w:val="274"/>
          <w:marRight w:val="0"/>
          <w:marTop w:val="0"/>
          <w:marBottom w:val="120"/>
          <w:divBdr>
            <w:top w:val="none" w:sz="0" w:space="0" w:color="auto"/>
            <w:left w:val="none" w:sz="0" w:space="0" w:color="auto"/>
            <w:bottom w:val="none" w:sz="0" w:space="0" w:color="auto"/>
            <w:right w:val="none" w:sz="0" w:space="0" w:color="auto"/>
          </w:divBdr>
        </w:div>
      </w:divsChild>
    </w:div>
    <w:div w:id="2047022316">
      <w:bodyDiv w:val="1"/>
      <w:marLeft w:val="0"/>
      <w:marRight w:val="0"/>
      <w:marTop w:val="0"/>
      <w:marBottom w:val="0"/>
      <w:divBdr>
        <w:top w:val="none" w:sz="0" w:space="0" w:color="auto"/>
        <w:left w:val="none" w:sz="0" w:space="0" w:color="auto"/>
        <w:bottom w:val="none" w:sz="0" w:space="0" w:color="auto"/>
        <w:right w:val="none" w:sz="0" w:space="0" w:color="auto"/>
      </w:divBdr>
    </w:div>
    <w:div w:id="2061901774">
      <w:bodyDiv w:val="1"/>
      <w:marLeft w:val="0"/>
      <w:marRight w:val="0"/>
      <w:marTop w:val="0"/>
      <w:marBottom w:val="0"/>
      <w:divBdr>
        <w:top w:val="none" w:sz="0" w:space="0" w:color="auto"/>
        <w:left w:val="none" w:sz="0" w:space="0" w:color="auto"/>
        <w:bottom w:val="none" w:sz="0" w:space="0" w:color="auto"/>
        <w:right w:val="none" w:sz="0" w:space="0" w:color="auto"/>
      </w:divBdr>
    </w:div>
    <w:div w:id="2070304525">
      <w:bodyDiv w:val="1"/>
      <w:marLeft w:val="0"/>
      <w:marRight w:val="0"/>
      <w:marTop w:val="0"/>
      <w:marBottom w:val="0"/>
      <w:divBdr>
        <w:top w:val="none" w:sz="0" w:space="0" w:color="auto"/>
        <w:left w:val="none" w:sz="0" w:space="0" w:color="auto"/>
        <w:bottom w:val="none" w:sz="0" w:space="0" w:color="auto"/>
        <w:right w:val="none" w:sz="0" w:space="0" w:color="auto"/>
      </w:divBdr>
    </w:div>
    <w:div w:id="2075078630">
      <w:bodyDiv w:val="1"/>
      <w:marLeft w:val="0"/>
      <w:marRight w:val="0"/>
      <w:marTop w:val="0"/>
      <w:marBottom w:val="0"/>
      <w:divBdr>
        <w:top w:val="none" w:sz="0" w:space="0" w:color="auto"/>
        <w:left w:val="none" w:sz="0" w:space="0" w:color="auto"/>
        <w:bottom w:val="none" w:sz="0" w:space="0" w:color="auto"/>
        <w:right w:val="none" w:sz="0" w:space="0" w:color="auto"/>
      </w:divBdr>
    </w:div>
    <w:div w:id="2086754546">
      <w:bodyDiv w:val="1"/>
      <w:marLeft w:val="0"/>
      <w:marRight w:val="0"/>
      <w:marTop w:val="0"/>
      <w:marBottom w:val="0"/>
      <w:divBdr>
        <w:top w:val="none" w:sz="0" w:space="0" w:color="auto"/>
        <w:left w:val="none" w:sz="0" w:space="0" w:color="auto"/>
        <w:bottom w:val="none" w:sz="0" w:space="0" w:color="auto"/>
        <w:right w:val="none" w:sz="0" w:space="0" w:color="auto"/>
      </w:divBdr>
    </w:div>
    <w:div w:id="2089844681">
      <w:bodyDiv w:val="1"/>
      <w:marLeft w:val="0"/>
      <w:marRight w:val="0"/>
      <w:marTop w:val="0"/>
      <w:marBottom w:val="0"/>
      <w:divBdr>
        <w:top w:val="none" w:sz="0" w:space="0" w:color="auto"/>
        <w:left w:val="none" w:sz="0" w:space="0" w:color="auto"/>
        <w:bottom w:val="none" w:sz="0" w:space="0" w:color="auto"/>
        <w:right w:val="none" w:sz="0" w:space="0" w:color="auto"/>
      </w:divBdr>
    </w:div>
    <w:div w:id="2091926384">
      <w:bodyDiv w:val="1"/>
      <w:marLeft w:val="0"/>
      <w:marRight w:val="0"/>
      <w:marTop w:val="0"/>
      <w:marBottom w:val="0"/>
      <w:divBdr>
        <w:top w:val="none" w:sz="0" w:space="0" w:color="auto"/>
        <w:left w:val="none" w:sz="0" w:space="0" w:color="auto"/>
        <w:bottom w:val="none" w:sz="0" w:space="0" w:color="auto"/>
        <w:right w:val="none" w:sz="0" w:space="0" w:color="auto"/>
      </w:divBdr>
    </w:div>
    <w:div w:id="2109813160">
      <w:bodyDiv w:val="1"/>
      <w:marLeft w:val="0"/>
      <w:marRight w:val="0"/>
      <w:marTop w:val="0"/>
      <w:marBottom w:val="0"/>
      <w:divBdr>
        <w:top w:val="none" w:sz="0" w:space="0" w:color="auto"/>
        <w:left w:val="none" w:sz="0" w:space="0" w:color="auto"/>
        <w:bottom w:val="none" w:sz="0" w:space="0" w:color="auto"/>
        <w:right w:val="none" w:sz="0" w:space="0" w:color="auto"/>
      </w:divBdr>
    </w:div>
    <w:div w:id="2131895653">
      <w:bodyDiv w:val="1"/>
      <w:marLeft w:val="0"/>
      <w:marRight w:val="0"/>
      <w:marTop w:val="0"/>
      <w:marBottom w:val="0"/>
      <w:divBdr>
        <w:top w:val="none" w:sz="0" w:space="0" w:color="auto"/>
        <w:left w:val="none" w:sz="0" w:space="0" w:color="auto"/>
        <w:bottom w:val="none" w:sz="0" w:space="0" w:color="auto"/>
        <w:right w:val="none" w:sz="0" w:space="0" w:color="auto"/>
      </w:divBdr>
    </w:div>
    <w:div w:id="2137019223">
      <w:bodyDiv w:val="1"/>
      <w:marLeft w:val="0"/>
      <w:marRight w:val="0"/>
      <w:marTop w:val="0"/>
      <w:marBottom w:val="0"/>
      <w:divBdr>
        <w:top w:val="none" w:sz="0" w:space="0" w:color="auto"/>
        <w:left w:val="none" w:sz="0" w:space="0" w:color="auto"/>
        <w:bottom w:val="none" w:sz="0" w:space="0" w:color="auto"/>
        <w:right w:val="none" w:sz="0" w:space="0" w:color="auto"/>
      </w:divBdr>
      <w:divsChild>
        <w:div w:id="337194501">
          <w:marLeft w:val="0"/>
          <w:marRight w:val="0"/>
          <w:marTop w:val="0"/>
          <w:marBottom w:val="0"/>
          <w:divBdr>
            <w:top w:val="none" w:sz="0" w:space="0" w:color="auto"/>
            <w:left w:val="none" w:sz="0" w:space="0" w:color="auto"/>
            <w:bottom w:val="none" w:sz="0" w:space="0" w:color="auto"/>
            <w:right w:val="none" w:sz="0" w:space="0" w:color="auto"/>
          </w:divBdr>
        </w:div>
        <w:div w:id="106243612">
          <w:marLeft w:val="0"/>
          <w:marRight w:val="0"/>
          <w:marTop w:val="0"/>
          <w:marBottom w:val="0"/>
          <w:divBdr>
            <w:top w:val="none" w:sz="0" w:space="0" w:color="auto"/>
            <w:left w:val="none" w:sz="0" w:space="0" w:color="auto"/>
            <w:bottom w:val="none" w:sz="0" w:space="0" w:color="auto"/>
            <w:right w:val="none" w:sz="0" w:space="0" w:color="auto"/>
          </w:divBdr>
        </w:div>
        <w:div w:id="247231093">
          <w:marLeft w:val="0"/>
          <w:marRight w:val="0"/>
          <w:marTop w:val="0"/>
          <w:marBottom w:val="0"/>
          <w:divBdr>
            <w:top w:val="none" w:sz="0" w:space="0" w:color="auto"/>
            <w:left w:val="none" w:sz="0" w:space="0" w:color="auto"/>
            <w:bottom w:val="none" w:sz="0" w:space="0" w:color="auto"/>
            <w:right w:val="none" w:sz="0" w:space="0" w:color="auto"/>
          </w:divBdr>
        </w:div>
        <w:div w:id="176040994">
          <w:marLeft w:val="0"/>
          <w:marRight w:val="0"/>
          <w:marTop w:val="0"/>
          <w:marBottom w:val="0"/>
          <w:divBdr>
            <w:top w:val="none" w:sz="0" w:space="0" w:color="auto"/>
            <w:left w:val="none" w:sz="0" w:space="0" w:color="auto"/>
            <w:bottom w:val="none" w:sz="0" w:space="0" w:color="auto"/>
            <w:right w:val="none" w:sz="0" w:space="0" w:color="auto"/>
          </w:divBdr>
        </w:div>
        <w:div w:id="920530940">
          <w:marLeft w:val="0"/>
          <w:marRight w:val="0"/>
          <w:marTop w:val="0"/>
          <w:marBottom w:val="0"/>
          <w:divBdr>
            <w:top w:val="none" w:sz="0" w:space="0" w:color="auto"/>
            <w:left w:val="none" w:sz="0" w:space="0" w:color="auto"/>
            <w:bottom w:val="none" w:sz="0" w:space="0" w:color="auto"/>
            <w:right w:val="none" w:sz="0" w:space="0" w:color="auto"/>
          </w:divBdr>
        </w:div>
        <w:div w:id="1969192245">
          <w:marLeft w:val="0"/>
          <w:marRight w:val="0"/>
          <w:marTop w:val="0"/>
          <w:marBottom w:val="0"/>
          <w:divBdr>
            <w:top w:val="none" w:sz="0" w:space="0" w:color="auto"/>
            <w:left w:val="none" w:sz="0" w:space="0" w:color="auto"/>
            <w:bottom w:val="none" w:sz="0" w:space="0" w:color="auto"/>
            <w:right w:val="none" w:sz="0" w:space="0" w:color="auto"/>
          </w:divBdr>
        </w:div>
        <w:div w:id="160194636">
          <w:marLeft w:val="0"/>
          <w:marRight w:val="0"/>
          <w:marTop w:val="0"/>
          <w:marBottom w:val="0"/>
          <w:divBdr>
            <w:top w:val="none" w:sz="0" w:space="0" w:color="auto"/>
            <w:left w:val="none" w:sz="0" w:space="0" w:color="auto"/>
            <w:bottom w:val="none" w:sz="0" w:space="0" w:color="auto"/>
            <w:right w:val="none" w:sz="0" w:space="0" w:color="auto"/>
          </w:divBdr>
        </w:div>
        <w:div w:id="1435664032">
          <w:marLeft w:val="0"/>
          <w:marRight w:val="0"/>
          <w:marTop w:val="0"/>
          <w:marBottom w:val="0"/>
          <w:divBdr>
            <w:top w:val="none" w:sz="0" w:space="0" w:color="auto"/>
            <w:left w:val="none" w:sz="0" w:space="0" w:color="auto"/>
            <w:bottom w:val="none" w:sz="0" w:space="0" w:color="auto"/>
            <w:right w:val="none" w:sz="0" w:space="0" w:color="auto"/>
          </w:divBdr>
        </w:div>
        <w:div w:id="1606963123">
          <w:marLeft w:val="0"/>
          <w:marRight w:val="0"/>
          <w:marTop w:val="0"/>
          <w:marBottom w:val="0"/>
          <w:divBdr>
            <w:top w:val="none" w:sz="0" w:space="0" w:color="auto"/>
            <w:left w:val="none" w:sz="0" w:space="0" w:color="auto"/>
            <w:bottom w:val="none" w:sz="0" w:space="0" w:color="auto"/>
            <w:right w:val="none" w:sz="0" w:space="0" w:color="auto"/>
          </w:divBdr>
        </w:div>
        <w:div w:id="860780942">
          <w:marLeft w:val="0"/>
          <w:marRight w:val="0"/>
          <w:marTop w:val="0"/>
          <w:marBottom w:val="0"/>
          <w:divBdr>
            <w:top w:val="none" w:sz="0" w:space="0" w:color="auto"/>
            <w:left w:val="none" w:sz="0" w:space="0" w:color="auto"/>
            <w:bottom w:val="none" w:sz="0" w:space="0" w:color="auto"/>
            <w:right w:val="none" w:sz="0" w:space="0" w:color="auto"/>
          </w:divBdr>
        </w:div>
        <w:div w:id="1780103975">
          <w:marLeft w:val="0"/>
          <w:marRight w:val="0"/>
          <w:marTop w:val="0"/>
          <w:marBottom w:val="0"/>
          <w:divBdr>
            <w:top w:val="none" w:sz="0" w:space="0" w:color="auto"/>
            <w:left w:val="none" w:sz="0" w:space="0" w:color="auto"/>
            <w:bottom w:val="none" w:sz="0" w:space="0" w:color="auto"/>
            <w:right w:val="none" w:sz="0" w:space="0" w:color="auto"/>
          </w:divBdr>
        </w:div>
        <w:div w:id="1750079936">
          <w:marLeft w:val="0"/>
          <w:marRight w:val="0"/>
          <w:marTop w:val="0"/>
          <w:marBottom w:val="0"/>
          <w:divBdr>
            <w:top w:val="none" w:sz="0" w:space="0" w:color="auto"/>
            <w:left w:val="none" w:sz="0" w:space="0" w:color="auto"/>
            <w:bottom w:val="none" w:sz="0" w:space="0" w:color="auto"/>
            <w:right w:val="none" w:sz="0" w:space="0" w:color="auto"/>
          </w:divBdr>
        </w:div>
        <w:div w:id="2035569259">
          <w:marLeft w:val="0"/>
          <w:marRight w:val="0"/>
          <w:marTop w:val="0"/>
          <w:marBottom w:val="0"/>
          <w:divBdr>
            <w:top w:val="none" w:sz="0" w:space="0" w:color="auto"/>
            <w:left w:val="none" w:sz="0" w:space="0" w:color="auto"/>
            <w:bottom w:val="none" w:sz="0" w:space="0" w:color="auto"/>
            <w:right w:val="none" w:sz="0" w:space="0" w:color="auto"/>
          </w:divBdr>
        </w:div>
        <w:div w:id="2128038942">
          <w:marLeft w:val="0"/>
          <w:marRight w:val="0"/>
          <w:marTop w:val="0"/>
          <w:marBottom w:val="0"/>
          <w:divBdr>
            <w:top w:val="none" w:sz="0" w:space="0" w:color="auto"/>
            <w:left w:val="none" w:sz="0" w:space="0" w:color="auto"/>
            <w:bottom w:val="none" w:sz="0" w:space="0" w:color="auto"/>
            <w:right w:val="none" w:sz="0" w:space="0" w:color="auto"/>
          </w:divBdr>
        </w:div>
        <w:div w:id="927229732">
          <w:marLeft w:val="0"/>
          <w:marRight w:val="0"/>
          <w:marTop w:val="0"/>
          <w:marBottom w:val="0"/>
          <w:divBdr>
            <w:top w:val="none" w:sz="0" w:space="0" w:color="auto"/>
            <w:left w:val="none" w:sz="0" w:space="0" w:color="auto"/>
            <w:bottom w:val="none" w:sz="0" w:space="0" w:color="auto"/>
            <w:right w:val="none" w:sz="0" w:space="0" w:color="auto"/>
          </w:divBdr>
        </w:div>
        <w:div w:id="1794251579">
          <w:marLeft w:val="0"/>
          <w:marRight w:val="0"/>
          <w:marTop w:val="0"/>
          <w:marBottom w:val="0"/>
          <w:divBdr>
            <w:top w:val="none" w:sz="0" w:space="0" w:color="auto"/>
            <w:left w:val="none" w:sz="0" w:space="0" w:color="auto"/>
            <w:bottom w:val="none" w:sz="0" w:space="0" w:color="auto"/>
            <w:right w:val="none" w:sz="0" w:space="0" w:color="auto"/>
          </w:divBdr>
        </w:div>
        <w:div w:id="688871443">
          <w:marLeft w:val="0"/>
          <w:marRight w:val="0"/>
          <w:marTop w:val="0"/>
          <w:marBottom w:val="0"/>
          <w:divBdr>
            <w:top w:val="none" w:sz="0" w:space="0" w:color="auto"/>
            <w:left w:val="none" w:sz="0" w:space="0" w:color="auto"/>
            <w:bottom w:val="none" w:sz="0" w:space="0" w:color="auto"/>
            <w:right w:val="none" w:sz="0" w:space="0" w:color="auto"/>
          </w:divBdr>
        </w:div>
        <w:div w:id="1911428343">
          <w:marLeft w:val="0"/>
          <w:marRight w:val="0"/>
          <w:marTop w:val="0"/>
          <w:marBottom w:val="0"/>
          <w:divBdr>
            <w:top w:val="none" w:sz="0" w:space="0" w:color="auto"/>
            <w:left w:val="none" w:sz="0" w:space="0" w:color="auto"/>
            <w:bottom w:val="none" w:sz="0" w:space="0" w:color="auto"/>
            <w:right w:val="none" w:sz="0" w:space="0" w:color="auto"/>
          </w:divBdr>
        </w:div>
        <w:div w:id="1400012689">
          <w:marLeft w:val="0"/>
          <w:marRight w:val="0"/>
          <w:marTop w:val="0"/>
          <w:marBottom w:val="0"/>
          <w:divBdr>
            <w:top w:val="none" w:sz="0" w:space="0" w:color="auto"/>
            <w:left w:val="none" w:sz="0" w:space="0" w:color="auto"/>
            <w:bottom w:val="none" w:sz="0" w:space="0" w:color="auto"/>
            <w:right w:val="none" w:sz="0" w:space="0" w:color="auto"/>
          </w:divBdr>
        </w:div>
        <w:div w:id="242376970">
          <w:marLeft w:val="0"/>
          <w:marRight w:val="0"/>
          <w:marTop w:val="0"/>
          <w:marBottom w:val="0"/>
          <w:divBdr>
            <w:top w:val="none" w:sz="0" w:space="0" w:color="auto"/>
            <w:left w:val="none" w:sz="0" w:space="0" w:color="auto"/>
            <w:bottom w:val="none" w:sz="0" w:space="0" w:color="auto"/>
            <w:right w:val="none" w:sz="0" w:space="0" w:color="auto"/>
          </w:divBdr>
        </w:div>
        <w:div w:id="325321868">
          <w:marLeft w:val="0"/>
          <w:marRight w:val="0"/>
          <w:marTop w:val="0"/>
          <w:marBottom w:val="0"/>
          <w:divBdr>
            <w:top w:val="none" w:sz="0" w:space="0" w:color="auto"/>
            <w:left w:val="none" w:sz="0" w:space="0" w:color="auto"/>
            <w:bottom w:val="none" w:sz="0" w:space="0" w:color="auto"/>
            <w:right w:val="none" w:sz="0" w:space="0" w:color="auto"/>
          </w:divBdr>
        </w:div>
        <w:div w:id="2130858741">
          <w:marLeft w:val="0"/>
          <w:marRight w:val="0"/>
          <w:marTop w:val="0"/>
          <w:marBottom w:val="0"/>
          <w:divBdr>
            <w:top w:val="none" w:sz="0" w:space="0" w:color="auto"/>
            <w:left w:val="none" w:sz="0" w:space="0" w:color="auto"/>
            <w:bottom w:val="none" w:sz="0" w:space="0" w:color="auto"/>
            <w:right w:val="none" w:sz="0" w:space="0" w:color="auto"/>
          </w:divBdr>
        </w:div>
        <w:div w:id="385956375">
          <w:marLeft w:val="0"/>
          <w:marRight w:val="0"/>
          <w:marTop w:val="0"/>
          <w:marBottom w:val="0"/>
          <w:divBdr>
            <w:top w:val="none" w:sz="0" w:space="0" w:color="auto"/>
            <w:left w:val="none" w:sz="0" w:space="0" w:color="auto"/>
            <w:bottom w:val="none" w:sz="0" w:space="0" w:color="auto"/>
            <w:right w:val="none" w:sz="0" w:space="0" w:color="auto"/>
          </w:divBdr>
        </w:div>
        <w:div w:id="520244256">
          <w:marLeft w:val="0"/>
          <w:marRight w:val="0"/>
          <w:marTop w:val="0"/>
          <w:marBottom w:val="0"/>
          <w:divBdr>
            <w:top w:val="none" w:sz="0" w:space="0" w:color="auto"/>
            <w:left w:val="none" w:sz="0" w:space="0" w:color="auto"/>
            <w:bottom w:val="none" w:sz="0" w:space="0" w:color="auto"/>
            <w:right w:val="none" w:sz="0" w:space="0" w:color="auto"/>
          </w:divBdr>
        </w:div>
      </w:divsChild>
    </w:div>
    <w:div w:id="214211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package" Target="embeddings/Microsoft_Word_Document1.docx"/><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package" Target="embeddings/Microsoft_Word_Document.docx"/><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package" Target="embeddings/Microsoft_Word_Document2.doc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52091CB73549C38638E64F3A0B0CC0"/>
        <w:category>
          <w:name w:val="General"/>
          <w:gallery w:val="placeholder"/>
        </w:category>
        <w:types>
          <w:type w:val="bbPlcHdr"/>
        </w:types>
        <w:behaviors>
          <w:behavior w:val="content"/>
        </w:behaviors>
        <w:guid w:val="{B2A390DB-4AC4-4962-88A2-29F7E9A459F5}"/>
      </w:docPartPr>
      <w:docPartBody>
        <w:p w:rsidR="00C279A4" w:rsidRDefault="00C279A4" w:rsidP="00C279A4">
          <w:pPr>
            <w:pStyle w:val="2E52091CB73549C38638E64F3A0B0CC0"/>
          </w:pPr>
          <w:r>
            <w:rPr>
              <w:rFonts w:asciiTheme="majorHAnsi" w:eastAsiaTheme="majorEastAsia" w:hAnsiTheme="majorHAnsi" w:cstheme="majorBidi"/>
              <w:sz w:val="72"/>
              <w:szCs w:val="72"/>
            </w:rPr>
            <w:t>[Type the document title]</w:t>
          </w:r>
        </w:p>
      </w:docPartBody>
    </w:docPart>
    <w:docPart>
      <w:docPartPr>
        <w:name w:val="D4DB38FD0988404F9F8350F958E1C4BF"/>
        <w:category>
          <w:name w:val="General"/>
          <w:gallery w:val="placeholder"/>
        </w:category>
        <w:types>
          <w:type w:val="bbPlcHdr"/>
        </w:types>
        <w:behaviors>
          <w:behavior w:val="content"/>
        </w:behaviors>
        <w:guid w:val="{312DB011-9D88-42B2-A43E-399A02A34ED0}"/>
      </w:docPartPr>
      <w:docPartBody>
        <w:p w:rsidR="0062011A" w:rsidRDefault="008506BF" w:rsidP="008506BF">
          <w:pPr>
            <w:pStyle w:val="D4DB38FD0988404F9F8350F958E1C4BF"/>
          </w:pPr>
          <w:r>
            <w:rPr>
              <w:rFonts w:asciiTheme="majorHAnsi" w:eastAsiaTheme="majorEastAsia" w:hAnsiTheme="majorHAnsi" w:cstheme="majorBidi"/>
              <w:sz w:val="72"/>
              <w:szCs w:val="72"/>
            </w:rPr>
            <w:t>[Type the document title]</w:t>
          </w:r>
        </w:p>
      </w:docPartBody>
    </w:docPart>
    <w:docPart>
      <w:docPartPr>
        <w:name w:val="488E02DE7A1C4DECB6EFA42B1B9AAF33"/>
        <w:category>
          <w:name w:val="General"/>
          <w:gallery w:val="placeholder"/>
        </w:category>
        <w:types>
          <w:type w:val="bbPlcHdr"/>
        </w:types>
        <w:behaviors>
          <w:behavior w:val="content"/>
        </w:behaviors>
        <w:guid w:val="{7F5479E7-DC93-4012-A184-DDE70A9939DE}"/>
      </w:docPartPr>
      <w:docPartBody>
        <w:p w:rsidR="0062011A" w:rsidRDefault="008506BF" w:rsidP="008506BF">
          <w:pPr>
            <w:pStyle w:val="488E02DE7A1C4DECB6EFA42B1B9AAF33"/>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Bold">
    <w:altName w:val="Arial"/>
    <w:panose1 w:val="020B07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9A4"/>
    <w:rsid w:val="00023A26"/>
    <w:rsid w:val="00027F14"/>
    <w:rsid w:val="00077CA4"/>
    <w:rsid w:val="000A0893"/>
    <w:rsid w:val="000C21E6"/>
    <w:rsid w:val="000C759D"/>
    <w:rsid w:val="001138C7"/>
    <w:rsid w:val="0012031A"/>
    <w:rsid w:val="0012149F"/>
    <w:rsid w:val="00135674"/>
    <w:rsid w:val="0018379A"/>
    <w:rsid w:val="001D579C"/>
    <w:rsid w:val="00224376"/>
    <w:rsid w:val="00267926"/>
    <w:rsid w:val="002933A3"/>
    <w:rsid w:val="002D6D75"/>
    <w:rsid w:val="002E374B"/>
    <w:rsid w:val="00333148"/>
    <w:rsid w:val="0034105A"/>
    <w:rsid w:val="00385AE2"/>
    <w:rsid w:val="003D349C"/>
    <w:rsid w:val="00476D2D"/>
    <w:rsid w:val="004A25AB"/>
    <w:rsid w:val="004B0D95"/>
    <w:rsid w:val="004C7064"/>
    <w:rsid w:val="004F7D39"/>
    <w:rsid w:val="00507216"/>
    <w:rsid w:val="00531E7D"/>
    <w:rsid w:val="005445D8"/>
    <w:rsid w:val="00560FF9"/>
    <w:rsid w:val="00561F8C"/>
    <w:rsid w:val="00577A62"/>
    <w:rsid w:val="00596975"/>
    <w:rsid w:val="0062011A"/>
    <w:rsid w:val="006231FD"/>
    <w:rsid w:val="00630009"/>
    <w:rsid w:val="00641EA0"/>
    <w:rsid w:val="00647141"/>
    <w:rsid w:val="006B63CC"/>
    <w:rsid w:val="006F30E6"/>
    <w:rsid w:val="007D7401"/>
    <w:rsid w:val="007F5212"/>
    <w:rsid w:val="0081172A"/>
    <w:rsid w:val="00825BE9"/>
    <w:rsid w:val="00837E9B"/>
    <w:rsid w:val="008506BF"/>
    <w:rsid w:val="0088569B"/>
    <w:rsid w:val="00902170"/>
    <w:rsid w:val="009257E8"/>
    <w:rsid w:val="00941F08"/>
    <w:rsid w:val="00975AE1"/>
    <w:rsid w:val="009A0FAE"/>
    <w:rsid w:val="009A3C5B"/>
    <w:rsid w:val="009C7D27"/>
    <w:rsid w:val="009D3ECE"/>
    <w:rsid w:val="00A131CB"/>
    <w:rsid w:val="00A13231"/>
    <w:rsid w:val="00A31DC9"/>
    <w:rsid w:val="00A43F72"/>
    <w:rsid w:val="00AB3DDE"/>
    <w:rsid w:val="00AC1CA5"/>
    <w:rsid w:val="00B1147C"/>
    <w:rsid w:val="00B7110C"/>
    <w:rsid w:val="00B7271B"/>
    <w:rsid w:val="00BB5AF1"/>
    <w:rsid w:val="00C279A4"/>
    <w:rsid w:val="00C305F6"/>
    <w:rsid w:val="00C6600F"/>
    <w:rsid w:val="00CC6E15"/>
    <w:rsid w:val="00DB3C5D"/>
    <w:rsid w:val="00DC4B88"/>
    <w:rsid w:val="00E250A3"/>
    <w:rsid w:val="00E667F5"/>
    <w:rsid w:val="00E770F2"/>
    <w:rsid w:val="00EB7B6B"/>
    <w:rsid w:val="00ED49CC"/>
    <w:rsid w:val="00ED6473"/>
    <w:rsid w:val="00F05AF4"/>
    <w:rsid w:val="00F857FF"/>
    <w:rsid w:val="00F87E73"/>
    <w:rsid w:val="00F90350"/>
    <w:rsid w:val="00FC1FFA"/>
    <w:rsid w:val="00FC35F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52091CB73549C38638E64F3A0B0CC0">
    <w:name w:val="2E52091CB73549C38638E64F3A0B0CC0"/>
    <w:rsid w:val="00C279A4"/>
  </w:style>
  <w:style w:type="paragraph" w:customStyle="1" w:styleId="D4DB38FD0988404F9F8350F958E1C4BF">
    <w:name w:val="D4DB38FD0988404F9F8350F958E1C4BF"/>
    <w:rsid w:val="008506BF"/>
    <w:rPr>
      <w:lang w:val="en-IN" w:eastAsia="en-IN"/>
    </w:rPr>
  </w:style>
  <w:style w:type="paragraph" w:customStyle="1" w:styleId="488E02DE7A1C4DECB6EFA42B1B9AAF33">
    <w:name w:val="488E02DE7A1C4DECB6EFA42B1B9AAF33"/>
    <w:rsid w:val="008506BF"/>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This document describes the ALMP platform Business Continuity and Disaster Recovery failover and failback scenarios between the active-passive state of configuration and setup between UAE North and North European regions.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6648E8-C0AA-41B6-9EE2-780C5AB84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15</Pages>
  <Words>1798</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DR Failover &amp; Failback process</vt:lpstr>
    </vt:vector>
  </TitlesOfParts>
  <Company>Cognizant Technology Solutions</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Failover &amp; Failback Process Documentation</dc:title>
  <dc:subject/>
  <dc:creator>Saravanan Venkatarathnam (Cognizant), Eswaraiah Avvaru and Vinod Tiwari</dc:creator>
  <cp:keywords/>
  <dc:description/>
  <cp:lastModifiedBy>Vinod Tiwari</cp:lastModifiedBy>
  <cp:revision>5</cp:revision>
  <cp:lastPrinted>2023-10-30T11:28:00Z</cp:lastPrinted>
  <dcterms:created xsi:type="dcterms:W3CDTF">2024-01-31T13:37:00Z</dcterms:created>
  <dcterms:modified xsi:type="dcterms:W3CDTF">2024-01-31T15:05:00Z</dcterms:modified>
</cp:coreProperties>
</file>