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F4290" w:rsidRPr="001F4D1F" w:rsidRDefault="00CF4290" w:rsidP="00CF4290">
      <w:pPr>
        <w:pStyle w:val="TitleCover"/>
        <w:spacing w:after="240"/>
        <w:jc w:val="right"/>
        <w:rPr>
          <w:rFonts w:ascii="Arial" w:hAnsi="Arial" w:cs="Arial"/>
          <w:sz w:val="52"/>
        </w:rPr>
      </w:pPr>
      <w:bookmarkStart w:id="0" w:name="_Toc523878296"/>
      <w:bookmarkStart w:id="1" w:name="_Toc521978636"/>
    </w:p>
    <w:p w14:paraId="0A37501D" w14:textId="77777777" w:rsidR="00CF4290" w:rsidRPr="001F4D1F" w:rsidRDefault="00CF4290" w:rsidP="00CF4290">
      <w:pPr>
        <w:pStyle w:val="TitleCover"/>
        <w:spacing w:after="240"/>
        <w:jc w:val="right"/>
        <w:rPr>
          <w:rFonts w:ascii="Arial" w:hAnsi="Arial" w:cs="Arial"/>
          <w:sz w:val="52"/>
        </w:rPr>
      </w:pPr>
    </w:p>
    <w:p w14:paraId="5DAB6C7B" w14:textId="77777777" w:rsidR="00CF4290" w:rsidRPr="001F4D1F" w:rsidRDefault="00CF4290" w:rsidP="00CF4290">
      <w:pPr>
        <w:pStyle w:val="TitleCover"/>
        <w:spacing w:after="240"/>
        <w:jc w:val="right"/>
        <w:rPr>
          <w:rFonts w:ascii="Arial" w:hAnsi="Arial" w:cs="Arial"/>
          <w:sz w:val="52"/>
        </w:rPr>
      </w:pPr>
    </w:p>
    <w:p w14:paraId="02EB378F" w14:textId="77777777" w:rsidR="00CF4290" w:rsidRPr="001F4D1F" w:rsidRDefault="00CF4290" w:rsidP="00CF4290">
      <w:pPr>
        <w:pStyle w:val="TitleCover"/>
        <w:spacing w:after="240"/>
        <w:jc w:val="right"/>
        <w:rPr>
          <w:rFonts w:ascii="Arial" w:hAnsi="Arial" w:cs="Arial"/>
          <w:sz w:val="52"/>
        </w:rPr>
      </w:pPr>
    </w:p>
    <w:p w14:paraId="6A05A809" w14:textId="77777777" w:rsidR="00CF4290" w:rsidRPr="001F4D1F" w:rsidRDefault="00CF4290" w:rsidP="00CF4290">
      <w:pPr>
        <w:rPr>
          <w:rFonts w:ascii="Arial" w:hAnsi="Arial" w:cs="Arial"/>
        </w:rPr>
      </w:pPr>
    </w:p>
    <w:p w14:paraId="48186004" w14:textId="21CAE239" w:rsidR="00CF4290" w:rsidRPr="001F4D1F" w:rsidRDefault="00B02D6E" w:rsidP="3D514B0E">
      <w:pPr>
        <w:pStyle w:val="Title"/>
        <w:jc w:val="right"/>
        <w:rPr>
          <w:rFonts w:ascii="Arial" w:eastAsia="Arial" w:hAnsi="Arial" w:cs="Arial"/>
          <w:i/>
          <w:iCs/>
          <w:color w:val="0000FF"/>
          <w:sz w:val="40"/>
          <w:szCs w:val="40"/>
        </w:rPr>
      </w:pPr>
      <w:r>
        <w:t xml:space="preserve">ALMP </w:t>
      </w:r>
      <w:r w:rsidR="00892B99">
        <w:t>–</w:t>
      </w:r>
      <w:r>
        <w:t xml:space="preserve"> </w:t>
      </w:r>
      <w:r w:rsidR="00892B99">
        <w:t>Driver on demand</w:t>
      </w:r>
    </w:p>
    <w:p w14:paraId="69817C24" w14:textId="757CA95F" w:rsidR="00CF4290" w:rsidRPr="001F4D1F" w:rsidRDefault="0020275F" w:rsidP="3D514B0E">
      <w:pPr>
        <w:pStyle w:val="Title"/>
        <w:pBdr>
          <w:bottom w:val="single" w:sz="4" w:space="1" w:color="auto"/>
        </w:pBdr>
        <w:jc w:val="right"/>
        <w:rPr>
          <w:rFonts w:ascii="Arial" w:eastAsia="Arial" w:hAnsi="Arial" w:cs="Arial"/>
          <w:sz w:val="40"/>
          <w:szCs w:val="40"/>
        </w:rPr>
      </w:pPr>
      <w:r>
        <w:t>Business Case</w:t>
      </w:r>
    </w:p>
    <w:p w14:paraId="41C8F396" w14:textId="77777777" w:rsidR="00CF4290" w:rsidRPr="001F4D1F" w:rsidRDefault="00CF4290" w:rsidP="00CF4290">
      <w:pPr>
        <w:ind w:left="0"/>
        <w:rPr>
          <w:rFonts w:ascii="Arial" w:hAnsi="Arial" w:cs="Arial"/>
          <w:lang w:val="de-DE"/>
        </w:rPr>
        <w:sectPr w:rsidR="00CF4290" w:rsidRPr="001F4D1F" w:rsidSect="00552008">
          <w:headerReference w:type="even" r:id="rId11"/>
          <w:headerReference w:type="default" r:id="rId12"/>
          <w:footerReference w:type="even" r:id="rId13"/>
          <w:footerReference w:type="default" r:id="rId14"/>
          <w:headerReference w:type="first" r:id="rId15"/>
          <w:footerReference w:type="first" r:id="rId16"/>
          <w:pgSz w:w="12240" w:h="15840" w:code="1"/>
          <w:pgMar w:top="720" w:right="1440" w:bottom="720" w:left="1440" w:header="432" w:footer="432" w:gutter="0"/>
          <w:cols w:space="720"/>
          <w:titlePg/>
          <w:docGrid w:linePitch="360"/>
        </w:sectPr>
      </w:pPr>
    </w:p>
    <w:p w14:paraId="1EEE62D3" w14:textId="77777777" w:rsidR="007134D6" w:rsidRDefault="007134D6" w:rsidP="007134D6"/>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290"/>
      </w:tblGrid>
      <w:tr w:rsidR="007134D6" w14:paraId="78998915" w14:textId="77777777" w:rsidTr="007134D6">
        <w:trPr>
          <w:trHeight w:val="262"/>
        </w:trPr>
        <w:tc>
          <w:tcPr>
            <w:tcW w:w="9468" w:type="dxa"/>
            <w:gridSpan w:val="2"/>
            <w:shd w:val="pct5" w:color="000000" w:fill="FFFFFF"/>
          </w:tcPr>
          <w:p w14:paraId="3A520BC0" w14:textId="64508EA0" w:rsidR="007134D6" w:rsidRDefault="0020275F" w:rsidP="00552008">
            <w:pPr>
              <w:pStyle w:val="TOC1"/>
            </w:pPr>
            <w:r>
              <w:t>Business Case</w:t>
            </w:r>
          </w:p>
        </w:tc>
      </w:tr>
      <w:tr w:rsidR="007134D6" w14:paraId="4CFD423A" w14:textId="77777777" w:rsidTr="007134D6">
        <w:trPr>
          <w:trHeight w:val="323"/>
        </w:trPr>
        <w:tc>
          <w:tcPr>
            <w:tcW w:w="2178" w:type="dxa"/>
            <w:shd w:val="clear" w:color="auto" w:fill="F2F2F2" w:themeFill="background1" w:themeFillShade="F2"/>
          </w:tcPr>
          <w:p w14:paraId="352CDDA5" w14:textId="77777777" w:rsidR="007134D6" w:rsidRPr="00FA122C" w:rsidRDefault="007134D6" w:rsidP="007134D6">
            <w:pPr>
              <w:spacing w:before="40" w:after="40"/>
              <w:ind w:left="0"/>
              <w:jc w:val="left"/>
              <w:rPr>
                <w:rFonts w:ascii="Arial" w:hAnsi="Arial" w:cs="Arial"/>
                <w:b/>
              </w:rPr>
            </w:pPr>
            <w:r w:rsidRPr="00FA122C">
              <w:t>Project Title</w:t>
            </w:r>
          </w:p>
        </w:tc>
        <w:tc>
          <w:tcPr>
            <w:tcW w:w="7290" w:type="dxa"/>
          </w:tcPr>
          <w:p w14:paraId="153FD5E4" w14:textId="25E323FD" w:rsidR="007134D6" w:rsidRDefault="003650AA" w:rsidP="00552008">
            <w:pPr>
              <w:pStyle w:val="Title"/>
              <w:rPr>
                <w:rFonts w:ascii="Arial" w:hAnsi="Arial" w:cs="Arial"/>
                <w:bCs w:val="0"/>
                <w:i/>
                <w:iCs/>
                <w:sz w:val="20"/>
              </w:rPr>
            </w:pPr>
            <w:r>
              <w:rPr>
                <w:rFonts w:ascii="Arial" w:hAnsi="Arial" w:cs="Arial"/>
                <w:bCs w:val="0"/>
                <w:i/>
                <w:iCs/>
                <w:sz w:val="20"/>
              </w:rPr>
              <w:t>ALMP Fleet management</w:t>
            </w:r>
          </w:p>
        </w:tc>
      </w:tr>
      <w:tr w:rsidR="007134D6" w14:paraId="067EA009" w14:textId="77777777" w:rsidTr="007134D6">
        <w:trPr>
          <w:trHeight w:val="388"/>
        </w:trPr>
        <w:tc>
          <w:tcPr>
            <w:tcW w:w="2178" w:type="dxa"/>
            <w:shd w:val="clear" w:color="auto" w:fill="F2F2F2" w:themeFill="background1" w:themeFillShade="F2"/>
          </w:tcPr>
          <w:p w14:paraId="2AE27FF7" w14:textId="77777777" w:rsidR="007134D6" w:rsidRPr="00FA122C" w:rsidRDefault="007134D6" w:rsidP="007134D6">
            <w:pPr>
              <w:spacing w:before="40" w:after="40"/>
              <w:ind w:left="0"/>
              <w:rPr>
                <w:rFonts w:ascii="Arial" w:hAnsi="Arial" w:cs="Arial"/>
                <w:b/>
              </w:rPr>
            </w:pPr>
            <w:r w:rsidRPr="00FA122C">
              <w:t>Project Sponsor</w:t>
            </w:r>
          </w:p>
        </w:tc>
        <w:tc>
          <w:tcPr>
            <w:tcW w:w="7290" w:type="dxa"/>
          </w:tcPr>
          <w:p w14:paraId="4E53F8DA" w14:textId="598E8370" w:rsidR="007134D6" w:rsidRPr="002F4F4E" w:rsidRDefault="002F4F4E" w:rsidP="00552008">
            <w:pPr>
              <w:autoSpaceDE w:val="0"/>
              <w:autoSpaceDN w:val="0"/>
              <w:adjustRightInd w:val="0"/>
              <w:spacing w:before="40" w:after="40"/>
              <w:rPr>
                <w:rFonts w:ascii="Arial" w:hAnsi="Arial" w:cs="Arial"/>
                <w:iCs/>
                <w:sz w:val="20"/>
              </w:rPr>
            </w:pPr>
            <w:r w:rsidRPr="002F4F4E">
              <w:rPr>
                <w:rFonts w:ascii="Arial" w:hAnsi="Arial" w:cs="Arial"/>
                <w:iCs/>
                <w:sz w:val="20"/>
              </w:rPr>
              <w:t>Ramandeep Singh Virdi</w:t>
            </w:r>
          </w:p>
        </w:tc>
      </w:tr>
      <w:tr w:rsidR="007134D6" w14:paraId="3FACDCE3" w14:textId="77777777" w:rsidTr="007134D6">
        <w:trPr>
          <w:trHeight w:val="323"/>
        </w:trPr>
        <w:tc>
          <w:tcPr>
            <w:tcW w:w="2178" w:type="dxa"/>
            <w:shd w:val="clear" w:color="auto" w:fill="F2F2F2" w:themeFill="background1" w:themeFillShade="F2"/>
          </w:tcPr>
          <w:p w14:paraId="42CE2EC5" w14:textId="77777777" w:rsidR="007134D6" w:rsidRPr="00FA122C" w:rsidRDefault="007134D6" w:rsidP="007134D6">
            <w:pPr>
              <w:spacing w:before="40" w:after="40"/>
              <w:ind w:left="0"/>
              <w:rPr>
                <w:rFonts w:ascii="Arial" w:hAnsi="Arial" w:cs="Arial"/>
                <w:b/>
              </w:rPr>
            </w:pPr>
            <w:r w:rsidRPr="00FA122C">
              <w:t>Project Manager:</w:t>
            </w:r>
          </w:p>
        </w:tc>
        <w:tc>
          <w:tcPr>
            <w:tcW w:w="7290" w:type="dxa"/>
          </w:tcPr>
          <w:p w14:paraId="7AE50990" w14:textId="54830F36" w:rsidR="007134D6" w:rsidRDefault="00031C37" w:rsidP="00552008">
            <w:pPr>
              <w:spacing w:before="40" w:after="40"/>
              <w:rPr>
                <w:rFonts w:ascii="Arial" w:hAnsi="Arial" w:cs="Arial"/>
                <w:iCs/>
                <w:sz w:val="20"/>
              </w:rPr>
            </w:pPr>
            <w:r>
              <w:rPr>
                <w:rFonts w:ascii="Arial" w:hAnsi="Arial" w:cs="Arial"/>
                <w:iCs/>
                <w:sz w:val="20"/>
              </w:rPr>
              <w:t>Arman Singh</w:t>
            </w:r>
          </w:p>
        </w:tc>
      </w:tr>
      <w:tr w:rsidR="007134D6" w14:paraId="2AB2B44E" w14:textId="77777777" w:rsidTr="007134D6">
        <w:trPr>
          <w:trHeight w:val="323"/>
        </w:trPr>
        <w:tc>
          <w:tcPr>
            <w:tcW w:w="2178" w:type="dxa"/>
            <w:shd w:val="clear" w:color="auto" w:fill="F2F2F2" w:themeFill="background1" w:themeFillShade="F2"/>
          </w:tcPr>
          <w:p w14:paraId="65A2C8CE" w14:textId="77777777" w:rsidR="007134D6" w:rsidRPr="00FA122C" w:rsidRDefault="007134D6" w:rsidP="007134D6">
            <w:pPr>
              <w:spacing w:before="40" w:after="40"/>
              <w:ind w:left="0"/>
              <w:rPr>
                <w:rFonts w:ascii="Arial" w:hAnsi="Arial" w:cs="Arial"/>
                <w:b/>
              </w:rPr>
            </w:pPr>
            <w:r w:rsidRPr="00FA122C">
              <w:t>Technical Manager:</w:t>
            </w:r>
          </w:p>
        </w:tc>
        <w:tc>
          <w:tcPr>
            <w:tcW w:w="7290" w:type="dxa"/>
          </w:tcPr>
          <w:p w14:paraId="30FE6698" w14:textId="1A7B54A5" w:rsidR="007134D6" w:rsidRDefault="00031C37" w:rsidP="00552008">
            <w:pPr>
              <w:spacing w:before="40" w:after="40"/>
              <w:rPr>
                <w:rFonts w:ascii="Arial" w:hAnsi="Arial" w:cs="Arial"/>
                <w:iCs/>
                <w:sz w:val="20"/>
              </w:rPr>
            </w:pPr>
            <w:r>
              <w:rPr>
                <w:rFonts w:ascii="Arial" w:hAnsi="Arial" w:cs="Arial"/>
                <w:iCs/>
                <w:sz w:val="20"/>
              </w:rPr>
              <w:t>Vinod Kumar Tiwari</w:t>
            </w:r>
          </w:p>
        </w:tc>
      </w:tr>
      <w:tr w:rsidR="007134D6" w14:paraId="28A94D17" w14:textId="77777777" w:rsidTr="007134D6">
        <w:trPr>
          <w:cantSplit/>
          <w:trHeight w:val="447"/>
        </w:trPr>
        <w:tc>
          <w:tcPr>
            <w:tcW w:w="2178" w:type="dxa"/>
            <w:shd w:val="clear" w:color="auto" w:fill="F2F2F2" w:themeFill="background1" w:themeFillShade="F2"/>
          </w:tcPr>
          <w:p w14:paraId="24BBDB12" w14:textId="77777777" w:rsidR="007134D6" w:rsidRPr="00FA122C" w:rsidRDefault="007134D6" w:rsidP="007134D6">
            <w:pPr>
              <w:spacing w:before="40" w:after="40"/>
              <w:ind w:left="0"/>
              <w:rPr>
                <w:rFonts w:ascii="Arial" w:hAnsi="Arial" w:cs="Arial"/>
                <w:b/>
              </w:rPr>
            </w:pPr>
            <w:r>
              <w:t>Project Owner:</w:t>
            </w:r>
          </w:p>
        </w:tc>
        <w:tc>
          <w:tcPr>
            <w:tcW w:w="7290" w:type="dxa"/>
          </w:tcPr>
          <w:p w14:paraId="55D006FF" w14:textId="57641C45" w:rsidR="007134D6" w:rsidRDefault="00031C37" w:rsidP="00552008">
            <w:pPr>
              <w:spacing w:before="40" w:after="40"/>
              <w:rPr>
                <w:rFonts w:ascii="Arial" w:hAnsi="Arial" w:cs="Arial"/>
                <w:iCs/>
                <w:sz w:val="20"/>
              </w:rPr>
            </w:pPr>
            <w:r>
              <w:rPr>
                <w:rFonts w:ascii="Arial" w:hAnsi="Arial" w:cs="Arial"/>
                <w:iCs/>
                <w:sz w:val="20"/>
              </w:rPr>
              <w:t>Dheeraj Pant</w:t>
            </w:r>
          </w:p>
        </w:tc>
      </w:tr>
    </w:tbl>
    <w:p w14:paraId="01FF26C7" w14:textId="77777777" w:rsidR="007134D6" w:rsidRDefault="007134D6" w:rsidP="007134D6">
      <w:pPr>
        <w:pStyle w:val="Title"/>
        <w:rPr>
          <w:rFonts w:ascii="Arial" w:eastAsiaTheme="minorHAnsi" w:hAnsi="Arial" w:cs="Arial"/>
          <w:bCs w:val="0"/>
          <w:i/>
          <w:iCs/>
          <w:sz w:val="20"/>
          <w:szCs w:val="22"/>
        </w:rPr>
      </w:pPr>
    </w:p>
    <w:p w14:paraId="347F5558" w14:textId="77777777" w:rsidR="007134D6" w:rsidRPr="007134D6" w:rsidRDefault="007134D6" w:rsidP="007134D6">
      <w:pPr>
        <w:spacing w:after="240"/>
        <w:ind w:left="0"/>
        <w:rPr>
          <w:rFonts w:cs="Arial"/>
          <w:b/>
          <w:u w:val="single"/>
        </w:rPr>
      </w:pPr>
      <w:r w:rsidRPr="007134D6">
        <w:rPr>
          <w:rFonts w:cs="Arial"/>
          <w:b/>
          <w:u w:val="single"/>
        </w:rPr>
        <w:t>Document Control</w:t>
      </w:r>
    </w:p>
    <w:tbl>
      <w:tblPr>
        <w:tblW w:w="9401" w:type="dxa"/>
        <w:tblInd w:w="-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9"/>
        <w:gridCol w:w="1704"/>
        <w:gridCol w:w="1878"/>
        <w:gridCol w:w="1710"/>
        <w:gridCol w:w="1356"/>
        <w:gridCol w:w="1434"/>
      </w:tblGrid>
      <w:tr w:rsidR="00DB0803" w:rsidRPr="00016FBA" w14:paraId="528ED9AB" w14:textId="587D757F" w:rsidTr="00DB0803">
        <w:trPr>
          <w:trHeight w:val="528"/>
        </w:trPr>
        <w:tc>
          <w:tcPr>
            <w:tcW w:w="1319" w:type="dxa"/>
            <w:tcBorders>
              <w:bottom w:val="nil"/>
            </w:tcBorders>
            <w:shd w:val="clear" w:color="auto" w:fill="E7E6E6" w:themeFill="background2"/>
          </w:tcPr>
          <w:p w14:paraId="13F9DB87" w14:textId="77777777" w:rsidR="001075BC" w:rsidRPr="00FA122C" w:rsidRDefault="001075BC" w:rsidP="007134D6">
            <w:pPr>
              <w:ind w:left="0"/>
              <w:rPr>
                <w:rFonts w:cs="Arial"/>
                <w:szCs w:val="20"/>
              </w:rPr>
            </w:pPr>
            <w:r w:rsidRPr="00FA122C">
              <w:rPr>
                <w:rFonts w:cs="Arial"/>
                <w:szCs w:val="20"/>
              </w:rPr>
              <w:t>Version No.</w:t>
            </w:r>
          </w:p>
        </w:tc>
        <w:tc>
          <w:tcPr>
            <w:tcW w:w="1704" w:type="dxa"/>
            <w:tcBorders>
              <w:bottom w:val="nil"/>
            </w:tcBorders>
            <w:shd w:val="clear" w:color="auto" w:fill="E7E6E6" w:themeFill="background2"/>
          </w:tcPr>
          <w:p w14:paraId="73678A41" w14:textId="77777777" w:rsidR="001075BC" w:rsidRPr="00FA122C" w:rsidRDefault="001075BC" w:rsidP="007134D6">
            <w:pPr>
              <w:ind w:left="0"/>
              <w:rPr>
                <w:rFonts w:cs="Arial"/>
                <w:szCs w:val="20"/>
              </w:rPr>
            </w:pPr>
            <w:r w:rsidRPr="00FA122C">
              <w:rPr>
                <w:rFonts w:cs="Arial"/>
                <w:szCs w:val="20"/>
              </w:rPr>
              <w:t>Date</w:t>
            </w:r>
          </w:p>
        </w:tc>
        <w:tc>
          <w:tcPr>
            <w:tcW w:w="1878" w:type="dxa"/>
            <w:tcBorders>
              <w:bottom w:val="nil"/>
            </w:tcBorders>
            <w:shd w:val="clear" w:color="auto" w:fill="E7E6E6" w:themeFill="background2"/>
          </w:tcPr>
          <w:p w14:paraId="662FD300" w14:textId="77777777" w:rsidR="001075BC" w:rsidRPr="00FA122C" w:rsidRDefault="001075BC" w:rsidP="007134D6">
            <w:pPr>
              <w:ind w:left="0"/>
              <w:rPr>
                <w:rFonts w:cs="Arial"/>
                <w:szCs w:val="20"/>
              </w:rPr>
            </w:pPr>
            <w:r w:rsidRPr="00FA122C">
              <w:rPr>
                <w:rFonts w:cs="Arial"/>
                <w:szCs w:val="20"/>
              </w:rPr>
              <w:t>Author</w:t>
            </w:r>
          </w:p>
        </w:tc>
        <w:tc>
          <w:tcPr>
            <w:tcW w:w="1710" w:type="dxa"/>
            <w:tcBorders>
              <w:bottom w:val="nil"/>
            </w:tcBorders>
            <w:shd w:val="clear" w:color="auto" w:fill="E7E6E6" w:themeFill="background2"/>
          </w:tcPr>
          <w:p w14:paraId="53BE9CB6" w14:textId="77777777" w:rsidR="001075BC" w:rsidRPr="00FA122C" w:rsidRDefault="001075BC" w:rsidP="007134D6">
            <w:pPr>
              <w:ind w:left="0"/>
              <w:rPr>
                <w:rFonts w:cs="Arial"/>
                <w:szCs w:val="20"/>
              </w:rPr>
            </w:pPr>
            <w:r w:rsidRPr="00FA122C">
              <w:rPr>
                <w:rFonts w:cs="Arial"/>
                <w:szCs w:val="20"/>
              </w:rPr>
              <w:t>Change History</w:t>
            </w:r>
          </w:p>
        </w:tc>
        <w:tc>
          <w:tcPr>
            <w:tcW w:w="1356" w:type="dxa"/>
            <w:tcBorders>
              <w:bottom w:val="nil"/>
            </w:tcBorders>
            <w:shd w:val="clear" w:color="auto" w:fill="E7E6E6" w:themeFill="background2"/>
          </w:tcPr>
          <w:p w14:paraId="0FEADFE4" w14:textId="1D58B964" w:rsidR="001075BC" w:rsidRPr="00FA122C" w:rsidRDefault="001075BC" w:rsidP="007134D6">
            <w:pPr>
              <w:ind w:left="0"/>
              <w:rPr>
                <w:rFonts w:cs="Arial"/>
                <w:szCs w:val="20"/>
              </w:rPr>
            </w:pPr>
            <w:r>
              <w:rPr>
                <w:rFonts w:cs="Arial"/>
                <w:szCs w:val="20"/>
              </w:rPr>
              <w:t>Reviewed By</w:t>
            </w:r>
          </w:p>
        </w:tc>
        <w:tc>
          <w:tcPr>
            <w:tcW w:w="1434" w:type="dxa"/>
            <w:tcBorders>
              <w:bottom w:val="nil"/>
            </w:tcBorders>
            <w:shd w:val="clear" w:color="auto" w:fill="E7E6E6" w:themeFill="background2"/>
          </w:tcPr>
          <w:p w14:paraId="60117E53" w14:textId="75C6DCAC" w:rsidR="001075BC" w:rsidRPr="00FA122C" w:rsidRDefault="001075BC" w:rsidP="007134D6">
            <w:pPr>
              <w:ind w:left="0"/>
              <w:rPr>
                <w:rFonts w:cs="Arial"/>
                <w:szCs w:val="20"/>
              </w:rPr>
            </w:pPr>
            <w:r>
              <w:rPr>
                <w:rFonts w:cs="Arial"/>
                <w:szCs w:val="20"/>
              </w:rPr>
              <w:t>Approved By</w:t>
            </w:r>
          </w:p>
        </w:tc>
      </w:tr>
      <w:tr w:rsidR="00DB0803" w:rsidRPr="00461BEE" w14:paraId="3FF686DA" w14:textId="4BB3D47E" w:rsidTr="00DB0803">
        <w:trPr>
          <w:trHeight w:val="221"/>
        </w:trPr>
        <w:tc>
          <w:tcPr>
            <w:tcW w:w="1319" w:type="dxa"/>
            <w:tcBorders>
              <w:top w:val="nil"/>
            </w:tcBorders>
          </w:tcPr>
          <w:p w14:paraId="4D415002" w14:textId="0D9EA6DA" w:rsidR="001075BC" w:rsidRPr="00461BEE" w:rsidRDefault="001075BC" w:rsidP="00552008">
            <w:pPr>
              <w:rPr>
                <w:sz w:val="20"/>
                <w:szCs w:val="20"/>
              </w:rPr>
            </w:pPr>
          </w:p>
        </w:tc>
        <w:tc>
          <w:tcPr>
            <w:tcW w:w="1704" w:type="dxa"/>
            <w:tcBorders>
              <w:top w:val="nil"/>
            </w:tcBorders>
          </w:tcPr>
          <w:p w14:paraId="5DA7433A" w14:textId="77777777" w:rsidR="001075BC" w:rsidRPr="00461BEE" w:rsidRDefault="001075BC" w:rsidP="00552008">
            <w:pPr>
              <w:rPr>
                <w:sz w:val="20"/>
                <w:szCs w:val="20"/>
              </w:rPr>
            </w:pPr>
          </w:p>
        </w:tc>
        <w:tc>
          <w:tcPr>
            <w:tcW w:w="1878" w:type="dxa"/>
            <w:tcBorders>
              <w:top w:val="nil"/>
            </w:tcBorders>
          </w:tcPr>
          <w:p w14:paraId="74CAF47D" w14:textId="77777777" w:rsidR="001075BC" w:rsidRPr="00461BEE" w:rsidRDefault="001075BC" w:rsidP="00552008">
            <w:pPr>
              <w:rPr>
                <w:sz w:val="20"/>
                <w:szCs w:val="20"/>
              </w:rPr>
            </w:pPr>
          </w:p>
        </w:tc>
        <w:tc>
          <w:tcPr>
            <w:tcW w:w="1710" w:type="dxa"/>
            <w:tcBorders>
              <w:top w:val="nil"/>
            </w:tcBorders>
          </w:tcPr>
          <w:p w14:paraId="2912593F" w14:textId="77777777" w:rsidR="001075BC" w:rsidRPr="00461BEE" w:rsidRDefault="001075BC" w:rsidP="00552008">
            <w:pPr>
              <w:rPr>
                <w:sz w:val="20"/>
                <w:szCs w:val="20"/>
              </w:rPr>
            </w:pPr>
          </w:p>
        </w:tc>
        <w:tc>
          <w:tcPr>
            <w:tcW w:w="1356" w:type="dxa"/>
            <w:tcBorders>
              <w:top w:val="nil"/>
            </w:tcBorders>
          </w:tcPr>
          <w:p w14:paraId="214F2B2C" w14:textId="77777777" w:rsidR="001075BC" w:rsidRPr="00461BEE" w:rsidRDefault="001075BC" w:rsidP="00552008">
            <w:pPr>
              <w:rPr>
                <w:sz w:val="20"/>
                <w:szCs w:val="20"/>
              </w:rPr>
            </w:pPr>
          </w:p>
        </w:tc>
        <w:tc>
          <w:tcPr>
            <w:tcW w:w="1434" w:type="dxa"/>
            <w:tcBorders>
              <w:top w:val="nil"/>
            </w:tcBorders>
          </w:tcPr>
          <w:p w14:paraId="4CEBC47B" w14:textId="77777777" w:rsidR="001075BC" w:rsidRPr="00461BEE" w:rsidRDefault="001075BC" w:rsidP="00552008">
            <w:pPr>
              <w:rPr>
                <w:sz w:val="20"/>
                <w:szCs w:val="20"/>
              </w:rPr>
            </w:pPr>
          </w:p>
        </w:tc>
      </w:tr>
      <w:tr w:rsidR="00DB0803" w:rsidRPr="00461BEE" w14:paraId="0610F107" w14:textId="2541FED9" w:rsidTr="00DB0803">
        <w:trPr>
          <w:trHeight w:val="221"/>
        </w:trPr>
        <w:tc>
          <w:tcPr>
            <w:tcW w:w="1319" w:type="dxa"/>
          </w:tcPr>
          <w:p w14:paraId="6FA01F2D" w14:textId="34D3613E" w:rsidR="001075BC" w:rsidRPr="00461BEE" w:rsidRDefault="00DB0803" w:rsidP="00552008">
            <w:pPr>
              <w:rPr>
                <w:sz w:val="20"/>
                <w:szCs w:val="20"/>
              </w:rPr>
            </w:pPr>
            <w:r>
              <w:rPr>
                <w:sz w:val="20"/>
                <w:szCs w:val="20"/>
              </w:rPr>
              <w:t>V 0.0.1</w:t>
            </w:r>
          </w:p>
        </w:tc>
        <w:tc>
          <w:tcPr>
            <w:tcW w:w="1704" w:type="dxa"/>
          </w:tcPr>
          <w:p w14:paraId="6CD8F436" w14:textId="5DB0381E" w:rsidR="001075BC" w:rsidRPr="00461BEE" w:rsidRDefault="00DB0803" w:rsidP="00552008">
            <w:pPr>
              <w:rPr>
                <w:sz w:val="20"/>
                <w:szCs w:val="20"/>
              </w:rPr>
            </w:pPr>
            <w:r>
              <w:rPr>
                <w:sz w:val="20"/>
                <w:szCs w:val="20"/>
              </w:rPr>
              <w:t>12-10-2023</w:t>
            </w:r>
          </w:p>
        </w:tc>
        <w:tc>
          <w:tcPr>
            <w:tcW w:w="1878" w:type="dxa"/>
          </w:tcPr>
          <w:p w14:paraId="5A1DA6FD" w14:textId="0A1C01CC" w:rsidR="001075BC" w:rsidRPr="00461BEE" w:rsidRDefault="00DB0803" w:rsidP="00552008">
            <w:pPr>
              <w:rPr>
                <w:sz w:val="20"/>
                <w:szCs w:val="20"/>
              </w:rPr>
            </w:pPr>
            <w:r w:rsidRPr="00DB0803">
              <w:rPr>
                <w:sz w:val="20"/>
                <w:szCs w:val="20"/>
              </w:rPr>
              <w:t xml:space="preserve">Vinod </w:t>
            </w:r>
            <w:r>
              <w:rPr>
                <w:sz w:val="20"/>
                <w:szCs w:val="20"/>
              </w:rPr>
              <w:t xml:space="preserve">Kumar </w:t>
            </w:r>
            <w:r w:rsidRPr="00DB0803">
              <w:rPr>
                <w:sz w:val="20"/>
                <w:szCs w:val="20"/>
              </w:rPr>
              <w:t>Tiwari</w:t>
            </w:r>
          </w:p>
        </w:tc>
        <w:tc>
          <w:tcPr>
            <w:tcW w:w="1710" w:type="dxa"/>
          </w:tcPr>
          <w:p w14:paraId="3E9C1CFD" w14:textId="77777777" w:rsidR="001075BC" w:rsidRPr="00461BEE" w:rsidRDefault="001075BC" w:rsidP="00552008">
            <w:pPr>
              <w:rPr>
                <w:sz w:val="20"/>
                <w:szCs w:val="20"/>
              </w:rPr>
            </w:pPr>
          </w:p>
        </w:tc>
        <w:tc>
          <w:tcPr>
            <w:tcW w:w="1356" w:type="dxa"/>
          </w:tcPr>
          <w:p w14:paraId="38F45191" w14:textId="77777777" w:rsidR="001075BC" w:rsidRPr="00461BEE" w:rsidRDefault="001075BC" w:rsidP="00552008">
            <w:pPr>
              <w:rPr>
                <w:sz w:val="20"/>
                <w:szCs w:val="20"/>
              </w:rPr>
            </w:pPr>
          </w:p>
        </w:tc>
        <w:tc>
          <w:tcPr>
            <w:tcW w:w="1434" w:type="dxa"/>
          </w:tcPr>
          <w:p w14:paraId="6FDA97DB" w14:textId="77777777" w:rsidR="001075BC" w:rsidRPr="00461BEE" w:rsidRDefault="001075BC" w:rsidP="00552008">
            <w:pPr>
              <w:rPr>
                <w:sz w:val="20"/>
                <w:szCs w:val="20"/>
              </w:rPr>
            </w:pPr>
          </w:p>
        </w:tc>
      </w:tr>
    </w:tbl>
    <w:p w14:paraId="52FB4839" w14:textId="77777777" w:rsidR="007134D6" w:rsidRDefault="007134D6" w:rsidP="007134D6">
      <w:pPr>
        <w:spacing w:after="240"/>
        <w:ind w:left="355"/>
        <w:rPr>
          <w:rFonts w:cs="Arial"/>
        </w:rPr>
      </w:pPr>
    </w:p>
    <w:p w14:paraId="233D381F" w14:textId="7E4F5AC3" w:rsidR="0020275F" w:rsidRDefault="0020275F" w:rsidP="0020275F">
      <w:bookmarkStart w:id="2" w:name="_Toc523878297"/>
      <w:bookmarkStart w:id="3" w:name="_Toc436203377"/>
      <w:bookmarkStart w:id="4" w:name="_Toc452813577"/>
      <w:bookmarkStart w:id="5" w:name="_Toc106079198"/>
      <w:bookmarkStart w:id="6" w:name="_Toc106079523"/>
      <w:bookmarkStart w:id="7" w:name="_Toc106079792"/>
      <w:bookmarkStart w:id="8" w:name="_Toc107027566"/>
      <w:bookmarkStart w:id="9" w:name="_Toc107027776"/>
      <w:bookmarkEnd w:id="0"/>
    </w:p>
    <w:p w14:paraId="4559D5B0" w14:textId="22679BAE" w:rsidR="001075BC" w:rsidRDefault="001075BC" w:rsidP="0020275F"/>
    <w:p w14:paraId="7BCC1469" w14:textId="77777777" w:rsidR="001075BC" w:rsidRDefault="001075BC" w:rsidP="0020275F"/>
    <w:p w14:paraId="3819CA64" w14:textId="507631F3" w:rsidR="001075BC" w:rsidRDefault="001075BC" w:rsidP="0020275F"/>
    <w:p w14:paraId="61670606" w14:textId="5E2BA32D" w:rsidR="001075BC" w:rsidRDefault="001075BC" w:rsidP="0020275F"/>
    <w:p w14:paraId="4B1FD795" w14:textId="1F9E3EA1" w:rsidR="001075BC" w:rsidRDefault="001075BC" w:rsidP="0020275F"/>
    <w:p w14:paraId="14D5759E" w14:textId="5C0DDAAE" w:rsidR="001075BC" w:rsidRDefault="001075BC" w:rsidP="0020275F"/>
    <w:p w14:paraId="1A8B2C77" w14:textId="6835903E" w:rsidR="001075BC" w:rsidRDefault="001075BC" w:rsidP="0020275F"/>
    <w:p w14:paraId="69EB9182" w14:textId="0D3A1327" w:rsidR="001075BC" w:rsidRDefault="001075BC" w:rsidP="0020275F"/>
    <w:p w14:paraId="07FD7A5D" w14:textId="224C084B" w:rsidR="001075BC" w:rsidRDefault="001075BC" w:rsidP="0020275F"/>
    <w:p w14:paraId="59E6FC29" w14:textId="0D64A5B6" w:rsidR="001075BC" w:rsidRDefault="001075BC" w:rsidP="0020275F"/>
    <w:p w14:paraId="6935F169" w14:textId="557B2F1F" w:rsidR="001075BC" w:rsidRDefault="001075BC" w:rsidP="0020275F"/>
    <w:p w14:paraId="71CB9A44" w14:textId="2AEA1306" w:rsidR="001075BC" w:rsidRDefault="001075BC" w:rsidP="0020275F"/>
    <w:p w14:paraId="70E88B71" w14:textId="1A1CB477" w:rsidR="001075BC" w:rsidRDefault="001075BC" w:rsidP="0020275F"/>
    <w:p w14:paraId="5A43F001" w14:textId="7B5B333C" w:rsidR="001075BC" w:rsidRDefault="001075BC" w:rsidP="0020275F"/>
    <w:p w14:paraId="74C97749" w14:textId="6FF21A56" w:rsidR="001075BC" w:rsidRDefault="001075BC" w:rsidP="0020275F"/>
    <w:p w14:paraId="35E947F5" w14:textId="517A5F70" w:rsidR="001075BC" w:rsidRDefault="001075BC" w:rsidP="0020275F"/>
    <w:p w14:paraId="5EAC38EE" w14:textId="1010FC39" w:rsidR="001075BC" w:rsidRDefault="001075BC" w:rsidP="0020275F"/>
    <w:p w14:paraId="76A8D08C" w14:textId="77777777" w:rsidR="001075BC" w:rsidRDefault="001075BC" w:rsidP="0020275F"/>
    <w:p w14:paraId="7051292F" w14:textId="77777777" w:rsidR="001075BC" w:rsidRDefault="001075BC" w:rsidP="0020275F"/>
    <w:p w14:paraId="7E9ED560" w14:textId="77777777" w:rsidR="0020275F" w:rsidRDefault="0020275F" w:rsidP="0020275F">
      <w:pPr>
        <w:rPr>
          <w:rFonts w:ascii="Arial" w:eastAsia="Arial" w:hAnsi="Arial" w:cs="Arial"/>
          <w:b/>
          <w:bCs/>
          <w:sz w:val="28"/>
          <w:szCs w:val="28"/>
        </w:rPr>
      </w:pPr>
    </w:p>
    <w:sdt>
      <w:sdtPr>
        <w:rPr>
          <w:rFonts w:ascii="Times New Roman" w:eastAsia="Times New Roman" w:hAnsi="Times New Roman" w:cs="Times New Roman"/>
          <w:color w:val="auto"/>
          <w:sz w:val="24"/>
          <w:szCs w:val="24"/>
        </w:rPr>
        <w:id w:val="737670409"/>
        <w:docPartObj>
          <w:docPartGallery w:val="Table of Contents"/>
          <w:docPartUnique/>
        </w:docPartObj>
      </w:sdtPr>
      <w:sdtEndPr>
        <w:rPr>
          <w:b/>
          <w:bCs/>
          <w:noProof/>
        </w:rPr>
      </w:sdtEndPr>
      <w:sdtContent>
        <w:p w14:paraId="2E6CB518" w14:textId="77777777" w:rsidR="0020275F" w:rsidRDefault="0020275F" w:rsidP="00952D67">
          <w:pPr>
            <w:pStyle w:val="TOCHeading"/>
          </w:pPr>
          <w:r>
            <w:t>Contents</w:t>
          </w:r>
        </w:p>
        <w:p w14:paraId="4061B878" w14:textId="739273C7" w:rsidR="004765B9" w:rsidRDefault="0020275F">
          <w:pPr>
            <w:pStyle w:val="TOC1"/>
            <w:tabs>
              <w:tab w:val="left" w:pos="480"/>
              <w:tab w:val="right" w:leader="dot" w:pos="8918"/>
            </w:tabs>
            <w:rPr>
              <w:rFonts w:asciiTheme="minorHAnsi" w:eastAsiaTheme="minorEastAsia" w:hAnsiTheme="minorHAnsi" w:cstheme="minorBidi"/>
              <w:noProof/>
              <w:sz w:val="22"/>
              <w:szCs w:val="22"/>
            </w:rPr>
          </w:pPr>
          <w:r w:rsidRPr="00006C48">
            <w:rPr>
              <w:b/>
              <w:bCs/>
              <w:noProof/>
            </w:rPr>
            <w:fldChar w:fldCharType="begin"/>
          </w:r>
          <w:r w:rsidRPr="00006C48">
            <w:rPr>
              <w:b/>
              <w:bCs/>
              <w:noProof/>
            </w:rPr>
            <w:instrText xml:space="preserve"> TOC \o "1-3" \h \z \u </w:instrText>
          </w:r>
          <w:r w:rsidRPr="00006C48">
            <w:rPr>
              <w:b/>
              <w:bCs/>
              <w:noProof/>
            </w:rPr>
            <w:fldChar w:fldCharType="separate"/>
          </w:r>
          <w:hyperlink w:anchor="_Toc19004895" w:history="1">
            <w:r w:rsidR="004765B9" w:rsidRPr="00881A1B">
              <w:rPr>
                <w:rStyle w:val="Hyperlink"/>
                <w:iCs/>
                <w:noProof/>
              </w:rPr>
              <w:t>1.</w:t>
            </w:r>
            <w:r w:rsidR="004765B9">
              <w:rPr>
                <w:rFonts w:asciiTheme="minorHAnsi" w:eastAsiaTheme="minorEastAsia" w:hAnsiTheme="minorHAnsi" w:cstheme="minorBidi"/>
                <w:noProof/>
                <w:sz w:val="22"/>
                <w:szCs w:val="22"/>
              </w:rPr>
              <w:tab/>
            </w:r>
            <w:r w:rsidR="0034145C" w:rsidRPr="00881A1B">
              <w:rPr>
                <w:rStyle w:val="Hyperlink"/>
                <w:noProof/>
              </w:rPr>
              <w:t xml:space="preserve">Executive </w:t>
            </w:r>
            <w:r w:rsidR="0034145C">
              <w:rPr>
                <w:rStyle w:val="Hyperlink"/>
                <w:noProof/>
              </w:rPr>
              <w:t>S</w:t>
            </w:r>
            <w:r w:rsidR="0034145C" w:rsidRPr="00881A1B">
              <w:rPr>
                <w:rStyle w:val="Hyperlink"/>
                <w:noProof/>
              </w:rPr>
              <w:t>ummary</w:t>
            </w:r>
            <w:r w:rsidR="004765B9">
              <w:rPr>
                <w:noProof/>
                <w:webHidden/>
              </w:rPr>
              <w:tab/>
            </w:r>
            <w:r w:rsidR="004765B9">
              <w:rPr>
                <w:noProof/>
                <w:webHidden/>
              </w:rPr>
              <w:fldChar w:fldCharType="begin"/>
            </w:r>
            <w:r w:rsidR="004765B9">
              <w:rPr>
                <w:noProof/>
                <w:webHidden/>
              </w:rPr>
              <w:instrText xml:space="preserve"> PAGEREF _Toc19004895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7FEE9E12" w14:textId="341B44F4"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6" w:history="1">
            <w:r w:rsidR="004765B9" w:rsidRPr="00881A1B">
              <w:rPr>
                <w:rStyle w:val="Hyperlink"/>
                <w:iCs/>
                <w:noProof/>
              </w:rPr>
              <w:t>2.</w:t>
            </w:r>
            <w:r w:rsidR="004765B9">
              <w:rPr>
                <w:rFonts w:asciiTheme="minorHAnsi" w:eastAsiaTheme="minorEastAsia" w:hAnsiTheme="minorHAnsi" w:cstheme="minorBidi"/>
                <w:noProof/>
                <w:sz w:val="22"/>
                <w:szCs w:val="22"/>
              </w:rPr>
              <w:tab/>
            </w:r>
            <w:r w:rsidR="0034145C" w:rsidRPr="00881A1B">
              <w:rPr>
                <w:rStyle w:val="Hyperlink"/>
                <w:noProof/>
              </w:rPr>
              <w:t xml:space="preserve">General </w:t>
            </w:r>
            <w:r w:rsidR="0034145C">
              <w:rPr>
                <w:rStyle w:val="Hyperlink"/>
                <w:noProof/>
              </w:rPr>
              <w:t>I</w:t>
            </w:r>
            <w:r w:rsidR="0034145C" w:rsidRPr="00881A1B">
              <w:rPr>
                <w:rStyle w:val="Hyperlink"/>
                <w:noProof/>
              </w:rPr>
              <w:t>nformation</w:t>
            </w:r>
            <w:r w:rsidR="004765B9">
              <w:rPr>
                <w:noProof/>
                <w:webHidden/>
              </w:rPr>
              <w:tab/>
            </w:r>
            <w:r w:rsidR="004765B9">
              <w:rPr>
                <w:noProof/>
                <w:webHidden/>
              </w:rPr>
              <w:fldChar w:fldCharType="begin"/>
            </w:r>
            <w:r w:rsidR="004765B9">
              <w:rPr>
                <w:noProof/>
                <w:webHidden/>
              </w:rPr>
              <w:instrText xml:space="preserve"> PAGEREF _Toc19004896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00330783" w14:textId="06F6AD8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7" w:history="1">
            <w:r w:rsidR="004765B9" w:rsidRPr="00881A1B">
              <w:rPr>
                <w:rStyle w:val="Hyperlink"/>
                <w:iCs/>
                <w:noProof/>
              </w:rPr>
              <w:t>3.</w:t>
            </w:r>
            <w:r w:rsidR="004765B9">
              <w:rPr>
                <w:rFonts w:asciiTheme="minorHAnsi" w:eastAsiaTheme="minorEastAsia" w:hAnsiTheme="minorHAnsi" w:cstheme="minorBidi"/>
                <w:noProof/>
                <w:sz w:val="22"/>
                <w:szCs w:val="22"/>
              </w:rPr>
              <w:tab/>
            </w:r>
            <w:r w:rsidR="0034145C" w:rsidRPr="00881A1B">
              <w:rPr>
                <w:rStyle w:val="Hyperlink"/>
                <w:noProof/>
              </w:rPr>
              <w:t xml:space="preserve">Project </w:t>
            </w:r>
            <w:r w:rsidR="0034145C">
              <w:rPr>
                <w:rStyle w:val="Hyperlink"/>
                <w:noProof/>
              </w:rPr>
              <w:t>D</w:t>
            </w:r>
            <w:r w:rsidR="0034145C" w:rsidRPr="00881A1B">
              <w:rPr>
                <w:rStyle w:val="Hyperlink"/>
                <w:noProof/>
              </w:rPr>
              <w:t>escription</w:t>
            </w:r>
            <w:r w:rsidR="004765B9">
              <w:rPr>
                <w:noProof/>
                <w:webHidden/>
              </w:rPr>
              <w:tab/>
            </w:r>
            <w:r w:rsidR="004765B9">
              <w:rPr>
                <w:noProof/>
                <w:webHidden/>
              </w:rPr>
              <w:fldChar w:fldCharType="begin"/>
            </w:r>
            <w:r w:rsidR="004765B9">
              <w:rPr>
                <w:noProof/>
                <w:webHidden/>
              </w:rPr>
              <w:instrText xml:space="preserve"> PAGEREF _Toc19004897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0B3E084" w14:textId="200D0397"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8" w:history="1">
            <w:r w:rsidR="004765B9" w:rsidRPr="00881A1B">
              <w:rPr>
                <w:rStyle w:val="Hyperlink"/>
                <w:iCs/>
                <w:noProof/>
              </w:rPr>
              <w:t>4.</w:t>
            </w:r>
            <w:r w:rsidR="004765B9">
              <w:rPr>
                <w:rFonts w:asciiTheme="minorHAnsi" w:eastAsiaTheme="minorEastAsia" w:hAnsiTheme="minorHAnsi" w:cstheme="minorBidi"/>
                <w:noProof/>
                <w:sz w:val="22"/>
                <w:szCs w:val="22"/>
              </w:rPr>
              <w:tab/>
            </w:r>
            <w:r w:rsidR="004765B9" w:rsidRPr="00881A1B">
              <w:rPr>
                <w:rStyle w:val="Hyperlink"/>
                <w:noProof/>
              </w:rPr>
              <w:t>Benefits, Goals and Measurement Criteria</w:t>
            </w:r>
            <w:r w:rsidR="004765B9">
              <w:rPr>
                <w:noProof/>
                <w:webHidden/>
              </w:rPr>
              <w:tab/>
            </w:r>
            <w:r w:rsidR="004765B9">
              <w:rPr>
                <w:noProof/>
                <w:webHidden/>
              </w:rPr>
              <w:fldChar w:fldCharType="begin"/>
            </w:r>
            <w:r w:rsidR="004765B9">
              <w:rPr>
                <w:noProof/>
                <w:webHidden/>
              </w:rPr>
              <w:instrText xml:space="preserve"> PAGEREF _Toc19004898 \h </w:instrText>
            </w:r>
            <w:r w:rsidR="004765B9">
              <w:rPr>
                <w:noProof/>
                <w:webHidden/>
              </w:rPr>
            </w:r>
            <w:r w:rsidR="004765B9">
              <w:rPr>
                <w:noProof/>
                <w:webHidden/>
              </w:rPr>
              <w:fldChar w:fldCharType="separate"/>
            </w:r>
            <w:r w:rsidR="004765B9">
              <w:rPr>
                <w:noProof/>
                <w:webHidden/>
              </w:rPr>
              <w:t>4</w:t>
            </w:r>
            <w:r w:rsidR="004765B9">
              <w:rPr>
                <w:noProof/>
                <w:webHidden/>
              </w:rPr>
              <w:fldChar w:fldCharType="end"/>
            </w:r>
          </w:hyperlink>
        </w:p>
        <w:p w14:paraId="4FB8FD13" w14:textId="3B2690C2"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899" w:history="1">
            <w:r w:rsidR="004765B9" w:rsidRPr="00881A1B">
              <w:rPr>
                <w:rStyle w:val="Hyperlink"/>
                <w:iCs/>
                <w:noProof/>
              </w:rPr>
              <w:t>5.</w:t>
            </w:r>
            <w:r w:rsidR="004765B9">
              <w:rPr>
                <w:rFonts w:asciiTheme="minorHAnsi" w:eastAsiaTheme="minorEastAsia" w:hAnsiTheme="minorHAnsi" w:cstheme="minorBidi"/>
                <w:noProof/>
                <w:sz w:val="22"/>
                <w:szCs w:val="22"/>
              </w:rPr>
              <w:tab/>
            </w:r>
            <w:r w:rsidR="004765B9" w:rsidRPr="00881A1B">
              <w:rPr>
                <w:rStyle w:val="Hyperlink"/>
                <w:noProof/>
              </w:rPr>
              <w:t>Delivery Cost and Funding</w:t>
            </w:r>
            <w:r w:rsidR="004765B9">
              <w:rPr>
                <w:noProof/>
                <w:webHidden/>
              </w:rPr>
              <w:tab/>
            </w:r>
            <w:r w:rsidR="004765B9">
              <w:rPr>
                <w:noProof/>
                <w:webHidden/>
              </w:rPr>
              <w:fldChar w:fldCharType="begin"/>
            </w:r>
            <w:r w:rsidR="004765B9">
              <w:rPr>
                <w:noProof/>
                <w:webHidden/>
              </w:rPr>
              <w:instrText xml:space="preserve"> PAGEREF _Toc19004899 \h </w:instrText>
            </w:r>
            <w:r w:rsidR="004765B9">
              <w:rPr>
                <w:noProof/>
                <w:webHidden/>
              </w:rPr>
            </w:r>
            <w:r w:rsidR="004765B9">
              <w:rPr>
                <w:noProof/>
                <w:webHidden/>
              </w:rPr>
              <w:fldChar w:fldCharType="separate"/>
            </w:r>
            <w:r w:rsidR="004765B9">
              <w:rPr>
                <w:noProof/>
                <w:webHidden/>
              </w:rPr>
              <w:t>5</w:t>
            </w:r>
            <w:r w:rsidR="004765B9">
              <w:rPr>
                <w:noProof/>
                <w:webHidden/>
              </w:rPr>
              <w:fldChar w:fldCharType="end"/>
            </w:r>
          </w:hyperlink>
        </w:p>
        <w:p w14:paraId="06D190F5" w14:textId="04D094EE"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0" w:history="1">
            <w:r w:rsidR="0034145C" w:rsidRPr="00881A1B">
              <w:rPr>
                <w:rStyle w:val="Hyperlink"/>
                <w:iCs/>
                <w:noProof/>
              </w:rPr>
              <w:t>6.</w:t>
            </w:r>
            <w:r w:rsidR="0034145C">
              <w:rPr>
                <w:rFonts w:asciiTheme="minorHAnsi" w:eastAsiaTheme="minorEastAsia" w:hAnsiTheme="minorHAnsi" w:cstheme="minorBidi"/>
                <w:noProof/>
                <w:sz w:val="22"/>
                <w:szCs w:val="22"/>
              </w:rPr>
              <w:tab/>
            </w:r>
            <w:r w:rsidR="0034145C" w:rsidRPr="00881A1B">
              <w:rPr>
                <w:rStyle w:val="Hyperlink"/>
                <w:noProof/>
              </w:rPr>
              <w:t>High Level Business Impact</w:t>
            </w:r>
            <w:r w:rsidR="0034145C">
              <w:rPr>
                <w:noProof/>
                <w:webHidden/>
              </w:rPr>
              <w:tab/>
            </w:r>
            <w:r w:rsidR="004765B9">
              <w:rPr>
                <w:noProof/>
                <w:webHidden/>
              </w:rPr>
              <w:fldChar w:fldCharType="begin"/>
            </w:r>
            <w:r w:rsidR="004765B9">
              <w:rPr>
                <w:noProof/>
                <w:webHidden/>
              </w:rPr>
              <w:instrText xml:space="preserve"> PAGEREF _Toc19004900 \h </w:instrText>
            </w:r>
            <w:r w:rsidR="004765B9">
              <w:rPr>
                <w:noProof/>
                <w:webHidden/>
              </w:rPr>
            </w:r>
            <w:r w:rsidR="004765B9">
              <w:rPr>
                <w:noProof/>
                <w:webHidden/>
              </w:rPr>
              <w:fldChar w:fldCharType="separate"/>
            </w:r>
            <w:r w:rsidR="0034145C">
              <w:rPr>
                <w:noProof/>
                <w:webHidden/>
              </w:rPr>
              <w:t>6</w:t>
            </w:r>
            <w:r w:rsidR="004765B9">
              <w:rPr>
                <w:noProof/>
                <w:webHidden/>
              </w:rPr>
              <w:fldChar w:fldCharType="end"/>
            </w:r>
          </w:hyperlink>
        </w:p>
        <w:p w14:paraId="30B2AC52" w14:textId="2BC6145B"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1" w:history="1">
            <w:r w:rsidR="0034145C" w:rsidRPr="00881A1B">
              <w:rPr>
                <w:rStyle w:val="Hyperlink"/>
                <w:iCs/>
                <w:noProof/>
              </w:rPr>
              <w:t>7.</w:t>
            </w:r>
            <w:r w:rsidR="0034145C">
              <w:rPr>
                <w:rFonts w:asciiTheme="minorHAnsi" w:eastAsiaTheme="minorEastAsia" w:hAnsiTheme="minorHAnsi" w:cstheme="minorBidi"/>
                <w:noProof/>
                <w:sz w:val="22"/>
                <w:szCs w:val="22"/>
              </w:rPr>
              <w:tab/>
            </w:r>
            <w:r w:rsidR="0034145C" w:rsidRPr="00881A1B">
              <w:rPr>
                <w:rStyle w:val="Hyperlink"/>
                <w:noProof/>
              </w:rPr>
              <w:t>Alternative Analysis</w:t>
            </w:r>
            <w:r w:rsidR="0034145C">
              <w:rPr>
                <w:noProof/>
                <w:webHidden/>
              </w:rPr>
              <w:tab/>
            </w:r>
            <w:r w:rsidR="004765B9">
              <w:rPr>
                <w:noProof/>
                <w:webHidden/>
              </w:rPr>
              <w:fldChar w:fldCharType="begin"/>
            </w:r>
            <w:r w:rsidR="004765B9">
              <w:rPr>
                <w:noProof/>
                <w:webHidden/>
              </w:rPr>
              <w:instrText xml:space="preserve"> PAGEREF _Toc19004901 \h </w:instrText>
            </w:r>
            <w:r w:rsidR="004765B9">
              <w:rPr>
                <w:noProof/>
                <w:webHidden/>
              </w:rPr>
            </w:r>
            <w:r w:rsidR="004765B9">
              <w:rPr>
                <w:noProof/>
                <w:webHidden/>
              </w:rPr>
              <w:fldChar w:fldCharType="separate"/>
            </w:r>
            <w:r w:rsidR="0034145C">
              <w:rPr>
                <w:noProof/>
                <w:webHidden/>
              </w:rPr>
              <w:t>6</w:t>
            </w:r>
            <w:r w:rsidR="004765B9">
              <w:rPr>
                <w:noProof/>
                <w:webHidden/>
              </w:rPr>
              <w:fldChar w:fldCharType="end"/>
            </w:r>
          </w:hyperlink>
        </w:p>
        <w:p w14:paraId="51898ACC" w14:textId="122F109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2" w:history="1">
            <w:r w:rsidR="0034145C" w:rsidRPr="00881A1B">
              <w:rPr>
                <w:rStyle w:val="Hyperlink"/>
                <w:iCs/>
                <w:noProof/>
              </w:rPr>
              <w:t>8.</w:t>
            </w:r>
            <w:r w:rsidR="0034145C">
              <w:rPr>
                <w:rFonts w:asciiTheme="minorHAnsi" w:eastAsiaTheme="minorEastAsia" w:hAnsiTheme="minorHAnsi" w:cstheme="minorBidi"/>
                <w:noProof/>
                <w:sz w:val="22"/>
                <w:szCs w:val="22"/>
              </w:rPr>
              <w:tab/>
            </w:r>
            <w:r w:rsidR="0034145C" w:rsidRPr="00881A1B">
              <w:rPr>
                <w:rStyle w:val="Hyperlink"/>
                <w:noProof/>
              </w:rPr>
              <w:t>Preferred Solution</w:t>
            </w:r>
            <w:r w:rsidR="0034145C">
              <w:rPr>
                <w:noProof/>
                <w:webHidden/>
              </w:rPr>
              <w:tab/>
            </w:r>
            <w:r w:rsidR="004765B9">
              <w:rPr>
                <w:noProof/>
                <w:webHidden/>
              </w:rPr>
              <w:fldChar w:fldCharType="begin"/>
            </w:r>
            <w:r w:rsidR="004765B9">
              <w:rPr>
                <w:noProof/>
                <w:webHidden/>
              </w:rPr>
              <w:instrText xml:space="preserve"> PAGEREF _Toc19004902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249E991D" w14:textId="7C1B1219" w:rsidR="004765B9" w:rsidRDefault="00000000">
          <w:pPr>
            <w:pStyle w:val="TOC1"/>
            <w:tabs>
              <w:tab w:val="left" w:pos="480"/>
              <w:tab w:val="right" w:leader="dot" w:pos="8918"/>
            </w:tabs>
            <w:rPr>
              <w:rFonts w:asciiTheme="minorHAnsi" w:eastAsiaTheme="minorEastAsia" w:hAnsiTheme="minorHAnsi" w:cstheme="minorBidi"/>
              <w:noProof/>
              <w:sz w:val="22"/>
              <w:szCs w:val="22"/>
            </w:rPr>
          </w:pPr>
          <w:hyperlink w:anchor="_Toc19004903" w:history="1">
            <w:r w:rsidR="0034145C" w:rsidRPr="00881A1B">
              <w:rPr>
                <w:rStyle w:val="Hyperlink"/>
                <w:iCs/>
                <w:noProof/>
              </w:rPr>
              <w:t>9.</w:t>
            </w:r>
            <w:r w:rsidR="0034145C">
              <w:rPr>
                <w:rFonts w:asciiTheme="minorHAnsi" w:eastAsiaTheme="minorEastAsia" w:hAnsiTheme="minorHAnsi" w:cstheme="minorBidi"/>
                <w:noProof/>
                <w:sz w:val="22"/>
                <w:szCs w:val="22"/>
              </w:rPr>
              <w:tab/>
            </w:r>
            <w:r w:rsidR="0034145C" w:rsidRPr="00881A1B">
              <w:rPr>
                <w:rStyle w:val="Hyperlink"/>
                <w:noProof/>
              </w:rPr>
              <w:t>Risks</w:t>
            </w:r>
            <w:r w:rsidR="0034145C">
              <w:rPr>
                <w:noProof/>
                <w:webHidden/>
              </w:rPr>
              <w:tab/>
            </w:r>
            <w:r w:rsidR="004765B9">
              <w:rPr>
                <w:noProof/>
                <w:webHidden/>
              </w:rPr>
              <w:fldChar w:fldCharType="begin"/>
            </w:r>
            <w:r w:rsidR="004765B9">
              <w:rPr>
                <w:noProof/>
                <w:webHidden/>
              </w:rPr>
              <w:instrText xml:space="preserve"> PAGEREF _Toc19004903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364C1AD" w14:textId="65CEE013" w:rsidR="004765B9" w:rsidRDefault="00000000">
          <w:pPr>
            <w:pStyle w:val="TOC1"/>
            <w:tabs>
              <w:tab w:val="left" w:pos="660"/>
              <w:tab w:val="right" w:leader="dot" w:pos="8918"/>
            </w:tabs>
            <w:rPr>
              <w:rFonts w:asciiTheme="minorHAnsi" w:eastAsiaTheme="minorEastAsia" w:hAnsiTheme="minorHAnsi" w:cstheme="minorBidi"/>
              <w:noProof/>
              <w:sz w:val="22"/>
              <w:szCs w:val="22"/>
            </w:rPr>
          </w:pPr>
          <w:hyperlink w:anchor="_Toc19004904" w:history="1">
            <w:r w:rsidR="0034145C" w:rsidRPr="00881A1B">
              <w:rPr>
                <w:rStyle w:val="Hyperlink"/>
                <w:iCs/>
                <w:noProof/>
              </w:rPr>
              <w:t>10.</w:t>
            </w:r>
            <w:r w:rsidR="0034145C">
              <w:rPr>
                <w:rFonts w:asciiTheme="minorHAnsi" w:eastAsiaTheme="minorEastAsia" w:hAnsiTheme="minorHAnsi" w:cstheme="minorBidi"/>
                <w:noProof/>
                <w:sz w:val="22"/>
                <w:szCs w:val="22"/>
              </w:rPr>
              <w:t xml:space="preserve">   </w:t>
            </w:r>
            <w:r w:rsidR="0034145C" w:rsidRPr="0034145C">
              <w:rPr>
                <w:rStyle w:val="Hyperlink"/>
              </w:rPr>
              <w:t xml:space="preserve"> I</w:t>
            </w:r>
            <w:r w:rsidR="0034145C" w:rsidRPr="00881A1B">
              <w:rPr>
                <w:rStyle w:val="Hyperlink"/>
                <w:noProof/>
              </w:rPr>
              <w:t>ssues</w:t>
            </w:r>
            <w:r w:rsidR="0034145C">
              <w:rPr>
                <w:noProof/>
                <w:webHidden/>
              </w:rPr>
              <w:tab/>
            </w:r>
            <w:r w:rsidR="004765B9">
              <w:rPr>
                <w:noProof/>
                <w:webHidden/>
              </w:rPr>
              <w:fldChar w:fldCharType="begin"/>
            </w:r>
            <w:r w:rsidR="004765B9">
              <w:rPr>
                <w:noProof/>
                <w:webHidden/>
              </w:rPr>
              <w:instrText xml:space="preserve"> PAGEREF _Toc19004904 \h </w:instrText>
            </w:r>
            <w:r w:rsidR="004765B9">
              <w:rPr>
                <w:noProof/>
                <w:webHidden/>
              </w:rPr>
            </w:r>
            <w:r w:rsidR="004765B9">
              <w:rPr>
                <w:noProof/>
                <w:webHidden/>
              </w:rPr>
              <w:fldChar w:fldCharType="separate"/>
            </w:r>
            <w:r w:rsidR="0034145C">
              <w:rPr>
                <w:noProof/>
                <w:webHidden/>
              </w:rPr>
              <w:t>7</w:t>
            </w:r>
            <w:r w:rsidR="004765B9">
              <w:rPr>
                <w:noProof/>
                <w:webHidden/>
              </w:rPr>
              <w:fldChar w:fldCharType="end"/>
            </w:r>
          </w:hyperlink>
        </w:p>
        <w:p w14:paraId="7B67095F" w14:textId="6AD8145C" w:rsidR="004765B9" w:rsidRDefault="00000000">
          <w:pPr>
            <w:pStyle w:val="TOC1"/>
            <w:tabs>
              <w:tab w:val="left" w:pos="660"/>
              <w:tab w:val="right" w:leader="dot" w:pos="8918"/>
            </w:tabs>
            <w:rPr>
              <w:rFonts w:asciiTheme="minorHAnsi" w:eastAsiaTheme="minorEastAsia" w:hAnsiTheme="minorHAnsi" w:cstheme="minorBidi"/>
              <w:noProof/>
              <w:sz w:val="22"/>
              <w:szCs w:val="22"/>
            </w:rPr>
          </w:pPr>
          <w:hyperlink w:anchor="_Toc19004905" w:history="1">
            <w:r w:rsidR="0034145C" w:rsidRPr="00881A1B">
              <w:rPr>
                <w:rStyle w:val="Hyperlink"/>
                <w:iCs/>
                <w:noProof/>
              </w:rPr>
              <w:t>11.</w:t>
            </w:r>
            <w:r w:rsidR="0034145C">
              <w:rPr>
                <w:rFonts w:asciiTheme="minorHAnsi" w:eastAsiaTheme="minorEastAsia" w:hAnsiTheme="minorHAnsi" w:cstheme="minorBidi"/>
                <w:noProof/>
                <w:sz w:val="22"/>
                <w:szCs w:val="22"/>
              </w:rPr>
              <w:t xml:space="preserve">    </w:t>
            </w:r>
            <w:r w:rsidR="0034145C" w:rsidRPr="00881A1B">
              <w:rPr>
                <w:rStyle w:val="Hyperlink"/>
                <w:noProof/>
              </w:rPr>
              <w:t>Assumptions</w:t>
            </w:r>
            <w:r w:rsidR="0034145C">
              <w:rPr>
                <w:noProof/>
                <w:webHidden/>
              </w:rPr>
              <w:tab/>
            </w:r>
            <w:r w:rsidR="004765B9">
              <w:rPr>
                <w:noProof/>
                <w:webHidden/>
              </w:rPr>
              <w:fldChar w:fldCharType="begin"/>
            </w:r>
            <w:r w:rsidR="004765B9">
              <w:rPr>
                <w:noProof/>
                <w:webHidden/>
              </w:rPr>
              <w:instrText xml:space="preserve"> PAGEREF _Toc19004905 \h </w:instrText>
            </w:r>
            <w:r w:rsidR="004765B9">
              <w:rPr>
                <w:noProof/>
                <w:webHidden/>
              </w:rPr>
            </w:r>
            <w:r w:rsidR="004765B9">
              <w:rPr>
                <w:noProof/>
                <w:webHidden/>
              </w:rPr>
              <w:fldChar w:fldCharType="separate"/>
            </w:r>
            <w:r w:rsidR="0034145C">
              <w:rPr>
                <w:noProof/>
                <w:webHidden/>
              </w:rPr>
              <w:t>8</w:t>
            </w:r>
            <w:r w:rsidR="004765B9">
              <w:rPr>
                <w:noProof/>
                <w:webHidden/>
              </w:rPr>
              <w:fldChar w:fldCharType="end"/>
            </w:r>
          </w:hyperlink>
        </w:p>
        <w:p w14:paraId="72273028" w14:textId="2D30B377" w:rsidR="0020275F" w:rsidRPr="00006C48" w:rsidRDefault="0020275F" w:rsidP="0020275F">
          <w:r w:rsidRPr="00006C48">
            <w:rPr>
              <w:b/>
              <w:bCs/>
              <w:noProof/>
            </w:rPr>
            <w:fldChar w:fldCharType="end"/>
          </w:r>
        </w:p>
      </w:sdtContent>
    </w:sdt>
    <w:p w14:paraId="646F6E95" w14:textId="0CF33E93" w:rsidR="0020275F" w:rsidRPr="001F4D1F" w:rsidRDefault="0020275F" w:rsidP="00952D67">
      <w:pPr>
        <w:pStyle w:val="Heading1"/>
      </w:pPr>
      <w:r w:rsidRPr="3D514B0E">
        <w:rPr>
          <w:i/>
          <w:iCs/>
          <w:color w:val="0000FF"/>
        </w:rPr>
        <w:br w:type="page"/>
      </w:r>
      <w:bookmarkStart w:id="10" w:name="_Toc19004895"/>
      <w:r>
        <w:lastRenderedPageBreak/>
        <w:t>E</w:t>
      </w:r>
      <w:bookmarkStart w:id="11" w:name="_Toc196645220"/>
      <w:bookmarkEnd w:id="11"/>
      <w:r w:rsidR="00455432">
        <w:t>x</w:t>
      </w:r>
      <w:r w:rsidR="002604CF">
        <w:t>ECUTIVE</w:t>
      </w:r>
      <w:r>
        <w:t xml:space="preserve"> SUMMARY</w:t>
      </w:r>
      <w:bookmarkEnd w:id="10"/>
    </w:p>
    <w:p w14:paraId="663C3FBD" w14:textId="0386929B" w:rsidR="00031C37" w:rsidRDefault="00031C37" w:rsidP="00385D28">
      <w:pPr>
        <w:ind w:left="540"/>
        <w:jc w:val="left"/>
        <w:rPr>
          <w:rFonts w:ascii="Arial" w:eastAsia="Arial" w:hAnsi="Arial" w:cs="Arial"/>
        </w:rPr>
      </w:pPr>
      <w:r w:rsidRPr="00031C37">
        <w:rPr>
          <w:rFonts w:ascii="Arial" w:eastAsia="Arial" w:hAnsi="Arial" w:cs="Arial"/>
        </w:rPr>
        <w:t xml:space="preserve">ALMP will be the next innovative fleet </w:t>
      </w:r>
      <w:r w:rsidR="00D55459">
        <w:rPr>
          <w:rFonts w:ascii="Arial" w:eastAsia="Arial" w:hAnsi="Arial" w:cs="Arial"/>
        </w:rPr>
        <w:t>m</w:t>
      </w:r>
      <w:r w:rsidRPr="00031C37">
        <w:rPr>
          <w:rFonts w:ascii="Arial" w:eastAsia="Arial" w:hAnsi="Arial" w:cs="Arial"/>
        </w:rPr>
        <w:t xml:space="preserve">anagement </w:t>
      </w:r>
      <w:r w:rsidR="00D55459">
        <w:rPr>
          <w:rFonts w:ascii="Arial" w:eastAsia="Arial" w:hAnsi="Arial" w:cs="Arial"/>
        </w:rPr>
        <w:t>s</w:t>
      </w:r>
      <w:r w:rsidRPr="00031C37">
        <w:rPr>
          <w:rFonts w:ascii="Arial" w:eastAsia="Arial" w:hAnsi="Arial" w:cs="Arial"/>
        </w:rPr>
        <w:t>olution to improve productivity and redu</w:t>
      </w:r>
      <w:r w:rsidR="00D55459">
        <w:rPr>
          <w:rFonts w:ascii="Arial" w:eastAsia="Arial" w:hAnsi="Arial" w:cs="Arial"/>
        </w:rPr>
        <w:t>ction in cost by making the effective utilization of drivers and</w:t>
      </w:r>
      <w:r w:rsidR="00385D28">
        <w:rPr>
          <w:rFonts w:ascii="Arial" w:eastAsia="Arial" w:hAnsi="Arial" w:cs="Arial"/>
        </w:rPr>
        <w:t xml:space="preserve"> the available</w:t>
      </w:r>
      <w:r w:rsidR="00D55459">
        <w:rPr>
          <w:rFonts w:ascii="Arial" w:eastAsia="Arial" w:hAnsi="Arial" w:cs="Arial"/>
        </w:rPr>
        <w:t xml:space="preserve"> vehicles </w:t>
      </w:r>
      <w:r w:rsidR="00385D28">
        <w:rPr>
          <w:rFonts w:ascii="Arial" w:eastAsia="Arial" w:hAnsi="Arial" w:cs="Arial"/>
        </w:rPr>
        <w:t>by embedding</w:t>
      </w:r>
      <w:r w:rsidR="00D55459">
        <w:rPr>
          <w:rFonts w:ascii="Arial" w:eastAsia="Arial" w:hAnsi="Arial" w:cs="Arial"/>
        </w:rPr>
        <w:t xml:space="preserve"> smart devices </w:t>
      </w:r>
      <w:r w:rsidR="00385D28">
        <w:rPr>
          <w:rFonts w:ascii="Arial" w:eastAsia="Arial" w:hAnsi="Arial" w:cs="Arial"/>
        </w:rPr>
        <w:t xml:space="preserve">which can help </w:t>
      </w:r>
      <w:r w:rsidR="00D55459">
        <w:rPr>
          <w:rFonts w:ascii="Arial" w:eastAsia="Arial" w:hAnsi="Arial" w:cs="Arial"/>
        </w:rPr>
        <w:t xml:space="preserve">in real time vehicle data </w:t>
      </w:r>
      <w:r w:rsidR="00385D28">
        <w:rPr>
          <w:rFonts w:ascii="Arial" w:eastAsia="Arial" w:hAnsi="Arial" w:cs="Arial"/>
        </w:rPr>
        <w:t>tracking</w:t>
      </w:r>
      <w:r w:rsidR="00D55459">
        <w:rPr>
          <w:rFonts w:ascii="Arial" w:eastAsia="Arial" w:hAnsi="Arial" w:cs="Arial"/>
        </w:rPr>
        <w:t xml:space="preserve"> using MQTT protocol </w:t>
      </w:r>
      <w:r w:rsidR="00385D28">
        <w:rPr>
          <w:rFonts w:ascii="Arial" w:eastAsia="Arial" w:hAnsi="Arial" w:cs="Arial"/>
        </w:rPr>
        <w:t xml:space="preserve">by </w:t>
      </w:r>
      <w:r w:rsidR="00D55459">
        <w:rPr>
          <w:rFonts w:ascii="Arial" w:eastAsia="Arial" w:hAnsi="Arial" w:cs="Arial"/>
        </w:rPr>
        <w:t xml:space="preserve">IoT </w:t>
      </w:r>
      <w:r w:rsidR="00385D28">
        <w:rPr>
          <w:rFonts w:ascii="Arial" w:eastAsia="Arial" w:hAnsi="Arial" w:cs="Arial"/>
        </w:rPr>
        <w:t>integration with A</w:t>
      </w:r>
      <w:r w:rsidR="00082B98">
        <w:rPr>
          <w:rFonts w:ascii="Arial" w:eastAsia="Arial" w:hAnsi="Arial" w:cs="Arial"/>
        </w:rPr>
        <w:t xml:space="preserve">mericana </w:t>
      </w:r>
      <w:r w:rsidR="00385D28">
        <w:rPr>
          <w:rFonts w:ascii="Arial" w:eastAsia="Arial" w:hAnsi="Arial" w:cs="Arial"/>
        </w:rPr>
        <w:t>L</w:t>
      </w:r>
      <w:r w:rsidR="00082B98">
        <w:rPr>
          <w:rFonts w:ascii="Arial" w:eastAsia="Arial" w:hAnsi="Arial" w:cs="Arial"/>
        </w:rPr>
        <w:t xml:space="preserve">ast </w:t>
      </w:r>
      <w:r w:rsidR="00385D28">
        <w:rPr>
          <w:rFonts w:ascii="Arial" w:eastAsia="Arial" w:hAnsi="Arial" w:cs="Arial"/>
        </w:rPr>
        <w:t>M</w:t>
      </w:r>
      <w:r w:rsidR="00082B98">
        <w:rPr>
          <w:rFonts w:ascii="Arial" w:eastAsia="Arial" w:hAnsi="Arial" w:cs="Arial"/>
        </w:rPr>
        <w:t xml:space="preserve">ile </w:t>
      </w:r>
      <w:r w:rsidR="00385D28">
        <w:rPr>
          <w:rFonts w:ascii="Arial" w:eastAsia="Arial" w:hAnsi="Arial" w:cs="Arial"/>
        </w:rPr>
        <w:t>P</w:t>
      </w:r>
      <w:r w:rsidR="00082B98">
        <w:rPr>
          <w:rFonts w:ascii="Arial" w:eastAsia="Arial" w:hAnsi="Arial" w:cs="Arial"/>
        </w:rPr>
        <w:t>latform (ALMP)</w:t>
      </w:r>
      <w:r w:rsidR="00385D28">
        <w:rPr>
          <w:rFonts w:ascii="Arial" w:eastAsia="Arial" w:hAnsi="Arial" w:cs="Arial"/>
        </w:rPr>
        <w:t xml:space="preserve"> services to achieve the following set of business goals:</w:t>
      </w:r>
    </w:p>
    <w:p w14:paraId="7CAA1C4B"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Driving Behavior Assessment</w:t>
      </w:r>
    </w:p>
    <w:p w14:paraId="250C7451" w14:textId="5F7F4D8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Crash Alerts</w:t>
      </w:r>
    </w:p>
    <w:p w14:paraId="69D6FFB2" w14:textId="77777777" w:rsidR="003650AA"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rPr>
        <w:t>Training Requirement for Safe Driving</w:t>
      </w:r>
    </w:p>
    <w:p w14:paraId="781C394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On-trip &amp; off-trip Monitoring</w:t>
      </w:r>
    </w:p>
    <w:p w14:paraId="6DCF903F" w14:textId="77777777" w:rsidR="003650AA" w:rsidRPr="00BF7564" w:rsidRDefault="003650AA" w:rsidP="00385D28">
      <w:pPr>
        <w:pStyle w:val="ListParagraph"/>
        <w:numPr>
          <w:ilvl w:val="0"/>
          <w:numId w:val="43"/>
        </w:numPr>
        <w:spacing w:before="0" w:after="160" w:line="259" w:lineRule="auto"/>
        <w:jc w:val="left"/>
        <w:rPr>
          <w:rFonts w:asciiTheme="minorBidi" w:eastAsiaTheme="minorHAnsi" w:hAnsiTheme="minorBidi" w:cstheme="minorBidi"/>
          <w:kern w:val="2"/>
          <w14:ligatures w14:val="standardContextual"/>
        </w:rPr>
      </w:pPr>
      <w:r w:rsidRPr="00BF7564">
        <w:rPr>
          <w:rFonts w:asciiTheme="minorBidi" w:hAnsiTheme="minorBidi" w:cstheme="minorBidi"/>
          <w:color w:val="000000"/>
        </w:rPr>
        <w:t>Green Points Strategy for Riders</w:t>
      </w:r>
    </w:p>
    <w:p w14:paraId="63CD5692" w14:textId="04A24FB7" w:rsidR="0020275F" w:rsidRPr="00BF7564" w:rsidRDefault="003650AA"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Assets Utilization</w:t>
      </w:r>
    </w:p>
    <w:p w14:paraId="43CFCDC4" w14:textId="2F60663A" w:rsidR="00082B98" w:rsidRPr="00BF7564" w:rsidRDefault="00082B98" w:rsidP="00385D28">
      <w:pPr>
        <w:pStyle w:val="ListParagraph"/>
        <w:numPr>
          <w:ilvl w:val="0"/>
          <w:numId w:val="43"/>
        </w:numPr>
        <w:spacing w:before="0" w:after="160" w:line="259" w:lineRule="auto"/>
        <w:jc w:val="left"/>
        <w:rPr>
          <w:rFonts w:asciiTheme="minorBidi" w:hAnsiTheme="minorBidi" w:cstheme="minorBidi"/>
        </w:rPr>
      </w:pPr>
      <w:r w:rsidRPr="00BF7564">
        <w:rPr>
          <w:rFonts w:asciiTheme="minorBidi" w:hAnsiTheme="minorBidi" w:cstheme="minorBidi"/>
          <w:color w:val="000000"/>
        </w:rPr>
        <w:t>Improve rider tracking journey for order tracking.</w:t>
      </w:r>
    </w:p>
    <w:p w14:paraId="577F0EC2" w14:textId="77777777" w:rsidR="0020275F" w:rsidRDefault="0020275F" w:rsidP="00952D67">
      <w:pPr>
        <w:pStyle w:val="Heading1"/>
      </w:pPr>
      <w:bookmarkStart w:id="12" w:name="_Toc19004896"/>
      <w:r>
        <w:t>GENERAL INFORMATION</w:t>
      </w:r>
      <w:bookmarkEnd w:id="12"/>
    </w:p>
    <w:p w14:paraId="4065FBA6" w14:textId="7D27BF5D" w:rsidR="0020275F" w:rsidRPr="00082B98" w:rsidRDefault="00082B98" w:rsidP="0020275F">
      <w:pPr>
        <w:ind w:left="540"/>
        <w:jc w:val="left"/>
        <w:rPr>
          <w:rFonts w:ascii="Arial" w:eastAsia="Arial" w:hAnsi="Arial" w:cs="Arial"/>
        </w:rPr>
      </w:pPr>
      <w:r>
        <w:rPr>
          <w:rFonts w:ascii="Arial" w:eastAsia="Arial" w:hAnsi="Arial" w:cs="Arial"/>
        </w:rPr>
        <w:t>Americana i</w:t>
      </w:r>
      <w:r w:rsidRPr="00082B98">
        <w:rPr>
          <w:rFonts w:ascii="Arial" w:eastAsia="Arial" w:hAnsi="Arial" w:cs="Arial"/>
        </w:rPr>
        <w:t xml:space="preserve">nnovative fleet management </w:t>
      </w:r>
      <w:r>
        <w:rPr>
          <w:rFonts w:ascii="Arial" w:eastAsia="Arial" w:hAnsi="Arial" w:cs="Arial"/>
        </w:rPr>
        <w:t>solution</w:t>
      </w:r>
      <w:r w:rsidRPr="00082B98">
        <w:rPr>
          <w:rFonts w:ascii="Arial" w:eastAsia="Arial" w:hAnsi="Arial" w:cs="Arial"/>
        </w:rPr>
        <w:t xml:space="preserve"> to improve productivity and cost reduction</w:t>
      </w:r>
      <w:r>
        <w:rPr>
          <w:rFonts w:ascii="Arial" w:eastAsia="Arial" w:hAnsi="Arial" w:cs="Arial"/>
        </w:rPr>
        <w:t xml:space="preserve"> by integration of IoT with available rider’s vehicle tracking and best utilization of riders and vehicles.</w:t>
      </w:r>
    </w:p>
    <w:p w14:paraId="2373DA9C" w14:textId="77777777" w:rsidR="0020275F" w:rsidRPr="00AE224B" w:rsidRDefault="0020275F" w:rsidP="0020275F">
      <w:pPr>
        <w:ind w:left="540"/>
        <w:jc w:val="left"/>
        <w:rPr>
          <w:rFonts w:ascii="Arial" w:hAnsi="Arial" w:cs="Arial"/>
          <w:i/>
          <w:iCs/>
          <w:color w:val="0000FF"/>
        </w:rPr>
      </w:pPr>
    </w:p>
    <w:p w14:paraId="2E965B34" w14:textId="77777777" w:rsidR="0020275F" w:rsidRPr="00C06E4B" w:rsidRDefault="0020275F" w:rsidP="00952D67">
      <w:pPr>
        <w:pStyle w:val="Heading1"/>
      </w:pPr>
      <w:bookmarkStart w:id="13" w:name="_Toc196645224"/>
      <w:bookmarkStart w:id="14" w:name="_Toc19004897"/>
      <w:r>
        <w:t>P</w:t>
      </w:r>
      <w:bookmarkEnd w:id="13"/>
      <w:r>
        <w:t>ROJECT DESCRIPTION</w:t>
      </w:r>
      <w:bookmarkEnd w:id="14"/>
    </w:p>
    <w:p w14:paraId="48FFC825" w14:textId="58BAB9E0" w:rsidR="00786DD5" w:rsidRDefault="00B160D1" w:rsidP="00786DD5">
      <w:pPr>
        <w:pStyle w:val="BodyText"/>
        <w:rPr>
          <w:rFonts w:ascii="Arial" w:eastAsia="Arial" w:hAnsi="Arial" w:cs="Arial"/>
          <w:iCs/>
          <w:szCs w:val="20"/>
        </w:rPr>
      </w:pPr>
      <w:r>
        <w:rPr>
          <w:rFonts w:ascii="Arial" w:eastAsia="Arial" w:hAnsi="Arial" w:cs="Arial"/>
          <w:iCs/>
          <w:szCs w:val="20"/>
        </w:rPr>
        <w:t xml:space="preserve">With an integration approach with IoT devices setup with the vehicles </w:t>
      </w:r>
      <w:r w:rsidR="00786DD5">
        <w:rPr>
          <w:rFonts w:ascii="Arial" w:eastAsia="Arial" w:hAnsi="Arial" w:cs="Arial"/>
          <w:iCs/>
          <w:szCs w:val="20"/>
        </w:rPr>
        <w:t>to existing Americana Last Mile Platform product to achieve more efficient utilization of riders and vehicles to optimize journey and order delivery experience.</w:t>
      </w:r>
    </w:p>
    <w:p w14:paraId="09072E70" w14:textId="69285A67" w:rsidR="00786DD5" w:rsidRPr="00D55459" w:rsidRDefault="00786DD5" w:rsidP="00786DD5">
      <w:pPr>
        <w:pStyle w:val="BodyText"/>
        <w:rPr>
          <w:rFonts w:ascii="Arial" w:eastAsia="Arial" w:hAnsi="Arial" w:cs="Arial"/>
          <w:iCs/>
          <w:szCs w:val="20"/>
        </w:rPr>
      </w:pPr>
      <w:r w:rsidRPr="00786DD5">
        <w:rPr>
          <w:rFonts w:ascii="Arial" w:eastAsia="Arial" w:hAnsi="Arial" w:cs="Arial"/>
          <w:iCs/>
          <w:noProof/>
          <w:szCs w:val="20"/>
        </w:rPr>
        <w:drawing>
          <wp:inline distT="0" distB="0" distL="0" distR="0" wp14:anchorId="4C210EAA" wp14:editId="7A52E226">
            <wp:extent cx="5669280" cy="2437130"/>
            <wp:effectExtent l="0" t="0" r="7620" b="1270"/>
            <wp:docPr id="1526345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5665" name="Picture 1" descr="A screenshot of a computer screen&#10;&#10;Description automatically generated"/>
                    <pic:cNvPicPr/>
                  </pic:nvPicPr>
                  <pic:blipFill>
                    <a:blip r:embed="rId17"/>
                    <a:stretch>
                      <a:fillRect/>
                    </a:stretch>
                  </pic:blipFill>
                  <pic:spPr>
                    <a:xfrm>
                      <a:off x="0" y="0"/>
                      <a:ext cx="5669280" cy="2437130"/>
                    </a:xfrm>
                    <a:prstGeom prst="rect">
                      <a:avLst/>
                    </a:prstGeom>
                  </pic:spPr>
                </pic:pic>
              </a:graphicData>
            </a:graphic>
          </wp:inline>
        </w:drawing>
      </w:r>
    </w:p>
    <w:p w14:paraId="5366DBA1" w14:textId="77777777" w:rsidR="00D55459" w:rsidRPr="00D55459" w:rsidRDefault="00D55459" w:rsidP="00D55459">
      <w:pPr>
        <w:pStyle w:val="BodyText"/>
        <w:rPr>
          <w:rFonts w:ascii="Arial" w:eastAsia="Arial" w:hAnsi="Arial" w:cs="Arial"/>
          <w:iCs/>
          <w:szCs w:val="20"/>
        </w:rPr>
      </w:pPr>
    </w:p>
    <w:p w14:paraId="2C049BD6" w14:textId="6A3F78A0" w:rsidR="00D55459" w:rsidRPr="001912C3" w:rsidRDefault="00D55459" w:rsidP="00D55459">
      <w:pPr>
        <w:pStyle w:val="BodyText"/>
        <w:rPr>
          <w:rFonts w:ascii="Arial" w:eastAsia="Arial" w:hAnsi="Arial" w:cs="Arial"/>
          <w:b/>
          <w:bCs/>
          <w:iCs/>
          <w:szCs w:val="20"/>
        </w:rPr>
      </w:pPr>
      <w:r w:rsidRPr="001912C3">
        <w:rPr>
          <w:rFonts w:ascii="Arial" w:eastAsia="Arial" w:hAnsi="Arial" w:cs="Arial"/>
          <w:b/>
          <w:bCs/>
          <w:iCs/>
          <w:szCs w:val="20"/>
        </w:rPr>
        <w:t>Automate Feedback for Drivers</w:t>
      </w:r>
    </w:p>
    <w:p w14:paraId="47DB2D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Implementing a scoring approach that applies across multiple dimensions allows management to evaluate good or poor driving ability effectively. When used correctly, taking an automated approach improves performance across </w:t>
      </w:r>
      <w:r w:rsidRPr="00D55459">
        <w:rPr>
          <w:rFonts w:ascii="Arial" w:eastAsia="Arial" w:hAnsi="Arial" w:cs="Arial"/>
          <w:iCs/>
          <w:szCs w:val="20"/>
        </w:rPr>
        <w:lastRenderedPageBreak/>
        <w:t>the board by rewarding good driving, targeting drivers who need review, and exposing hidden behavior trends.</w:t>
      </w:r>
    </w:p>
    <w:p w14:paraId="3E638ED2" w14:textId="77777777" w:rsidR="00D55459" w:rsidRPr="00D55459" w:rsidRDefault="00D55459" w:rsidP="00D55459">
      <w:pPr>
        <w:pStyle w:val="BodyText"/>
        <w:rPr>
          <w:rFonts w:ascii="Arial" w:eastAsia="Arial" w:hAnsi="Arial" w:cs="Arial"/>
          <w:iCs/>
          <w:szCs w:val="20"/>
        </w:rPr>
      </w:pPr>
    </w:p>
    <w:p w14:paraId="0C6AEC54" w14:textId="10DDE103"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 xml:space="preserve">A strong AI </w:t>
      </w:r>
      <w:r w:rsidR="00082B98" w:rsidRPr="00D87ABD">
        <w:rPr>
          <w:rFonts w:ascii="Arial" w:eastAsia="Arial" w:hAnsi="Arial" w:cs="Arial"/>
          <w:b/>
          <w:bCs/>
          <w:iCs/>
          <w:szCs w:val="20"/>
        </w:rPr>
        <w:t>approach might</w:t>
      </w:r>
      <w:r w:rsidRPr="00D87ABD">
        <w:rPr>
          <w:rFonts w:ascii="Arial" w:eastAsia="Arial" w:hAnsi="Arial" w:cs="Arial"/>
          <w:b/>
          <w:bCs/>
          <w:iCs/>
          <w:szCs w:val="20"/>
        </w:rPr>
        <w:t xml:space="preserve"> introduce mechanisms for</w:t>
      </w:r>
      <w:r w:rsidR="00D87ABD">
        <w:rPr>
          <w:rFonts w:ascii="Arial" w:eastAsia="Arial" w:hAnsi="Arial" w:cs="Arial"/>
          <w:b/>
          <w:bCs/>
          <w:iCs/>
          <w:szCs w:val="20"/>
        </w:rPr>
        <w:t>:</w:t>
      </w:r>
    </w:p>
    <w:p w14:paraId="7CF9046A" w14:textId="77777777" w:rsidR="00D55459" w:rsidRPr="00D55459" w:rsidRDefault="00D55459" w:rsidP="00D55459">
      <w:pPr>
        <w:pStyle w:val="BodyText"/>
        <w:rPr>
          <w:rFonts w:ascii="Arial" w:eastAsia="Arial" w:hAnsi="Arial" w:cs="Arial"/>
          <w:iCs/>
          <w:szCs w:val="20"/>
        </w:rPr>
      </w:pPr>
    </w:p>
    <w:p w14:paraId="782B55A8" w14:textId="29C075B0"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Overall score, with component behavior scores aggregated based on risk, used to coach </w:t>
      </w:r>
      <w:r w:rsidR="00082B98" w:rsidRPr="00D55459">
        <w:rPr>
          <w:rFonts w:ascii="Arial" w:eastAsia="Arial" w:hAnsi="Arial" w:cs="Arial"/>
          <w:iCs/>
          <w:szCs w:val="20"/>
        </w:rPr>
        <w:t>drivers.</w:t>
      </w:r>
    </w:p>
    <w:p w14:paraId="318217AD" w14:textId="643F15FA"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Assigning 1:1 coaching based on patterns of undesirable behavior and a lack of self-correction after receiving automated </w:t>
      </w:r>
      <w:r w:rsidR="00082B98" w:rsidRPr="00D55459">
        <w:rPr>
          <w:rFonts w:ascii="Arial" w:eastAsia="Arial" w:hAnsi="Arial" w:cs="Arial"/>
          <w:iCs/>
          <w:szCs w:val="20"/>
        </w:rPr>
        <w:t>feedback.</w:t>
      </w:r>
    </w:p>
    <w:p w14:paraId="563164AA" w14:textId="77777777" w:rsidR="00D87ABD" w:rsidRDefault="00D55459" w:rsidP="00D87ABD">
      <w:pPr>
        <w:pStyle w:val="BodyText"/>
        <w:rPr>
          <w:rFonts w:ascii="Arial" w:eastAsia="Arial" w:hAnsi="Arial" w:cs="Arial"/>
          <w:iCs/>
          <w:szCs w:val="20"/>
        </w:rPr>
      </w:pPr>
      <w:r w:rsidRPr="00D55459">
        <w:rPr>
          <w:rFonts w:ascii="Arial" w:eastAsia="Arial" w:hAnsi="Arial" w:cs="Arial"/>
          <w:iCs/>
          <w:szCs w:val="20"/>
        </w:rPr>
        <w:t>Identifying true speeding that needs to be addressed with reduced false-</w:t>
      </w:r>
      <w:proofErr w:type="gramStart"/>
      <w:r w:rsidRPr="00D55459">
        <w:rPr>
          <w:rFonts w:ascii="Arial" w:eastAsia="Arial" w:hAnsi="Arial" w:cs="Arial"/>
          <w:iCs/>
          <w:szCs w:val="20"/>
        </w:rPr>
        <w:t>positives</w:t>
      </w:r>
      <w:proofErr w:type="gramEnd"/>
    </w:p>
    <w:p w14:paraId="4AE30414" w14:textId="2E49899F" w:rsidR="00D55459" w:rsidRPr="00D55459" w:rsidRDefault="00D55459" w:rsidP="00D87ABD">
      <w:pPr>
        <w:pStyle w:val="BodyText"/>
        <w:rPr>
          <w:rFonts w:ascii="Arial" w:eastAsia="Arial" w:hAnsi="Arial" w:cs="Arial"/>
          <w:iCs/>
          <w:szCs w:val="20"/>
        </w:rPr>
      </w:pPr>
      <w:r w:rsidRPr="00D55459">
        <w:rPr>
          <w:rFonts w:ascii="Arial" w:eastAsia="Arial" w:hAnsi="Arial" w:cs="Arial"/>
          <w:iCs/>
          <w:szCs w:val="20"/>
        </w:rPr>
        <w:t>Determining irregular fuel transactions or use</w:t>
      </w:r>
    </w:p>
    <w:p w14:paraId="02204637" w14:textId="77777777" w:rsidR="00D55459" w:rsidRPr="00D55459" w:rsidRDefault="00D55459" w:rsidP="00D55459">
      <w:pPr>
        <w:pStyle w:val="BodyText"/>
        <w:rPr>
          <w:rFonts w:ascii="Arial" w:eastAsia="Arial" w:hAnsi="Arial" w:cs="Arial"/>
          <w:iCs/>
          <w:szCs w:val="20"/>
        </w:rPr>
      </w:pPr>
    </w:p>
    <w:p w14:paraId="2B326261" w14:textId="58A368F5" w:rsidR="00D55459" w:rsidRPr="00D87ABD" w:rsidRDefault="00D55459" w:rsidP="00D55459">
      <w:pPr>
        <w:pStyle w:val="BodyText"/>
        <w:rPr>
          <w:rFonts w:ascii="Arial" w:eastAsia="Arial" w:hAnsi="Arial" w:cs="Arial"/>
          <w:b/>
          <w:bCs/>
          <w:iCs/>
          <w:szCs w:val="20"/>
        </w:rPr>
      </w:pPr>
      <w:r w:rsidRPr="00D87ABD">
        <w:rPr>
          <w:rFonts w:ascii="Arial" w:eastAsia="Arial" w:hAnsi="Arial" w:cs="Arial"/>
          <w:b/>
          <w:bCs/>
          <w:iCs/>
          <w:szCs w:val="20"/>
        </w:rPr>
        <w:t>Optimize Fleet Delivery Routes and Schedules</w:t>
      </w:r>
    </w:p>
    <w:p w14:paraId="46F4F822"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Fleets specializing in product or service deliveries must be highly efficient to meet customer demands. Fleet management software may help monitor vehicles </w:t>
      </w:r>
      <w:proofErr w:type="spellStart"/>
      <w:r w:rsidRPr="00D55459">
        <w:rPr>
          <w:rFonts w:ascii="Arial" w:eastAsia="Arial" w:hAnsi="Arial" w:cs="Arial"/>
          <w:iCs/>
          <w:szCs w:val="20"/>
        </w:rPr>
        <w:t>en</w:t>
      </w:r>
      <w:proofErr w:type="spellEnd"/>
      <w:r w:rsidRPr="00D55459">
        <w:rPr>
          <w:rFonts w:ascii="Arial" w:eastAsia="Arial" w:hAnsi="Arial" w:cs="Arial"/>
          <w:iCs/>
          <w:szCs w:val="20"/>
        </w:rPr>
        <w:t xml:space="preserve"> route and in real-time, promoting efficiency.</w:t>
      </w:r>
    </w:p>
    <w:p w14:paraId="3EE0197A" w14:textId="77777777" w:rsidR="00D55459" w:rsidRPr="00D55459" w:rsidRDefault="00D55459" w:rsidP="00D55459">
      <w:pPr>
        <w:pStyle w:val="BodyText"/>
        <w:rPr>
          <w:rFonts w:ascii="Arial" w:eastAsia="Arial" w:hAnsi="Arial" w:cs="Arial"/>
          <w:iCs/>
          <w:szCs w:val="20"/>
        </w:rPr>
      </w:pPr>
    </w:p>
    <w:p w14:paraId="363E31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Appropriately planned routes (Fleet Optimization) and timely deliveries are a must for boosting customer satisfaction, making it critical to provide precise arrival times and narrow appointment windows. Leveraging fleet management software to analyze vehicle and driver data can help management determine delivery times, keep customers updated, and identify more optimal routes (if any).</w:t>
      </w:r>
    </w:p>
    <w:p w14:paraId="0AEE1C0C" w14:textId="77777777" w:rsidR="00D55459" w:rsidRPr="00D55459" w:rsidRDefault="00D55459" w:rsidP="00D55459">
      <w:pPr>
        <w:pStyle w:val="BodyText"/>
        <w:rPr>
          <w:rFonts w:ascii="Arial" w:eastAsia="Arial" w:hAnsi="Arial" w:cs="Arial"/>
          <w:iCs/>
          <w:szCs w:val="20"/>
        </w:rPr>
      </w:pPr>
    </w:p>
    <w:p w14:paraId="6BB69FEB"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By managing drivers’ jobs and schedules in real-time, routing adjustments can be made to shorten delivery times. </w:t>
      </w:r>
    </w:p>
    <w:p w14:paraId="5821F6FA" w14:textId="77777777" w:rsidR="00D55459" w:rsidRPr="00D55459" w:rsidRDefault="00D55459" w:rsidP="00D55459">
      <w:pPr>
        <w:pStyle w:val="BodyText"/>
        <w:rPr>
          <w:rFonts w:ascii="Arial" w:eastAsia="Arial" w:hAnsi="Arial" w:cs="Arial"/>
          <w:iCs/>
          <w:szCs w:val="20"/>
        </w:rPr>
      </w:pPr>
    </w:p>
    <w:p w14:paraId="2A0CB15C" w14:textId="77777777" w:rsidR="00D55459" w:rsidRPr="00D55459" w:rsidRDefault="00D55459" w:rsidP="00D55459">
      <w:pPr>
        <w:pStyle w:val="BodyText"/>
        <w:rPr>
          <w:rFonts w:ascii="Arial" w:eastAsia="Arial" w:hAnsi="Arial" w:cs="Arial"/>
          <w:iCs/>
          <w:szCs w:val="20"/>
        </w:rPr>
      </w:pPr>
    </w:p>
    <w:p w14:paraId="43FCD669" w14:textId="351FF1B7"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Track Service/Appointment Verifications &amp; Exceptions Automatically</w:t>
      </w:r>
    </w:p>
    <w:p w14:paraId="55BA58A1"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Having the ability to make and verify service and appointments streamlines daily operations, reducing or eliminating the need for manual follow-up procedures to accomplish the same task. These verifications can be applied for multiple services (delivery, transfer, collection, etc.) to prevent delays or missed connections and ensure customer satisfaction.</w:t>
      </w:r>
    </w:p>
    <w:p w14:paraId="68E6F433" w14:textId="77777777" w:rsidR="00D55459" w:rsidRPr="00D55459" w:rsidRDefault="00D55459" w:rsidP="00D55459">
      <w:pPr>
        <w:pStyle w:val="BodyText"/>
        <w:rPr>
          <w:rFonts w:ascii="Arial" w:eastAsia="Arial" w:hAnsi="Arial" w:cs="Arial"/>
          <w:iCs/>
          <w:szCs w:val="20"/>
        </w:rPr>
      </w:pPr>
    </w:p>
    <w:p w14:paraId="7F332EF3"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These automations include features such as:</w:t>
      </w:r>
    </w:p>
    <w:p w14:paraId="699D2C17" w14:textId="77777777" w:rsidR="00D55459" w:rsidRPr="00D55459" w:rsidRDefault="00D55459" w:rsidP="00D55459">
      <w:pPr>
        <w:pStyle w:val="BodyText"/>
        <w:rPr>
          <w:rFonts w:ascii="Arial" w:eastAsia="Arial" w:hAnsi="Arial" w:cs="Arial"/>
          <w:iCs/>
          <w:szCs w:val="20"/>
        </w:rPr>
      </w:pPr>
    </w:p>
    <w:p w14:paraId="4DB16C76"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lastRenderedPageBreak/>
        <w:t>ETA Calculations: Automatic calculation of driver ETA, accommodating for traffic, road closures, weather, and other driving conditions that might affect driver time of arrival.</w:t>
      </w:r>
    </w:p>
    <w:p w14:paraId="2A9AB93E"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Customer Updates: Automated messages informing customers of any changes in delivery-related information are sent without the need for manual effort. </w:t>
      </w:r>
    </w:p>
    <w:p w14:paraId="0CC1593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Visit Verification: Confirmations for services and appointments are automatically sent to the customer, allowing for quick and easy 2-party verification.</w:t>
      </w:r>
    </w:p>
    <w:p w14:paraId="708856B7" w14:textId="77777777" w:rsid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Progress Reports: Delivery information is automatically compiled and made available to management with automated notifications only when attention is </w:t>
      </w:r>
      <w:proofErr w:type="gramStart"/>
      <w:r w:rsidRPr="00D55459">
        <w:rPr>
          <w:rFonts w:ascii="Arial" w:eastAsia="Arial" w:hAnsi="Arial" w:cs="Arial"/>
          <w:iCs/>
          <w:szCs w:val="20"/>
        </w:rPr>
        <w:t>required</w:t>
      </w:r>
      <w:proofErr w:type="gramEnd"/>
    </w:p>
    <w:p w14:paraId="0E141779" w14:textId="77777777" w:rsidR="00225017" w:rsidRPr="00D55459" w:rsidRDefault="00225017" w:rsidP="00D55459">
      <w:pPr>
        <w:pStyle w:val="BodyText"/>
        <w:rPr>
          <w:rFonts w:ascii="Arial" w:eastAsia="Arial" w:hAnsi="Arial" w:cs="Arial"/>
          <w:iCs/>
          <w:szCs w:val="20"/>
        </w:rPr>
      </w:pPr>
    </w:p>
    <w:p w14:paraId="39738C1D" w14:textId="48B65502" w:rsidR="00D55459" w:rsidRPr="00225017" w:rsidRDefault="00D55459" w:rsidP="00D55459">
      <w:pPr>
        <w:pStyle w:val="BodyText"/>
        <w:rPr>
          <w:rFonts w:ascii="Arial" w:eastAsia="Arial" w:hAnsi="Arial" w:cs="Arial"/>
          <w:b/>
          <w:bCs/>
          <w:iCs/>
          <w:szCs w:val="20"/>
        </w:rPr>
      </w:pPr>
      <w:r w:rsidRPr="00225017">
        <w:rPr>
          <w:rFonts w:ascii="Arial" w:eastAsia="Arial" w:hAnsi="Arial" w:cs="Arial"/>
          <w:b/>
          <w:bCs/>
          <w:iCs/>
          <w:szCs w:val="20"/>
        </w:rPr>
        <w:t>Reduce False-Positive Indications of Undesirable Driving Behavior</w:t>
      </w:r>
    </w:p>
    <w:p w14:paraId="20D30217" w14:textId="77777777"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Reviewing suspected undesirable driving events manually wastes valuable time and energy. Using automated strategies to examine and review undesirable driving behavior (for example, speeding violations) across your entire population of drivers saves time by providing essential information and filtering out inaccurate data automatically, allowing for quick and final decisions.</w:t>
      </w:r>
    </w:p>
    <w:p w14:paraId="5A03DFC1" w14:textId="77777777" w:rsidR="00D55459" w:rsidRPr="00D55459" w:rsidRDefault="00D55459" w:rsidP="00D55459">
      <w:pPr>
        <w:pStyle w:val="BodyText"/>
        <w:rPr>
          <w:rFonts w:ascii="Arial" w:eastAsia="Arial" w:hAnsi="Arial" w:cs="Arial"/>
          <w:iCs/>
          <w:szCs w:val="20"/>
        </w:rPr>
      </w:pPr>
    </w:p>
    <w:p w14:paraId="61ABE02E" w14:textId="088B4A3C" w:rsidR="00D55459" w:rsidRPr="00D55459" w:rsidRDefault="00D55459" w:rsidP="00D55459">
      <w:pPr>
        <w:pStyle w:val="BodyText"/>
        <w:rPr>
          <w:rFonts w:ascii="Arial" w:eastAsia="Arial" w:hAnsi="Arial" w:cs="Arial"/>
          <w:iCs/>
          <w:szCs w:val="20"/>
        </w:rPr>
      </w:pPr>
      <w:r w:rsidRPr="00D55459">
        <w:rPr>
          <w:rFonts w:ascii="Arial" w:eastAsia="Arial" w:hAnsi="Arial" w:cs="Arial"/>
          <w:iCs/>
          <w:szCs w:val="20"/>
        </w:rPr>
        <w:t xml:space="preserve">Reducing </w:t>
      </w:r>
      <w:r w:rsidR="007E7474" w:rsidRPr="00D55459">
        <w:rPr>
          <w:rFonts w:ascii="Arial" w:eastAsia="Arial" w:hAnsi="Arial" w:cs="Arial"/>
          <w:iCs/>
          <w:szCs w:val="20"/>
        </w:rPr>
        <w:t>false positives</w:t>
      </w:r>
      <w:r w:rsidRPr="00D55459">
        <w:rPr>
          <w:rFonts w:ascii="Arial" w:eastAsia="Arial" w:hAnsi="Arial" w:cs="Arial"/>
          <w:iCs/>
          <w:szCs w:val="20"/>
        </w:rPr>
        <w:t xml:space="preserve"> streamlines daily operations and cuts down on one of the largest wastes of time in the industry. This leaves you and your team available </w:t>
      </w:r>
      <w:proofErr w:type="gramStart"/>
      <w:r w:rsidRPr="00D55459">
        <w:rPr>
          <w:rFonts w:ascii="Arial" w:eastAsia="Arial" w:hAnsi="Arial" w:cs="Arial"/>
          <w:iCs/>
          <w:szCs w:val="20"/>
        </w:rPr>
        <w:t>to</w:t>
      </w:r>
      <w:proofErr w:type="gramEnd"/>
      <w:r w:rsidRPr="00D55459">
        <w:rPr>
          <w:rFonts w:ascii="Arial" w:eastAsia="Arial" w:hAnsi="Arial" w:cs="Arial"/>
          <w:iCs/>
          <w:szCs w:val="20"/>
        </w:rPr>
        <w:t xml:space="preserve"> more specialized work deserving of attention, thus improving the overall efficiency and performance of your fleet. </w:t>
      </w:r>
    </w:p>
    <w:p w14:paraId="7B3FE9FC" w14:textId="68BB26F4" w:rsidR="0020275F" w:rsidRDefault="0020275F" w:rsidP="0020275F">
      <w:pPr>
        <w:pStyle w:val="BodyText"/>
        <w:rPr>
          <w:rFonts w:ascii="Arial" w:eastAsia="Arial" w:hAnsi="Arial" w:cs="Arial"/>
        </w:rPr>
      </w:pPr>
    </w:p>
    <w:p w14:paraId="4A522D7D" w14:textId="05741899" w:rsidR="00F50F0B" w:rsidRPr="00DB2D16" w:rsidRDefault="00F50F0B" w:rsidP="00953D37">
      <w:pPr>
        <w:pStyle w:val="Heading1"/>
        <w:rPr>
          <w:i/>
        </w:rPr>
      </w:pPr>
      <w:bookmarkStart w:id="15" w:name="_Toc50539184"/>
      <w:bookmarkStart w:id="16" w:name="_Toc51749741"/>
      <w:bookmarkStart w:id="17" w:name="_Toc64454305"/>
      <w:bookmarkStart w:id="18" w:name="_Toc19004898"/>
      <w:r w:rsidRPr="00F50F0B">
        <w:t>Benefits</w:t>
      </w:r>
      <w:bookmarkEnd w:id="15"/>
      <w:bookmarkEnd w:id="16"/>
      <w:bookmarkEnd w:id="17"/>
      <w:r w:rsidRPr="00F50F0B">
        <w:t>, Goals and Measurement Criteria</w:t>
      </w:r>
      <w:bookmarkEnd w:id="18"/>
    </w:p>
    <w:p w14:paraId="3521A981" w14:textId="77777777" w:rsidR="00DB2D16" w:rsidRDefault="00DB2D16" w:rsidP="00DB2D16">
      <w:pPr>
        <w:pStyle w:val="BodyText"/>
        <w:ind w:left="0" w:firstLine="360"/>
        <w:rPr>
          <w:rFonts w:ascii="Arial" w:eastAsia="Arial" w:hAnsi="Arial" w:cs="Arial"/>
          <w:i/>
          <w:color w:val="0000FF"/>
          <w:szCs w:val="20"/>
        </w:rPr>
      </w:pPr>
    </w:p>
    <w:p w14:paraId="0F4EE672" w14:textId="77777777" w:rsidR="00DB2D16" w:rsidRPr="00787EF2" w:rsidRDefault="00DB2D16" w:rsidP="00A215D3">
      <w:pPr>
        <w:pStyle w:val="BodyText"/>
        <w:ind w:left="0"/>
        <w:rPr>
          <w:rFonts w:asciiTheme="minorBidi" w:eastAsia="Arial" w:hAnsiTheme="minorBidi" w:cstheme="minorBidi"/>
          <w:b/>
          <w:bCs/>
          <w:iCs/>
          <w:szCs w:val="20"/>
        </w:rPr>
      </w:pPr>
      <w:r w:rsidRPr="00787EF2">
        <w:rPr>
          <w:rFonts w:asciiTheme="minorBidi" w:eastAsia="Arial" w:hAnsiTheme="minorBidi" w:cstheme="minorBidi"/>
          <w:b/>
          <w:bCs/>
          <w:iCs/>
          <w:szCs w:val="20"/>
        </w:rPr>
        <w:t>Vehicle Availability</w:t>
      </w:r>
    </w:p>
    <w:p w14:paraId="40E430E9" w14:textId="0D353D7A" w:rsidR="00DB2D16" w:rsidRPr="00A215D3" w:rsidRDefault="00DB2D16" w:rsidP="00DB2D16">
      <w:pPr>
        <w:shd w:val="clear" w:color="auto" w:fill="FFFFFF"/>
        <w:spacing w:before="100" w:beforeAutospacing="1" w:after="100" w:afterAutospacing="1"/>
        <w:ind w:left="0"/>
        <w:jc w:val="left"/>
        <w:rPr>
          <w:rFonts w:asciiTheme="minorBidi" w:hAnsiTheme="minorBidi" w:cstheme="minorBidi"/>
          <w:iCs/>
        </w:rPr>
      </w:pPr>
      <w:r w:rsidRPr="00DB2D16">
        <w:rPr>
          <w:rFonts w:asciiTheme="minorBidi" w:hAnsiTheme="minorBidi" w:cstheme="minorBidi"/>
          <w:iCs/>
        </w:rPr>
        <w:t>Measure and optimize fleet performance to meet business goals, using real-time or historical data trends, helping you make quantifiable business decisions that help cut operating expenses and improve productivity.</w:t>
      </w:r>
    </w:p>
    <w:p w14:paraId="71A33E72" w14:textId="6B8CC058" w:rsidR="00DB2D16" w:rsidRPr="00787EF2" w:rsidRDefault="00DB2D16" w:rsidP="00DB2D16">
      <w:pPr>
        <w:shd w:val="clear" w:color="auto" w:fill="FFFFFF"/>
        <w:spacing w:before="100" w:beforeAutospacing="1" w:after="100" w:afterAutospacing="1"/>
        <w:ind w:left="0"/>
        <w:jc w:val="left"/>
        <w:rPr>
          <w:rFonts w:asciiTheme="minorBidi" w:hAnsiTheme="minorBidi" w:cstheme="minorBidi"/>
          <w:b/>
          <w:bCs/>
          <w:iCs/>
        </w:rPr>
      </w:pPr>
      <w:r w:rsidRPr="00787EF2">
        <w:rPr>
          <w:rFonts w:asciiTheme="minorBidi" w:hAnsiTheme="minorBidi" w:cstheme="minorBidi"/>
          <w:b/>
          <w:bCs/>
          <w:iCs/>
        </w:rPr>
        <w:t>Driver Behavior</w:t>
      </w:r>
    </w:p>
    <w:p w14:paraId="03CEEC9D" w14:textId="77777777" w:rsidR="00DB2D16" w:rsidRPr="00A215D3" w:rsidRDefault="00DB2D16" w:rsidP="00A215D3">
      <w:pPr>
        <w:ind w:left="0"/>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06F037BA" w14:textId="18A8617A" w:rsidR="00DB2D16" w:rsidRPr="00787EF2"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787EF2">
        <w:rPr>
          <w:rFonts w:asciiTheme="minorBidi" w:eastAsia="Arial" w:hAnsiTheme="minorBidi" w:cstheme="minorBidi"/>
          <w:b/>
          <w:bCs/>
          <w:iCs/>
          <w:szCs w:val="20"/>
        </w:rPr>
        <w:t>Maintenance Cost and Time Reporting</w:t>
      </w:r>
    </w:p>
    <w:p w14:paraId="190CC0F5" w14:textId="1B6B1A7D"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1FEC4DFE"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7F3594AD" w14:textId="3629C34B" w:rsidR="00DB2D16" w:rsidRPr="00BF7564" w:rsidRDefault="00DB2D16" w:rsidP="00DB2D16">
      <w:pPr>
        <w:shd w:val="clear" w:color="auto" w:fill="FFFFFF"/>
        <w:spacing w:before="100" w:beforeAutospacing="1" w:after="100" w:afterAutospacing="1"/>
        <w:ind w:left="0"/>
        <w:jc w:val="left"/>
        <w:rPr>
          <w:rFonts w:asciiTheme="minorBidi" w:eastAsia="Arial" w:hAnsiTheme="minorBidi" w:cstheme="minorBidi"/>
          <w:b/>
          <w:bCs/>
          <w:iCs/>
          <w:szCs w:val="20"/>
        </w:rPr>
      </w:pPr>
      <w:r w:rsidRPr="00BF7564">
        <w:rPr>
          <w:rFonts w:asciiTheme="minorBidi" w:eastAsia="Arial" w:hAnsiTheme="minorBidi" w:cstheme="minorBidi"/>
          <w:b/>
          <w:bCs/>
          <w:iCs/>
          <w:szCs w:val="20"/>
        </w:rPr>
        <w:t>Fuel Maintenance</w:t>
      </w:r>
    </w:p>
    <w:p w14:paraId="1A739158" w14:textId="77777777" w:rsidR="00DB2D16" w:rsidRPr="00A215D3" w:rsidRDefault="00DB2D16" w:rsidP="00DB2D16">
      <w:pPr>
        <w:rPr>
          <w:rFonts w:asciiTheme="minorBidi" w:eastAsia="Arial" w:hAnsiTheme="minorBidi" w:cstheme="minorBidi"/>
          <w:iCs/>
          <w:szCs w:val="20"/>
        </w:rPr>
      </w:pPr>
      <w:r w:rsidRPr="00A215D3">
        <w:rPr>
          <w:rFonts w:asciiTheme="minorBidi" w:eastAsia="Arial" w:hAnsiTheme="minorBidi" w:cstheme="minorBidi"/>
          <w:iCs/>
          <w:szCs w:val="20"/>
        </w:rPr>
        <w:t>Measure and optimize fleet performance to meet business goals, using real-time or historical data trends, helping you make quantifiable business decisions that help cut operating expenses and improve productivity.</w:t>
      </w:r>
    </w:p>
    <w:p w14:paraId="5B6F3C88" w14:textId="77777777" w:rsidR="00DB2D16" w:rsidRPr="00A215D3" w:rsidRDefault="00DB2D16" w:rsidP="00DB2D16">
      <w:pPr>
        <w:shd w:val="clear" w:color="auto" w:fill="FFFFFF"/>
        <w:spacing w:before="100" w:beforeAutospacing="1" w:after="100" w:afterAutospacing="1"/>
        <w:ind w:left="0"/>
        <w:jc w:val="left"/>
        <w:rPr>
          <w:rFonts w:asciiTheme="minorBidi" w:eastAsia="Arial" w:hAnsiTheme="minorBidi" w:cstheme="minorBidi"/>
          <w:iCs/>
          <w:szCs w:val="20"/>
        </w:rPr>
      </w:pPr>
    </w:p>
    <w:p w14:paraId="30534A14" w14:textId="420A26E3" w:rsidR="00CC6829" w:rsidRDefault="00CC6829" w:rsidP="00F50F0B">
      <w:pPr>
        <w:pStyle w:val="BodyText"/>
        <w:rPr>
          <w:rFonts w:ascii="Arial" w:eastAsia="Arial" w:hAnsi="Arial" w:cs="Arial"/>
          <w:i/>
          <w:color w:val="0000FF"/>
          <w:szCs w:val="20"/>
        </w:rPr>
      </w:pPr>
      <w:r w:rsidRPr="00CC6829">
        <w:rPr>
          <w:rFonts w:ascii="Arial" w:eastAsia="Arial" w:hAnsi="Arial" w:cs="Arial"/>
          <w:i/>
          <w:noProof/>
          <w:color w:val="0000FF"/>
          <w:szCs w:val="20"/>
        </w:rPr>
        <w:drawing>
          <wp:inline distT="0" distB="0" distL="0" distR="0" wp14:anchorId="1A82B79F" wp14:editId="41F56519">
            <wp:extent cx="5669280" cy="2002155"/>
            <wp:effectExtent l="0" t="0" r="7620" b="0"/>
            <wp:docPr id="208611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10766" name=""/>
                    <pic:cNvPicPr/>
                  </pic:nvPicPr>
                  <pic:blipFill>
                    <a:blip r:embed="rId18"/>
                    <a:stretch>
                      <a:fillRect/>
                    </a:stretch>
                  </pic:blipFill>
                  <pic:spPr>
                    <a:xfrm>
                      <a:off x="0" y="0"/>
                      <a:ext cx="5669280" cy="2002155"/>
                    </a:xfrm>
                    <a:prstGeom prst="rect">
                      <a:avLst/>
                    </a:prstGeom>
                  </pic:spPr>
                </pic:pic>
              </a:graphicData>
            </a:graphic>
          </wp:inline>
        </w:drawing>
      </w:r>
    </w:p>
    <w:p w14:paraId="76FE0727" w14:textId="77777777" w:rsidR="00BD3615" w:rsidRDefault="00BD3615" w:rsidP="00F50F0B">
      <w:pPr>
        <w:pStyle w:val="BodyText"/>
        <w:rPr>
          <w:rFonts w:ascii="Arial" w:eastAsia="Arial" w:hAnsi="Arial" w:cs="Arial"/>
          <w:i/>
          <w:color w:val="0000FF"/>
          <w:szCs w:val="20"/>
        </w:rPr>
      </w:pPr>
    </w:p>
    <w:p w14:paraId="6F799BA2" w14:textId="31A2C5E0" w:rsidR="00BD3615" w:rsidRDefault="00BD3615" w:rsidP="00F50F0B">
      <w:pPr>
        <w:pStyle w:val="BodyText"/>
        <w:rPr>
          <w:rFonts w:ascii="Arial" w:eastAsia="Arial" w:hAnsi="Arial" w:cs="Arial"/>
          <w:i/>
          <w:color w:val="0000FF"/>
          <w:szCs w:val="20"/>
        </w:rPr>
      </w:pPr>
      <w:r w:rsidRPr="00BD3615">
        <w:rPr>
          <w:rFonts w:ascii="Arial" w:eastAsia="Arial" w:hAnsi="Arial" w:cs="Arial"/>
          <w:i/>
          <w:noProof/>
          <w:color w:val="0000FF"/>
          <w:szCs w:val="20"/>
        </w:rPr>
        <w:drawing>
          <wp:inline distT="0" distB="0" distL="0" distR="0" wp14:anchorId="4C8DDDCB" wp14:editId="0806A8AA">
            <wp:extent cx="5669280" cy="2568575"/>
            <wp:effectExtent l="0" t="0" r="7620" b="3175"/>
            <wp:docPr id="47605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2303" name=""/>
                    <pic:cNvPicPr/>
                  </pic:nvPicPr>
                  <pic:blipFill>
                    <a:blip r:embed="rId19"/>
                    <a:stretch>
                      <a:fillRect/>
                    </a:stretch>
                  </pic:blipFill>
                  <pic:spPr>
                    <a:xfrm>
                      <a:off x="0" y="0"/>
                      <a:ext cx="5669280" cy="2568575"/>
                    </a:xfrm>
                    <a:prstGeom prst="rect">
                      <a:avLst/>
                    </a:prstGeom>
                  </pic:spPr>
                </pic:pic>
              </a:graphicData>
            </a:graphic>
          </wp:inline>
        </w:drawing>
      </w:r>
    </w:p>
    <w:p w14:paraId="6699D873" w14:textId="5E221258" w:rsidR="00A63DF4" w:rsidRDefault="00A63DF4" w:rsidP="00F50F0B">
      <w:pPr>
        <w:pStyle w:val="BodyText"/>
        <w:rPr>
          <w:rFonts w:ascii="Arial" w:eastAsia="Arial" w:hAnsi="Arial" w:cs="Arial"/>
          <w:i/>
          <w:color w:val="0000FF"/>
          <w:szCs w:val="20"/>
        </w:rPr>
      </w:pPr>
      <w:r w:rsidRPr="00A63DF4">
        <w:rPr>
          <w:rFonts w:ascii="Arial" w:eastAsia="Arial" w:hAnsi="Arial" w:cs="Arial"/>
          <w:i/>
          <w:noProof/>
          <w:color w:val="0000FF"/>
          <w:szCs w:val="20"/>
        </w:rPr>
        <w:lastRenderedPageBreak/>
        <w:drawing>
          <wp:inline distT="0" distB="0" distL="0" distR="0" wp14:anchorId="5C269468" wp14:editId="5FB1FEA5">
            <wp:extent cx="5669280" cy="2863215"/>
            <wp:effectExtent l="0" t="0" r="7620" b="0"/>
            <wp:docPr id="184068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80629" name=""/>
                    <pic:cNvPicPr/>
                  </pic:nvPicPr>
                  <pic:blipFill>
                    <a:blip r:embed="rId20"/>
                    <a:stretch>
                      <a:fillRect/>
                    </a:stretch>
                  </pic:blipFill>
                  <pic:spPr>
                    <a:xfrm>
                      <a:off x="0" y="0"/>
                      <a:ext cx="5669280" cy="2863215"/>
                    </a:xfrm>
                    <a:prstGeom prst="rect">
                      <a:avLst/>
                    </a:prstGeom>
                  </pic:spPr>
                </pic:pic>
              </a:graphicData>
            </a:graphic>
          </wp:inline>
        </w:drawing>
      </w:r>
    </w:p>
    <w:p w14:paraId="39E0A53F" w14:textId="77777777" w:rsidR="002579CA" w:rsidRDefault="002579CA" w:rsidP="00F50F0B">
      <w:pPr>
        <w:pStyle w:val="BodyText"/>
        <w:rPr>
          <w:rFonts w:ascii="Arial" w:eastAsia="Arial" w:hAnsi="Arial" w:cs="Arial"/>
          <w:i/>
          <w:color w:val="0000FF"/>
          <w:szCs w:val="20"/>
        </w:rPr>
      </w:pPr>
    </w:p>
    <w:p w14:paraId="34D23EB3" w14:textId="7A4567D2" w:rsidR="00AD5870" w:rsidRDefault="00AD5870" w:rsidP="00F50F0B">
      <w:pPr>
        <w:pStyle w:val="BodyText"/>
        <w:rPr>
          <w:rFonts w:ascii="Arial" w:eastAsia="Arial" w:hAnsi="Arial" w:cs="Arial"/>
          <w:i/>
          <w:color w:val="0000FF"/>
          <w:szCs w:val="20"/>
        </w:rPr>
      </w:pPr>
      <w:r w:rsidRPr="00AD5870">
        <w:rPr>
          <w:rFonts w:ascii="Arial" w:eastAsia="Arial" w:hAnsi="Arial" w:cs="Arial"/>
          <w:i/>
          <w:noProof/>
          <w:color w:val="0000FF"/>
          <w:szCs w:val="20"/>
        </w:rPr>
        <w:drawing>
          <wp:inline distT="0" distB="0" distL="0" distR="0" wp14:anchorId="53ACE85C" wp14:editId="2D98698D">
            <wp:extent cx="5669280" cy="2966085"/>
            <wp:effectExtent l="0" t="0" r="7620" b="5715"/>
            <wp:docPr id="2140055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5040" name="Picture 1" descr="A screenshot of a computer&#10;&#10;Description automatically generated"/>
                    <pic:cNvPicPr/>
                  </pic:nvPicPr>
                  <pic:blipFill>
                    <a:blip r:embed="rId21"/>
                    <a:stretch>
                      <a:fillRect/>
                    </a:stretch>
                  </pic:blipFill>
                  <pic:spPr>
                    <a:xfrm>
                      <a:off x="0" y="0"/>
                      <a:ext cx="5669280" cy="2966085"/>
                    </a:xfrm>
                    <a:prstGeom prst="rect">
                      <a:avLst/>
                    </a:prstGeom>
                  </pic:spPr>
                </pic:pic>
              </a:graphicData>
            </a:graphic>
          </wp:inline>
        </w:drawing>
      </w:r>
    </w:p>
    <w:p w14:paraId="29466997" w14:textId="77777777" w:rsidR="00AD5870" w:rsidRDefault="00AD5870" w:rsidP="00F50F0B">
      <w:pPr>
        <w:pStyle w:val="BodyText"/>
        <w:rPr>
          <w:rFonts w:ascii="Arial" w:eastAsia="Arial" w:hAnsi="Arial" w:cs="Arial"/>
          <w:i/>
          <w:color w:val="0000FF"/>
          <w:szCs w:val="20"/>
        </w:rPr>
      </w:pPr>
    </w:p>
    <w:p w14:paraId="761C7F86" w14:textId="7F9E4BED" w:rsidR="00AD5870" w:rsidRDefault="00AD5870" w:rsidP="00F50F0B">
      <w:pPr>
        <w:pStyle w:val="BodyText"/>
        <w:rPr>
          <w:rFonts w:ascii="Arial" w:eastAsia="Arial" w:hAnsi="Arial" w:cs="Arial"/>
          <w:i/>
          <w:color w:val="0000FF"/>
          <w:szCs w:val="20"/>
        </w:rPr>
      </w:pPr>
      <w:r w:rsidRPr="00AD5870">
        <w:rPr>
          <w:rFonts w:ascii="Arial" w:eastAsia="Arial" w:hAnsi="Arial" w:cs="Arial"/>
          <w:i/>
          <w:noProof/>
          <w:color w:val="0000FF"/>
          <w:szCs w:val="20"/>
        </w:rPr>
        <w:lastRenderedPageBreak/>
        <w:drawing>
          <wp:inline distT="0" distB="0" distL="0" distR="0" wp14:anchorId="76D3B642" wp14:editId="0F2B1374">
            <wp:extent cx="5669280" cy="2635250"/>
            <wp:effectExtent l="0" t="0" r="7620" b="0"/>
            <wp:docPr id="10677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28545" name=""/>
                    <pic:cNvPicPr/>
                  </pic:nvPicPr>
                  <pic:blipFill>
                    <a:blip r:embed="rId22"/>
                    <a:stretch>
                      <a:fillRect/>
                    </a:stretch>
                  </pic:blipFill>
                  <pic:spPr>
                    <a:xfrm>
                      <a:off x="0" y="0"/>
                      <a:ext cx="5669280" cy="2635250"/>
                    </a:xfrm>
                    <a:prstGeom prst="rect">
                      <a:avLst/>
                    </a:prstGeom>
                  </pic:spPr>
                </pic:pic>
              </a:graphicData>
            </a:graphic>
          </wp:inline>
        </w:drawing>
      </w:r>
    </w:p>
    <w:p w14:paraId="617FA464" w14:textId="77777777" w:rsidR="002579CA" w:rsidRPr="002579CA"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1.</w:t>
      </w:r>
      <w:r w:rsidRPr="002579CA">
        <w:rPr>
          <w:rFonts w:ascii="Arial" w:eastAsia="Arial" w:hAnsi="Arial" w:cs="Arial"/>
          <w:i/>
          <w:color w:val="0000FF"/>
          <w:szCs w:val="20"/>
        </w:rPr>
        <w:tab/>
        <w:t>HIGH LEVEL BUSINESS IMPACT</w:t>
      </w:r>
    </w:p>
    <w:p w14:paraId="24C3FF06" w14:textId="78D285E3" w:rsidR="002579CA" w:rsidRPr="00F50F0B" w:rsidRDefault="002579CA" w:rsidP="002579CA">
      <w:pPr>
        <w:pStyle w:val="BodyText"/>
        <w:rPr>
          <w:rFonts w:ascii="Arial" w:eastAsia="Arial" w:hAnsi="Arial" w:cs="Arial"/>
          <w:i/>
          <w:color w:val="0000FF"/>
          <w:szCs w:val="20"/>
        </w:rPr>
      </w:pPr>
      <w:r w:rsidRPr="002579CA">
        <w:rPr>
          <w:rFonts w:ascii="Arial" w:eastAsia="Arial" w:hAnsi="Arial" w:cs="Arial"/>
          <w:i/>
          <w:color w:val="0000FF"/>
          <w:szCs w:val="20"/>
        </w:rPr>
        <w:t xml:space="preserve">Outline which business functions/processes will be impacted and describe how the Organization will need to react </w:t>
      </w:r>
      <w:proofErr w:type="gramStart"/>
      <w:r w:rsidRPr="002579CA">
        <w:rPr>
          <w:rFonts w:ascii="Arial" w:eastAsia="Arial" w:hAnsi="Arial" w:cs="Arial"/>
          <w:i/>
          <w:color w:val="0000FF"/>
          <w:szCs w:val="20"/>
        </w:rPr>
        <w:t>in order for</w:t>
      </w:r>
      <w:proofErr w:type="gramEnd"/>
      <w:r w:rsidRPr="002579CA">
        <w:rPr>
          <w:rFonts w:ascii="Arial" w:eastAsia="Arial" w:hAnsi="Arial" w:cs="Arial"/>
          <w:i/>
          <w:color w:val="0000FF"/>
          <w:szCs w:val="20"/>
        </w:rPr>
        <w:t xml:space="preserve"> the project to be successful. Outline plans for supporting ongoing operations. Also consider additional resource requirements, staffing, training, security etc. and be sure to include these in the Investment Appraisal</w:t>
      </w:r>
    </w:p>
    <w:p w14:paraId="3CD97107" w14:textId="77777777" w:rsidR="00F50F0B" w:rsidRPr="00F50F0B" w:rsidRDefault="00F50F0B" w:rsidP="00F50F0B">
      <w:pPr>
        <w:pStyle w:val="BodyText"/>
        <w:rPr>
          <w:rFonts w:ascii="Arial" w:eastAsia="Arial" w:hAnsi="Arial" w:cs="Arial"/>
          <w:i/>
          <w:color w:val="0000FF"/>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7"/>
        <w:gridCol w:w="4442"/>
        <w:gridCol w:w="2861"/>
      </w:tblGrid>
      <w:tr w:rsidR="00F50F0B" w:rsidRPr="00A64B4D" w14:paraId="2C5DEF5B" w14:textId="77777777" w:rsidTr="00952D67">
        <w:tc>
          <w:tcPr>
            <w:tcW w:w="1507" w:type="dxa"/>
            <w:shd w:val="clear" w:color="auto" w:fill="313896"/>
          </w:tcPr>
          <w:p w14:paraId="7CD1F46D" w14:textId="77777777" w:rsidR="00F50F0B" w:rsidRPr="00A64B4D" w:rsidRDefault="00F50F0B" w:rsidP="00952D67">
            <w:pPr>
              <w:pStyle w:val="BodyText"/>
              <w:spacing w:before="40" w:after="40"/>
              <w:ind w:left="0"/>
              <w:rPr>
                <w:b/>
                <w:color w:val="FFFFFF"/>
              </w:rPr>
            </w:pPr>
            <w:r w:rsidRPr="00A64B4D">
              <w:rPr>
                <w:b/>
                <w:color w:val="FFFFFF"/>
              </w:rPr>
              <w:t>Category</w:t>
            </w:r>
          </w:p>
        </w:tc>
        <w:tc>
          <w:tcPr>
            <w:tcW w:w="4442" w:type="dxa"/>
            <w:shd w:val="clear" w:color="auto" w:fill="313896"/>
          </w:tcPr>
          <w:p w14:paraId="1D9B0677" w14:textId="77777777" w:rsidR="00F50F0B" w:rsidRPr="00A64B4D" w:rsidRDefault="00F50F0B" w:rsidP="00C019A8">
            <w:pPr>
              <w:pStyle w:val="BodyText"/>
              <w:spacing w:before="40" w:after="40"/>
              <w:rPr>
                <w:b/>
                <w:color w:val="FFFFFF"/>
              </w:rPr>
            </w:pPr>
            <w:r w:rsidRPr="00A64B4D">
              <w:rPr>
                <w:b/>
                <w:color w:val="FFFFFF"/>
              </w:rPr>
              <w:t>Benefit</w:t>
            </w:r>
          </w:p>
        </w:tc>
        <w:tc>
          <w:tcPr>
            <w:tcW w:w="2861" w:type="dxa"/>
            <w:shd w:val="clear" w:color="auto" w:fill="313896"/>
          </w:tcPr>
          <w:p w14:paraId="5F53C949" w14:textId="77777777" w:rsidR="00F50F0B" w:rsidRPr="00A64B4D" w:rsidRDefault="00F50F0B" w:rsidP="00C019A8">
            <w:pPr>
              <w:pStyle w:val="BodyText"/>
              <w:spacing w:before="40" w:after="40"/>
              <w:rPr>
                <w:b/>
                <w:color w:val="FFFFFF"/>
              </w:rPr>
            </w:pPr>
            <w:r w:rsidRPr="00A64B4D">
              <w:rPr>
                <w:b/>
                <w:color w:val="FFFFFF"/>
              </w:rPr>
              <w:t>Value</w:t>
            </w:r>
            <w:r w:rsidRPr="00BE0ECE">
              <w:rPr>
                <w:rFonts w:cs="Arial"/>
                <w:b/>
                <w:color w:val="313896"/>
                <w:sz w:val="2"/>
                <w:szCs w:val="2"/>
              </w:rPr>
              <w:t>©</w:t>
            </w:r>
          </w:p>
        </w:tc>
      </w:tr>
      <w:tr w:rsidR="00F50F0B" w:rsidRPr="00A64B4D" w14:paraId="60372131" w14:textId="77777777" w:rsidTr="00952D67">
        <w:tc>
          <w:tcPr>
            <w:tcW w:w="1507" w:type="dxa"/>
          </w:tcPr>
          <w:p w14:paraId="2AB436E0"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Financial</w:t>
            </w:r>
          </w:p>
          <w:p w14:paraId="5EA9E76B" w14:textId="77777777" w:rsidR="00F50F0B" w:rsidRPr="00F50F0B" w:rsidRDefault="00F50F0B" w:rsidP="00C019A8">
            <w:pPr>
              <w:pStyle w:val="BodyText"/>
              <w:spacing w:before="40"/>
              <w:rPr>
                <w:rFonts w:ascii="Arial" w:eastAsia="Arial" w:hAnsi="Arial" w:cs="Arial"/>
                <w:i/>
                <w:color w:val="0000FF"/>
                <w:szCs w:val="20"/>
              </w:rPr>
            </w:pPr>
          </w:p>
        </w:tc>
        <w:tc>
          <w:tcPr>
            <w:tcW w:w="4442" w:type="dxa"/>
          </w:tcPr>
          <w:p w14:paraId="371FEEF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New revenue </w:t>
            </w:r>
            <w:proofErr w:type="gramStart"/>
            <w:r w:rsidRPr="00F50F0B">
              <w:rPr>
                <w:rFonts w:ascii="Arial" w:eastAsia="Arial" w:hAnsi="Arial" w:cs="Arial"/>
                <w:i/>
                <w:color w:val="0000FF"/>
                <w:szCs w:val="20"/>
              </w:rPr>
              <w:t>generated</w:t>
            </w:r>
            <w:proofErr w:type="gramEnd"/>
          </w:p>
          <w:p w14:paraId="5F1FD75E"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costs</w:t>
            </w:r>
          </w:p>
          <w:p w14:paraId="6396163A"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Increased profit margin</w:t>
            </w:r>
          </w:p>
        </w:tc>
        <w:tc>
          <w:tcPr>
            <w:tcW w:w="2861" w:type="dxa"/>
          </w:tcPr>
          <w:p w14:paraId="0FDF8A3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0DC5021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59EF18F5"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w:t>
            </w:r>
          </w:p>
          <w:p w14:paraId="449D4399" w14:textId="77777777" w:rsidR="00F50F0B" w:rsidRPr="00952D67" w:rsidRDefault="00F50F0B" w:rsidP="00C019A8">
            <w:pPr>
              <w:pStyle w:val="BodyText"/>
              <w:rPr>
                <w:color w:val="2E74B5" w:themeColor="accent5" w:themeShade="BF"/>
                <w:sz w:val="20"/>
              </w:rPr>
            </w:pPr>
          </w:p>
        </w:tc>
      </w:tr>
      <w:tr w:rsidR="00F50F0B" w:rsidRPr="00A64B4D" w14:paraId="2F13AE19" w14:textId="77777777" w:rsidTr="00952D67">
        <w:tc>
          <w:tcPr>
            <w:tcW w:w="1507" w:type="dxa"/>
          </w:tcPr>
          <w:p w14:paraId="3E01421F"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Operational</w:t>
            </w:r>
          </w:p>
        </w:tc>
        <w:tc>
          <w:tcPr>
            <w:tcW w:w="4442" w:type="dxa"/>
          </w:tcPr>
          <w:p w14:paraId="515279A0"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Improved operational </w:t>
            </w:r>
            <w:proofErr w:type="gramStart"/>
            <w:r w:rsidRPr="00F50F0B">
              <w:rPr>
                <w:rFonts w:ascii="Arial" w:eastAsia="Arial" w:hAnsi="Arial" w:cs="Arial"/>
                <w:i/>
                <w:color w:val="0000FF"/>
                <w:szCs w:val="20"/>
              </w:rPr>
              <w:t>efficiency</w:t>
            </w:r>
            <w:proofErr w:type="gramEnd"/>
          </w:p>
          <w:p w14:paraId="6410CB3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Reduction in product time to market</w:t>
            </w:r>
          </w:p>
          <w:p w14:paraId="7350B985"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Enhanced quality of product / service</w:t>
            </w:r>
          </w:p>
        </w:tc>
        <w:tc>
          <w:tcPr>
            <w:tcW w:w="2861" w:type="dxa"/>
          </w:tcPr>
          <w:p w14:paraId="7AEA1A8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2088696"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 xml:space="preserve">x </w:t>
            </w:r>
            <w:proofErr w:type="spellStart"/>
            <w:r w:rsidRPr="00952D67">
              <w:rPr>
                <w:i/>
                <w:color w:val="2E74B5" w:themeColor="accent5" w:themeShade="BF"/>
                <w:sz w:val="20"/>
              </w:rPr>
              <w:t>hrs</w:t>
            </w:r>
            <w:proofErr w:type="spellEnd"/>
          </w:p>
          <w:p w14:paraId="1C1FDE5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0DA286A2" w14:textId="77777777" w:rsidR="00F50F0B" w:rsidRPr="00952D67" w:rsidRDefault="00F50F0B" w:rsidP="00C019A8">
            <w:pPr>
              <w:pStyle w:val="BodyText"/>
              <w:rPr>
                <w:i/>
                <w:color w:val="2E74B5" w:themeColor="accent5" w:themeShade="BF"/>
                <w:sz w:val="20"/>
              </w:rPr>
            </w:pPr>
          </w:p>
        </w:tc>
      </w:tr>
      <w:tr w:rsidR="00F50F0B" w:rsidRPr="00A64B4D" w14:paraId="4E61E64C" w14:textId="77777777" w:rsidTr="00952D67">
        <w:tc>
          <w:tcPr>
            <w:tcW w:w="1507" w:type="dxa"/>
          </w:tcPr>
          <w:p w14:paraId="210AC63B" w14:textId="10EE4E52"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Market</w:t>
            </w:r>
          </w:p>
        </w:tc>
        <w:tc>
          <w:tcPr>
            <w:tcW w:w="4442" w:type="dxa"/>
          </w:tcPr>
          <w:p w14:paraId="35639469"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market awareness</w:t>
            </w:r>
          </w:p>
          <w:p w14:paraId="484144D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market share</w:t>
            </w:r>
          </w:p>
          <w:p w14:paraId="0AFB4EB1" w14:textId="77777777" w:rsidR="00F50F0B" w:rsidRPr="00A64B4D" w:rsidRDefault="00F50F0B" w:rsidP="00F50F0B">
            <w:pPr>
              <w:pStyle w:val="BodyText"/>
              <w:numPr>
                <w:ilvl w:val="0"/>
                <w:numId w:val="27"/>
              </w:numPr>
              <w:spacing w:before="0" w:after="0"/>
              <w:jc w:val="left"/>
              <w:rPr>
                <w:sz w:val="20"/>
              </w:rPr>
            </w:pPr>
            <w:r w:rsidRPr="00F50F0B">
              <w:rPr>
                <w:rFonts w:ascii="Arial" w:eastAsia="Arial" w:hAnsi="Arial" w:cs="Arial"/>
                <w:i/>
                <w:color w:val="0000FF"/>
                <w:szCs w:val="20"/>
              </w:rPr>
              <w:t>Additional competitive advantage</w:t>
            </w:r>
          </w:p>
        </w:tc>
        <w:tc>
          <w:tcPr>
            <w:tcW w:w="2861" w:type="dxa"/>
          </w:tcPr>
          <w:p w14:paraId="66069A90"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26648458"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7935EB5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24939FB0" w14:textId="77777777" w:rsidR="00F50F0B" w:rsidRPr="00952D67" w:rsidRDefault="00F50F0B" w:rsidP="00C019A8">
            <w:pPr>
              <w:pStyle w:val="BodyText"/>
              <w:rPr>
                <w:i/>
                <w:color w:val="2E74B5" w:themeColor="accent5" w:themeShade="BF"/>
                <w:sz w:val="20"/>
              </w:rPr>
            </w:pPr>
          </w:p>
        </w:tc>
      </w:tr>
      <w:tr w:rsidR="00F50F0B" w:rsidRPr="00A64B4D" w14:paraId="63DEEBA0" w14:textId="77777777" w:rsidTr="00952D67">
        <w:tc>
          <w:tcPr>
            <w:tcW w:w="1507" w:type="dxa"/>
          </w:tcPr>
          <w:p w14:paraId="1CCCD6C4"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Customer</w:t>
            </w:r>
          </w:p>
        </w:tc>
        <w:tc>
          <w:tcPr>
            <w:tcW w:w="4442" w:type="dxa"/>
          </w:tcPr>
          <w:p w14:paraId="7957D8EB"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Improved customer satisfaction</w:t>
            </w:r>
          </w:p>
          <w:p w14:paraId="3A29A6A8"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customer retention</w:t>
            </w:r>
          </w:p>
          <w:p w14:paraId="6AEB5B76"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Greater customer loyalty</w:t>
            </w:r>
          </w:p>
        </w:tc>
        <w:tc>
          <w:tcPr>
            <w:tcW w:w="2861" w:type="dxa"/>
          </w:tcPr>
          <w:p w14:paraId="6220B54D"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1BD8397F"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x %</w:t>
            </w:r>
          </w:p>
          <w:p w14:paraId="51226D8A"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30D12E03" w14:textId="77777777" w:rsidR="00F50F0B" w:rsidRPr="00952D67" w:rsidRDefault="00F50F0B" w:rsidP="00C019A8">
            <w:pPr>
              <w:pStyle w:val="BodyText"/>
              <w:rPr>
                <w:i/>
                <w:color w:val="2E74B5" w:themeColor="accent5" w:themeShade="BF"/>
                <w:sz w:val="20"/>
              </w:rPr>
            </w:pPr>
          </w:p>
        </w:tc>
      </w:tr>
      <w:tr w:rsidR="00F50F0B" w:rsidRPr="00A64B4D" w14:paraId="0430E571" w14:textId="77777777" w:rsidTr="00952D67">
        <w:tc>
          <w:tcPr>
            <w:tcW w:w="1507" w:type="dxa"/>
          </w:tcPr>
          <w:p w14:paraId="7A023E5A" w14:textId="77777777" w:rsidR="00F50F0B" w:rsidRPr="00F50F0B" w:rsidRDefault="00F50F0B" w:rsidP="00952D67">
            <w:pPr>
              <w:pStyle w:val="BodyText"/>
              <w:spacing w:before="40"/>
              <w:ind w:left="0"/>
              <w:rPr>
                <w:rFonts w:ascii="Arial" w:eastAsia="Arial" w:hAnsi="Arial" w:cs="Arial"/>
                <w:i/>
                <w:color w:val="0000FF"/>
                <w:szCs w:val="20"/>
              </w:rPr>
            </w:pPr>
            <w:r w:rsidRPr="00F50F0B">
              <w:rPr>
                <w:rFonts w:ascii="Arial" w:eastAsia="Arial" w:hAnsi="Arial" w:cs="Arial"/>
                <w:i/>
                <w:color w:val="0000FF"/>
                <w:szCs w:val="20"/>
              </w:rPr>
              <w:t>Staff</w:t>
            </w:r>
          </w:p>
        </w:tc>
        <w:tc>
          <w:tcPr>
            <w:tcW w:w="4442" w:type="dxa"/>
          </w:tcPr>
          <w:p w14:paraId="431EEBBF"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Increased staff satisfaction</w:t>
            </w:r>
          </w:p>
          <w:p w14:paraId="1446CB57"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t xml:space="preserve">Improved organizational </w:t>
            </w:r>
            <w:proofErr w:type="gramStart"/>
            <w:r w:rsidRPr="00F50F0B">
              <w:rPr>
                <w:rFonts w:ascii="Arial" w:eastAsia="Arial" w:hAnsi="Arial" w:cs="Arial"/>
                <w:i/>
                <w:color w:val="0000FF"/>
                <w:szCs w:val="20"/>
              </w:rPr>
              <w:t>culture</w:t>
            </w:r>
            <w:proofErr w:type="gramEnd"/>
          </w:p>
          <w:p w14:paraId="7AF390FC" w14:textId="77777777" w:rsidR="00F50F0B" w:rsidRPr="00F50F0B" w:rsidRDefault="00F50F0B" w:rsidP="00F50F0B">
            <w:pPr>
              <w:pStyle w:val="BodyText"/>
              <w:numPr>
                <w:ilvl w:val="0"/>
                <w:numId w:val="27"/>
              </w:numPr>
              <w:spacing w:before="0" w:after="0"/>
              <w:jc w:val="left"/>
              <w:rPr>
                <w:rFonts w:ascii="Arial" w:eastAsia="Arial" w:hAnsi="Arial" w:cs="Arial"/>
                <w:i/>
                <w:color w:val="0000FF"/>
                <w:szCs w:val="20"/>
              </w:rPr>
            </w:pPr>
            <w:r w:rsidRPr="00F50F0B">
              <w:rPr>
                <w:rFonts w:ascii="Arial" w:eastAsia="Arial" w:hAnsi="Arial" w:cs="Arial"/>
                <w:i/>
                <w:color w:val="0000FF"/>
                <w:szCs w:val="20"/>
              </w:rPr>
              <w:lastRenderedPageBreak/>
              <w:t>Longer staff retention</w:t>
            </w:r>
          </w:p>
        </w:tc>
        <w:tc>
          <w:tcPr>
            <w:tcW w:w="2861" w:type="dxa"/>
          </w:tcPr>
          <w:p w14:paraId="6D0DFF3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lastRenderedPageBreak/>
              <w:t>x %</w:t>
            </w:r>
          </w:p>
          <w:p w14:paraId="4D04E1EE"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t>Describe</w:t>
            </w:r>
          </w:p>
          <w:p w14:paraId="4F5C5887" w14:textId="77777777" w:rsidR="00F50F0B" w:rsidRPr="00952D67" w:rsidRDefault="00F50F0B" w:rsidP="00C019A8">
            <w:pPr>
              <w:pStyle w:val="BodyText"/>
              <w:rPr>
                <w:i/>
                <w:color w:val="2E74B5" w:themeColor="accent5" w:themeShade="BF"/>
                <w:sz w:val="20"/>
              </w:rPr>
            </w:pPr>
            <w:r w:rsidRPr="00952D67">
              <w:rPr>
                <w:i/>
                <w:color w:val="2E74B5" w:themeColor="accent5" w:themeShade="BF"/>
                <w:sz w:val="20"/>
              </w:rPr>
              <w:lastRenderedPageBreak/>
              <w:t>x %</w:t>
            </w:r>
          </w:p>
          <w:p w14:paraId="24BD108E" w14:textId="77777777" w:rsidR="00F50F0B" w:rsidRPr="00952D67" w:rsidRDefault="00F50F0B" w:rsidP="00C019A8">
            <w:pPr>
              <w:pStyle w:val="BodyText"/>
              <w:rPr>
                <w:i/>
                <w:color w:val="2E74B5" w:themeColor="accent5" w:themeShade="BF"/>
                <w:sz w:val="20"/>
              </w:rPr>
            </w:pPr>
          </w:p>
        </w:tc>
      </w:tr>
      <w:tr w:rsidR="00F50F0B" w:rsidRPr="00A64B4D" w14:paraId="3523B1E3" w14:textId="77777777" w:rsidTr="00952D67">
        <w:tc>
          <w:tcPr>
            <w:tcW w:w="1507" w:type="dxa"/>
          </w:tcPr>
          <w:p w14:paraId="17D065F4" w14:textId="71DACDCC" w:rsidR="00F50F0B" w:rsidRPr="00A64B4D" w:rsidRDefault="00F50F0B" w:rsidP="00952D67">
            <w:pPr>
              <w:pStyle w:val="BodyText"/>
              <w:ind w:left="0"/>
              <w:rPr>
                <w:color w:val="008000"/>
                <w:sz w:val="20"/>
              </w:rPr>
            </w:pPr>
            <w:r>
              <w:rPr>
                <w:rFonts w:ascii="Arial" w:eastAsia="Arial" w:hAnsi="Arial" w:cs="Arial"/>
                <w:i/>
                <w:color w:val="0000FF"/>
                <w:szCs w:val="20"/>
              </w:rPr>
              <w:lastRenderedPageBreak/>
              <w:t>Others</w:t>
            </w:r>
          </w:p>
        </w:tc>
        <w:tc>
          <w:tcPr>
            <w:tcW w:w="4442" w:type="dxa"/>
          </w:tcPr>
          <w:p w14:paraId="30E3FA4A" w14:textId="1B0D3C6D" w:rsidR="00F50F0B" w:rsidRPr="00A64B4D" w:rsidRDefault="00F50F0B" w:rsidP="00F50F0B">
            <w:pPr>
              <w:pStyle w:val="BodyText"/>
              <w:rPr>
                <w:color w:val="008000"/>
                <w:sz w:val="20"/>
              </w:rPr>
            </w:pPr>
          </w:p>
        </w:tc>
        <w:tc>
          <w:tcPr>
            <w:tcW w:w="2861" w:type="dxa"/>
          </w:tcPr>
          <w:p w14:paraId="3505A8A6" w14:textId="77777777" w:rsidR="00F50F0B" w:rsidRPr="00A64B4D" w:rsidRDefault="00F50F0B" w:rsidP="00F50F0B">
            <w:pPr>
              <w:pStyle w:val="BodyText"/>
              <w:rPr>
                <w:color w:val="008000"/>
                <w:sz w:val="20"/>
              </w:rPr>
            </w:pPr>
          </w:p>
        </w:tc>
      </w:tr>
    </w:tbl>
    <w:p w14:paraId="0E288AA7" w14:textId="42BE4DF1" w:rsidR="00F50F0B" w:rsidRPr="00A64B4D" w:rsidRDefault="00F50F0B" w:rsidP="00F50F0B">
      <w:pPr>
        <w:pStyle w:val="BodyText"/>
      </w:pPr>
      <w:r w:rsidRPr="00A64B4D">
        <w:t>.</w:t>
      </w:r>
    </w:p>
    <w:p w14:paraId="5E005351" w14:textId="45C07F62" w:rsidR="0020275F" w:rsidRPr="00613DB9" w:rsidRDefault="0020275F" w:rsidP="00952D67">
      <w:pPr>
        <w:pStyle w:val="Heading1"/>
      </w:pPr>
      <w:bookmarkStart w:id="19" w:name="_Toc19004899"/>
      <w:r>
        <w:t>Delivery</w:t>
      </w:r>
      <w:r w:rsidR="00F50F0B">
        <w:t xml:space="preserve"> Cost and Funding</w:t>
      </w:r>
      <w:bookmarkEnd w:id="19"/>
    </w:p>
    <w:p w14:paraId="4D89447C" w14:textId="56172363" w:rsidR="0020275F" w:rsidRDefault="0020275F" w:rsidP="0020275F">
      <w:pPr>
        <w:pStyle w:val="InfoBlue"/>
        <w:spacing w:after="0"/>
        <w:ind w:left="540"/>
        <w:jc w:val="left"/>
        <w:rPr>
          <w:rFonts w:ascii="Arial" w:eastAsia="Arial" w:hAnsi="Arial" w:cs="Arial"/>
        </w:rPr>
      </w:pPr>
      <w:r w:rsidRPr="50BFFF46">
        <w:rPr>
          <w:rFonts w:ascii="Arial" w:eastAsia="Arial" w:hAnsi="Arial" w:cs="Arial"/>
        </w:rPr>
        <w:t>Please provide high level estimates of duration and call out any specific delivery considerations such as the use of 3</w:t>
      </w:r>
      <w:r w:rsidRPr="50BFFF46">
        <w:rPr>
          <w:rFonts w:ascii="Arial" w:eastAsia="Arial" w:hAnsi="Arial" w:cs="Arial"/>
          <w:vertAlign w:val="superscript"/>
        </w:rPr>
        <w:t>rd</w:t>
      </w:r>
      <w:r w:rsidRPr="50BFFF46">
        <w:rPr>
          <w:rFonts w:ascii="Arial" w:eastAsia="Arial" w:hAnsi="Arial" w:cs="Arial"/>
        </w:rPr>
        <w:t xml:space="preserve"> parties etc.</w:t>
      </w:r>
    </w:p>
    <w:p w14:paraId="26151EC4" w14:textId="2FA16AA5" w:rsidR="0020275F" w:rsidRDefault="0020275F" w:rsidP="0020275F">
      <w:pPr>
        <w:pStyle w:val="BodyText"/>
      </w:pPr>
    </w:p>
    <w:p w14:paraId="5E850DE9" w14:textId="33C50A33" w:rsidR="00F50F0B" w:rsidRPr="00F50F0B" w:rsidRDefault="00F50F0B" w:rsidP="0020275F">
      <w:pPr>
        <w:pStyle w:val="BodyText"/>
        <w:rPr>
          <w:rFonts w:ascii="Arial" w:eastAsia="Arial" w:hAnsi="Arial" w:cs="Arial"/>
          <w:i/>
          <w:color w:val="0000FF"/>
          <w:szCs w:val="20"/>
        </w:rPr>
      </w:pPr>
      <w:r w:rsidRPr="00F50F0B">
        <w:rPr>
          <w:rFonts w:ascii="Arial" w:eastAsia="Arial" w:hAnsi="Arial" w:cs="Arial"/>
          <w:i/>
          <w:color w:val="0000FF"/>
          <w:szCs w:val="20"/>
        </w:rPr>
        <w:t>Describe the tangible and intangible costs to the company upon implementation of the solution. The costs of the actual project should be included (</w:t>
      </w:r>
      <w:proofErr w:type="gramStart"/>
      <w:r w:rsidRPr="00F50F0B">
        <w:rPr>
          <w:rFonts w:ascii="Arial" w:eastAsia="Arial" w:hAnsi="Arial" w:cs="Arial"/>
          <w:i/>
          <w:color w:val="0000FF"/>
          <w:szCs w:val="20"/>
        </w:rPr>
        <w:t>e.g.</w:t>
      </w:r>
      <w:proofErr w:type="gramEnd"/>
      <w:r w:rsidRPr="00F50F0B">
        <w:rPr>
          <w:rFonts w:ascii="Arial" w:eastAsia="Arial" w:hAnsi="Arial" w:cs="Arial"/>
          <w:i/>
          <w:color w:val="0000FF"/>
          <w:szCs w:val="20"/>
        </w:rPr>
        <w:t xml:space="preserve"> equipment procured) as well as any negative impact to the business resulting from the delivery of the project (e.g. operational down-time). Complete the following table</w:t>
      </w:r>
      <w:r w:rsidR="00BE70DF">
        <w:rPr>
          <w:rFonts w:ascii="Arial" w:eastAsia="Arial" w:hAnsi="Arial" w:cs="Arial"/>
          <w:i/>
          <w:color w:val="0000FF"/>
          <w:szCs w:val="20"/>
        </w:rPr>
        <w:t>. Below are few examples to consider.</w:t>
      </w:r>
    </w:p>
    <w:tbl>
      <w:tblPr>
        <w:tblW w:w="91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7"/>
        <w:gridCol w:w="3780"/>
        <w:gridCol w:w="1710"/>
        <w:gridCol w:w="1867"/>
      </w:tblGrid>
      <w:tr w:rsidR="00952D67" w:rsidRPr="00A64B4D" w14:paraId="4E686EF2" w14:textId="77777777" w:rsidTr="00952D67">
        <w:tc>
          <w:tcPr>
            <w:tcW w:w="1777" w:type="dxa"/>
            <w:shd w:val="clear" w:color="auto" w:fill="313896"/>
          </w:tcPr>
          <w:p w14:paraId="397CAE7F" w14:textId="77777777" w:rsidR="00952D67" w:rsidRPr="00A64B4D" w:rsidRDefault="00952D67" w:rsidP="00952D67">
            <w:pPr>
              <w:pStyle w:val="BodyText"/>
              <w:spacing w:before="40" w:after="40"/>
              <w:ind w:left="0"/>
              <w:rPr>
                <w:b/>
                <w:color w:val="FFFFFF"/>
              </w:rPr>
            </w:pPr>
            <w:r w:rsidRPr="00A64B4D">
              <w:rPr>
                <w:b/>
                <w:color w:val="FFFFFF"/>
              </w:rPr>
              <w:t>Category</w:t>
            </w:r>
          </w:p>
        </w:tc>
        <w:tc>
          <w:tcPr>
            <w:tcW w:w="3780" w:type="dxa"/>
            <w:shd w:val="clear" w:color="auto" w:fill="313896"/>
          </w:tcPr>
          <w:p w14:paraId="7F3F107B" w14:textId="77777777" w:rsidR="00952D67" w:rsidRPr="00A64B4D" w:rsidRDefault="00952D67" w:rsidP="00C019A8">
            <w:pPr>
              <w:pStyle w:val="BodyText"/>
              <w:spacing w:before="40" w:after="40"/>
              <w:rPr>
                <w:b/>
                <w:color w:val="FFFFFF"/>
              </w:rPr>
            </w:pPr>
            <w:r w:rsidRPr="00A64B4D">
              <w:rPr>
                <w:b/>
                <w:color w:val="FFFFFF"/>
              </w:rPr>
              <w:t>Cost</w:t>
            </w:r>
          </w:p>
        </w:tc>
        <w:tc>
          <w:tcPr>
            <w:tcW w:w="1710" w:type="dxa"/>
            <w:shd w:val="clear" w:color="auto" w:fill="313896"/>
          </w:tcPr>
          <w:p w14:paraId="3168306D" w14:textId="77777777" w:rsidR="00952D67" w:rsidRPr="00A64B4D" w:rsidRDefault="00952D67" w:rsidP="00C019A8">
            <w:pPr>
              <w:pStyle w:val="BodyText"/>
              <w:spacing w:before="40" w:after="40"/>
              <w:rPr>
                <w:b/>
                <w:color w:val="FFFFFF"/>
              </w:rPr>
            </w:pPr>
            <w:r w:rsidRPr="00A64B4D">
              <w:rPr>
                <w:b/>
                <w:color w:val="FFFFFF"/>
              </w:rPr>
              <w:t>Value</w:t>
            </w:r>
          </w:p>
        </w:tc>
        <w:tc>
          <w:tcPr>
            <w:tcW w:w="1867" w:type="dxa"/>
            <w:shd w:val="clear" w:color="auto" w:fill="313896"/>
          </w:tcPr>
          <w:p w14:paraId="05169540" w14:textId="77777777" w:rsidR="00952D67" w:rsidRPr="00A64B4D" w:rsidRDefault="00952D67" w:rsidP="00C019A8">
            <w:pPr>
              <w:pStyle w:val="BodyText"/>
              <w:spacing w:before="40" w:after="40"/>
              <w:rPr>
                <w:b/>
                <w:color w:val="FFFFFF"/>
              </w:rPr>
            </w:pPr>
            <w:r w:rsidRPr="00A64B4D">
              <w:rPr>
                <w:b/>
                <w:color w:val="FFFFFF"/>
              </w:rPr>
              <w:t>Budgeted</w:t>
            </w:r>
          </w:p>
        </w:tc>
      </w:tr>
      <w:tr w:rsidR="00952D67" w:rsidRPr="00A64B4D" w14:paraId="210EB1EA" w14:textId="77777777" w:rsidTr="00952D67">
        <w:tc>
          <w:tcPr>
            <w:tcW w:w="1777" w:type="dxa"/>
          </w:tcPr>
          <w:p w14:paraId="17752AAF" w14:textId="7777777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People</w:t>
            </w:r>
          </w:p>
          <w:p w14:paraId="04F33D37" w14:textId="77777777" w:rsidR="00952D67" w:rsidRPr="00952D67" w:rsidRDefault="00952D67" w:rsidP="00C019A8">
            <w:pPr>
              <w:pStyle w:val="BodyText"/>
              <w:spacing w:before="40" w:after="40"/>
              <w:rPr>
                <w:rFonts w:ascii="Arial" w:eastAsia="Arial" w:hAnsi="Arial" w:cs="Arial"/>
                <w:i/>
                <w:color w:val="0000FF"/>
                <w:szCs w:val="20"/>
              </w:rPr>
            </w:pPr>
          </w:p>
        </w:tc>
        <w:tc>
          <w:tcPr>
            <w:tcW w:w="3780" w:type="dxa"/>
          </w:tcPr>
          <w:p w14:paraId="02801EF5"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Salaries of project staff</w:t>
            </w:r>
          </w:p>
          <w:p w14:paraId="0830446C" w14:textId="77777777"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sidRPr="00952D67">
              <w:rPr>
                <w:rFonts w:ascii="Arial" w:eastAsia="Arial" w:hAnsi="Arial" w:cs="Arial"/>
                <w:i/>
                <w:color w:val="0000FF"/>
                <w:szCs w:val="20"/>
              </w:rPr>
              <w:t>Contractors / outsourced parties</w:t>
            </w:r>
          </w:p>
          <w:p w14:paraId="3EBD852E" w14:textId="37481869" w:rsidR="00952D67" w:rsidRPr="00952D67" w:rsidRDefault="00952D67" w:rsidP="00952D67">
            <w:pPr>
              <w:pStyle w:val="BodyText"/>
              <w:numPr>
                <w:ilvl w:val="0"/>
                <w:numId w:val="28"/>
              </w:numPr>
              <w:spacing w:before="0" w:after="0"/>
              <w:jc w:val="left"/>
              <w:rPr>
                <w:rFonts w:ascii="Arial" w:eastAsia="Arial" w:hAnsi="Arial" w:cs="Arial"/>
                <w:i/>
                <w:color w:val="0000FF"/>
                <w:szCs w:val="20"/>
              </w:rPr>
            </w:pPr>
            <w:r>
              <w:rPr>
                <w:rFonts w:ascii="Arial" w:eastAsia="Arial" w:hAnsi="Arial" w:cs="Arial"/>
                <w:i/>
                <w:color w:val="0000FF"/>
                <w:szCs w:val="20"/>
              </w:rPr>
              <w:t>Training</w:t>
            </w:r>
          </w:p>
        </w:tc>
        <w:tc>
          <w:tcPr>
            <w:tcW w:w="1710" w:type="dxa"/>
          </w:tcPr>
          <w:p w14:paraId="07AB0B0C"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7D391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1A8728F5"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4E3AF374" w14:textId="77777777" w:rsidR="00952D67" w:rsidRPr="00952D67" w:rsidRDefault="00952D67" w:rsidP="00C019A8">
            <w:pPr>
              <w:pStyle w:val="BodyText"/>
              <w:rPr>
                <w:i/>
                <w:color w:val="2E74B5" w:themeColor="accent5" w:themeShade="BF"/>
                <w:sz w:val="20"/>
              </w:rPr>
            </w:pPr>
          </w:p>
        </w:tc>
        <w:tc>
          <w:tcPr>
            <w:tcW w:w="1867" w:type="dxa"/>
          </w:tcPr>
          <w:p w14:paraId="469A88A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p w14:paraId="317A1F07"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350522A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YES</w:t>
            </w:r>
          </w:p>
        </w:tc>
      </w:tr>
      <w:tr w:rsidR="00952D67" w:rsidRPr="00A64B4D" w14:paraId="5D4F9D11" w14:textId="77777777" w:rsidTr="00952D67">
        <w:tc>
          <w:tcPr>
            <w:tcW w:w="1777" w:type="dxa"/>
          </w:tcPr>
          <w:p w14:paraId="4BCC2AA9" w14:textId="05F5B297" w:rsidR="00952D67" w:rsidRPr="00952D67" w:rsidRDefault="00952D67" w:rsidP="00952D67">
            <w:pPr>
              <w:pStyle w:val="BodyText"/>
              <w:spacing w:before="40" w:after="40"/>
              <w:ind w:left="0"/>
              <w:rPr>
                <w:rFonts w:ascii="Arial" w:eastAsia="Arial" w:hAnsi="Arial" w:cs="Arial"/>
                <w:i/>
                <w:color w:val="0000FF"/>
                <w:szCs w:val="20"/>
              </w:rPr>
            </w:pPr>
            <w:r w:rsidRPr="00952D67">
              <w:rPr>
                <w:rFonts w:ascii="Arial" w:eastAsia="Arial" w:hAnsi="Arial" w:cs="Arial"/>
                <w:i/>
                <w:color w:val="0000FF"/>
                <w:szCs w:val="20"/>
              </w:rPr>
              <w:t>Physical</w:t>
            </w:r>
          </w:p>
        </w:tc>
        <w:tc>
          <w:tcPr>
            <w:tcW w:w="3780" w:type="dxa"/>
          </w:tcPr>
          <w:p w14:paraId="1C330755" w14:textId="6D98A019" w:rsidR="00952D67" w:rsidRDefault="00952D67" w:rsidP="00952D67">
            <w:pPr>
              <w:pStyle w:val="BodyText"/>
              <w:numPr>
                <w:ilvl w:val="0"/>
                <w:numId w:val="29"/>
              </w:numPr>
              <w:spacing w:before="0" w:after="0"/>
              <w:jc w:val="left"/>
              <w:rPr>
                <w:rFonts w:ascii="Arial" w:eastAsia="Arial" w:hAnsi="Arial" w:cs="Arial"/>
                <w:i/>
                <w:color w:val="0000FF"/>
                <w:szCs w:val="20"/>
              </w:rPr>
            </w:pPr>
            <w:r>
              <w:rPr>
                <w:rFonts w:ascii="Arial" w:eastAsia="Arial" w:hAnsi="Arial" w:cs="Arial"/>
                <w:i/>
                <w:color w:val="0000FF"/>
                <w:szCs w:val="20"/>
              </w:rPr>
              <w:t>Infrastructure</w:t>
            </w:r>
          </w:p>
          <w:p w14:paraId="35E5CE7F" w14:textId="37E66164"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Equipment and materials</w:t>
            </w:r>
          </w:p>
          <w:p w14:paraId="4C2FB73A" w14:textId="77777777" w:rsidR="00952D67" w:rsidRPr="00952D67" w:rsidRDefault="00952D67" w:rsidP="00952D67">
            <w:pPr>
              <w:pStyle w:val="BodyText"/>
              <w:numPr>
                <w:ilvl w:val="0"/>
                <w:numId w:val="29"/>
              </w:numPr>
              <w:spacing w:before="0" w:after="0"/>
              <w:jc w:val="left"/>
              <w:rPr>
                <w:rFonts w:ascii="Arial" w:eastAsia="Arial" w:hAnsi="Arial" w:cs="Arial"/>
                <w:i/>
                <w:color w:val="0000FF"/>
                <w:szCs w:val="20"/>
              </w:rPr>
            </w:pPr>
            <w:r w:rsidRPr="00952D67">
              <w:rPr>
                <w:rFonts w:ascii="Arial" w:eastAsia="Arial" w:hAnsi="Arial" w:cs="Arial"/>
                <w:i/>
                <w:color w:val="0000FF"/>
                <w:szCs w:val="20"/>
              </w:rPr>
              <w:t>Tools (computers, phones…)</w:t>
            </w:r>
          </w:p>
        </w:tc>
        <w:tc>
          <w:tcPr>
            <w:tcW w:w="1710" w:type="dxa"/>
          </w:tcPr>
          <w:p w14:paraId="5D9504C9"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8E56F42"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54EA0174"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 x</w:t>
            </w:r>
          </w:p>
          <w:p w14:paraId="3046AE1C" w14:textId="77777777" w:rsidR="00952D67" w:rsidRPr="00952D67" w:rsidRDefault="00952D67" w:rsidP="00C019A8">
            <w:pPr>
              <w:pStyle w:val="BodyText"/>
              <w:rPr>
                <w:i/>
                <w:color w:val="2E74B5" w:themeColor="accent5" w:themeShade="BF"/>
                <w:sz w:val="20"/>
              </w:rPr>
            </w:pPr>
          </w:p>
        </w:tc>
        <w:tc>
          <w:tcPr>
            <w:tcW w:w="1867" w:type="dxa"/>
          </w:tcPr>
          <w:p w14:paraId="22924263"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0099E1D"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C03A9AE" w14:textId="77777777" w:rsidR="00952D67" w:rsidRPr="00952D67" w:rsidRDefault="00952D67" w:rsidP="00C019A8">
            <w:pPr>
              <w:pStyle w:val="BodyText"/>
              <w:rPr>
                <w:i/>
                <w:color w:val="2E74B5" w:themeColor="accent5" w:themeShade="BF"/>
                <w:sz w:val="20"/>
              </w:rPr>
            </w:pPr>
            <w:r w:rsidRPr="00952D67">
              <w:rPr>
                <w:i/>
                <w:color w:val="2E74B5" w:themeColor="accent5" w:themeShade="BF"/>
                <w:sz w:val="20"/>
              </w:rPr>
              <w:t>NO</w:t>
            </w:r>
          </w:p>
          <w:p w14:paraId="63916EAC" w14:textId="77777777" w:rsidR="00952D67" w:rsidRPr="00952D67" w:rsidRDefault="00952D67" w:rsidP="00C019A8">
            <w:pPr>
              <w:pStyle w:val="BodyText"/>
              <w:rPr>
                <w:i/>
                <w:color w:val="2E74B5" w:themeColor="accent5" w:themeShade="BF"/>
                <w:sz w:val="20"/>
              </w:rPr>
            </w:pPr>
          </w:p>
        </w:tc>
      </w:tr>
    </w:tbl>
    <w:p w14:paraId="5F2771E6" w14:textId="3D7C7B46" w:rsidR="00952D67" w:rsidRPr="00952D67" w:rsidRDefault="004514BC" w:rsidP="00952D67">
      <w:pPr>
        <w:pStyle w:val="BodyText"/>
        <w:rPr>
          <w:rFonts w:ascii="Arial" w:eastAsia="Arial" w:hAnsi="Arial" w:cs="Arial"/>
          <w:i/>
          <w:color w:val="0000FF"/>
          <w:szCs w:val="20"/>
        </w:rPr>
      </w:pPr>
      <w:r w:rsidRPr="004514BC">
        <w:rPr>
          <w:rFonts w:ascii="Arial" w:eastAsia="Arial" w:hAnsi="Arial" w:cs="Arial"/>
          <w:i/>
          <w:noProof/>
          <w:color w:val="0000FF"/>
          <w:szCs w:val="20"/>
        </w:rPr>
        <w:drawing>
          <wp:inline distT="0" distB="0" distL="0" distR="0" wp14:anchorId="6B91EF90" wp14:editId="2C18B11E">
            <wp:extent cx="5669280" cy="2376170"/>
            <wp:effectExtent l="0" t="0" r="7620" b="5080"/>
            <wp:docPr id="45434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44694" name=""/>
                    <pic:cNvPicPr/>
                  </pic:nvPicPr>
                  <pic:blipFill>
                    <a:blip r:embed="rId23"/>
                    <a:stretch>
                      <a:fillRect/>
                    </a:stretch>
                  </pic:blipFill>
                  <pic:spPr>
                    <a:xfrm>
                      <a:off x="0" y="0"/>
                      <a:ext cx="5669280" cy="2376170"/>
                    </a:xfrm>
                    <a:prstGeom prst="rect">
                      <a:avLst/>
                    </a:prstGeom>
                  </pic:spPr>
                </pic:pic>
              </a:graphicData>
            </a:graphic>
          </wp:inline>
        </w:drawing>
      </w:r>
      <w:r w:rsidR="00952D67" w:rsidRPr="00952D67">
        <w:rPr>
          <w:rFonts w:ascii="Arial" w:eastAsia="Arial" w:hAnsi="Arial" w:cs="Arial"/>
          <w:i/>
          <w:color w:val="0000FF"/>
          <w:szCs w:val="20"/>
        </w:rPr>
        <w:t xml:space="preserve">In addition, you may need to identify whether the cost item is a capital (CAPEX) or operational (OPEX) expenditure item. A separate spreadsheet showing an analysis of the cost equations may need to be attached as an appendix to this document if further information is likely to be required for approval. </w:t>
      </w:r>
    </w:p>
    <w:p w14:paraId="478C06E2" w14:textId="77777777" w:rsidR="0020275F" w:rsidRPr="005A7965" w:rsidRDefault="0020275F" w:rsidP="0020275F">
      <w:pPr>
        <w:pStyle w:val="BodyText"/>
      </w:pPr>
    </w:p>
    <w:p w14:paraId="35D9459B" w14:textId="365C1166" w:rsidR="00952D67" w:rsidRPr="002604CF" w:rsidRDefault="000262DC" w:rsidP="00DA23A2">
      <w:pPr>
        <w:pStyle w:val="Heading1"/>
      </w:pPr>
      <w:bookmarkStart w:id="20" w:name="_Toc19004903"/>
      <w:r>
        <w:lastRenderedPageBreak/>
        <w:t>Risk</w:t>
      </w:r>
      <w:r w:rsidR="007E5210">
        <w:t>s</w:t>
      </w:r>
      <w:bookmarkEnd w:id="20"/>
    </w:p>
    <w:p w14:paraId="6E4A134D" w14:textId="7EAC294E" w:rsidR="00952D67" w:rsidRPr="00952D67" w:rsidRDefault="00952D67" w:rsidP="00952D67">
      <w:pPr>
        <w:pStyle w:val="BodyText"/>
        <w:rPr>
          <w:rFonts w:ascii="Arial" w:eastAsia="Arial" w:hAnsi="Arial" w:cs="Arial"/>
          <w:i/>
          <w:color w:val="0000FF"/>
          <w:szCs w:val="20"/>
        </w:rPr>
      </w:pPr>
      <w:r w:rsidRPr="00952D67">
        <w:rPr>
          <w:rFonts w:ascii="Arial" w:eastAsia="Arial" w:hAnsi="Arial" w:cs="Arial"/>
          <w:i/>
          <w:color w:val="0000FF"/>
          <w:szCs w:val="20"/>
        </w:rPr>
        <w:t>Summaries the most apparent risks associated with the adoption of this solution. Risks are defined as “any event which may adversely affect the ability of the solution to produce the required deliverables”. Risks may be Strategic, Environmental, Financial, Operational, Technical, Industrial, Competitive or Customer related. Complete the following table:</w:t>
      </w:r>
      <w:r w:rsidR="00BE70DF">
        <w:rPr>
          <w:rFonts w:ascii="Arial" w:eastAsia="Arial" w:hAnsi="Arial" w:cs="Arial"/>
          <w:i/>
          <w:color w:val="0000FF"/>
          <w:szCs w:val="20"/>
        </w:rPr>
        <w:t xml:space="preserve"> </w:t>
      </w:r>
    </w:p>
    <w:p w14:paraId="2AD36DA8" w14:textId="77777777" w:rsidR="00952D67" w:rsidRPr="00A64B4D" w:rsidRDefault="00952D67" w:rsidP="00952D67">
      <w:pPr>
        <w:ind w:left="2160"/>
        <w:rPr>
          <w:iCs/>
          <w:color w:val="008000"/>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1900"/>
        <w:gridCol w:w="1541"/>
        <w:gridCol w:w="3652"/>
      </w:tblGrid>
      <w:tr w:rsidR="00952D67" w:rsidRPr="00A64B4D" w14:paraId="59087F10" w14:textId="77777777" w:rsidTr="00C019A8">
        <w:tc>
          <w:tcPr>
            <w:tcW w:w="1963" w:type="dxa"/>
            <w:shd w:val="clear" w:color="auto" w:fill="313896"/>
          </w:tcPr>
          <w:p w14:paraId="0C22831A" w14:textId="77777777" w:rsidR="00952D67" w:rsidRPr="00A64B4D" w:rsidRDefault="00952D67" w:rsidP="00C019A8">
            <w:pPr>
              <w:pStyle w:val="BodyText"/>
              <w:spacing w:before="40" w:after="40"/>
              <w:rPr>
                <w:b/>
                <w:color w:val="FFFFFF"/>
              </w:rPr>
            </w:pPr>
            <w:r w:rsidRPr="00A64B4D">
              <w:rPr>
                <w:b/>
                <w:color w:val="FFFFFF"/>
              </w:rPr>
              <w:t>Description</w:t>
            </w:r>
          </w:p>
        </w:tc>
        <w:tc>
          <w:tcPr>
            <w:tcW w:w="1356" w:type="dxa"/>
            <w:shd w:val="clear" w:color="auto" w:fill="313896"/>
          </w:tcPr>
          <w:p w14:paraId="230C3159" w14:textId="77777777" w:rsidR="00952D67" w:rsidRPr="00A64B4D" w:rsidRDefault="00952D67" w:rsidP="00C019A8">
            <w:pPr>
              <w:pStyle w:val="BodyText"/>
              <w:spacing w:before="40" w:after="40"/>
              <w:rPr>
                <w:b/>
                <w:color w:val="FFFFFF"/>
              </w:rPr>
            </w:pPr>
            <w:r w:rsidRPr="00A64B4D">
              <w:rPr>
                <w:b/>
                <w:color w:val="FFFFFF"/>
              </w:rPr>
              <w:t>Likelihood</w:t>
            </w:r>
          </w:p>
        </w:tc>
        <w:tc>
          <w:tcPr>
            <w:tcW w:w="1378" w:type="dxa"/>
            <w:shd w:val="clear" w:color="auto" w:fill="313896"/>
          </w:tcPr>
          <w:p w14:paraId="25CDDFF3" w14:textId="77777777" w:rsidR="00952D67" w:rsidRPr="00A64B4D" w:rsidRDefault="00952D67" w:rsidP="00C019A8">
            <w:pPr>
              <w:pStyle w:val="BodyText"/>
              <w:spacing w:before="40" w:after="40"/>
              <w:rPr>
                <w:b/>
                <w:color w:val="FFFFFF"/>
              </w:rPr>
            </w:pPr>
            <w:r w:rsidRPr="00A64B4D">
              <w:rPr>
                <w:b/>
                <w:color w:val="FFFFFF"/>
              </w:rPr>
              <w:t>Impact</w:t>
            </w:r>
            <w:r w:rsidRPr="00BE0ECE">
              <w:rPr>
                <w:rFonts w:cs="Arial"/>
                <w:b/>
                <w:color w:val="313896"/>
                <w:sz w:val="2"/>
                <w:szCs w:val="2"/>
              </w:rPr>
              <w:t>©</w:t>
            </w:r>
          </w:p>
        </w:tc>
        <w:tc>
          <w:tcPr>
            <w:tcW w:w="4375" w:type="dxa"/>
            <w:shd w:val="clear" w:color="auto" w:fill="313896"/>
          </w:tcPr>
          <w:p w14:paraId="66154517" w14:textId="77777777" w:rsidR="00952D67" w:rsidRPr="00A64B4D" w:rsidRDefault="00952D67" w:rsidP="00C019A8">
            <w:pPr>
              <w:pStyle w:val="BodyText"/>
              <w:spacing w:before="40" w:after="40"/>
              <w:rPr>
                <w:b/>
                <w:color w:val="FFFFFF"/>
              </w:rPr>
            </w:pPr>
            <w:r w:rsidRPr="00A64B4D">
              <w:rPr>
                <w:b/>
                <w:color w:val="FFFFFF"/>
              </w:rPr>
              <w:t>Mitigating Actions</w:t>
            </w:r>
          </w:p>
        </w:tc>
      </w:tr>
      <w:tr w:rsidR="00952D67" w:rsidRPr="00A64B4D" w14:paraId="3CFA07F2" w14:textId="77777777" w:rsidTr="00C019A8">
        <w:tc>
          <w:tcPr>
            <w:tcW w:w="1963" w:type="dxa"/>
          </w:tcPr>
          <w:p w14:paraId="35FF5E62" w14:textId="533928F5" w:rsidR="00952D67" w:rsidRPr="00A64B4D" w:rsidRDefault="00952D67" w:rsidP="00C019A8">
            <w:pPr>
              <w:pStyle w:val="BodyText"/>
              <w:spacing w:before="40" w:after="40"/>
              <w:rPr>
                <w:sz w:val="20"/>
              </w:rPr>
            </w:pPr>
          </w:p>
        </w:tc>
        <w:tc>
          <w:tcPr>
            <w:tcW w:w="1356" w:type="dxa"/>
          </w:tcPr>
          <w:p w14:paraId="1719B93B" w14:textId="77777777" w:rsidR="00952D67" w:rsidRPr="00A64B4D" w:rsidRDefault="00952D67" w:rsidP="00C019A8">
            <w:pPr>
              <w:pStyle w:val="BodyText"/>
              <w:spacing w:before="40" w:after="40"/>
              <w:rPr>
                <w:sz w:val="20"/>
              </w:rPr>
            </w:pPr>
          </w:p>
        </w:tc>
        <w:tc>
          <w:tcPr>
            <w:tcW w:w="1378" w:type="dxa"/>
          </w:tcPr>
          <w:p w14:paraId="50E3C54E" w14:textId="585515FB" w:rsidR="00952D67" w:rsidRPr="00A64B4D" w:rsidRDefault="00952D67" w:rsidP="00C019A8">
            <w:pPr>
              <w:pStyle w:val="BodyText"/>
              <w:spacing w:before="40" w:after="40"/>
              <w:rPr>
                <w:sz w:val="20"/>
              </w:rPr>
            </w:pPr>
          </w:p>
        </w:tc>
        <w:tc>
          <w:tcPr>
            <w:tcW w:w="4375" w:type="dxa"/>
          </w:tcPr>
          <w:p w14:paraId="4D151601" w14:textId="0D92EB2F" w:rsidR="00952D67" w:rsidRPr="00A64B4D" w:rsidRDefault="00952D67" w:rsidP="00C019A8">
            <w:pPr>
              <w:pStyle w:val="BodyText"/>
              <w:spacing w:before="40" w:after="40"/>
              <w:rPr>
                <w:sz w:val="20"/>
              </w:rPr>
            </w:pPr>
          </w:p>
        </w:tc>
      </w:tr>
      <w:tr w:rsidR="00952D67" w:rsidRPr="00A64B4D" w14:paraId="26C634CD" w14:textId="77777777" w:rsidTr="00C019A8">
        <w:tc>
          <w:tcPr>
            <w:tcW w:w="1963" w:type="dxa"/>
          </w:tcPr>
          <w:p w14:paraId="5F0F91C0" w14:textId="785976FC" w:rsidR="00952D67" w:rsidRPr="00A64B4D" w:rsidRDefault="00952D67" w:rsidP="00C019A8">
            <w:pPr>
              <w:pStyle w:val="BodyText"/>
              <w:spacing w:before="40" w:after="40"/>
              <w:rPr>
                <w:sz w:val="20"/>
              </w:rPr>
            </w:pPr>
          </w:p>
        </w:tc>
        <w:tc>
          <w:tcPr>
            <w:tcW w:w="1356" w:type="dxa"/>
          </w:tcPr>
          <w:p w14:paraId="73574D7C" w14:textId="0F60318C" w:rsidR="00952D67" w:rsidRPr="00A64B4D" w:rsidRDefault="00952D67" w:rsidP="00C019A8">
            <w:pPr>
              <w:pStyle w:val="BodyText"/>
              <w:spacing w:before="40" w:after="40"/>
              <w:rPr>
                <w:sz w:val="20"/>
              </w:rPr>
            </w:pPr>
          </w:p>
        </w:tc>
        <w:tc>
          <w:tcPr>
            <w:tcW w:w="1378" w:type="dxa"/>
          </w:tcPr>
          <w:p w14:paraId="77448CF9" w14:textId="390852E0" w:rsidR="00952D67" w:rsidRPr="00A64B4D" w:rsidRDefault="00952D67" w:rsidP="00C019A8">
            <w:pPr>
              <w:pStyle w:val="BodyText"/>
              <w:spacing w:before="40" w:after="40"/>
              <w:rPr>
                <w:sz w:val="20"/>
              </w:rPr>
            </w:pPr>
          </w:p>
        </w:tc>
        <w:tc>
          <w:tcPr>
            <w:tcW w:w="4375" w:type="dxa"/>
          </w:tcPr>
          <w:p w14:paraId="1BE12146" w14:textId="52E512A0" w:rsidR="00952D67" w:rsidRPr="00A64B4D" w:rsidRDefault="00952D67" w:rsidP="00C019A8">
            <w:pPr>
              <w:pStyle w:val="BodyText"/>
              <w:spacing w:before="40" w:after="40"/>
              <w:rPr>
                <w:sz w:val="20"/>
              </w:rPr>
            </w:pPr>
          </w:p>
        </w:tc>
      </w:tr>
      <w:tr w:rsidR="00952D67" w:rsidRPr="00A64B4D" w14:paraId="6CFAEBA4" w14:textId="77777777" w:rsidTr="00C019A8">
        <w:tc>
          <w:tcPr>
            <w:tcW w:w="1963" w:type="dxa"/>
          </w:tcPr>
          <w:p w14:paraId="1CE4630F" w14:textId="0750CE83" w:rsidR="00952D67" w:rsidRPr="00A64B4D" w:rsidRDefault="00952D67" w:rsidP="00C019A8">
            <w:pPr>
              <w:pStyle w:val="BodyText"/>
              <w:spacing w:before="40" w:after="40"/>
              <w:rPr>
                <w:sz w:val="20"/>
              </w:rPr>
            </w:pPr>
          </w:p>
        </w:tc>
        <w:tc>
          <w:tcPr>
            <w:tcW w:w="1356" w:type="dxa"/>
          </w:tcPr>
          <w:p w14:paraId="00B8EDFA" w14:textId="08DFA886" w:rsidR="00952D67" w:rsidRPr="00A64B4D" w:rsidRDefault="00952D67" w:rsidP="00C019A8">
            <w:pPr>
              <w:pStyle w:val="BodyText"/>
              <w:spacing w:before="40" w:after="40"/>
              <w:rPr>
                <w:sz w:val="20"/>
              </w:rPr>
            </w:pPr>
          </w:p>
        </w:tc>
        <w:tc>
          <w:tcPr>
            <w:tcW w:w="1378" w:type="dxa"/>
          </w:tcPr>
          <w:p w14:paraId="518E33C9" w14:textId="1B5AE3BE" w:rsidR="00952D67" w:rsidRPr="00A64B4D" w:rsidRDefault="00952D67" w:rsidP="00C019A8">
            <w:pPr>
              <w:pStyle w:val="BodyText"/>
              <w:spacing w:before="40" w:after="40"/>
              <w:rPr>
                <w:sz w:val="20"/>
              </w:rPr>
            </w:pPr>
          </w:p>
        </w:tc>
        <w:tc>
          <w:tcPr>
            <w:tcW w:w="4375" w:type="dxa"/>
          </w:tcPr>
          <w:p w14:paraId="5765870D" w14:textId="1B36AB6B" w:rsidR="00952D67" w:rsidRPr="00A64B4D" w:rsidRDefault="00952D67" w:rsidP="00C019A8">
            <w:pPr>
              <w:pStyle w:val="BodyText"/>
              <w:spacing w:before="40" w:after="40"/>
              <w:rPr>
                <w:sz w:val="20"/>
              </w:rPr>
            </w:pPr>
          </w:p>
        </w:tc>
      </w:tr>
      <w:tr w:rsidR="00952D67" w:rsidRPr="00A64B4D" w14:paraId="478E3DA5" w14:textId="77777777" w:rsidTr="00C019A8">
        <w:tc>
          <w:tcPr>
            <w:tcW w:w="1963" w:type="dxa"/>
          </w:tcPr>
          <w:p w14:paraId="712EDE53" w14:textId="77777777" w:rsidR="00952D67" w:rsidRPr="00A64B4D" w:rsidRDefault="00952D67" w:rsidP="00C019A8">
            <w:pPr>
              <w:spacing w:before="40" w:after="40"/>
              <w:rPr>
                <w:color w:val="008000"/>
                <w:sz w:val="20"/>
              </w:rPr>
            </w:pPr>
          </w:p>
          <w:p w14:paraId="2E13F7C9" w14:textId="77777777" w:rsidR="00952D67" w:rsidRPr="00A64B4D" w:rsidRDefault="00952D67" w:rsidP="00C019A8">
            <w:pPr>
              <w:spacing w:before="40" w:after="40"/>
              <w:rPr>
                <w:color w:val="008000"/>
                <w:sz w:val="20"/>
              </w:rPr>
            </w:pPr>
          </w:p>
        </w:tc>
        <w:tc>
          <w:tcPr>
            <w:tcW w:w="1356" w:type="dxa"/>
          </w:tcPr>
          <w:p w14:paraId="4F15A792" w14:textId="77777777" w:rsidR="00952D67" w:rsidRPr="00A64B4D" w:rsidRDefault="00952D67" w:rsidP="00C019A8">
            <w:pPr>
              <w:spacing w:before="40" w:after="40"/>
              <w:rPr>
                <w:color w:val="008000"/>
                <w:sz w:val="20"/>
              </w:rPr>
            </w:pPr>
          </w:p>
        </w:tc>
        <w:tc>
          <w:tcPr>
            <w:tcW w:w="1378" w:type="dxa"/>
          </w:tcPr>
          <w:p w14:paraId="0CCA65CE" w14:textId="77777777" w:rsidR="00952D67" w:rsidRPr="00A64B4D" w:rsidRDefault="00952D67" w:rsidP="00C019A8">
            <w:pPr>
              <w:spacing w:before="40" w:after="40"/>
              <w:rPr>
                <w:color w:val="008000"/>
                <w:sz w:val="20"/>
              </w:rPr>
            </w:pPr>
          </w:p>
        </w:tc>
        <w:tc>
          <w:tcPr>
            <w:tcW w:w="4375" w:type="dxa"/>
          </w:tcPr>
          <w:p w14:paraId="4BB05A8A" w14:textId="77777777" w:rsidR="00952D67" w:rsidRPr="00A64B4D" w:rsidRDefault="00952D67" w:rsidP="00C019A8">
            <w:pPr>
              <w:spacing w:before="40" w:after="40"/>
              <w:rPr>
                <w:color w:val="008000"/>
                <w:sz w:val="20"/>
              </w:rPr>
            </w:pPr>
          </w:p>
        </w:tc>
      </w:tr>
    </w:tbl>
    <w:p w14:paraId="36DFB0CB" w14:textId="77777777" w:rsidR="00952D67" w:rsidRPr="00A64B4D" w:rsidRDefault="00952D67" w:rsidP="00952D67">
      <w:pPr>
        <w:ind w:left="2160"/>
        <w:rPr>
          <w:iCs/>
          <w:color w:val="008000"/>
        </w:rPr>
      </w:pPr>
    </w:p>
    <w:p w14:paraId="3E8E2B05" w14:textId="60C8CE5A" w:rsidR="00952D67" w:rsidRDefault="00952D67" w:rsidP="00952D67">
      <w:pPr>
        <w:pStyle w:val="BodyText"/>
        <w:rPr>
          <w:rFonts w:ascii="Arial" w:eastAsia="Arial" w:hAnsi="Arial" w:cs="Arial"/>
          <w:i/>
          <w:color w:val="0000FF"/>
          <w:szCs w:val="20"/>
        </w:rPr>
      </w:pPr>
      <w:r w:rsidRPr="00BE70DF">
        <w:rPr>
          <w:rFonts w:ascii="Arial" w:eastAsia="Arial" w:hAnsi="Arial" w:cs="Arial"/>
          <w:i/>
          <w:color w:val="0000FF"/>
          <w:szCs w:val="20"/>
        </w:rPr>
        <w:t xml:space="preserve">To complete this section thoroughly, it may be necessary to undertake a formal Risk Assessment (by documenting a Risk Management Plan). To reduce the likelihood and impact of each risk's eventuating, clear ‘mitigating actions’ should be defined. </w:t>
      </w:r>
    </w:p>
    <w:p w14:paraId="12A140B1" w14:textId="4F3B92A7" w:rsidR="00154B06" w:rsidRDefault="00154B06" w:rsidP="00952D67">
      <w:pPr>
        <w:pStyle w:val="BodyText"/>
        <w:rPr>
          <w:rFonts w:ascii="Arial" w:eastAsia="Arial" w:hAnsi="Arial" w:cs="Arial"/>
          <w:i/>
          <w:color w:val="0000FF"/>
          <w:szCs w:val="20"/>
        </w:rPr>
      </w:pPr>
    </w:p>
    <w:p w14:paraId="3B75EE07" w14:textId="1AD919AC" w:rsidR="00154B06" w:rsidRDefault="00154B06" w:rsidP="00952D67">
      <w:pPr>
        <w:pStyle w:val="BodyText"/>
        <w:rPr>
          <w:rFonts w:ascii="Arial" w:eastAsia="Arial" w:hAnsi="Arial" w:cs="Arial"/>
          <w:i/>
          <w:color w:val="0000FF"/>
          <w:szCs w:val="20"/>
        </w:rPr>
      </w:pPr>
    </w:p>
    <w:p w14:paraId="15BA9B2D" w14:textId="78DB4774" w:rsidR="00154B06" w:rsidRDefault="00154B06" w:rsidP="00952D67">
      <w:pPr>
        <w:pStyle w:val="BodyText"/>
        <w:rPr>
          <w:rFonts w:ascii="Arial" w:eastAsia="Arial" w:hAnsi="Arial" w:cs="Arial"/>
          <w:i/>
          <w:color w:val="0000FF"/>
          <w:szCs w:val="20"/>
        </w:rPr>
      </w:pPr>
    </w:p>
    <w:p w14:paraId="0F5120AF" w14:textId="3CE3BFD5" w:rsidR="00154B06" w:rsidRDefault="00154B06" w:rsidP="00952D67">
      <w:pPr>
        <w:pStyle w:val="BodyText"/>
        <w:rPr>
          <w:rFonts w:ascii="Arial" w:eastAsia="Arial" w:hAnsi="Arial" w:cs="Arial"/>
          <w:i/>
          <w:color w:val="0000FF"/>
          <w:szCs w:val="20"/>
        </w:rPr>
      </w:pPr>
    </w:p>
    <w:p w14:paraId="0EDD16F7" w14:textId="77777777" w:rsidR="00F54642" w:rsidRPr="00F54642" w:rsidRDefault="00F54642" w:rsidP="00F54642">
      <w:pPr>
        <w:pStyle w:val="BodyText"/>
        <w:rPr>
          <w:rFonts w:ascii="Arial" w:eastAsia="Arial" w:hAnsi="Arial" w:cs="Arial"/>
          <w:i/>
          <w:color w:val="0000FF"/>
          <w:szCs w:val="20"/>
        </w:rPr>
      </w:pPr>
    </w:p>
    <w:p w14:paraId="64C8D0CE" w14:textId="43B915CC" w:rsidR="00952D67" w:rsidRPr="00BE70DF" w:rsidRDefault="00BE70DF" w:rsidP="001959FD">
      <w:pPr>
        <w:pStyle w:val="Heading1"/>
      </w:pPr>
      <w:bookmarkStart w:id="21" w:name="_Toc19004905"/>
      <w:r w:rsidRPr="00BE70DF">
        <w:t>Assumptions</w:t>
      </w:r>
      <w:bookmarkEnd w:id="21"/>
      <w:r w:rsidR="00881E3B" w:rsidRPr="009F04AC">
        <w:t xml:space="preserve"> </w:t>
      </w:r>
    </w:p>
    <w:p w14:paraId="7463FD42" w14:textId="77777777" w:rsidR="000D62E3" w:rsidRDefault="00952D67" w:rsidP="000D62E3">
      <w:pPr>
        <w:pStyle w:val="BodyText"/>
        <w:rPr>
          <w:rFonts w:ascii="Arial" w:eastAsia="Arial" w:hAnsi="Arial" w:cs="Arial"/>
          <w:i/>
          <w:color w:val="0000FF"/>
          <w:szCs w:val="20"/>
        </w:rPr>
      </w:pPr>
      <w:r w:rsidRPr="00BE70DF">
        <w:rPr>
          <w:rFonts w:ascii="Arial" w:eastAsia="Arial" w:hAnsi="Arial" w:cs="Arial"/>
          <w:i/>
          <w:color w:val="0000FF"/>
          <w:szCs w:val="20"/>
        </w:rPr>
        <w:t xml:space="preserve">List the major assumptions associated with the </w:t>
      </w:r>
      <w:r w:rsidR="000D62E3">
        <w:rPr>
          <w:rFonts w:ascii="Arial" w:eastAsia="Arial" w:hAnsi="Arial" w:cs="Arial"/>
          <w:i/>
          <w:color w:val="0000FF"/>
          <w:szCs w:val="20"/>
        </w:rPr>
        <w:t xml:space="preserve">adoption of this option. </w:t>
      </w:r>
    </w:p>
    <w:p w14:paraId="023CA2AD" w14:textId="61C1901D" w:rsidR="00952D67" w:rsidRDefault="00952D67" w:rsidP="000D62E3">
      <w:pPr>
        <w:pStyle w:val="Heading1"/>
        <w:numPr>
          <w:ilvl w:val="0"/>
          <w:numId w:val="0"/>
        </w:numPr>
      </w:pPr>
    </w:p>
    <w:tbl>
      <w:tblPr>
        <w:tblW w:w="89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7"/>
        <w:gridCol w:w="4410"/>
      </w:tblGrid>
      <w:tr w:rsidR="000D62E3" w:rsidRPr="00A64B4D" w14:paraId="556CF7F8" w14:textId="77777777" w:rsidTr="000D62E3">
        <w:tc>
          <w:tcPr>
            <w:tcW w:w="4567" w:type="dxa"/>
            <w:shd w:val="clear" w:color="auto" w:fill="313896"/>
          </w:tcPr>
          <w:p w14:paraId="026B97E5" w14:textId="6CE5F656" w:rsidR="000D62E3" w:rsidRPr="00A64B4D" w:rsidRDefault="000D62E3" w:rsidP="003A06F4">
            <w:pPr>
              <w:pStyle w:val="BodyText"/>
              <w:spacing w:before="40" w:after="40"/>
              <w:rPr>
                <w:b/>
                <w:color w:val="FFFFFF"/>
              </w:rPr>
            </w:pPr>
            <w:r>
              <w:rPr>
                <w:b/>
                <w:color w:val="FFFFFF"/>
              </w:rPr>
              <w:t>Assumption</w:t>
            </w:r>
          </w:p>
        </w:tc>
        <w:tc>
          <w:tcPr>
            <w:tcW w:w="4410" w:type="dxa"/>
            <w:shd w:val="clear" w:color="auto" w:fill="313896"/>
          </w:tcPr>
          <w:p w14:paraId="74D2C8C4" w14:textId="49D9692F" w:rsidR="000D62E3" w:rsidRPr="00A64B4D" w:rsidRDefault="000D62E3" w:rsidP="003A06F4">
            <w:pPr>
              <w:pStyle w:val="BodyText"/>
              <w:spacing w:before="40" w:after="40"/>
              <w:rPr>
                <w:b/>
                <w:color w:val="FFFFFF"/>
              </w:rPr>
            </w:pPr>
            <w:r>
              <w:rPr>
                <w:b/>
                <w:color w:val="FFFFFF"/>
              </w:rPr>
              <w:t xml:space="preserve">Actions to validate Assumptions </w:t>
            </w:r>
          </w:p>
        </w:tc>
      </w:tr>
      <w:tr w:rsidR="000D62E3" w:rsidRPr="00A64B4D" w14:paraId="4B3134CB" w14:textId="77777777" w:rsidTr="000D62E3">
        <w:tc>
          <w:tcPr>
            <w:tcW w:w="4567" w:type="dxa"/>
          </w:tcPr>
          <w:p w14:paraId="5071CD2B" w14:textId="77777777" w:rsidR="000D62E3" w:rsidRPr="00A64B4D" w:rsidRDefault="000D62E3" w:rsidP="003A06F4">
            <w:pPr>
              <w:pStyle w:val="BodyText"/>
              <w:spacing w:before="40" w:after="40"/>
              <w:rPr>
                <w:sz w:val="20"/>
              </w:rPr>
            </w:pPr>
          </w:p>
        </w:tc>
        <w:tc>
          <w:tcPr>
            <w:tcW w:w="4410" w:type="dxa"/>
          </w:tcPr>
          <w:p w14:paraId="70AD80C0" w14:textId="77777777" w:rsidR="000D62E3" w:rsidRPr="00A64B4D" w:rsidRDefault="000D62E3" w:rsidP="003A06F4">
            <w:pPr>
              <w:pStyle w:val="BodyText"/>
              <w:spacing w:before="40" w:after="40"/>
              <w:rPr>
                <w:sz w:val="20"/>
              </w:rPr>
            </w:pPr>
          </w:p>
        </w:tc>
      </w:tr>
      <w:tr w:rsidR="000D62E3" w:rsidRPr="00A64B4D" w14:paraId="07EB8FCF" w14:textId="77777777" w:rsidTr="000D62E3">
        <w:tc>
          <w:tcPr>
            <w:tcW w:w="4567" w:type="dxa"/>
          </w:tcPr>
          <w:p w14:paraId="39C33114" w14:textId="77777777" w:rsidR="000D62E3" w:rsidRPr="00A64B4D" w:rsidRDefault="000D62E3" w:rsidP="003A06F4">
            <w:pPr>
              <w:pStyle w:val="BodyText"/>
              <w:spacing w:before="40" w:after="40"/>
              <w:rPr>
                <w:sz w:val="20"/>
              </w:rPr>
            </w:pPr>
          </w:p>
        </w:tc>
        <w:tc>
          <w:tcPr>
            <w:tcW w:w="4410" w:type="dxa"/>
          </w:tcPr>
          <w:p w14:paraId="4E2F4EB7" w14:textId="77777777" w:rsidR="000D62E3" w:rsidRPr="00A64B4D" w:rsidRDefault="000D62E3" w:rsidP="003A06F4">
            <w:pPr>
              <w:pStyle w:val="BodyText"/>
              <w:spacing w:before="40" w:after="40"/>
              <w:rPr>
                <w:sz w:val="20"/>
              </w:rPr>
            </w:pPr>
          </w:p>
        </w:tc>
      </w:tr>
      <w:tr w:rsidR="000D62E3" w:rsidRPr="00A64B4D" w14:paraId="73ED2CC2" w14:textId="77777777" w:rsidTr="000D62E3">
        <w:tc>
          <w:tcPr>
            <w:tcW w:w="4567" w:type="dxa"/>
          </w:tcPr>
          <w:p w14:paraId="72F8BD0E" w14:textId="77777777" w:rsidR="000D62E3" w:rsidRPr="00A64B4D" w:rsidRDefault="000D62E3" w:rsidP="003A06F4">
            <w:pPr>
              <w:pStyle w:val="BodyText"/>
              <w:spacing w:before="40" w:after="40"/>
              <w:rPr>
                <w:sz w:val="20"/>
              </w:rPr>
            </w:pPr>
          </w:p>
        </w:tc>
        <w:tc>
          <w:tcPr>
            <w:tcW w:w="4410" w:type="dxa"/>
          </w:tcPr>
          <w:p w14:paraId="18B5077E" w14:textId="77777777" w:rsidR="000D62E3" w:rsidRPr="00A64B4D" w:rsidRDefault="000D62E3" w:rsidP="003A06F4">
            <w:pPr>
              <w:pStyle w:val="BodyText"/>
              <w:spacing w:before="40" w:after="40"/>
              <w:rPr>
                <w:sz w:val="20"/>
              </w:rPr>
            </w:pPr>
          </w:p>
        </w:tc>
      </w:tr>
    </w:tbl>
    <w:p w14:paraId="19FE1A2A" w14:textId="77777777" w:rsidR="0020275F" w:rsidRPr="002A6817" w:rsidRDefault="0020275F" w:rsidP="0020275F">
      <w:pPr>
        <w:pStyle w:val="BodyText"/>
      </w:pPr>
    </w:p>
    <w:p w14:paraId="443E8377" w14:textId="77777777" w:rsidR="0020275F" w:rsidRDefault="0020275F" w:rsidP="00952D67">
      <w:pPr>
        <w:pStyle w:val="Heading1"/>
        <w:numPr>
          <w:ilvl w:val="0"/>
          <w:numId w:val="0"/>
        </w:numPr>
        <w:ind w:left="432"/>
      </w:pPr>
    </w:p>
    <w:p w14:paraId="2D464DA4" w14:textId="77777777" w:rsidR="0020275F" w:rsidRPr="001F4D1F" w:rsidRDefault="0020275F" w:rsidP="0020275F">
      <w:pPr>
        <w:pStyle w:val="Appendix"/>
        <w:rPr>
          <w:rFonts w:ascii="Arial" w:eastAsia="Arial" w:hAnsi="Arial" w:cs="Arial"/>
        </w:rPr>
      </w:pPr>
      <w:bookmarkStart w:id="22" w:name="_Toc104351547"/>
      <w:bookmarkStart w:id="23" w:name="_Toc104351552"/>
      <w:bookmarkStart w:id="24" w:name="_Toc104351553"/>
      <w:bookmarkStart w:id="25" w:name="_Toc104351554"/>
      <w:bookmarkStart w:id="26" w:name="_Toc104351584"/>
      <w:bookmarkStart w:id="27" w:name="_Toc104351624"/>
      <w:bookmarkStart w:id="28" w:name="_Toc104351625"/>
      <w:bookmarkStart w:id="29" w:name="_Toc104351636"/>
      <w:bookmarkStart w:id="30" w:name="_Toc104351660"/>
      <w:bookmarkStart w:id="31" w:name="_Toc104351663"/>
      <w:bookmarkStart w:id="32" w:name="_Toc104351665"/>
      <w:bookmarkStart w:id="33" w:name="_Toc104351690"/>
      <w:bookmarkStart w:id="34" w:name="_Toc104351702"/>
      <w:bookmarkStart w:id="35" w:name="_Toc104351703"/>
      <w:bookmarkStart w:id="36" w:name="_Toc104351748"/>
      <w:bookmarkStart w:id="37" w:name="_Toc104351750"/>
      <w:bookmarkStart w:id="38" w:name="_Toc104351761"/>
      <w:bookmarkStart w:id="39" w:name="_Toc104351763"/>
      <w:bookmarkStart w:id="40" w:name="_Toc104351787"/>
      <w:bookmarkStart w:id="41" w:name="_Toc104351788"/>
      <w:bookmarkStart w:id="42" w:name="_Toc104351810"/>
      <w:bookmarkStart w:id="43" w:name="_Toc104351812"/>
      <w:bookmarkStart w:id="44" w:name="_Toc104351813"/>
      <w:bookmarkStart w:id="45" w:name="_Toc104351814"/>
      <w:bookmarkStart w:id="46" w:name="_Toc106079533"/>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3D514B0E">
        <w:rPr>
          <w:rFonts w:ascii="Arial" w:eastAsia="Arial" w:hAnsi="Arial" w:cs="Arial"/>
        </w:rPr>
        <w:br w:type="page"/>
      </w:r>
      <w:bookmarkStart w:id="47" w:name="_Toc136837066"/>
      <w:bookmarkStart w:id="48" w:name="_Toc196645235"/>
      <w:bookmarkStart w:id="49" w:name="_Toc107027580"/>
      <w:bookmarkStart w:id="50" w:name="_Toc107027790"/>
      <w:r w:rsidRPr="3D514B0E">
        <w:rPr>
          <w:rFonts w:ascii="Arial" w:eastAsia="Arial" w:hAnsi="Arial" w:cs="Arial"/>
        </w:rPr>
        <w:lastRenderedPageBreak/>
        <w:t xml:space="preserve">Appendix A: </w:t>
      </w:r>
      <w:r w:rsidRPr="46C5F9C9">
        <w:fldChar w:fldCharType="begin"/>
      </w:r>
      <w:r w:rsidRPr="001F4D1F">
        <w:rPr>
          <w:rFonts w:ascii="Arial" w:hAnsi="Arial" w:cs="Arial"/>
        </w:rPr>
        <w:instrText xml:space="preserve"> DOCPROPERTY  Title  \* MERGEFORMAT </w:instrText>
      </w:r>
      <w:r w:rsidRPr="46C5F9C9">
        <w:rPr>
          <w:rFonts w:ascii="Arial" w:hAnsi="Arial" w:cs="Arial"/>
        </w:rPr>
        <w:fldChar w:fldCharType="separate"/>
      </w:r>
      <w:r w:rsidRPr="3D514B0E">
        <w:rPr>
          <w:rFonts w:ascii="Arial" w:eastAsia="Arial" w:hAnsi="Arial" w:cs="Arial"/>
        </w:rPr>
        <w:t xml:space="preserve">Business Case - </w:t>
      </w:r>
      <w:r w:rsidRPr="46C5F9C9">
        <w:fldChar w:fldCharType="end"/>
      </w:r>
      <w:r w:rsidRPr="3D514B0E">
        <w:rPr>
          <w:rFonts w:ascii="Arial" w:eastAsia="Arial" w:hAnsi="Arial" w:cs="Arial"/>
        </w:rPr>
        <w:t>Approval</w:t>
      </w:r>
      <w:bookmarkEnd w:id="47"/>
      <w:bookmarkEnd w:id="48"/>
    </w:p>
    <w:p w14:paraId="7D1D4525" w14:textId="77777777" w:rsidR="0020275F" w:rsidRPr="001F4D1F" w:rsidRDefault="0020275F" w:rsidP="0020275F">
      <w:pPr>
        <w:rPr>
          <w:rFonts w:ascii="Arial" w:eastAsia="Arial" w:hAnsi="Arial" w:cs="Arial"/>
        </w:rPr>
      </w:pPr>
      <w:r w:rsidRPr="3D514B0E">
        <w:rPr>
          <w:rFonts w:ascii="Arial" w:eastAsia="Arial" w:hAnsi="Arial" w:cs="Arial"/>
        </w:rPr>
        <w:t xml:space="preserve">The undersigned acknowledge they have reviewed the </w:t>
      </w:r>
      <w:r w:rsidRPr="46C5F9C9">
        <w:fldChar w:fldCharType="begin"/>
      </w:r>
      <w:r w:rsidRPr="001F4D1F">
        <w:rPr>
          <w:rFonts w:ascii="Arial" w:hAnsi="Arial" w:cs="Arial"/>
          <w:i/>
          <w:color w:val="0000FF"/>
        </w:rPr>
        <w:instrText xml:space="preserve"> DOCPROPERTY  Subject  \* MERGEFORMAT </w:instrText>
      </w:r>
      <w:r w:rsidRPr="46C5F9C9">
        <w:rPr>
          <w:rFonts w:ascii="Arial" w:hAnsi="Arial" w:cs="Arial"/>
          <w:i/>
          <w:color w:val="0000FF"/>
        </w:rPr>
        <w:fldChar w:fldCharType="separate"/>
      </w:r>
      <w:r w:rsidRPr="3D514B0E">
        <w:rPr>
          <w:rFonts w:ascii="Arial" w:eastAsia="Arial" w:hAnsi="Arial" w:cs="Arial"/>
          <w:i/>
          <w:iCs/>
          <w:color w:val="0000FF"/>
        </w:rPr>
        <w:t>&lt;Project Name&gt;</w:t>
      </w:r>
      <w:r w:rsidRPr="46C5F9C9">
        <w:fldChar w:fldCharType="end"/>
      </w:r>
      <w:r w:rsidRPr="3D514B0E">
        <w:rPr>
          <w:rFonts w:ascii="Arial" w:eastAsia="Arial" w:hAnsi="Arial" w:cs="Arial"/>
        </w:rPr>
        <w:t xml:space="preserve">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 xml:space="preserve">and agree with the approach it presents. Changes to this </w:t>
      </w:r>
      <w:r w:rsidRPr="46C5F9C9">
        <w:fldChar w:fldCharType="begin"/>
      </w:r>
      <w:r w:rsidRPr="001F4D1F">
        <w:rPr>
          <w:rFonts w:ascii="Arial" w:hAnsi="Arial" w:cs="Arial"/>
          <w:b/>
        </w:rPr>
        <w:instrText xml:space="preserve"> DOCPROPERTY  Title  \* MERGEFORMAT </w:instrText>
      </w:r>
      <w:r w:rsidRPr="46C5F9C9">
        <w:rPr>
          <w:rFonts w:ascii="Arial" w:hAnsi="Arial" w:cs="Arial"/>
          <w:b/>
        </w:rPr>
        <w:fldChar w:fldCharType="separate"/>
      </w:r>
      <w:r w:rsidRPr="3D514B0E">
        <w:rPr>
          <w:rFonts w:ascii="Arial" w:eastAsia="Arial" w:hAnsi="Arial" w:cs="Arial"/>
          <w:b/>
          <w:bCs/>
        </w:rPr>
        <w:t xml:space="preserve">Business Case </w:t>
      </w:r>
      <w:r w:rsidRPr="46C5F9C9">
        <w:fldChar w:fldCharType="end"/>
      </w:r>
      <w:r w:rsidRPr="3D514B0E">
        <w:rPr>
          <w:rFonts w:ascii="Arial" w:eastAsia="Arial" w:hAnsi="Arial" w:cs="Arial"/>
        </w:rPr>
        <w:t>will be coordinated with and approved by the undersigned or their designated representatives.</w:t>
      </w:r>
    </w:p>
    <w:p w14:paraId="66F2A1F6" w14:textId="77777777" w:rsidR="0020275F" w:rsidRPr="001F4D1F" w:rsidRDefault="0020275F" w:rsidP="0020275F">
      <w:pPr>
        <w:pStyle w:val="InfoBlue"/>
        <w:rPr>
          <w:rFonts w:ascii="Arial" w:eastAsia="Arial" w:hAnsi="Arial" w:cs="Arial"/>
        </w:rPr>
      </w:pPr>
      <w:r w:rsidRPr="3D514B0E">
        <w:rPr>
          <w:rFonts w:ascii="Arial" w:eastAsia="Arial" w:hAnsi="Arial" w:cs="Arial"/>
        </w:rPr>
        <w:t>[List the individuals whose signatures are desired.  Examples of such individuals are Business Steward, Implementation Manager or Project Sponsor.  Add additional lines for signature as necessary. Although signatures are desired, they are not always required to move forward with the practices outlined within this document.]</w:t>
      </w:r>
    </w:p>
    <w:p w14:paraId="053C4E96" w14:textId="77777777" w:rsidR="0020275F" w:rsidRPr="001F4D1F" w:rsidRDefault="0020275F" w:rsidP="0020275F">
      <w:pPr>
        <w:tabs>
          <w:tab w:val="left" w:leader="underscore" w:pos="5760"/>
          <w:tab w:val="left" w:leader="underscore" w:pos="9000"/>
        </w:tabs>
        <w:spacing w:before="20" w:after="20"/>
        <w:rPr>
          <w:rFonts w:ascii="Arial" w:hAnsi="Arial" w:cs="Arial"/>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5857B605" w14:textId="77777777" w:rsidTr="0020275F">
        <w:tc>
          <w:tcPr>
            <w:tcW w:w="1615" w:type="dxa"/>
            <w:tcBorders>
              <w:top w:val="nil"/>
              <w:left w:val="nil"/>
              <w:bottom w:val="nil"/>
              <w:right w:val="nil"/>
            </w:tcBorders>
          </w:tcPr>
          <w:p w14:paraId="759F796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02014501"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5C0F016"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5C742BA" w14:textId="77777777" w:rsidR="0020275F" w:rsidRPr="001F4D1F" w:rsidRDefault="0020275F" w:rsidP="00552008">
            <w:pPr>
              <w:rPr>
                <w:rFonts w:ascii="Arial" w:hAnsi="Arial" w:cs="Arial"/>
              </w:rPr>
            </w:pPr>
          </w:p>
        </w:tc>
      </w:tr>
      <w:tr w:rsidR="0020275F" w:rsidRPr="001F4D1F" w14:paraId="431E35D0" w14:textId="77777777" w:rsidTr="0020275F">
        <w:tc>
          <w:tcPr>
            <w:tcW w:w="1615" w:type="dxa"/>
            <w:tcBorders>
              <w:top w:val="nil"/>
              <w:left w:val="nil"/>
              <w:bottom w:val="nil"/>
              <w:right w:val="nil"/>
            </w:tcBorders>
          </w:tcPr>
          <w:p w14:paraId="37EED44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6052884D"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943CA03"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18A9BF57" w14:textId="77777777" w:rsidR="0020275F" w:rsidRPr="001F4D1F" w:rsidRDefault="0020275F" w:rsidP="00552008">
            <w:pPr>
              <w:rPr>
                <w:rFonts w:ascii="Arial" w:hAnsi="Arial" w:cs="Arial"/>
              </w:rPr>
            </w:pPr>
          </w:p>
        </w:tc>
      </w:tr>
      <w:tr w:rsidR="0020275F" w:rsidRPr="001F4D1F" w14:paraId="35334935" w14:textId="77777777" w:rsidTr="0020275F">
        <w:tc>
          <w:tcPr>
            <w:tcW w:w="1615" w:type="dxa"/>
            <w:tcBorders>
              <w:top w:val="nil"/>
              <w:left w:val="nil"/>
              <w:bottom w:val="nil"/>
              <w:right w:val="nil"/>
            </w:tcBorders>
          </w:tcPr>
          <w:p w14:paraId="790331C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0A9A32A8"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961EE3"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122BCBBA" w14:textId="77777777" w:rsidR="0020275F" w:rsidRPr="001F4D1F" w:rsidRDefault="0020275F" w:rsidP="00552008">
            <w:pPr>
              <w:rPr>
                <w:rFonts w:ascii="Arial" w:hAnsi="Arial" w:cs="Arial"/>
              </w:rPr>
            </w:pPr>
          </w:p>
        </w:tc>
      </w:tr>
      <w:tr w:rsidR="0020275F" w:rsidRPr="001F4D1F" w14:paraId="3F24E328" w14:textId="77777777" w:rsidTr="0020275F">
        <w:tc>
          <w:tcPr>
            <w:tcW w:w="1615" w:type="dxa"/>
            <w:tcBorders>
              <w:top w:val="nil"/>
              <w:left w:val="nil"/>
              <w:bottom w:val="nil"/>
              <w:right w:val="nil"/>
            </w:tcBorders>
          </w:tcPr>
          <w:p w14:paraId="0B8C374C"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D32053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2FE3DE9"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0E99D8F5" w14:textId="77777777" w:rsidR="0020275F" w:rsidRPr="001F4D1F" w:rsidRDefault="0020275F" w:rsidP="00552008">
            <w:pPr>
              <w:rPr>
                <w:rFonts w:ascii="Arial" w:hAnsi="Arial" w:cs="Arial"/>
              </w:rPr>
            </w:pPr>
          </w:p>
        </w:tc>
      </w:tr>
    </w:tbl>
    <w:p w14:paraId="052B3932" w14:textId="77777777" w:rsidR="0020275F" w:rsidRDefault="0020275F" w:rsidP="0020275F"/>
    <w:p w14:paraId="663DE776"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7DE7CACD" w14:textId="77777777" w:rsidTr="0020275F">
        <w:tc>
          <w:tcPr>
            <w:tcW w:w="1615" w:type="dxa"/>
            <w:tcBorders>
              <w:top w:val="nil"/>
              <w:left w:val="nil"/>
              <w:bottom w:val="nil"/>
              <w:right w:val="nil"/>
            </w:tcBorders>
          </w:tcPr>
          <w:p w14:paraId="6FE591D3"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55184470"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1F064F09"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5012D7A6" w14:textId="77777777" w:rsidR="0020275F" w:rsidRPr="001F4D1F" w:rsidRDefault="0020275F" w:rsidP="00552008">
            <w:pPr>
              <w:rPr>
                <w:rFonts w:ascii="Arial" w:hAnsi="Arial" w:cs="Arial"/>
              </w:rPr>
            </w:pPr>
          </w:p>
        </w:tc>
      </w:tr>
      <w:tr w:rsidR="0020275F" w:rsidRPr="001F4D1F" w14:paraId="6A89632B" w14:textId="77777777" w:rsidTr="0020275F">
        <w:tc>
          <w:tcPr>
            <w:tcW w:w="1615" w:type="dxa"/>
            <w:tcBorders>
              <w:top w:val="nil"/>
              <w:left w:val="nil"/>
              <w:bottom w:val="nil"/>
              <w:right w:val="nil"/>
            </w:tcBorders>
          </w:tcPr>
          <w:p w14:paraId="405C0FF6"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26DD2304"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0C951158"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4DC71BFC" w14:textId="77777777" w:rsidR="0020275F" w:rsidRPr="001F4D1F" w:rsidRDefault="0020275F" w:rsidP="00552008">
            <w:pPr>
              <w:rPr>
                <w:rFonts w:ascii="Arial" w:hAnsi="Arial" w:cs="Arial"/>
              </w:rPr>
            </w:pPr>
          </w:p>
        </w:tc>
      </w:tr>
      <w:tr w:rsidR="0020275F" w:rsidRPr="001F4D1F" w14:paraId="6F55DB2A" w14:textId="77777777" w:rsidTr="0020275F">
        <w:tc>
          <w:tcPr>
            <w:tcW w:w="1615" w:type="dxa"/>
            <w:tcBorders>
              <w:top w:val="nil"/>
              <w:left w:val="nil"/>
              <w:bottom w:val="nil"/>
              <w:right w:val="nil"/>
            </w:tcBorders>
          </w:tcPr>
          <w:p w14:paraId="33AE538B"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41C7DD0E"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2B782898"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3BBA2623" w14:textId="77777777" w:rsidR="0020275F" w:rsidRPr="001F4D1F" w:rsidRDefault="0020275F" w:rsidP="00552008">
            <w:pPr>
              <w:rPr>
                <w:rFonts w:ascii="Arial" w:hAnsi="Arial" w:cs="Arial"/>
              </w:rPr>
            </w:pPr>
          </w:p>
        </w:tc>
      </w:tr>
      <w:tr w:rsidR="0020275F" w:rsidRPr="001F4D1F" w14:paraId="519D54D5" w14:textId="77777777" w:rsidTr="0020275F">
        <w:tc>
          <w:tcPr>
            <w:tcW w:w="1615" w:type="dxa"/>
            <w:tcBorders>
              <w:top w:val="nil"/>
              <w:left w:val="nil"/>
              <w:bottom w:val="nil"/>
              <w:right w:val="nil"/>
            </w:tcBorders>
          </w:tcPr>
          <w:p w14:paraId="4BC5BAEA"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7BA0892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8B9CD4B"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6B059E78" w14:textId="77777777" w:rsidR="0020275F" w:rsidRPr="001F4D1F" w:rsidRDefault="0020275F" w:rsidP="00552008">
            <w:pPr>
              <w:rPr>
                <w:rFonts w:ascii="Arial" w:hAnsi="Arial" w:cs="Arial"/>
              </w:rPr>
            </w:pPr>
          </w:p>
        </w:tc>
      </w:tr>
    </w:tbl>
    <w:p w14:paraId="1BCC574F" w14:textId="77777777" w:rsidR="0020275F" w:rsidRPr="001F4D1F" w:rsidRDefault="0020275F" w:rsidP="0020275F">
      <w:pPr>
        <w:ind w:left="0"/>
        <w:rPr>
          <w:rFonts w:ascii="Arial" w:hAnsi="Arial" w:cs="Arial"/>
          <w:szCs w:val="28"/>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20275F" w:rsidRPr="001F4D1F" w14:paraId="466A0042" w14:textId="77777777" w:rsidTr="0020275F">
        <w:tc>
          <w:tcPr>
            <w:tcW w:w="1615" w:type="dxa"/>
            <w:tcBorders>
              <w:top w:val="nil"/>
              <w:left w:val="nil"/>
              <w:bottom w:val="nil"/>
              <w:right w:val="nil"/>
            </w:tcBorders>
          </w:tcPr>
          <w:p w14:paraId="093E22B5"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Signature:</w:t>
            </w:r>
          </w:p>
        </w:tc>
        <w:tc>
          <w:tcPr>
            <w:tcW w:w="4505" w:type="dxa"/>
            <w:tcBorders>
              <w:top w:val="nil"/>
              <w:left w:val="nil"/>
              <w:right w:val="nil"/>
            </w:tcBorders>
          </w:tcPr>
          <w:p w14:paraId="2FC6254A"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5F914FD0" w14:textId="77777777" w:rsidR="0020275F" w:rsidRPr="001F4D1F" w:rsidRDefault="0020275F" w:rsidP="00552008">
            <w:pPr>
              <w:ind w:left="0"/>
              <w:jc w:val="left"/>
              <w:rPr>
                <w:rFonts w:ascii="Arial" w:eastAsia="Arial" w:hAnsi="Arial" w:cs="Arial"/>
              </w:rPr>
            </w:pPr>
            <w:r w:rsidRPr="3D514B0E">
              <w:rPr>
                <w:rFonts w:ascii="Arial" w:eastAsia="Arial" w:hAnsi="Arial" w:cs="Arial"/>
              </w:rPr>
              <w:t>Date:</w:t>
            </w:r>
          </w:p>
        </w:tc>
        <w:tc>
          <w:tcPr>
            <w:tcW w:w="1800" w:type="dxa"/>
            <w:tcBorders>
              <w:top w:val="nil"/>
              <w:left w:val="nil"/>
              <w:bottom w:val="single" w:sz="4" w:space="0" w:color="auto"/>
              <w:right w:val="nil"/>
            </w:tcBorders>
          </w:tcPr>
          <w:p w14:paraId="64AFC6C9" w14:textId="77777777" w:rsidR="0020275F" w:rsidRPr="001F4D1F" w:rsidRDefault="0020275F" w:rsidP="00552008">
            <w:pPr>
              <w:rPr>
                <w:rFonts w:ascii="Arial" w:hAnsi="Arial" w:cs="Arial"/>
              </w:rPr>
            </w:pPr>
          </w:p>
        </w:tc>
      </w:tr>
      <w:tr w:rsidR="0020275F" w:rsidRPr="001F4D1F" w14:paraId="77E2D7F5" w14:textId="77777777" w:rsidTr="0020275F">
        <w:tc>
          <w:tcPr>
            <w:tcW w:w="1615" w:type="dxa"/>
            <w:tcBorders>
              <w:top w:val="nil"/>
              <w:left w:val="nil"/>
              <w:bottom w:val="nil"/>
              <w:right w:val="nil"/>
            </w:tcBorders>
          </w:tcPr>
          <w:p w14:paraId="6B98CBC0"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Print Name:</w:t>
            </w:r>
          </w:p>
        </w:tc>
        <w:tc>
          <w:tcPr>
            <w:tcW w:w="4505" w:type="dxa"/>
            <w:tcBorders>
              <w:left w:val="nil"/>
              <w:right w:val="nil"/>
            </w:tcBorders>
          </w:tcPr>
          <w:p w14:paraId="5FCD748B"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67FCD2A2" w14:textId="77777777" w:rsidR="0020275F" w:rsidRPr="001F4D1F" w:rsidRDefault="0020275F" w:rsidP="00552008">
            <w:pPr>
              <w:rPr>
                <w:rFonts w:ascii="Arial" w:hAnsi="Arial" w:cs="Arial"/>
              </w:rPr>
            </w:pPr>
          </w:p>
        </w:tc>
        <w:tc>
          <w:tcPr>
            <w:tcW w:w="1800" w:type="dxa"/>
            <w:tcBorders>
              <w:top w:val="single" w:sz="4" w:space="0" w:color="auto"/>
              <w:left w:val="nil"/>
              <w:bottom w:val="nil"/>
              <w:right w:val="nil"/>
            </w:tcBorders>
          </w:tcPr>
          <w:p w14:paraId="69297E65" w14:textId="77777777" w:rsidR="0020275F" w:rsidRPr="001F4D1F" w:rsidRDefault="0020275F" w:rsidP="00552008">
            <w:pPr>
              <w:rPr>
                <w:rFonts w:ascii="Arial" w:hAnsi="Arial" w:cs="Arial"/>
              </w:rPr>
            </w:pPr>
          </w:p>
        </w:tc>
      </w:tr>
      <w:tr w:rsidR="0020275F" w:rsidRPr="001F4D1F" w14:paraId="03D4AC28" w14:textId="77777777" w:rsidTr="0020275F">
        <w:tc>
          <w:tcPr>
            <w:tcW w:w="1615" w:type="dxa"/>
            <w:tcBorders>
              <w:top w:val="nil"/>
              <w:left w:val="nil"/>
              <w:bottom w:val="nil"/>
              <w:right w:val="nil"/>
            </w:tcBorders>
          </w:tcPr>
          <w:p w14:paraId="5483C817"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Title:</w:t>
            </w:r>
          </w:p>
        </w:tc>
        <w:tc>
          <w:tcPr>
            <w:tcW w:w="4505" w:type="dxa"/>
            <w:tcBorders>
              <w:left w:val="nil"/>
              <w:right w:val="nil"/>
            </w:tcBorders>
          </w:tcPr>
          <w:p w14:paraId="5E9FFE62"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3AEEE240"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96A7342" w14:textId="77777777" w:rsidR="0020275F" w:rsidRPr="001F4D1F" w:rsidRDefault="0020275F" w:rsidP="00552008">
            <w:pPr>
              <w:rPr>
                <w:rFonts w:ascii="Arial" w:hAnsi="Arial" w:cs="Arial"/>
              </w:rPr>
            </w:pPr>
          </w:p>
        </w:tc>
      </w:tr>
      <w:tr w:rsidR="0020275F" w:rsidRPr="001F4D1F" w14:paraId="4B699C60" w14:textId="77777777" w:rsidTr="0020275F">
        <w:tc>
          <w:tcPr>
            <w:tcW w:w="1615" w:type="dxa"/>
            <w:tcBorders>
              <w:top w:val="nil"/>
              <w:left w:val="nil"/>
              <w:bottom w:val="nil"/>
              <w:right w:val="nil"/>
            </w:tcBorders>
          </w:tcPr>
          <w:p w14:paraId="10DD33B4" w14:textId="77777777" w:rsidR="0020275F" w:rsidRPr="001F4D1F" w:rsidRDefault="0020275F" w:rsidP="00552008">
            <w:pPr>
              <w:spacing w:before="20" w:after="20"/>
              <w:ind w:left="0"/>
              <w:rPr>
                <w:rFonts w:ascii="Arial" w:eastAsia="Arial" w:hAnsi="Arial" w:cs="Arial"/>
              </w:rPr>
            </w:pPr>
            <w:r w:rsidRPr="3D514B0E">
              <w:rPr>
                <w:rFonts w:ascii="Arial" w:eastAsia="Arial" w:hAnsi="Arial" w:cs="Arial"/>
              </w:rPr>
              <w:t>Role:</w:t>
            </w:r>
          </w:p>
        </w:tc>
        <w:tc>
          <w:tcPr>
            <w:tcW w:w="4505" w:type="dxa"/>
            <w:tcBorders>
              <w:left w:val="nil"/>
              <w:right w:val="nil"/>
            </w:tcBorders>
          </w:tcPr>
          <w:p w14:paraId="11154A93" w14:textId="77777777" w:rsidR="0020275F" w:rsidRPr="001F4D1F" w:rsidRDefault="0020275F" w:rsidP="00552008">
            <w:pPr>
              <w:rPr>
                <w:rFonts w:ascii="Arial" w:hAnsi="Arial" w:cs="Arial"/>
              </w:rPr>
            </w:pPr>
          </w:p>
        </w:tc>
        <w:tc>
          <w:tcPr>
            <w:tcW w:w="900" w:type="dxa"/>
            <w:tcBorders>
              <w:top w:val="nil"/>
              <w:left w:val="nil"/>
              <w:bottom w:val="nil"/>
              <w:right w:val="nil"/>
            </w:tcBorders>
          </w:tcPr>
          <w:p w14:paraId="78DA9622" w14:textId="77777777" w:rsidR="0020275F" w:rsidRPr="001F4D1F" w:rsidRDefault="0020275F" w:rsidP="00552008">
            <w:pPr>
              <w:rPr>
                <w:rFonts w:ascii="Arial" w:hAnsi="Arial" w:cs="Arial"/>
              </w:rPr>
            </w:pPr>
          </w:p>
        </w:tc>
        <w:tc>
          <w:tcPr>
            <w:tcW w:w="1800" w:type="dxa"/>
            <w:tcBorders>
              <w:top w:val="nil"/>
              <w:left w:val="nil"/>
              <w:bottom w:val="nil"/>
              <w:right w:val="nil"/>
            </w:tcBorders>
          </w:tcPr>
          <w:p w14:paraId="74BE810C" w14:textId="77777777" w:rsidR="0020275F" w:rsidRPr="001F4D1F" w:rsidRDefault="0020275F" w:rsidP="00552008">
            <w:pPr>
              <w:rPr>
                <w:rFonts w:ascii="Arial" w:hAnsi="Arial" w:cs="Arial"/>
              </w:rPr>
            </w:pPr>
          </w:p>
        </w:tc>
      </w:tr>
    </w:tbl>
    <w:p w14:paraId="2DA0E1D2" w14:textId="77777777" w:rsidR="0020275F" w:rsidRPr="001F4D1F" w:rsidRDefault="0020275F" w:rsidP="0020275F">
      <w:pPr>
        <w:pStyle w:val="BodyText"/>
        <w:rPr>
          <w:rFonts w:ascii="Arial" w:hAnsi="Arial" w:cs="Arial"/>
        </w:rPr>
      </w:pPr>
    </w:p>
    <w:bookmarkEnd w:id="46"/>
    <w:bookmarkEnd w:id="49"/>
    <w:bookmarkEnd w:id="50"/>
    <w:p w14:paraId="1004120E" w14:textId="77777777" w:rsidR="0020275F" w:rsidRPr="001F4D1F" w:rsidRDefault="0020275F" w:rsidP="0020275F">
      <w:pPr>
        <w:pStyle w:val="Appendix"/>
        <w:rPr>
          <w:rFonts w:ascii="Arial" w:hAnsi="Arial" w:cs="Arial"/>
          <w:sz w:val="20"/>
        </w:rPr>
      </w:pPr>
      <w:r w:rsidRPr="001F4D1F">
        <w:rPr>
          <w:rFonts w:ascii="Arial" w:hAnsi="Arial" w:cs="Arial"/>
          <w:sz w:val="20"/>
        </w:rPr>
        <w:t xml:space="preserve"> </w:t>
      </w:r>
    </w:p>
    <w:p w14:paraId="0735519F" w14:textId="77777777" w:rsidR="0020275F" w:rsidRPr="001F4D1F" w:rsidRDefault="0020275F" w:rsidP="0020275F">
      <w:pPr>
        <w:rPr>
          <w:rFonts w:ascii="Arial" w:hAnsi="Arial" w:cs="Arial"/>
          <w:sz w:val="20"/>
        </w:rPr>
      </w:pPr>
    </w:p>
    <w:p w14:paraId="2388EC86" w14:textId="77777777" w:rsidR="0020275F" w:rsidRDefault="0020275F" w:rsidP="0020275F"/>
    <w:bookmarkEnd w:id="1"/>
    <w:bookmarkEnd w:id="2"/>
    <w:bookmarkEnd w:id="3"/>
    <w:bookmarkEnd w:id="4"/>
    <w:bookmarkEnd w:id="5"/>
    <w:bookmarkEnd w:id="6"/>
    <w:bookmarkEnd w:id="7"/>
    <w:bookmarkEnd w:id="8"/>
    <w:bookmarkEnd w:id="9"/>
    <w:p w14:paraId="0CAD4A8F" w14:textId="77777777" w:rsidR="004B10FD" w:rsidRDefault="004B10FD" w:rsidP="0020275F"/>
    <w:sectPr w:rsidR="004B10FD" w:rsidSect="00552008">
      <w:headerReference w:type="default" r:id="rId24"/>
      <w:footerReference w:type="default" r:id="rId25"/>
      <w:headerReference w:type="first" r:id="rId26"/>
      <w:footerReference w:type="first" r:id="rId27"/>
      <w:pgSz w:w="12240" w:h="15840" w:code="1"/>
      <w:pgMar w:top="979" w:right="1440" w:bottom="648" w:left="1440" w:header="720" w:footer="720" w:gutter="4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913E9" w14:textId="77777777" w:rsidR="00D50994" w:rsidRDefault="00D50994" w:rsidP="00CF4290">
      <w:pPr>
        <w:spacing w:before="0" w:after="0"/>
      </w:pPr>
      <w:r>
        <w:separator/>
      </w:r>
    </w:p>
  </w:endnote>
  <w:endnote w:type="continuationSeparator" w:id="0">
    <w:p w14:paraId="1C38BBA2" w14:textId="77777777" w:rsidR="00D50994" w:rsidRDefault="00D50994" w:rsidP="00CF42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mago Book">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552008" w:rsidRDefault="0055200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8601FE" w14:textId="77777777" w:rsidR="00552008" w:rsidRDefault="005520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1945" w14:textId="77777777" w:rsidR="00552008" w:rsidRDefault="00552008" w:rsidP="3D514B0E">
    <w:pPr>
      <w:pStyle w:val="Footer"/>
      <w:pBdr>
        <w:top w:val="single" w:sz="18" w:space="2" w:color="auto"/>
      </w:pBdr>
      <w:tabs>
        <w:tab w:val="clear" w:pos="4320"/>
        <w:tab w:val="clear" w:pos="8640"/>
        <w:tab w:val="center" w:pos="4680"/>
        <w:tab w:val="right" w:pos="9360"/>
      </w:tabs>
      <w:spacing w:before="0" w:after="0"/>
      <w:ind w:left="0"/>
      <w:rPr>
        <w:b/>
        <w:bCs/>
        <w:i/>
        <w:iCs/>
        <w:sz w:val="20"/>
        <w:szCs w:val="20"/>
      </w:rPr>
    </w:pPr>
    <w:r w:rsidRPr="3D514B0E">
      <w:rPr>
        <w:b/>
        <w:bCs/>
        <w:i/>
        <w:iCs/>
        <w:sz w:val="20"/>
        <w:szCs w:val="20"/>
      </w:rPr>
      <w:t xml:space="preserve">Revision Date: </w:t>
    </w:r>
    <w:r w:rsidRPr="46C5F9C9">
      <w:fldChar w:fldCharType="begin"/>
    </w:r>
    <w:r>
      <w:rPr>
        <w:b/>
        <w:i/>
        <w:sz w:val="20"/>
        <w:szCs w:val="20"/>
      </w:rPr>
      <w:instrText xml:space="preserve"> DOCPROPERTY  "Release Date"  \* MERGEFORMAT </w:instrText>
    </w:r>
    <w:r w:rsidRPr="46C5F9C9">
      <w:rPr>
        <w:b/>
        <w:i/>
        <w:sz w:val="20"/>
        <w:szCs w:val="20"/>
      </w:rPr>
      <w:fldChar w:fldCharType="separate"/>
    </w:r>
    <w:r w:rsidRPr="3D514B0E">
      <w:rPr>
        <w:i/>
        <w:iCs/>
        <w:sz w:val="20"/>
        <w:szCs w:val="20"/>
      </w:rPr>
      <w:t>Error! Unknown document property name.</w:t>
    </w:r>
    <w:r w:rsidRPr="46C5F9C9">
      <w:fldChar w:fldCharType="end"/>
    </w:r>
    <w:r>
      <w:rPr>
        <w:sz w:val="20"/>
      </w:rPr>
      <w:tab/>
    </w:r>
    <w:r>
      <w:rPr>
        <w:sz w:val="20"/>
      </w:rPr>
      <w:tab/>
    </w:r>
    <w:r w:rsidRPr="3D514B0E">
      <w:rPr>
        <w:b/>
        <w:bCs/>
        <w:i/>
        <w:iCs/>
        <w:sz w:val="20"/>
        <w:szCs w:val="20"/>
      </w:rPr>
      <w:t xml:space="preserve">Page </w:t>
    </w:r>
    <w:r w:rsidRPr="3D514B0E">
      <w:rPr>
        <w:b/>
        <w:bCs/>
        <w:i/>
        <w:iCs/>
        <w:noProof/>
        <w:sz w:val="20"/>
        <w:szCs w:val="20"/>
      </w:rPr>
      <w:fldChar w:fldCharType="begin"/>
    </w:r>
    <w:r>
      <w:rPr>
        <w:b/>
        <w:bCs/>
        <w:i/>
        <w:sz w:val="20"/>
      </w:rPr>
      <w:instrText xml:space="preserve"> PAGE </w:instrText>
    </w:r>
    <w:r w:rsidRPr="3D514B0E">
      <w:rPr>
        <w:b/>
        <w:bCs/>
        <w:i/>
        <w:sz w:val="20"/>
      </w:rPr>
      <w:fldChar w:fldCharType="separate"/>
    </w:r>
    <w:r w:rsidRPr="3D514B0E">
      <w:rPr>
        <w:b/>
        <w:bCs/>
        <w:i/>
        <w:iCs/>
        <w:noProof/>
        <w:sz w:val="20"/>
        <w:szCs w:val="20"/>
      </w:rPr>
      <w:t>2</w:t>
    </w:r>
    <w:r w:rsidRPr="3D514B0E">
      <w:rPr>
        <w:b/>
        <w:bCs/>
        <w:i/>
        <w:iCs/>
        <w:noProof/>
        <w:sz w:val="20"/>
        <w:szCs w:val="20"/>
      </w:rPr>
      <w:fldChar w:fldCharType="end"/>
    </w:r>
    <w:r w:rsidRPr="3D514B0E">
      <w:rPr>
        <w:b/>
        <w:bCs/>
        <w:i/>
        <w:iCs/>
        <w:sz w:val="20"/>
        <w:szCs w:val="20"/>
      </w:rPr>
      <w:t xml:space="preserve"> of </w:t>
    </w:r>
    <w:r w:rsidRPr="3D514B0E">
      <w:rPr>
        <w:b/>
        <w:bCs/>
        <w:i/>
        <w:iCs/>
        <w:noProof/>
        <w:sz w:val="20"/>
        <w:szCs w:val="20"/>
      </w:rPr>
      <w:fldChar w:fldCharType="begin"/>
    </w:r>
    <w:r>
      <w:rPr>
        <w:b/>
        <w:bCs/>
        <w:i/>
        <w:sz w:val="20"/>
      </w:rPr>
      <w:instrText xml:space="preserve"> NUMPAGES </w:instrText>
    </w:r>
    <w:r w:rsidRPr="3D514B0E">
      <w:rPr>
        <w:b/>
        <w:bCs/>
        <w:i/>
        <w:sz w:val="20"/>
      </w:rPr>
      <w:fldChar w:fldCharType="separate"/>
    </w:r>
    <w:r w:rsidRPr="3D514B0E">
      <w:rPr>
        <w:b/>
        <w:bCs/>
        <w:i/>
        <w:iCs/>
        <w:noProof/>
        <w:sz w:val="20"/>
        <w:szCs w:val="20"/>
      </w:rPr>
      <w:t>11</w:t>
    </w:r>
    <w:r w:rsidRPr="3D514B0E">
      <w:rPr>
        <w:b/>
        <w:bCs/>
        <w:i/>
        <w:iCs/>
        <w:noProof/>
        <w:sz w:val="20"/>
        <w:szCs w:val="20"/>
      </w:rPr>
      <w:fldChar w:fldCharType="end"/>
    </w:r>
  </w:p>
  <w:p w14:paraId="36DD5014" w14:textId="77777777" w:rsidR="00552008" w:rsidRDefault="00552008">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CDC_UP_Capacity_Planning_Template.doc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22A9" w14:textId="6FC63E20" w:rsidR="00552008" w:rsidRPr="00AD3289" w:rsidRDefault="00552008" w:rsidP="00552008">
    <w:pPr>
      <w:pStyle w:val="Footer"/>
      <w:jc w:val="center"/>
      <w:rPr>
        <w:rFonts w:ascii="Arial" w:hAnsi="Arial" w:cs="Arial"/>
        <w:sz w:val="18"/>
        <w:szCs w:val="18"/>
      </w:rPr>
    </w:pPr>
    <w:r>
      <w:fldChar w:fldCharType="begin"/>
    </w:r>
    <w:r>
      <w:instrText xml:space="preserve"> PAGE   \* MERGEFORMAT </w:instrText>
    </w:r>
    <w:r>
      <w:fldChar w:fldCharType="separate"/>
    </w:r>
    <w:r w:rsidR="000D62E3">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0AB" w14:textId="5004A1BB" w:rsidR="00552008" w:rsidRDefault="00552008" w:rsidP="3D514B0E">
    <w:pPr>
      <w:pStyle w:val="Footer"/>
      <w:pBdr>
        <w:top w:val="single" w:sz="18" w:space="2" w:color="auto"/>
      </w:pBdr>
      <w:tabs>
        <w:tab w:val="clear" w:pos="4320"/>
        <w:tab w:val="clear" w:pos="8640"/>
        <w:tab w:val="center" w:pos="4680"/>
        <w:tab w:val="right" w:pos="9360"/>
      </w:tabs>
      <w:ind w:left="0"/>
      <w:jc w:val="center"/>
      <w:rPr>
        <w:rStyle w:val="PageNumber"/>
        <w:rFonts w:ascii="Arial" w:eastAsia="Arial" w:hAnsi="Arial" w:cs="Arial"/>
        <w:sz w:val="18"/>
        <w:szCs w:val="18"/>
      </w:rPr>
    </w:pPr>
    <w:r w:rsidRPr="3D514B0E">
      <w:rPr>
        <w:rFonts w:ascii="Arial" w:eastAsia="Arial" w:hAnsi="Arial" w:cs="Arial"/>
        <w:sz w:val="18"/>
        <w:szCs w:val="18"/>
      </w:rPr>
      <w:t>Page</w:t>
    </w:r>
    <w:r w:rsidRPr="3D514B0E">
      <w:rPr>
        <w:rFonts w:ascii="Arial" w:eastAsia="Arial" w:hAnsi="Arial" w:cs="Arial"/>
        <w:b/>
        <w:bCs/>
        <w:sz w:val="18"/>
        <w:szCs w:val="18"/>
      </w:rPr>
      <w:t xml:space="preserve">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PAGE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5</w:t>
    </w:r>
    <w:r w:rsidRPr="3D514B0E">
      <w:rPr>
        <w:rStyle w:val="PageNumber"/>
        <w:rFonts w:ascii="Arial" w:eastAsia="Arial" w:hAnsi="Arial" w:cs="Arial"/>
        <w:noProof/>
        <w:sz w:val="18"/>
        <w:szCs w:val="18"/>
      </w:rPr>
      <w:fldChar w:fldCharType="end"/>
    </w:r>
    <w:r w:rsidRPr="3D514B0E">
      <w:rPr>
        <w:rStyle w:val="PageNumber"/>
        <w:rFonts w:ascii="Arial" w:eastAsia="Arial" w:hAnsi="Arial" w:cs="Arial"/>
        <w:sz w:val="18"/>
        <w:szCs w:val="18"/>
      </w:rPr>
      <w:t xml:space="preserve"> of </w:t>
    </w:r>
    <w:r w:rsidRPr="3D514B0E">
      <w:rPr>
        <w:rStyle w:val="PageNumber"/>
        <w:rFonts w:ascii="Arial" w:eastAsia="Arial" w:hAnsi="Arial" w:cs="Arial"/>
        <w:noProof/>
        <w:sz w:val="18"/>
        <w:szCs w:val="18"/>
      </w:rPr>
      <w:fldChar w:fldCharType="begin"/>
    </w:r>
    <w:r w:rsidRPr="3D514B0E">
      <w:rPr>
        <w:rStyle w:val="PageNumber"/>
        <w:rFonts w:ascii="Arial" w:eastAsia="Arial" w:hAnsi="Arial" w:cs="Arial"/>
        <w:noProof/>
        <w:sz w:val="18"/>
        <w:szCs w:val="18"/>
      </w:rPr>
      <w:instrText xml:space="preserve"> NUMPAGES </w:instrText>
    </w:r>
    <w:r w:rsidRPr="3D514B0E">
      <w:rPr>
        <w:rStyle w:val="PageNumber"/>
        <w:rFonts w:ascii="Arial" w:eastAsia="Arial" w:hAnsi="Arial" w:cs="Arial"/>
        <w:noProof/>
        <w:sz w:val="18"/>
        <w:szCs w:val="18"/>
      </w:rPr>
      <w:fldChar w:fldCharType="separate"/>
    </w:r>
    <w:r w:rsidR="000D62E3">
      <w:rPr>
        <w:rStyle w:val="PageNumber"/>
        <w:rFonts w:ascii="Arial" w:eastAsia="Arial" w:hAnsi="Arial" w:cs="Arial"/>
        <w:noProof/>
        <w:sz w:val="18"/>
        <w:szCs w:val="18"/>
      </w:rPr>
      <w:t>9</w:t>
    </w:r>
    <w:r w:rsidRPr="3D514B0E">
      <w:rPr>
        <w:rStyle w:val="PageNumber"/>
        <w:rFonts w:ascii="Arial" w:eastAsia="Arial" w:hAnsi="Arial" w:cs="Arial"/>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552008" w:rsidRDefault="0055200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1E349B" w14:textId="77777777" w:rsidR="00552008" w:rsidRDefault="00552008">
    <w:pPr>
      <w:pStyle w:val="Footer"/>
      <w:pBdr>
        <w:top w:val="single" w:sz="12" w:space="1" w:color="auto"/>
      </w:pBdr>
      <w:ind w:left="0" w:right="360"/>
    </w:pPr>
    <w:r w:rsidRPr="3D514B0E">
      <w:rPr>
        <w:b/>
        <w:bCs/>
        <w:i/>
        <w:iCs/>
        <w:sz w:val="20"/>
        <w:szCs w:val="20"/>
      </w:rPr>
      <w:t xml:space="preserve">Revision Date: </w:t>
    </w:r>
    <w:r w:rsidRPr="3D514B0E">
      <w:fldChar w:fldCharType="begin"/>
    </w:r>
    <w:r>
      <w:rPr>
        <w:b/>
        <w:i/>
        <w:sz w:val="20"/>
        <w:szCs w:val="20"/>
      </w:rPr>
      <w:instrText xml:space="preserve"> DOCPROPERTY  "Release Date"  \* MERGEFORMAT </w:instrText>
    </w:r>
    <w:r w:rsidRPr="3D514B0E">
      <w:rPr>
        <w:b/>
        <w:i/>
        <w:sz w:val="20"/>
        <w:szCs w:val="20"/>
      </w:rPr>
      <w:fldChar w:fldCharType="separate"/>
    </w:r>
    <w:r w:rsidRPr="3D514B0E">
      <w:rPr>
        <w:i/>
        <w:iCs/>
        <w:sz w:val="20"/>
        <w:szCs w:val="20"/>
      </w:rPr>
      <w:t>Error! Unknown document property name.</w:t>
    </w:r>
    <w:r w:rsidRPr="3D514B0E">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5623C" w14:textId="77777777" w:rsidR="00D50994" w:rsidRDefault="00D50994" w:rsidP="00CF4290">
      <w:pPr>
        <w:spacing w:before="0" w:after="0"/>
      </w:pPr>
      <w:r>
        <w:separator/>
      </w:r>
    </w:p>
  </w:footnote>
  <w:footnote w:type="continuationSeparator" w:id="0">
    <w:p w14:paraId="5364E10A" w14:textId="77777777" w:rsidR="00D50994" w:rsidRDefault="00D50994" w:rsidP="00CF42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FECD" w14:textId="77777777" w:rsidR="007A691D" w:rsidRDefault="007A69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2D51" w14:textId="77777777" w:rsidR="00552008" w:rsidRDefault="00552008" w:rsidP="3D514B0E">
    <w:pPr>
      <w:pStyle w:val="Header"/>
      <w:pBdr>
        <w:bottom w:val="single" w:sz="18" w:space="1" w:color="auto"/>
      </w:pBdr>
      <w:tabs>
        <w:tab w:val="clear" w:pos="8640"/>
        <w:tab w:val="right" w:pos="9360"/>
      </w:tabs>
      <w:spacing w:before="0" w:after="0"/>
      <w:ind w:left="14"/>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sidRPr="3D514B0E">
      <w:rPr>
        <w:b/>
        <w:bCs/>
        <w:i/>
        <w:iCs/>
        <w:sz w:val="20"/>
        <w:szCs w:val="20"/>
      </w:rPr>
      <w:t xml:space="preserve"> </w:t>
    </w:r>
    <w:r w:rsidRPr="46C5F9C9">
      <w:fldChar w:fldCharType="begin"/>
    </w:r>
    <w:r>
      <w:rPr>
        <w:b/>
        <w:i/>
        <w:sz w:val="20"/>
        <w:szCs w:val="20"/>
      </w:rPr>
      <w:instrText xml:space="preserve"> TITLE  \* MERGEFORMAT </w:instrText>
    </w:r>
    <w:r w:rsidRPr="46C5F9C9">
      <w:rPr>
        <w:b/>
        <w:i/>
        <w:sz w:val="20"/>
        <w:szCs w:val="20"/>
      </w:rPr>
      <w:fldChar w:fldCharType="separate"/>
    </w:r>
    <w:r w:rsidRPr="3D514B0E">
      <w:rPr>
        <w:b/>
        <w:bCs/>
        <w:i/>
        <w:iCs/>
        <w:sz w:val="20"/>
        <w:szCs w:val="20"/>
      </w:rPr>
      <w:t>Capacity Plan</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EA56F" w14:textId="77777777" w:rsidR="00552008" w:rsidRPr="006F4EFF" w:rsidRDefault="00552008" w:rsidP="006F4EFF">
    <w:pPr>
      <w:pStyle w:val="Header"/>
    </w:pPr>
    <w:r>
      <w:rPr>
        <w:noProof/>
      </w:rPr>
      <w:drawing>
        <wp:anchor distT="0" distB="0" distL="114300" distR="114300" simplePos="0" relativeHeight="251659264" behindDoc="0" locked="0" layoutInCell="1" allowOverlap="1" wp14:anchorId="7C3D490C" wp14:editId="07777777">
          <wp:simplePos x="0" y="0"/>
          <wp:positionH relativeFrom="column">
            <wp:posOffset>-563880</wp:posOffset>
          </wp:positionH>
          <wp:positionV relativeFrom="paragraph">
            <wp:posOffset>-81280</wp:posOffset>
          </wp:positionV>
          <wp:extent cx="850997" cy="403860"/>
          <wp:effectExtent l="0" t="0" r="6350" b="0"/>
          <wp:wrapThrough wrapText="bothSides">
            <wp:wrapPolygon edited="0">
              <wp:start x="0" y="0"/>
              <wp:lineTo x="0" y="20377"/>
              <wp:lineTo x="21278" y="20377"/>
              <wp:lineTo x="2127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9C08" w14:textId="77777777" w:rsidR="00552008" w:rsidRPr="006F4EFF" w:rsidRDefault="00552008" w:rsidP="006F4EFF">
    <w:pPr>
      <w:pStyle w:val="Header"/>
    </w:pPr>
    <w:r>
      <w:rPr>
        <w:noProof/>
      </w:rPr>
      <w:drawing>
        <wp:anchor distT="0" distB="0" distL="114300" distR="114300" simplePos="0" relativeHeight="251658240" behindDoc="0" locked="0" layoutInCell="1" allowOverlap="1" wp14:anchorId="3B59E108" wp14:editId="07777777">
          <wp:simplePos x="0" y="0"/>
          <wp:positionH relativeFrom="column">
            <wp:posOffset>-891540</wp:posOffset>
          </wp:positionH>
          <wp:positionV relativeFrom="paragraph">
            <wp:posOffset>-160020</wp:posOffset>
          </wp:positionV>
          <wp:extent cx="850997" cy="403860"/>
          <wp:effectExtent l="0" t="0" r="6350" b="0"/>
          <wp:wrapThrough wrapText="bothSides">
            <wp:wrapPolygon edited="0">
              <wp:start x="0" y="0"/>
              <wp:lineTo x="0" y="20377"/>
              <wp:lineTo x="21278" y="20377"/>
              <wp:lineTo x="2127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
                    <a:extLst>
                      <a:ext uri="{28A0092B-C50C-407E-A947-70E740481C1C}">
                        <a14:useLocalDpi xmlns:a14="http://schemas.microsoft.com/office/drawing/2010/main" val="0"/>
                      </a:ext>
                    </a:extLst>
                  </a:blip>
                  <a:stretch>
                    <a:fillRect/>
                  </a:stretch>
                </pic:blipFill>
                <pic:spPr>
                  <a:xfrm>
                    <a:off x="0" y="0"/>
                    <a:ext cx="850997" cy="40386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746B3" w14:textId="77777777" w:rsidR="00552008" w:rsidRDefault="00552008" w:rsidP="3D514B0E">
    <w:pPr>
      <w:pStyle w:val="Header"/>
      <w:pBdr>
        <w:bottom w:val="single" w:sz="18" w:space="1" w:color="auto"/>
      </w:pBdr>
      <w:tabs>
        <w:tab w:val="clear" w:pos="8640"/>
        <w:tab w:val="right" w:pos="9360"/>
      </w:tabs>
      <w:spacing w:before="0" w:after="0"/>
      <w:ind w:left="14"/>
      <w:jc w:val="left"/>
      <w:rPr>
        <w:b/>
        <w:bCs/>
        <w:i/>
        <w:iCs/>
        <w:sz w:val="20"/>
        <w:szCs w:val="20"/>
      </w:rPr>
    </w:pPr>
    <w:r w:rsidRPr="46C5F9C9">
      <w:fldChar w:fldCharType="begin"/>
    </w:r>
    <w:r>
      <w:rPr>
        <w:b/>
        <w:i/>
        <w:sz w:val="20"/>
        <w:szCs w:val="20"/>
      </w:rPr>
      <w:instrText xml:space="preserve"> SUBJECT  \* MERGEFORMAT </w:instrText>
    </w:r>
    <w:r w:rsidRPr="46C5F9C9">
      <w:rPr>
        <w:b/>
        <w:i/>
        <w:sz w:val="20"/>
        <w:szCs w:val="20"/>
      </w:rPr>
      <w:fldChar w:fldCharType="separate"/>
    </w:r>
    <w:r w:rsidRPr="3D514B0E">
      <w:rPr>
        <w:b/>
        <w:bCs/>
        <w:i/>
        <w:iCs/>
        <w:sz w:val="20"/>
        <w:szCs w:val="20"/>
      </w:rPr>
      <w:t>&lt;Project Name&gt;</w:t>
    </w:r>
    <w:r w:rsidRPr="46C5F9C9">
      <w:fldChar w:fldCharType="end"/>
    </w:r>
    <w:r>
      <w:rPr>
        <w:b/>
        <w:i/>
        <w:sz w:val="20"/>
        <w:szCs w:val="20"/>
      </w:rPr>
      <w:tab/>
    </w:r>
    <w:r>
      <w:rPr>
        <w:b/>
        <w:i/>
        <w:sz w:val="20"/>
        <w:szCs w:val="20"/>
      </w:rPr>
      <w:tab/>
    </w:r>
    <w:r w:rsidRPr="3D514B0E">
      <w:rPr>
        <w:b/>
        <w:bCs/>
        <w:i/>
        <w:iCs/>
        <w:sz w:val="20"/>
        <w:szCs w:val="20"/>
      </w:rPr>
      <w:t>Version:</w:t>
    </w:r>
    <w:r w:rsidRPr="3D514B0E">
      <w:rPr>
        <w:i/>
        <w:iCs/>
        <w:sz w:val="20"/>
        <w:szCs w:val="20"/>
      </w:rPr>
      <w:t xml:space="preserve"> </w:t>
    </w:r>
    <w:r w:rsidRPr="46C5F9C9">
      <w:fldChar w:fldCharType="begin"/>
    </w:r>
    <w:r>
      <w:rPr>
        <w:i/>
        <w:sz w:val="20"/>
        <w:szCs w:val="20"/>
      </w:rPr>
      <w:instrText xml:space="preserve"> DOCPROPERTY  Version  \* MERGEFORMAT </w:instrText>
    </w:r>
    <w:r w:rsidRPr="46C5F9C9">
      <w:rPr>
        <w:i/>
        <w:sz w:val="20"/>
        <w:szCs w:val="20"/>
      </w:rPr>
      <w:fldChar w:fldCharType="separate"/>
    </w:r>
    <w:r w:rsidRPr="3D514B0E">
      <w:rPr>
        <w:i/>
        <w:iCs/>
        <w:sz w:val="20"/>
        <w:szCs w:val="20"/>
      </w:rPr>
      <w:t>&lt;1.0&gt;</w:t>
    </w:r>
    <w:r w:rsidRPr="46C5F9C9">
      <w:fldChar w:fldCharType="end"/>
    </w:r>
    <w:r w:rsidRPr="3D514B0E">
      <w:rPr>
        <w:i/>
        <w:iCs/>
        <w:sz w:val="20"/>
        <w:szCs w:val="20"/>
      </w:rPr>
      <w:t xml:space="preserve"> </w:t>
    </w:r>
    <w:r w:rsidRPr="46C5F9C9">
      <w:fldChar w:fldCharType="begin"/>
    </w:r>
    <w:r>
      <w:rPr>
        <w:b/>
        <w:i/>
        <w:sz w:val="20"/>
        <w:szCs w:val="20"/>
      </w:rPr>
      <w:instrText xml:space="preserve">DOCPROPERTY "Status" \* MERGEFORMAT </w:instrText>
    </w:r>
    <w:r w:rsidRPr="46C5F9C9">
      <w:rPr>
        <w:b/>
        <w:i/>
        <w:sz w:val="20"/>
        <w:szCs w:val="20"/>
      </w:rPr>
      <w:fldChar w:fldCharType="separate"/>
    </w:r>
    <w:r w:rsidRPr="3D514B0E">
      <w:rPr>
        <w:i/>
        <w:iCs/>
        <w:sz w:val="20"/>
        <w:szCs w:val="20"/>
      </w:rPr>
      <w:t>Error! Unknown document property name.</w:t>
    </w:r>
    <w:r w:rsidRPr="46C5F9C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A7F6B9A"/>
    <w:multiLevelType w:val="hybridMultilevel"/>
    <w:tmpl w:val="6F0CB9B0"/>
    <w:lvl w:ilvl="0" w:tplc="04060001">
      <w:start w:val="1"/>
      <w:numFmt w:val="bullet"/>
      <w:lvlText w:val=""/>
      <w:lvlJc w:val="left"/>
      <w:pPr>
        <w:tabs>
          <w:tab w:val="num" w:pos="540"/>
        </w:tabs>
        <w:ind w:left="540" w:hanging="360"/>
      </w:pPr>
      <w:rPr>
        <w:rFonts w:ascii="Symbol" w:hAnsi="Symbol" w:hint="default"/>
      </w:rPr>
    </w:lvl>
    <w:lvl w:ilvl="1" w:tplc="04060003">
      <w:start w:val="1"/>
      <w:numFmt w:val="bullet"/>
      <w:lvlText w:val="o"/>
      <w:lvlJc w:val="left"/>
      <w:pPr>
        <w:tabs>
          <w:tab w:val="num" w:pos="1260"/>
        </w:tabs>
        <w:ind w:left="1260" w:hanging="360"/>
      </w:pPr>
      <w:rPr>
        <w:rFonts w:ascii="Courier New" w:hAnsi="Courier New" w:cs="Courier New" w:hint="default"/>
      </w:rPr>
    </w:lvl>
    <w:lvl w:ilvl="2" w:tplc="04060005" w:tentative="1">
      <w:start w:val="1"/>
      <w:numFmt w:val="bullet"/>
      <w:lvlText w:val=""/>
      <w:lvlJc w:val="left"/>
      <w:pPr>
        <w:tabs>
          <w:tab w:val="num" w:pos="1980"/>
        </w:tabs>
        <w:ind w:left="1980" w:hanging="360"/>
      </w:pPr>
      <w:rPr>
        <w:rFonts w:ascii="Wingdings" w:hAnsi="Wingdings" w:hint="default"/>
      </w:rPr>
    </w:lvl>
    <w:lvl w:ilvl="3" w:tplc="04060001" w:tentative="1">
      <w:start w:val="1"/>
      <w:numFmt w:val="bullet"/>
      <w:lvlText w:val=""/>
      <w:lvlJc w:val="left"/>
      <w:pPr>
        <w:tabs>
          <w:tab w:val="num" w:pos="2700"/>
        </w:tabs>
        <w:ind w:left="2700" w:hanging="360"/>
      </w:pPr>
      <w:rPr>
        <w:rFonts w:ascii="Symbol" w:hAnsi="Symbol" w:hint="default"/>
      </w:rPr>
    </w:lvl>
    <w:lvl w:ilvl="4" w:tplc="04060003" w:tentative="1">
      <w:start w:val="1"/>
      <w:numFmt w:val="bullet"/>
      <w:lvlText w:val="o"/>
      <w:lvlJc w:val="left"/>
      <w:pPr>
        <w:tabs>
          <w:tab w:val="num" w:pos="3420"/>
        </w:tabs>
        <w:ind w:left="3420" w:hanging="360"/>
      </w:pPr>
      <w:rPr>
        <w:rFonts w:ascii="Courier New" w:hAnsi="Courier New" w:cs="Courier New" w:hint="default"/>
      </w:rPr>
    </w:lvl>
    <w:lvl w:ilvl="5" w:tplc="04060005" w:tentative="1">
      <w:start w:val="1"/>
      <w:numFmt w:val="bullet"/>
      <w:lvlText w:val=""/>
      <w:lvlJc w:val="left"/>
      <w:pPr>
        <w:tabs>
          <w:tab w:val="num" w:pos="4140"/>
        </w:tabs>
        <w:ind w:left="4140" w:hanging="360"/>
      </w:pPr>
      <w:rPr>
        <w:rFonts w:ascii="Wingdings" w:hAnsi="Wingdings" w:hint="default"/>
      </w:rPr>
    </w:lvl>
    <w:lvl w:ilvl="6" w:tplc="04060001" w:tentative="1">
      <w:start w:val="1"/>
      <w:numFmt w:val="bullet"/>
      <w:lvlText w:val=""/>
      <w:lvlJc w:val="left"/>
      <w:pPr>
        <w:tabs>
          <w:tab w:val="num" w:pos="4860"/>
        </w:tabs>
        <w:ind w:left="4860" w:hanging="360"/>
      </w:pPr>
      <w:rPr>
        <w:rFonts w:ascii="Symbol" w:hAnsi="Symbol" w:hint="default"/>
      </w:rPr>
    </w:lvl>
    <w:lvl w:ilvl="7" w:tplc="04060003" w:tentative="1">
      <w:start w:val="1"/>
      <w:numFmt w:val="bullet"/>
      <w:lvlText w:val="o"/>
      <w:lvlJc w:val="left"/>
      <w:pPr>
        <w:tabs>
          <w:tab w:val="num" w:pos="5580"/>
        </w:tabs>
        <w:ind w:left="5580" w:hanging="360"/>
      </w:pPr>
      <w:rPr>
        <w:rFonts w:ascii="Courier New" w:hAnsi="Courier New" w:cs="Courier New" w:hint="default"/>
      </w:rPr>
    </w:lvl>
    <w:lvl w:ilvl="8" w:tplc="04060005" w:tentative="1">
      <w:start w:val="1"/>
      <w:numFmt w:val="bullet"/>
      <w:lvlText w:val=""/>
      <w:lvlJc w:val="left"/>
      <w:pPr>
        <w:tabs>
          <w:tab w:val="num" w:pos="6300"/>
        </w:tabs>
        <w:ind w:left="6300" w:hanging="360"/>
      </w:pPr>
      <w:rPr>
        <w:rFonts w:ascii="Wingdings" w:hAnsi="Wingdings" w:hint="default"/>
      </w:rPr>
    </w:lvl>
  </w:abstractNum>
  <w:abstractNum w:abstractNumId="2" w15:restartNumberingAfterBreak="0">
    <w:nsid w:val="108A2C2A"/>
    <w:multiLevelType w:val="multilevel"/>
    <w:tmpl w:val="0D9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5347B"/>
    <w:multiLevelType w:val="hybridMultilevel"/>
    <w:tmpl w:val="12B647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 w15:restartNumberingAfterBreak="0">
    <w:nsid w:val="202154AC"/>
    <w:multiLevelType w:val="hybridMultilevel"/>
    <w:tmpl w:val="37E80F8C"/>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167333B"/>
    <w:multiLevelType w:val="hybridMultilevel"/>
    <w:tmpl w:val="2CB43DC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24E3B1B"/>
    <w:multiLevelType w:val="hybridMultilevel"/>
    <w:tmpl w:val="85102BBE"/>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8" w15:restartNumberingAfterBreak="0">
    <w:nsid w:val="242C5614"/>
    <w:multiLevelType w:val="multilevel"/>
    <w:tmpl w:val="FA9C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2320C"/>
    <w:multiLevelType w:val="multilevel"/>
    <w:tmpl w:val="5D3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541E7B"/>
    <w:multiLevelType w:val="multilevel"/>
    <w:tmpl w:val="5A48FB46"/>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1BF1CA2"/>
    <w:multiLevelType w:val="hybridMultilevel"/>
    <w:tmpl w:val="575CCC32"/>
    <w:lvl w:ilvl="0" w:tplc="04090001">
      <w:start w:val="1"/>
      <w:numFmt w:val="bullet"/>
      <w:lvlText w:val=""/>
      <w:lvlJc w:val="left"/>
      <w:pPr>
        <w:tabs>
          <w:tab w:val="num" w:pos="792"/>
        </w:tabs>
        <w:ind w:left="792" w:hanging="360"/>
      </w:pPr>
      <w:rPr>
        <w:rFonts w:ascii="Symbol" w:hAnsi="Symbol"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40F6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2197A78"/>
    <w:multiLevelType w:val="hybridMultilevel"/>
    <w:tmpl w:val="62EA146C"/>
    <w:lvl w:ilvl="0" w:tplc="0809000F">
      <w:start w:val="1"/>
      <w:numFmt w:val="decimal"/>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6" w15:restartNumberingAfterBreak="0">
    <w:nsid w:val="46D35920"/>
    <w:multiLevelType w:val="multilevel"/>
    <w:tmpl w:val="6D7496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2250"/>
        </w:tabs>
        <w:ind w:left="225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8FF2F3B"/>
    <w:multiLevelType w:val="hybridMultilevel"/>
    <w:tmpl w:val="455E93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05A438B"/>
    <w:multiLevelType w:val="hybridMultilevel"/>
    <w:tmpl w:val="FDF68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262B99"/>
    <w:multiLevelType w:val="hybridMultilevel"/>
    <w:tmpl w:val="7AF23C3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C2409DA"/>
    <w:multiLevelType w:val="hybridMultilevel"/>
    <w:tmpl w:val="32BA8CB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CD512A8"/>
    <w:multiLevelType w:val="hybridMultilevel"/>
    <w:tmpl w:val="CF707FD2"/>
    <w:lvl w:ilvl="0" w:tplc="4BD463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DB568D"/>
    <w:multiLevelType w:val="hybridMultilevel"/>
    <w:tmpl w:val="699CE4E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629B245A"/>
    <w:multiLevelType w:val="hybridMultilevel"/>
    <w:tmpl w:val="759C4E1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F078EB"/>
    <w:multiLevelType w:val="hybridMultilevel"/>
    <w:tmpl w:val="59D82298"/>
    <w:lvl w:ilvl="0" w:tplc="0809000F">
      <w:start w:val="1"/>
      <w:numFmt w:val="decimal"/>
      <w:lvlText w:val="%1."/>
      <w:lvlJc w:val="left"/>
      <w:pPr>
        <w:ind w:left="1305" w:hanging="360"/>
      </w:pPr>
    </w:lvl>
    <w:lvl w:ilvl="1" w:tplc="08090019" w:tentative="1">
      <w:start w:val="1"/>
      <w:numFmt w:val="lowerLetter"/>
      <w:lvlText w:val="%2."/>
      <w:lvlJc w:val="left"/>
      <w:pPr>
        <w:ind w:left="2025" w:hanging="360"/>
      </w:pPr>
    </w:lvl>
    <w:lvl w:ilvl="2" w:tplc="0809001B" w:tentative="1">
      <w:start w:val="1"/>
      <w:numFmt w:val="lowerRoman"/>
      <w:lvlText w:val="%3."/>
      <w:lvlJc w:val="right"/>
      <w:pPr>
        <w:ind w:left="2745" w:hanging="180"/>
      </w:pPr>
    </w:lvl>
    <w:lvl w:ilvl="3" w:tplc="0809000F" w:tentative="1">
      <w:start w:val="1"/>
      <w:numFmt w:val="decimal"/>
      <w:lvlText w:val="%4."/>
      <w:lvlJc w:val="left"/>
      <w:pPr>
        <w:ind w:left="3465" w:hanging="360"/>
      </w:pPr>
    </w:lvl>
    <w:lvl w:ilvl="4" w:tplc="08090019" w:tentative="1">
      <w:start w:val="1"/>
      <w:numFmt w:val="lowerLetter"/>
      <w:lvlText w:val="%5."/>
      <w:lvlJc w:val="left"/>
      <w:pPr>
        <w:ind w:left="4185" w:hanging="360"/>
      </w:pPr>
    </w:lvl>
    <w:lvl w:ilvl="5" w:tplc="0809001B" w:tentative="1">
      <w:start w:val="1"/>
      <w:numFmt w:val="lowerRoman"/>
      <w:lvlText w:val="%6."/>
      <w:lvlJc w:val="right"/>
      <w:pPr>
        <w:ind w:left="4905" w:hanging="180"/>
      </w:pPr>
    </w:lvl>
    <w:lvl w:ilvl="6" w:tplc="0809000F" w:tentative="1">
      <w:start w:val="1"/>
      <w:numFmt w:val="decimal"/>
      <w:lvlText w:val="%7."/>
      <w:lvlJc w:val="left"/>
      <w:pPr>
        <w:ind w:left="5625" w:hanging="360"/>
      </w:pPr>
    </w:lvl>
    <w:lvl w:ilvl="7" w:tplc="08090019" w:tentative="1">
      <w:start w:val="1"/>
      <w:numFmt w:val="lowerLetter"/>
      <w:lvlText w:val="%8."/>
      <w:lvlJc w:val="left"/>
      <w:pPr>
        <w:ind w:left="6345" w:hanging="360"/>
      </w:pPr>
    </w:lvl>
    <w:lvl w:ilvl="8" w:tplc="0809001B" w:tentative="1">
      <w:start w:val="1"/>
      <w:numFmt w:val="lowerRoman"/>
      <w:lvlText w:val="%9."/>
      <w:lvlJc w:val="right"/>
      <w:pPr>
        <w:ind w:left="7065" w:hanging="180"/>
      </w:pPr>
    </w:lvl>
  </w:abstractNum>
  <w:abstractNum w:abstractNumId="25" w15:restartNumberingAfterBreak="0">
    <w:nsid w:val="68E84AB8"/>
    <w:multiLevelType w:val="multilevel"/>
    <w:tmpl w:val="2500F5FC"/>
    <w:lvl w:ilvl="0">
      <w:start w:val="1"/>
      <w:numFmt w:val="decimal"/>
      <w:pStyle w:val="Heading1"/>
      <w:lvlText w:val="%1."/>
      <w:lvlJc w:val="left"/>
      <w:pPr>
        <w:ind w:left="360" w:hanging="360"/>
      </w:pPr>
      <w:rPr>
        <w:i w:val="0"/>
        <w:iCs/>
      </w:rPr>
    </w:lvl>
    <w:lvl w:ilvl="1">
      <w:start w:val="1"/>
      <w:numFmt w:val="decimal"/>
      <w:isLgl/>
      <w:lvlText w:val="%1.%2"/>
      <w:lvlJc w:val="left"/>
      <w:pPr>
        <w:ind w:left="1260" w:hanging="360"/>
      </w:pPr>
      <w:rPr>
        <w:rFonts w:hint="default"/>
        <w:color w:val="000000" w:themeColor="text1"/>
      </w:rPr>
    </w:lvl>
    <w:lvl w:ilvl="2">
      <w:start w:val="1"/>
      <w:numFmt w:val="decimal"/>
      <w:pStyle w:val="Method123subsubheading"/>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755C0A6B"/>
    <w:multiLevelType w:val="hybridMultilevel"/>
    <w:tmpl w:val="ACD4CB8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7868028E"/>
    <w:multiLevelType w:val="hybridMultilevel"/>
    <w:tmpl w:val="4EB8732A"/>
    <w:lvl w:ilvl="0" w:tplc="C8A86A16">
      <w:start w:val="1"/>
      <w:numFmt w:val="bullet"/>
      <w:lvlText w:val=""/>
      <w:lvlJc w:val="left"/>
      <w:pPr>
        <w:tabs>
          <w:tab w:val="num" w:pos="792"/>
        </w:tabs>
        <w:ind w:left="792" w:hanging="360"/>
      </w:pPr>
      <w:rPr>
        <w:rFonts w:ascii="Wingdings" w:hAnsi="Wingdings" w:hint="default"/>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9020EC2"/>
    <w:multiLevelType w:val="hybridMultilevel"/>
    <w:tmpl w:val="C8F61CEE"/>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D2E14B3"/>
    <w:multiLevelType w:val="hybridMultilevel"/>
    <w:tmpl w:val="A53A30B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EC17BE7"/>
    <w:multiLevelType w:val="hybridMultilevel"/>
    <w:tmpl w:val="5DC25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24071602">
    <w:abstractNumId w:val="11"/>
  </w:num>
  <w:num w:numId="2" w16cid:durableId="350228271">
    <w:abstractNumId w:val="4"/>
  </w:num>
  <w:num w:numId="3" w16cid:durableId="1994409190">
    <w:abstractNumId w:val="7"/>
  </w:num>
  <w:num w:numId="4" w16cid:durableId="580676520">
    <w:abstractNumId w:val="11"/>
  </w:num>
  <w:num w:numId="5" w16cid:durableId="227114585">
    <w:abstractNumId w:val="15"/>
  </w:num>
  <w:num w:numId="6" w16cid:durableId="1416515372">
    <w:abstractNumId w:val="24"/>
  </w:num>
  <w:num w:numId="7" w16cid:durableId="502822154">
    <w:abstractNumId w:val="18"/>
  </w:num>
  <w:num w:numId="8" w16cid:durableId="1948266955">
    <w:abstractNumId w:val="11"/>
  </w:num>
  <w:num w:numId="9" w16cid:durableId="460349335">
    <w:abstractNumId w:val="25"/>
  </w:num>
  <w:num w:numId="10" w16cid:durableId="174543547">
    <w:abstractNumId w:val="26"/>
  </w:num>
  <w:num w:numId="11" w16cid:durableId="1753044590">
    <w:abstractNumId w:val="25"/>
  </w:num>
  <w:num w:numId="12" w16cid:durableId="438448390">
    <w:abstractNumId w:val="8"/>
  </w:num>
  <w:num w:numId="13" w16cid:durableId="1300955916">
    <w:abstractNumId w:val="6"/>
  </w:num>
  <w:num w:numId="14" w16cid:durableId="1663502902">
    <w:abstractNumId w:val="27"/>
  </w:num>
  <w:num w:numId="15" w16cid:durableId="199325660">
    <w:abstractNumId w:val="9"/>
  </w:num>
  <w:num w:numId="16" w16cid:durableId="1770077014">
    <w:abstractNumId w:val="6"/>
  </w:num>
  <w:num w:numId="17" w16cid:durableId="405306452">
    <w:abstractNumId w:val="12"/>
  </w:num>
  <w:num w:numId="18" w16cid:durableId="1275938553">
    <w:abstractNumId w:val="22"/>
  </w:num>
  <w:num w:numId="19" w16cid:durableId="222446527">
    <w:abstractNumId w:val="17"/>
  </w:num>
  <w:num w:numId="20" w16cid:durableId="2026131332">
    <w:abstractNumId w:val="1"/>
  </w:num>
  <w:num w:numId="21" w16cid:durableId="1588542763">
    <w:abstractNumId w:val="29"/>
  </w:num>
  <w:num w:numId="22" w16cid:durableId="2122799026">
    <w:abstractNumId w:val="16"/>
  </w:num>
  <w:num w:numId="23" w16cid:durableId="954945982">
    <w:abstractNumId w:val="28"/>
  </w:num>
  <w:num w:numId="24" w16cid:durableId="1651859857">
    <w:abstractNumId w:val="5"/>
  </w:num>
  <w:num w:numId="25" w16cid:durableId="488986906">
    <w:abstractNumId w:val="23"/>
  </w:num>
  <w:num w:numId="26" w16cid:durableId="1432777695">
    <w:abstractNumId w:val="19"/>
  </w:num>
  <w:num w:numId="27" w16cid:durableId="1896887645">
    <w:abstractNumId w:val="3"/>
  </w:num>
  <w:num w:numId="28" w16cid:durableId="582252964">
    <w:abstractNumId w:val="30"/>
  </w:num>
  <w:num w:numId="29" w16cid:durableId="1173566864">
    <w:abstractNumId w:val="0"/>
  </w:num>
  <w:num w:numId="30" w16cid:durableId="1584995102">
    <w:abstractNumId w:val="14"/>
  </w:num>
  <w:num w:numId="31" w16cid:durableId="1778671400">
    <w:abstractNumId w:val="10"/>
  </w:num>
  <w:num w:numId="32" w16cid:durableId="19314239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56120622">
    <w:abstractNumId w:val="20"/>
  </w:num>
  <w:num w:numId="34" w16cid:durableId="1155220607">
    <w:abstractNumId w:val="13"/>
  </w:num>
  <w:num w:numId="35" w16cid:durableId="821848794">
    <w:abstractNumId w:val="25"/>
  </w:num>
  <w:num w:numId="36" w16cid:durableId="2066637328">
    <w:abstractNumId w:val="25"/>
  </w:num>
  <w:num w:numId="37" w16cid:durableId="456535364">
    <w:abstractNumId w:val="25"/>
  </w:num>
  <w:num w:numId="38" w16cid:durableId="1684433890">
    <w:abstractNumId w:val="25"/>
  </w:num>
  <w:num w:numId="39" w16cid:durableId="619721832">
    <w:abstractNumId w:val="25"/>
  </w:num>
  <w:num w:numId="40" w16cid:durableId="891893253">
    <w:abstractNumId w:val="25"/>
  </w:num>
  <w:num w:numId="41" w16cid:durableId="584844321">
    <w:abstractNumId w:val="25"/>
  </w:num>
  <w:num w:numId="42" w16cid:durableId="2056003803">
    <w:abstractNumId w:val="21"/>
  </w:num>
  <w:num w:numId="43" w16cid:durableId="1247769463">
    <w:abstractNumId w:val="31"/>
  </w:num>
  <w:num w:numId="44" w16cid:durableId="1392001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290"/>
    <w:rsid w:val="0000219F"/>
    <w:rsid w:val="00005915"/>
    <w:rsid w:val="00006C48"/>
    <w:rsid w:val="00020195"/>
    <w:rsid w:val="000262DC"/>
    <w:rsid w:val="00027E20"/>
    <w:rsid w:val="00031C37"/>
    <w:rsid w:val="0003790E"/>
    <w:rsid w:val="00053CE7"/>
    <w:rsid w:val="0006265E"/>
    <w:rsid w:val="0007136D"/>
    <w:rsid w:val="0007232A"/>
    <w:rsid w:val="000735CB"/>
    <w:rsid w:val="00075226"/>
    <w:rsid w:val="000827F6"/>
    <w:rsid w:val="00082B98"/>
    <w:rsid w:val="00094F0D"/>
    <w:rsid w:val="000B1720"/>
    <w:rsid w:val="000B1C4C"/>
    <w:rsid w:val="000B3010"/>
    <w:rsid w:val="000B521D"/>
    <w:rsid w:val="000C0DCB"/>
    <w:rsid w:val="000D62E3"/>
    <w:rsid w:val="000E1BC4"/>
    <w:rsid w:val="000E2BD9"/>
    <w:rsid w:val="000F2D8F"/>
    <w:rsid w:val="000F44F4"/>
    <w:rsid w:val="001075BC"/>
    <w:rsid w:val="00116D06"/>
    <w:rsid w:val="00117FEF"/>
    <w:rsid w:val="00130921"/>
    <w:rsid w:val="001313CA"/>
    <w:rsid w:val="00143728"/>
    <w:rsid w:val="00154B06"/>
    <w:rsid w:val="001710CD"/>
    <w:rsid w:val="00172958"/>
    <w:rsid w:val="00174117"/>
    <w:rsid w:val="0017550F"/>
    <w:rsid w:val="001769DB"/>
    <w:rsid w:val="0017713C"/>
    <w:rsid w:val="00181493"/>
    <w:rsid w:val="001867D1"/>
    <w:rsid w:val="001912C3"/>
    <w:rsid w:val="001942B0"/>
    <w:rsid w:val="00195685"/>
    <w:rsid w:val="001959FD"/>
    <w:rsid w:val="001B1BB6"/>
    <w:rsid w:val="001B31DA"/>
    <w:rsid w:val="001B34BE"/>
    <w:rsid w:val="001E626E"/>
    <w:rsid w:val="001F414C"/>
    <w:rsid w:val="001F5806"/>
    <w:rsid w:val="0020275F"/>
    <w:rsid w:val="0020514A"/>
    <w:rsid w:val="0020599B"/>
    <w:rsid w:val="00205C95"/>
    <w:rsid w:val="00206A8A"/>
    <w:rsid w:val="00211B27"/>
    <w:rsid w:val="0021755C"/>
    <w:rsid w:val="002212BD"/>
    <w:rsid w:val="00224DC2"/>
    <w:rsid w:val="00225017"/>
    <w:rsid w:val="00237774"/>
    <w:rsid w:val="002432AB"/>
    <w:rsid w:val="002506F6"/>
    <w:rsid w:val="00252C21"/>
    <w:rsid w:val="002547A7"/>
    <w:rsid w:val="002579CA"/>
    <w:rsid w:val="002604CF"/>
    <w:rsid w:val="00263404"/>
    <w:rsid w:val="00263B68"/>
    <w:rsid w:val="00273B3D"/>
    <w:rsid w:val="0027635F"/>
    <w:rsid w:val="002801F6"/>
    <w:rsid w:val="00284764"/>
    <w:rsid w:val="002A4C55"/>
    <w:rsid w:val="002A589E"/>
    <w:rsid w:val="002A6817"/>
    <w:rsid w:val="002A7B52"/>
    <w:rsid w:val="002A7E91"/>
    <w:rsid w:val="002B0782"/>
    <w:rsid w:val="002B0F1D"/>
    <w:rsid w:val="002B25AF"/>
    <w:rsid w:val="002B4DB4"/>
    <w:rsid w:val="002D10AF"/>
    <w:rsid w:val="002D3666"/>
    <w:rsid w:val="002D3B11"/>
    <w:rsid w:val="002F2354"/>
    <w:rsid w:val="002F4F4E"/>
    <w:rsid w:val="002F5F66"/>
    <w:rsid w:val="002F6741"/>
    <w:rsid w:val="003000CD"/>
    <w:rsid w:val="00301830"/>
    <w:rsid w:val="00315A38"/>
    <w:rsid w:val="00333934"/>
    <w:rsid w:val="00333BE6"/>
    <w:rsid w:val="00335331"/>
    <w:rsid w:val="0034145C"/>
    <w:rsid w:val="00342A31"/>
    <w:rsid w:val="00343430"/>
    <w:rsid w:val="00344B22"/>
    <w:rsid w:val="00350068"/>
    <w:rsid w:val="00350211"/>
    <w:rsid w:val="00350CAC"/>
    <w:rsid w:val="00351CC6"/>
    <w:rsid w:val="00354113"/>
    <w:rsid w:val="0035438F"/>
    <w:rsid w:val="00354A6C"/>
    <w:rsid w:val="0035538D"/>
    <w:rsid w:val="00356E7F"/>
    <w:rsid w:val="003650AA"/>
    <w:rsid w:val="00372E89"/>
    <w:rsid w:val="003733BF"/>
    <w:rsid w:val="00377345"/>
    <w:rsid w:val="003810D6"/>
    <w:rsid w:val="00381D4F"/>
    <w:rsid w:val="003823E0"/>
    <w:rsid w:val="00385B9B"/>
    <w:rsid w:val="00385D10"/>
    <w:rsid w:val="00385D28"/>
    <w:rsid w:val="00387FB2"/>
    <w:rsid w:val="00390AFA"/>
    <w:rsid w:val="00395284"/>
    <w:rsid w:val="003D2459"/>
    <w:rsid w:val="003D4111"/>
    <w:rsid w:val="003D5A52"/>
    <w:rsid w:val="003E76A8"/>
    <w:rsid w:val="003F170A"/>
    <w:rsid w:val="003F454C"/>
    <w:rsid w:val="003F6EE6"/>
    <w:rsid w:val="0040019A"/>
    <w:rsid w:val="00404CE7"/>
    <w:rsid w:val="004126B0"/>
    <w:rsid w:val="00414A64"/>
    <w:rsid w:val="00415EB6"/>
    <w:rsid w:val="0043358A"/>
    <w:rsid w:val="00447ECA"/>
    <w:rsid w:val="004514BC"/>
    <w:rsid w:val="00452C59"/>
    <w:rsid w:val="00455432"/>
    <w:rsid w:val="00463B3F"/>
    <w:rsid w:val="004676E5"/>
    <w:rsid w:val="004765B9"/>
    <w:rsid w:val="00484607"/>
    <w:rsid w:val="00495B68"/>
    <w:rsid w:val="004975FF"/>
    <w:rsid w:val="004A2DBD"/>
    <w:rsid w:val="004A7528"/>
    <w:rsid w:val="004B0E4D"/>
    <w:rsid w:val="004B10FD"/>
    <w:rsid w:val="004B130A"/>
    <w:rsid w:val="004B29E0"/>
    <w:rsid w:val="004B6673"/>
    <w:rsid w:val="004C3FFB"/>
    <w:rsid w:val="004D04F6"/>
    <w:rsid w:val="004D06D9"/>
    <w:rsid w:val="004D17FD"/>
    <w:rsid w:val="004D3A7E"/>
    <w:rsid w:val="004D44D1"/>
    <w:rsid w:val="004E3B3C"/>
    <w:rsid w:val="004F0D34"/>
    <w:rsid w:val="00502D00"/>
    <w:rsid w:val="005069E7"/>
    <w:rsid w:val="00510064"/>
    <w:rsid w:val="00513CAF"/>
    <w:rsid w:val="00521963"/>
    <w:rsid w:val="00526031"/>
    <w:rsid w:val="00526910"/>
    <w:rsid w:val="00530072"/>
    <w:rsid w:val="00531C28"/>
    <w:rsid w:val="0053474D"/>
    <w:rsid w:val="00541FF8"/>
    <w:rsid w:val="005474D1"/>
    <w:rsid w:val="00552008"/>
    <w:rsid w:val="00552E4D"/>
    <w:rsid w:val="005535D8"/>
    <w:rsid w:val="0055693D"/>
    <w:rsid w:val="00575214"/>
    <w:rsid w:val="00583EB5"/>
    <w:rsid w:val="0058537E"/>
    <w:rsid w:val="00586BFA"/>
    <w:rsid w:val="00587B53"/>
    <w:rsid w:val="00594008"/>
    <w:rsid w:val="00596503"/>
    <w:rsid w:val="005966A7"/>
    <w:rsid w:val="005A7965"/>
    <w:rsid w:val="005B65F4"/>
    <w:rsid w:val="005D193D"/>
    <w:rsid w:val="005D2246"/>
    <w:rsid w:val="005D4A1C"/>
    <w:rsid w:val="005F1BA1"/>
    <w:rsid w:val="005F2C31"/>
    <w:rsid w:val="005F381E"/>
    <w:rsid w:val="005F5B11"/>
    <w:rsid w:val="005F7685"/>
    <w:rsid w:val="0060705D"/>
    <w:rsid w:val="00613DB9"/>
    <w:rsid w:val="00614DFC"/>
    <w:rsid w:val="00616677"/>
    <w:rsid w:val="0064185C"/>
    <w:rsid w:val="00646197"/>
    <w:rsid w:val="00654237"/>
    <w:rsid w:val="00660130"/>
    <w:rsid w:val="00661E8C"/>
    <w:rsid w:val="00673C44"/>
    <w:rsid w:val="006773AA"/>
    <w:rsid w:val="006852AC"/>
    <w:rsid w:val="006929AD"/>
    <w:rsid w:val="00695315"/>
    <w:rsid w:val="006956FF"/>
    <w:rsid w:val="006A4627"/>
    <w:rsid w:val="006B75AF"/>
    <w:rsid w:val="006D075F"/>
    <w:rsid w:val="006E0F7E"/>
    <w:rsid w:val="006E4CC7"/>
    <w:rsid w:val="006F3B49"/>
    <w:rsid w:val="006F4EFF"/>
    <w:rsid w:val="007134D6"/>
    <w:rsid w:val="00724A46"/>
    <w:rsid w:val="007324DE"/>
    <w:rsid w:val="00733AE9"/>
    <w:rsid w:val="007368C9"/>
    <w:rsid w:val="00740040"/>
    <w:rsid w:val="00750529"/>
    <w:rsid w:val="007575CE"/>
    <w:rsid w:val="00762605"/>
    <w:rsid w:val="00777344"/>
    <w:rsid w:val="00786DD5"/>
    <w:rsid w:val="007872B2"/>
    <w:rsid w:val="0078798B"/>
    <w:rsid w:val="00787EF2"/>
    <w:rsid w:val="0079439C"/>
    <w:rsid w:val="00795DF2"/>
    <w:rsid w:val="007A691D"/>
    <w:rsid w:val="007B4BD2"/>
    <w:rsid w:val="007C2BFF"/>
    <w:rsid w:val="007D131C"/>
    <w:rsid w:val="007E41F3"/>
    <w:rsid w:val="007E4C7C"/>
    <w:rsid w:val="007E5210"/>
    <w:rsid w:val="007E7279"/>
    <w:rsid w:val="007E7474"/>
    <w:rsid w:val="007F411B"/>
    <w:rsid w:val="00810702"/>
    <w:rsid w:val="00814E2C"/>
    <w:rsid w:val="00824576"/>
    <w:rsid w:val="00825A56"/>
    <w:rsid w:val="00830D16"/>
    <w:rsid w:val="00832FDE"/>
    <w:rsid w:val="008628B3"/>
    <w:rsid w:val="00874914"/>
    <w:rsid w:val="00881E3B"/>
    <w:rsid w:val="00885D0A"/>
    <w:rsid w:val="00886E7E"/>
    <w:rsid w:val="0089123D"/>
    <w:rsid w:val="00892B99"/>
    <w:rsid w:val="008D35A9"/>
    <w:rsid w:val="008E0788"/>
    <w:rsid w:val="008E387C"/>
    <w:rsid w:val="0090009A"/>
    <w:rsid w:val="00904BD4"/>
    <w:rsid w:val="009062C0"/>
    <w:rsid w:val="00911BD7"/>
    <w:rsid w:val="0091271A"/>
    <w:rsid w:val="00941684"/>
    <w:rsid w:val="00952D67"/>
    <w:rsid w:val="00953D37"/>
    <w:rsid w:val="00963422"/>
    <w:rsid w:val="00964599"/>
    <w:rsid w:val="00964915"/>
    <w:rsid w:val="00965DBF"/>
    <w:rsid w:val="009667ED"/>
    <w:rsid w:val="009710BF"/>
    <w:rsid w:val="00974618"/>
    <w:rsid w:val="00981013"/>
    <w:rsid w:val="00981EC0"/>
    <w:rsid w:val="0098428D"/>
    <w:rsid w:val="009D0946"/>
    <w:rsid w:val="009D212D"/>
    <w:rsid w:val="009D75F5"/>
    <w:rsid w:val="009F04AC"/>
    <w:rsid w:val="009F7F03"/>
    <w:rsid w:val="00A05297"/>
    <w:rsid w:val="00A20FD1"/>
    <w:rsid w:val="00A215D3"/>
    <w:rsid w:val="00A47955"/>
    <w:rsid w:val="00A53029"/>
    <w:rsid w:val="00A548CA"/>
    <w:rsid w:val="00A62C92"/>
    <w:rsid w:val="00A63DF4"/>
    <w:rsid w:val="00A70F6F"/>
    <w:rsid w:val="00A74F7C"/>
    <w:rsid w:val="00A82CE6"/>
    <w:rsid w:val="00A976D6"/>
    <w:rsid w:val="00AA4036"/>
    <w:rsid w:val="00AA5CD5"/>
    <w:rsid w:val="00AC1EEC"/>
    <w:rsid w:val="00AC3C34"/>
    <w:rsid w:val="00AC424B"/>
    <w:rsid w:val="00AC7F1A"/>
    <w:rsid w:val="00AD2CEE"/>
    <w:rsid w:val="00AD5870"/>
    <w:rsid w:val="00AD6A6C"/>
    <w:rsid w:val="00AE146F"/>
    <w:rsid w:val="00AE224B"/>
    <w:rsid w:val="00AE31E3"/>
    <w:rsid w:val="00AF04E5"/>
    <w:rsid w:val="00AF4BED"/>
    <w:rsid w:val="00B025A7"/>
    <w:rsid w:val="00B02D6E"/>
    <w:rsid w:val="00B131B9"/>
    <w:rsid w:val="00B13902"/>
    <w:rsid w:val="00B160D1"/>
    <w:rsid w:val="00B21C50"/>
    <w:rsid w:val="00B27135"/>
    <w:rsid w:val="00B27CFB"/>
    <w:rsid w:val="00B40500"/>
    <w:rsid w:val="00B47981"/>
    <w:rsid w:val="00B508A5"/>
    <w:rsid w:val="00B616EB"/>
    <w:rsid w:val="00B645A1"/>
    <w:rsid w:val="00B72CC7"/>
    <w:rsid w:val="00B77F31"/>
    <w:rsid w:val="00B83662"/>
    <w:rsid w:val="00B9503A"/>
    <w:rsid w:val="00BA37B4"/>
    <w:rsid w:val="00BB1BDA"/>
    <w:rsid w:val="00BB45A5"/>
    <w:rsid w:val="00BB77B5"/>
    <w:rsid w:val="00BC1AEC"/>
    <w:rsid w:val="00BD34EC"/>
    <w:rsid w:val="00BD3615"/>
    <w:rsid w:val="00BE4472"/>
    <w:rsid w:val="00BE5E36"/>
    <w:rsid w:val="00BE70DF"/>
    <w:rsid w:val="00BF6C4D"/>
    <w:rsid w:val="00BF7564"/>
    <w:rsid w:val="00C019A8"/>
    <w:rsid w:val="00C10B6A"/>
    <w:rsid w:val="00C139DA"/>
    <w:rsid w:val="00C1561C"/>
    <w:rsid w:val="00C21096"/>
    <w:rsid w:val="00C21B24"/>
    <w:rsid w:val="00C264A2"/>
    <w:rsid w:val="00C26CF7"/>
    <w:rsid w:val="00C301D5"/>
    <w:rsid w:val="00C33166"/>
    <w:rsid w:val="00C5029F"/>
    <w:rsid w:val="00C56433"/>
    <w:rsid w:val="00C5749C"/>
    <w:rsid w:val="00C62E76"/>
    <w:rsid w:val="00C65096"/>
    <w:rsid w:val="00C708E8"/>
    <w:rsid w:val="00C70AAC"/>
    <w:rsid w:val="00C73BD4"/>
    <w:rsid w:val="00C82160"/>
    <w:rsid w:val="00C82410"/>
    <w:rsid w:val="00C93626"/>
    <w:rsid w:val="00CA3C4A"/>
    <w:rsid w:val="00CB2DFB"/>
    <w:rsid w:val="00CB61F3"/>
    <w:rsid w:val="00CC1031"/>
    <w:rsid w:val="00CC6829"/>
    <w:rsid w:val="00CC6BCF"/>
    <w:rsid w:val="00CE6819"/>
    <w:rsid w:val="00CF4290"/>
    <w:rsid w:val="00D00F44"/>
    <w:rsid w:val="00D02F48"/>
    <w:rsid w:val="00D03319"/>
    <w:rsid w:val="00D034BA"/>
    <w:rsid w:val="00D078BF"/>
    <w:rsid w:val="00D14662"/>
    <w:rsid w:val="00D32511"/>
    <w:rsid w:val="00D41922"/>
    <w:rsid w:val="00D435A6"/>
    <w:rsid w:val="00D50994"/>
    <w:rsid w:val="00D54726"/>
    <w:rsid w:val="00D55459"/>
    <w:rsid w:val="00D55AAC"/>
    <w:rsid w:val="00D666A6"/>
    <w:rsid w:val="00D767A6"/>
    <w:rsid w:val="00D86944"/>
    <w:rsid w:val="00D87ABD"/>
    <w:rsid w:val="00D976E4"/>
    <w:rsid w:val="00DA1000"/>
    <w:rsid w:val="00DA64D1"/>
    <w:rsid w:val="00DB0803"/>
    <w:rsid w:val="00DB2D16"/>
    <w:rsid w:val="00DB6158"/>
    <w:rsid w:val="00DB6582"/>
    <w:rsid w:val="00DC4503"/>
    <w:rsid w:val="00DD4507"/>
    <w:rsid w:val="00DD4F36"/>
    <w:rsid w:val="00DE553A"/>
    <w:rsid w:val="00DE6083"/>
    <w:rsid w:val="00DF343A"/>
    <w:rsid w:val="00DF3C6F"/>
    <w:rsid w:val="00E00717"/>
    <w:rsid w:val="00E05ED2"/>
    <w:rsid w:val="00E12DAE"/>
    <w:rsid w:val="00E21011"/>
    <w:rsid w:val="00E238DE"/>
    <w:rsid w:val="00E247D7"/>
    <w:rsid w:val="00E25512"/>
    <w:rsid w:val="00E36E38"/>
    <w:rsid w:val="00E53618"/>
    <w:rsid w:val="00E55B8D"/>
    <w:rsid w:val="00E603A4"/>
    <w:rsid w:val="00E66EEC"/>
    <w:rsid w:val="00E93534"/>
    <w:rsid w:val="00E96A85"/>
    <w:rsid w:val="00EA3530"/>
    <w:rsid w:val="00EA45B5"/>
    <w:rsid w:val="00EC3E20"/>
    <w:rsid w:val="00ED348C"/>
    <w:rsid w:val="00ED485C"/>
    <w:rsid w:val="00ED4D0E"/>
    <w:rsid w:val="00ED63B1"/>
    <w:rsid w:val="00EE2F9E"/>
    <w:rsid w:val="00EE5003"/>
    <w:rsid w:val="00EE6FE6"/>
    <w:rsid w:val="00EF598D"/>
    <w:rsid w:val="00EF5C5A"/>
    <w:rsid w:val="00F0311A"/>
    <w:rsid w:val="00F1493A"/>
    <w:rsid w:val="00F21B4E"/>
    <w:rsid w:val="00F23842"/>
    <w:rsid w:val="00F3116A"/>
    <w:rsid w:val="00F33C91"/>
    <w:rsid w:val="00F45AD1"/>
    <w:rsid w:val="00F50F0B"/>
    <w:rsid w:val="00F51817"/>
    <w:rsid w:val="00F54642"/>
    <w:rsid w:val="00F57977"/>
    <w:rsid w:val="00F63765"/>
    <w:rsid w:val="00F66500"/>
    <w:rsid w:val="00F71E1A"/>
    <w:rsid w:val="00F72C3A"/>
    <w:rsid w:val="00F74C2E"/>
    <w:rsid w:val="00F763A0"/>
    <w:rsid w:val="00F842C7"/>
    <w:rsid w:val="00FB55E3"/>
    <w:rsid w:val="00FC2030"/>
    <w:rsid w:val="00FD3C1A"/>
    <w:rsid w:val="00FF5EC8"/>
    <w:rsid w:val="345324B6"/>
    <w:rsid w:val="3A7C4573"/>
    <w:rsid w:val="3D514B0E"/>
    <w:rsid w:val="46C5F9C9"/>
    <w:rsid w:val="50BFF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0BA5F"/>
  <w15:chartTrackingRefBased/>
  <w15:docId w15:val="{C10A3B91-7E00-4D5A-90E8-212F6876F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290"/>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952D67"/>
    <w:pPr>
      <w:keepNext/>
      <w:numPr>
        <w:numId w:val="9"/>
      </w:numPr>
      <w:spacing w:before="180" w:after="120"/>
      <w:jc w:val="left"/>
      <w:outlineLvl w:val="0"/>
    </w:pPr>
    <w:rPr>
      <w:rFonts w:ascii="Arial" w:eastAsia="Arial Unicode MS" w:hAnsi="Arial" w:cs="Arial"/>
      <w:b/>
      <w:bCs/>
      <w:caps/>
      <w:kern w:val="36"/>
      <w:sz w:val="28"/>
      <w:szCs w:val="48"/>
    </w:rPr>
  </w:style>
  <w:style w:type="paragraph" w:styleId="Heading2">
    <w:name w:val="heading 2"/>
    <w:aliases w:val="Method123 sub heading,2,Level 2 Heading,h2,Numbered indent 2,ni2,Hanging 2 Indent,numbered indent 2"/>
    <w:basedOn w:val="Normal"/>
    <w:link w:val="Heading2Char"/>
    <w:qFormat/>
    <w:rsid w:val="00CF4290"/>
    <w:pPr>
      <w:keepNext/>
      <w:keepLines/>
      <w:numPr>
        <w:ilvl w:val="1"/>
        <w:numId w:val="1"/>
      </w:numPr>
      <w:spacing w:before="180" w:after="120"/>
      <w:outlineLvl w:val="1"/>
    </w:pPr>
    <w:rPr>
      <w:rFonts w:eastAsia="Arial Unicode MS" w:cs="Arial Unicode MS"/>
      <w:b/>
      <w:bCs/>
      <w:caps/>
    </w:rPr>
  </w:style>
  <w:style w:type="paragraph" w:styleId="Heading3">
    <w:name w:val="heading 3"/>
    <w:aliases w:val="h3"/>
    <w:basedOn w:val="Normal"/>
    <w:link w:val="Heading3Char"/>
    <w:qFormat/>
    <w:rsid w:val="00CF4290"/>
    <w:pPr>
      <w:keepNext/>
      <w:numPr>
        <w:ilvl w:val="2"/>
        <w:numId w:val="1"/>
      </w:numPr>
      <w:tabs>
        <w:tab w:val="left" w:pos="864"/>
      </w:tabs>
      <w:spacing w:before="120"/>
      <w:outlineLvl w:val="2"/>
    </w:pPr>
    <w:rPr>
      <w:rFonts w:eastAsia="Arial Unicode MS" w:cs="Arial Unicode MS"/>
      <w:b/>
      <w:bCs/>
    </w:rPr>
  </w:style>
  <w:style w:type="paragraph" w:styleId="Heading4">
    <w:name w:val="heading 4"/>
    <w:aliases w:val="4"/>
    <w:basedOn w:val="Normal"/>
    <w:link w:val="Heading4Char"/>
    <w:qFormat/>
    <w:rsid w:val="00CF4290"/>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aliases w:val="5"/>
    <w:basedOn w:val="Normal"/>
    <w:link w:val="Heading5Char"/>
    <w:qFormat/>
    <w:rsid w:val="00CF4290"/>
    <w:pPr>
      <w:numPr>
        <w:ilvl w:val="4"/>
        <w:numId w:val="1"/>
      </w:numPr>
      <w:outlineLvl w:val="4"/>
    </w:pPr>
    <w:rPr>
      <w:rFonts w:ascii="Arial" w:eastAsia="Arial Unicode MS" w:hAnsi="Arial" w:cs="Arial Unicode MS"/>
      <w:b/>
      <w:bCs/>
      <w:szCs w:val="20"/>
    </w:rPr>
  </w:style>
  <w:style w:type="paragraph" w:styleId="Heading6">
    <w:name w:val="heading 6"/>
    <w:aliases w:val="6"/>
    <w:basedOn w:val="Normal"/>
    <w:next w:val="Normal"/>
    <w:link w:val="Heading6Char"/>
    <w:qFormat/>
    <w:rsid w:val="00CF4290"/>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CF4290"/>
    <w:pPr>
      <w:numPr>
        <w:ilvl w:val="6"/>
        <w:numId w:val="1"/>
      </w:numPr>
      <w:outlineLvl w:val="6"/>
    </w:pPr>
    <w:rPr>
      <w:rFonts w:ascii="Arial" w:hAnsi="Arial"/>
      <w:b/>
    </w:rPr>
  </w:style>
  <w:style w:type="paragraph" w:styleId="Heading8">
    <w:name w:val="heading 8"/>
    <w:basedOn w:val="Normal"/>
    <w:next w:val="Normal"/>
    <w:link w:val="Heading8Char"/>
    <w:qFormat/>
    <w:rsid w:val="00CF4290"/>
    <w:pPr>
      <w:numPr>
        <w:ilvl w:val="7"/>
        <w:numId w:val="1"/>
      </w:numPr>
      <w:outlineLvl w:val="7"/>
    </w:pPr>
    <w:rPr>
      <w:rFonts w:ascii="Arial" w:hAnsi="Arial"/>
      <w:b/>
      <w:iCs/>
    </w:rPr>
  </w:style>
  <w:style w:type="paragraph" w:styleId="Heading9">
    <w:name w:val="heading 9"/>
    <w:basedOn w:val="Normal"/>
    <w:next w:val="Normal"/>
    <w:link w:val="Heading9Char"/>
    <w:qFormat/>
    <w:rsid w:val="00CF4290"/>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52D67"/>
    <w:rPr>
      <w:rFonts w:ascii="Arial" w:eastAsia="Arial Unicode MS" w:hAnsi="Arial" w:cs="Arial"/>
      <w:b/>
      <w:bCs/>
      <w:caps/>
      <w:kern w:val="36"/>
      <w:sz w:val="28"/>
      <w:szCs w:val="48"/>
    </w:rPr>
  </w:style>
  <w:style w:type="character" w:customStyle="1" w:styleId="Heading2Char">
    <w:name w:val="Heading 2 Char"/>
    <w:aliases w:val="Method123 sub heading Char,2 Char,Level 2 Heading Char,h2 Char,Numbered indent 2 Char,ni2 Char,Hanging 2 Indent Char,numbered indent 2 Char"/>
    <w:basedOn w:val="DefaultParagraphFont"/>
    <w:link w:val="Heading2"/>
    <w:rsid w:val="00CF4290"/>
    <w:rPr>
      <w:rFonts w:ascii="Times New Roman" w:eastAsia="Arial Unicode MS" w:hAnsi="Times New Roman" w:cs="Arial Unicode MS"/>
      <w:b/>
      <w:bCs/>
      <w:caps/>
      <w:sz w:val="24"/>
      <w:szCs w:val="24"/>
    </w:rPr>
  </w:style>
  <w:style w:type="character" w:customStyle="1" w:styleId="Heading3Char">
    <w:name w:val="Heading 3 Char"/>
    <w:aliases w:val="h3 Char"/>
    <w:basedOn w:val="DefaultParagraphFont"/>
    <w:link w:val="Heading3"/>
    <w:rsid w:val="00CF4290"/>
    <w:rPr>
      <w:rFonts w:ascii="Times New Roman" w:eastAsia="Arial Unicode MS" w:hAnsi="Times New Roman" w:cs="Arial Unicode MS"/>
      <w:b/>
      <w:bCs/>
      <w:sz w:val="24"/>
      <w:szCs w:val="24"/>
    </w:rPr>
  </w:style>
  <w:style w:type="character" w:customStyle="1" w:styleId="Heading4Char">
    <w:name w:val="Heading 4 Char"/>
    <w:aliases w:val="4 Char"/>
    <w:basedOn w:val="DefaultParagraphFont"/>
    <w:link w:val="Heading4"/>
    <w:rsid w:val="00CF4290"/>
    <w:rPr>
      <w:rFonts w:ascii="Arial" w:eastAsia="Arial Unicode MS" w:hAnsi="Arial" w:cs="Arial Unicode MS"/>
      <w:b/>
      <w:bCs/>
      <w:sz w:val="24"/>
      <w:szCs w:val="24"/>
    </w:rPr>
  </w:style>
  <w:style w:type="character" w:customStyle="1" w:styleId="Heading5Char">
    <w:name w:val="Heading 5 Char"/>
    <w:aliases w:val="5 Char"/>
    <w:basedOn w:val="DefaultParagraphFont"/>
    <w:link w:val="Heading5"/>
    <w:rsid w:val="00CF4290"/>
    <w:rPr>
      <w:rFonts w:ascii="Arial" w:eastAsia="Arial Unicode MS" w:hAnsi="Arial" w:cs="Arial Unicode MS"/>
      <w:b/>
      <w:bCs/>
      <w:sz w:val="24"/>
      <w:szCs w:val="20"/>
    </w:rPr>
  </w:style>
  <w:style w:type="character" w:customStyle="1" w:styleId="Heading6Char">
    <w:name w:val="Heading 6 Char"/>
    <w:aliases w:val="6 Char"/>
    <w:basedOn w:val="DefaultParagraphFont"/>
    <w:link w:val="Heading6"/>
    <w:rsid w:val="00CF4290"/>
    <w:rPr>
      <w:rFonts w:ascii="Arial" w:eastAsia="Times New Roman" w:hAnsi="Arial" w:cs="Times New Roman"/>
      <w:b/>
      <w:bCs/>
      <w:caps/>
      <w:sz w:val="28"/>
    </w:rPr>
  </w:style>
  <w:style w:type="character" w:customStyle="1" w:styleId="Heading7Char">
    <w:name w:val="Heading 7 Char"/>
    <w:basedOn w:val="DefaultParagraphFont"/>
    <w:link w:val="Heading7"/>
    <w:rsid w:val="00CF4290"/>
    <w:rPr>
      <w:rFonts w:ascii="Arial" w:eastAsia="Times New Roman" w:hAnsi="Arial" w:cs="Times New Roman"/>
      <w:b/>
      <w:sz w:val="24"/>
      <w:szCs w:val="24"/>
    </w:rPr>
  </w:style>
  <w:style w:type="character" w:customStyle="1" w:styleId="Heading8Char">
    <w:name w:val="Heading 8 Char"/>
    <w:basedOn w:val="DefaultParagraphFont"/>
    <w:link w:val="Heading8"/>
    <w:rsid w:val="00CF4290"/>
    <w:rPr>
      <w:rFonts w:ascii="Arial" w:eastAsia="Times New Roman" w:hAnsi="Arial" w:cs="Times New Roman"/>
      <w:b/>
      <w:iCs/>
      <w:sz w:val="24"/>
      <w:szCs w:val="24"/>
    </w:rPr>
  </w:style>
  <w:style w:type="character" w:customStyle="1" w:styleId="Heading9Char">
    <w:name w:val="Heading 9 Char"/>
    <w:basedOn w:val="DefaultParagraphFont"/>
    <w:link w:val="Heading9"/>
    <w:rsid w:val="00CF4290"/>
    <w:rPr>
      <w:rFonts w:ascii="Arial" w:eastAsia="Times New Roman" w:hAnsi="Arial" w:cs="Arial"/>
    </w:rPr>
  </w:style>
  <w:style w:type="paragraph" w:styleId="Header">
    <w:name w:val="header"/>
    <w:basedOn w:val="Normal"/>
    <w:link w:val="HeaderChar"/>
    <w:rsid w:val="00CF4290"/>
    <w:pPr>
      <w:tabs>
        <w:tab w:val="center" w:pos="4320"/>
        <w:tab w:val="right" w:pos="8640"/>
      </w:tabs>
    </w:pPr>
  </w:style>
  <w:style w:type="character" w:customStyle="1" w:styleId="HeaderChar">
    <w:name w:val="Header Char"/>
    <w:basedOn w:val="DefaultParagraphFont"/>
    <w:link w:val="Header"/>
    <w:rsid w:val="00CF4290"/>
    <w:rPr>
      <w:rFonts w:ascii="Times New Roman" w:eastAsia="Times New Roman" w:hAnsi="Times New Roman" w:cs="Times New Roman"/>
      <w:sz w:val="24"/>
      <w:szCs w:val="24"/>
    </w:rPr>
  </w:style>
  <w:style w:type="paragraph" w:styleId="Footer">
    <w:name w:val="footer"/>
    <w:basedOn w:val="Normal"/>
    <w:link w:val="FooterChar"/>
    <w:uiPriority w:val="99"/>
    <w:rsid w:val="00CF4290"/>
    <w:pPr>
      <w:tabs>
        <w:tab w:val="center" w:pos="4320"/>
        <w:tab w:val="right" w:pos="8640"/>
      </w:tabs>
    </w:pPr>
  </w:style>
  <w:style w:type="character" w:customStyle="1" w:styleId="FooterChar">
    <w:name w:val="Footer Char"/>
    <w:basedOn w:val="DefaultParagraphFont"/>
    <w:link w:val="Footer"/>
    <w:uiPriority w:val="99"/>
    <w:rsid w:val="00CF4290"/>
    <w:rPr>
      <w:rFonts w:ascii="Times New Roman" w:eastAsia="Times New Roman" w:hAnsi="Times New Roman" w:cs="Times New Roman"/>
      <w:sz w:val="24"/>
      <w:szCs w:val="24"/>
    </w:rPr>
  </w:style>
  <w:style w:type="paragraph" w:styleId="Title">
    <w:name w:val="Title"/>
    <w:basedOn w:val="Normal"/>
    <w:link w:val="TitleChar"/>
    <w:uiPriority w:val="10"/>
    <w:qFormat/>
    <w:rsid w:val="00CF4290"/>
    <w:pPr>
      <w:spacing w:before="180" w:after="120"/>
      <w:ind w:left="0"/>
      <w:jc w:val="center"/>
    </w:pPr>
    <w:rPr>
      <w:b/>
      <w:bCs/>
      <w:caps/>
      <w:sz w:val="36"/>
    </w:rPr>
  </w:style>
  <w:style w:type="character" w:customStyle="1" w:styleId="TitleChar">
    <w:name w:val="Title Char"/>
    <w:basedOn w:val="DefaultParagraphFont"/>
    <w:link w:val="Title"/>
    <w:uiPriority w:val="10"/>
    <w:rsid w:val="00CF4290"/>
    <w:rPr>
      <w:rFonts w:ascii="Times New Roman" w:eastAsia="Times New Roman" w:hAnsi="Times New Roman" w:cs="Times New Roman"/>
      <w:b/>
      <w:bCs/>
      <w:caps/>
      <w:sz w:val="36"/>
      <w:szCs w:val="24"/>
    </w:rPr>
  </w:style>
  <w:style w:type="paragraph" w:customStyle="1" w:styleId="tabletxt">
    <w:name w:val="tabletxt"/>
    <w:basedOn w:val="Normal"/>
    <w:rsid w:val="00CF4290"/>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rsid w:val="00CF4290"/>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styleId="BodyText">
    <w:name w:val="Body Text"/>
    <w:basedOn w:val="Normal"/>
    <w:link w:val="BodyTextChar"/>
    <w:rsid w:val="00CF4290"/>
    <w:pPr>
      <w:spacing w:after="120"/>
    </w:pPr>
  </w:style>
  <w:style w:type="character" w:customStyle="1" w:styleId="BodyTextChar">
    <w:name w:val="Body Text Char"/>
    <w:basedOn w:val="DefaultParagraphFont"/>
    <w:link w:val="BodyText"/>
    <w:rsid w:val="00CF4290"/>
    <w:rPr>
      <w:rFonts w:ascii="Times New Roman" w:eastAsia="Times New Roman" w:hAnsi="Times New Roman" w:cs="Times New Roman"/>
      <w:sz w:val="24"/>
      <w:szCs w:val="24"/>
    </w:rPr>
  </w:style>
  <w:style w:type="paragraph" w:customStyle="1" w:styleId="Tabletext">
    <w:name w:val="Tabletext"/>
    <w:basedOn w:val="Normal"/>
    <w:rsid w:val="00CF4290"/>
    <w:pPr>
      <w:keepLines/>
      <w:widowControl w:val="0"/>
      <w:spacing w:before="0" w:after="0" w:line="240" w:lineRule="atLeast"/>
      <w:ind w:left="0"/>
      <w:jc w:val="left"/>
    </w:pPr>
    <w:rPr>
      <w:rFonts w:ascii="Arial" w:hAnsi="Arial"/>
      <w:sz w:val="20"/>
      <w:szCs w:val="20"/>
    </w:rPr>
  </w:style>
  <w:style w:type="paragraph" w:customStyle="1" w:styleId="StyleSubtitleCover2TopNoborder">
    <w:name w:val="Style Subtitle Cover2 + Top: (No border)"/>
    <w:basedOn w:val="Normal"/>
    <w:rsid w:val="00CF4290"/>
    <w:pPr>
      <w:keepNext/>
      <w:keepLines/>
      <w:spacing w:before="0" w:after="0" w:line="480" w:lineRule="atLeast"/>
      <w:ind w:left="0"/>
      <w:jc w:val="right"/>
    </w:pPr>
    <w:rPr>
      <w:kern w:val="28"/>
      <w:sz w:val="32"/>
      <w:szCs w:val="20"/>
    </w:rPr>
  </w:style>
  <w:style w:type="paragraph" w:customStyle="1" w:styleId="InfoBlueChar">
    <w:name w:val="InfoBlue Char"/>
    <w:basedOn w:val="Normal"/>
    <w:next w:val="BodyText"/>
    <w:rsid w:val="00CF4290"/>
    <w:pPr>
      <w:keepLines/>
      <w:spacing w:before="0" w:after="120" w:line="240" w:lineRule="atLeast"/>
    </w:pPr>
    <w:rPr>
      <w:i/>
      <w:color w:val="0000FF"/>
      <w:szCs w:val="20"/>
    </w:rPr>
  </w:style>
  <w:style w:type="paragraph" w:customStyle="1" w:styleId="Appendix">
    <w:name w:val="Appendix"/>
    <w:basedOn w:val="Normal"/>
    <w:rsid w:val="00CF4290"/>
    <w:pPr>
      <w:ind w:left="0"/>
    </w:pPr>
    <w:rPr>
      <w:b/>
      <w:sz w:val="28"/>
      <w:szCs w:val="28"/>
    </w:rPr>
  </w:style>
  <w:style w:type="paragraph" w:customStyle="1" w:styleId="InfoBlue">
    <w:name w:val="InfoBlue"/>
    <w:basedOn w:val="Normal"/>
    <w:next w:val="BodyText"/>
    <w:rsid w:val="00CF4290"/>
    <w:pPr>
      <w:widowControl w:val="0"/>
      <w:spacing w:before="0" w:after="120" w:line="240" w:lineRule="atLeast"/>
    </w:pPr>
    <w:rPr>
      <w:i/>
      <w:color w:val="0000FF"/>
      <w:szCs w:val="20"/>
    </w:rPr>
  </w:style>
  <w:style w:type="character" w:styleId="PageNumber">
    <w:name w:val="page number"/>
    <w:basedOn w:val="DefaultParagraphFont"/>
    <w:rsid w:val="00CF4290"/>
  </w:style>
  <w:style w:type="paragraph" w:styleId="TOCHeading">
    <w:name w:val="TOC Heading"/>
    <w:basedOn w:val="Heading1"/>
    <w:next w:val="Normal"/>
    <w:uiPriority w:val="39"/>
    <w:unhideWhenUsed/>
    <w:qFormat/>
    <w:rsid w:val="000E2BD9"/>
    <w:pPr>
      <w:keepLines/>
      <w:numPr>
        <w:numId w:val="0"/>
      </w:numPr>
      <w:spacing w:before="240" w:after="0" w:line="259" w:lineRule="auto"/>
      <w:outlineLvl w:val="9"/>
    </w:pPr>
    <w:rPr>
      <w:rFonts w:asciiTheme="majorHAnsi" w:eastAsiaTheme="majorEastAsia" w:hAnsiTheme="majorHAnsi" w:cstheme="majorBidi"/>
      <w:b w:val="0"/>
      <w:bCs w:val="0"/>
      <w:caps w:val="0"/>
      <w:color w:val="2F5496" w:themeColor="accent1" w:themeShade="BF"/>
      <w:kern w:val="0"/>
      <w:sz w:val="32"/>
      <w:szCs w:val="32"/>
    </w:rPr>
  </w:style>
  <w:style w:type="paragraph" w:styleId="TOC1">
    <w:name w:val="toc 1"/>
    <w:basedOn w:val="Normal"/>
    <w:next w:val="Normal"/>
    <w:autoRedefine/>
    <w:uiPriority w:val="39"/>
    <w:unhideWhenUsed/>
    <w:rsid w:val="000E2BD9"/>
    <w:pPr>
      <w:spacing w:after="100"/>
      <w:ind w:left="0"/>
    </w:pPr>
  </w:style>
  <w:style w:type="character" w:styleId="Hyperlink">
    <w:name w:val="Hyperlink"/>
    <w:basedOn w:val="DefaultParagraphFont"/>
    <w:uiPriority w:val="99"/>
    <w:unhideWhenUsed/>
    <w:rsid w:val="000E2BD9"/>
    <w:rPr>
      <w:color w:val="0563C1" w:themeColor="hyperlink"/>
      <w:u w:val="single"/>
    </w:rPr>
  </w:style>
  <w:style w:type="paragraph" w:styleId="NormalWeb">
    <w:name w:val="Normal (Web)"/>
    <w:basedOn w:val="Normal"/>
    <w:uiPriority w:val="99"/>
    <w:semiHidden/>
    <w:unhideWhenUsed/>
    <w:rsid w:val="00B40500"/>
    <w:pPr>
      <w:spacing w:before="100" w:beforeAutospacing="1" w:after="100" w:afterAutospacing="1"/>
      <w:ind w:left="0"/>
      <w:jc w:val="left"/>
    </w:pPr>
  </w:style>
  <w:style w:type="paragraph" w:styleId="BodyTextIndent2">
    <w:name w:val="Body Text Indent 2"/>
    <w:basedOn w:val="Normal"/>
    <w:link w:val="BodyTextIndent2Char"/>
    <w:uiPriority w:val="99"/>
    <w:unhideWhenUsed/>
    <w:rsid w:val="00027E20"/>
    <w:pPr>
      <w:spacing w:after="120" w:line="480" w:lineRule="auto"/>
      <w:ind w:left="360"/>
    </w:pPr>
  </w:style>
  <w:style w:type="character" w:customStyle="1" w:styleId="BodyTextIndent2Char">
    <w:name w:val="Body Text Indent 2 Char"/>
    <w:basedOn w:val="DefaultParagraphFont"/>
    <w:link w:val="BodyTextIndent2"/>
    <w:uiPriority w:val="99"/>
    <w:rsid w:val="00027E20"/>
    <w:rPr>
      <w:rFonts w:ascii="Times New Roman" w:eastAsia="Times New Roman" w:hAnsi="Times New Roman" w:cs="Times New Roman"/>
      <w:sz w:val="24"/>
      <w:szCs w:val="24"/>
    </w:rPr>
  </w:style>
  <w:style w:type="character" w:styleId="Emphasis">
    <w:name w:val="Emphasis"/>
    <w:basedOn w:val="DefaultParagraphFont"/>
    <w:uiPriority w:val="20"/>
    <w:qFormat/>
    <w:rsid w:val="00AC3C34"/>
    <w:rPr>
      <w:i/>
      <w:iCs/>
    </w:rPr>
  </w:style>
  <w:style w:type="paragraph" w:styleId="ListParagraph">
    <w:name w:val="List Paragraph"/>
    <w:basedOn w:val="Normal"/>
    <w:uiPriority w:val="34"/>
    <w:qFormat/>
    <w:rsid w:val="00AC3C34"/>
    <w:pPr>
      <w:ind w:left="720"/>
      <w:contextualSpacing/>
    </w:pPr>
  </w:style>
  <w:style w:type="paragraph" w:styleId="BodyText3">
    <w:name w:val="Body Text 3"/>
    <w:basedOn w:val="Normal"/>
    <w:link w:val="BodyText3Char"/>
    <w:uiPriority w:val="99"/>
    <w:unhideWhenUsed/>
    <w:rsid w:val="00F50F0B"/>
    <w:pPr>
      <w:spacing w:after="120"/>
    </w:pPr>
    <w:rPr>
      <w:sz w:val="16"/>
      <w:szCs w:val="16"/>
    </w:rPr>
  </w:style>
  <w:style w:type="character" w:customStyle="1" w:styleId="BodyText3Char">
    <w:name w:val="Body Text 3 Char"/>
    <w:basedOn w:val="DefaultParagraphFont"/>
    <w:link w:val="BodyText3"/>
    <w:uiPriority w:val="99"/>
    <w:rsid w:val="00F50F0B"/>
    <w:rPr>
      <w:rFonts w:ascii="Times New Roman" w:eastAsia="Times New Roman" w:hAnsi="Times New Roman" w:cs="Times New Roman"/>
      <w:sz w:val="16"/>
      <w:szCs w:val="16"/>
    </w:rPr>
  </w:style>
  <w:style w:type="paragraph" w:customStyle="1" w:styleId="Method123subsubheading">
    <w:name w:val="Method123 sub sub heading"/>
    <w:basedOn w:val="Heading3"/>
    <w:rsid w:val="00F50F0B"/>
    <w:pPr>
      <w:numPr>
        <w:numId w:val="9"/>
      </w:numPr>
      <w:tabs>
        <w:tab w:val="clear" w:pos="864"/>
        <w:tab w:val="num" w:pos="720"/>
      </w:tabs>
      <w:spacing w:before="240"/>
    </w:pPr>
    <w:rPr>
      <w:rFonts w:ascii="Imago Book" w:eastAsia="Times New Roman" w:hAnsi="Imago Book" w:cs="Arial"/>
      <w:i/>
      <w:color w:val="313896"/>
      <w:sz w:val="22"/>
      <w:szCs w:val="26"/>
      <w:lang w:val="en-AU"/>
    </w:rPr>
  </w:style>
  <w:style w:type="paragraph" w:styleId="TOC3">
    <w:name w:val="toc 3"/>
    <w:basedOn w:val="Normal"/>
    <w:next w:val="Normal"/>
    <w:autoRedefine/>
    <w:uiPriority w:val="39"/>
    <w:unhideWhenUsed/>
    <w:rsid w:val="00BE70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13594">
      <w:bodyDiv w:val="1"/>
      <w:marLeft w:val="0"/>
      <w:marRight w:val="0"/>
      <w:marTop w:val="0"/>
      <w:marBottom w:val="0"/>
      <w:divBdr>
        <w:top w:val="none" w:sz="0" w:space="0" w:color="auto"/>
        <w:left w:val="none" w:sz="0" w:space="0" w:color="auto"/>
        <w:bottom w:val="none" w:sz="0" w:space="0" w:color="auto"/>
        <w:right w:val="none" w:sz="0" w:space="0" w:color="auto"/>
      </w:divBdr>
    </w:div>
    <w:div w:id="703864385">
      <w:bodyDiv w:val="1"/>
      <w:marLeft w:val="0"/>
      <w:marRight w:val="0"/>
      <w:marTop w:val="0"/>
      <w:marBottom w:val="0"/>
      <w:divBdr>
        <w:top w:val="none" w:sz="0" w:space="0" w:color="auto"/>
        <w:left w:val="none" w:sz="0" w:space="0" w:color="auto"/>
        <w:bottom w:val="none" w:sz="0" w:space="0" w:color="auto"/>
        <w:right w:val="none" w:sz="0" w:space="0" w:color="auto"/>
      </w:divBdr>
      <w:divsChild>
        <w:div w:id="720910749">
          <w:marLeft w:val="0"/>
          <w:marRight w:val="0"/>
          <w:marTop w:val="0"/>
          <w:marBottom w:val="0"/>
          <w:divBdr>
            <w:top w:val="none" w:sz="0" w:space="0" w:color="auto"/>
            <w:left w:val="none" w:sz="0" w:space="0" w:color="auto"/>
            <w:bottom w:val="none" w:sz="0" w:space="0" w:color="auto"/>
            <w:right w:val="none" w:sz="0" w:space="0" w:color="auto"/>
          </w:divBdr>
          <w:divsChild>
            <w:div w:id="2090271775">
              <w:marLeft w:val="0"/>
              <w:marRight w:val="0"/>
              <w:marTop w:val="0"/>
              <w:marBottom w:val="0"/>
              <w:divBdr>
                <w:top w:val="none" w:sz="0" w:space="0" w:color="auto"/>
                <w:left w:val="none" w:sz="0" w:space="0" w:color="auto"/>
                <w:bottom w:val="none" w:sz="0" w:space="0" w:color="auto"/>
                <w:right w:val="none" w:sz="0" w:space="0" w:color="auto"/>
              </w:divBdr>
              <w:divsChild>
                <w:div w:id="1261331369">
                  <w:marLeft w:val="0"/>
                  <w:marRight w:val="0"/>
                  <w:marTop w:val="0"/>
                  <w:marBottom w:val="0"/>
                  <w:divBdr>
                    <w:top w:val="none" w:sz="0" w:space="0" w:color="auto"/>
                    <w:left w:val="none" w:sz="0" w:space="0" w:color="auto"/>
                    <w:bottom w:val="none" w:sz="0" w:space="0" w:color="auto"/>
                    <w:right w:val="none" w:sz="0" w:space="0" w:color="auto"/>
                  </w:divBdr>
                  <w:divsChild>
                    <w:div w:id="132649550">
                      <w:marLeft w:val="0"/>
                      <w:marRight w:val="0"/>
                      <w:marTop w:val="0"/>
                      <w:marBottom w:val="0"/>
                      <w:divBdr>
                        <w:top w:val="none" w:sz="0" w:space="0" w:color="auto"/>
                        <w:left w:val="none" w:sz="0" w:space="0" w:color="auto"/>
                        <w:bottom w:val="none" w:sz="0" w:space="0" w:color="auto"/>
                        <w:right w:val="none" w:sz="0" w:space="0" w:color="auto"/>
                      </w:divBdr>
                      <w:divsChild>
                        <w:div w:id="372732669">
                          <w:marLeft w:val="0"/>
                          <w:marRight w:val="0"/>
                          <w:marTop w:val="0"/>
                          <w:marBottom w:val="0"/>
                          <w:divBdr>
                            <w:top w:val="none" w:sz="0" w:space="0" w:color="auto"/>
                            <w:left w:val="none" w:sz="0" w:space="0" w:color="auto"/>
                            <w:bottom w:val="none" w:sz="0" w:space="0" w:color="auto"/>
                            <w:right w:val="none" w:sz="0" w:space="0" w:color="auto"/>
                          </w:divBdr>
                          <w:divsChild>
                            <w:div w:id="16008738">
                              <w:marLeft w:val="0"/>
                              <w:marRight w:val="0"/>
                              <w:marTop w:val="0"/>
                              <w:marBottom w:val="0"/>
                              <w:divBdr>
                                <w:top w:val="none" w:sz="0" w:space="0" w:color="auto"/>
                                <w:left w:val="none" w:sz="0" w:space="0" w:color="auto"/>
                                <w:bottom w:val="none" w:sz="0" w:space="0" w:color="auto"/>
                                <w:right w:val="none" w:sz="0" w:space="0" w:color="auto"/>
                              </w:divBdr>
                              <w:divsChild>
                                <w:div w:id="1969699494">
                                  <w:marLeft w:val="0"/>
                                  <w:marRight w:val="0"/>
                                  <w:marTop w:val="0"/>
                                  <w:marBottom w:val="0"/>
                                  <w:divBdr>
                                    <w:top w:val="none" w:sz="0" w:space="0" w:color="auto"/>
                                    <w:left w:val="none" w:sz="0" w:space="0" w:color="auto"/>
                                    <w:bottom w:val="none" w:sz="0" w:space="0" w:color="auto"/>
                                    <w:right w:val="none" w:sz="0" w:space="0" w:color="auto"/>
                                  </w:divBdr>
                                  <w:divsChild>
                                    <w:div w:id="428737162">
                                      <w:marLeft w:val="0"/>
                                      <w:marRight w:val="0"/>
                                      <w:marTop w:val="0"/>
                                      <w:marBottom w:val="0"/>
                                      <w:divBdr>
                                        <w:top w:val="none" w:sz="0" w:space="0" w:color="auto"/>
                                        <w:left w:val="none" w:sz="0" w:space="0" w:color="auto"/>
                                        <w:bottom w:val="none" w:sz="0" w:space="0" w:color="auto"/>
                                        <w:right w:val="none" w:sz="0" w:space="0" w:color="auto"/>
                                      </w:divBdr>
                                      <w:divsChild>
                                        <w:div w:id="212742555">
                                          <w:marLeft w:val="0"/>
                                          <w:marRight w:val="0"/>
                                          <w:marTop w:val="0"/>
                                          <w:marBottom w:val="0"/>
                                          <w:divBdr>
                                            <w:top w:val="none" w:sz="0" w:space="0" w:color="auto"/>
                                            <w:left w:val="none" w:sz="0" w:space="0" w:color="auto"/>
                                            <w:bottom w:val="none" w:sz="0" w:space="0" w:color="auto"/>
                                            <w:right w:val="none" w:sz="0" w:space="0" w:color="auto"/>
                                          </w:divBdr>
                                          <w:divsChild>
                                            <w:div w:id="172691814">
                                              <w:marLeft w:val="0"/>
                                              <w:marRight w:val="0"/>
                                              <w:marTop w:val="0"/>
                                              <w:marBottom w:val="0"/>
                                              <w:divBdr>
                                                <w:top w:val="none" w:sz="0" w:space="0" w:color="auto"/>
                                                <w:left w:val="none" w:sz="0" w:space="0" w:color="auto"/>
                                                <w:bottom w:val="none" w:sz="0" w:space="0" w:color="auto"/>
                                                <w:right w:val="none" w:sz="0" w:space="0" w:color="auto"/>
                                              </w:divBdr>
                                              <w:divsChild>
                                                <w:div w:id="921599415">
                                                  <w:marLeft w:val="0"/>
                                                  <w:marRight w:val="0"/>
                                                  <w:marTop w:val="0"/>
                                                  <w:marBottom w:val="0"/>
                                                  <w:divBdr>
                                                    <w:top w:val="none" w:sz="0" w:space="0" w:color="auto"/>
                                                    <w:left w:val="none" w:sz="0" w:space="0" w:color="auto"/>
                                                    <w:bottom w:val="none" w:sz="0" w:space="0" w:color="auto"/>
                                                    <w:right w:val="none" w:sz="0" w:space="0" w:color="auto"/>
                                                  </w:divBdr>
                                                  <w:divsChild>
                                                    <w:div w:id="1422027067">
                                                      <w:marLeft w:val="0"/>
                                                      <w:marRight w:val="0"/>
                                                      <w:marTop w:val="0"/>
                                                      <w:marBottom w:val="0"/>
                                                      <w:divBdr>
                                                        <w:top w:val="none" w:sz="0" w:space="0" w:color="auto"/>
                                                        <w:left w:val="none" w:sz="0" w:space="0" w:color="auto"/>
                                                        <w:bottom w:val="none" w:sz="0" w:space="0" w:color="auto"/>
                                                        <w:right w:val="none" w:sz="0" w:space="0" w:color="auto"/>
                                                      </w:divBdr>
                                                      <w:divsChild>
                                                        <w:div w:id="1994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1089970">
          <w:marLeft w:val="0"/>
          <w:marRight w:val="0"/>
          <w:marTop w:val="0"/>
          <w:marBottom w:val="0"/>
          <w:divBdr>
            <w:top w:val="none" w:sz="0" w:space="0" w:color="auto"/>
            <w:left w:val="none" w:sz="0" w:space="0" w:color="auto"/>
            <w:bottom w:val="none" w:sz="0" w:space="0" w:color="auto"/>
            <w:right w:val="none" w:sz="0" w:space="0" w:color="auto"/>
          </w:divBdr>
          <w:divsChild>
            <w:div w:id="828521647">
              <w:marLeft w:val="0"/>
              <w:marRight w:val="0"/>
              <w:marTop w:val="0"/>
              <w:marBottom w:val="0"/>
              <w:divBdr>
                <w:top w:val="none" w:sz="0" w:space="0" w:color="auto"/>
                <w:left w:val="none" w:sz="0" w:space="0" w:color="auto"/>
                <w:bottom w:val="none" w:sz="0" w:space="0" w:color="auto"/>
                <w:right w:val="none" w:sz="0" w:space="0" w:color="auto"/>
              </w:divBdr>
              <w:divsChild>
                <w:div w:id="210083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448480">
      <w:bodyDiv w:val="1"/>
      <w:marLeft w:val="0"/>
      <w:marRight w:val="0"/>
      <w:marTop w:val="0"/>
      <w:marBottom w:val="0"/>
      <w:divBdr>
        <w:top w:val="none" w:sz="0" w:space="0" w:color="auto"/>
        <w:left w:val="none" w:sz="0" w:space="0" w:color="auto"/>
        <w:bottom w:val="none" w:sz="0" w:space="0" w:color="auto"/>
        <w:right w:val="none" w:sz="0" w:space="0" w:color="auto"/>
      </w:divBdr>
    </w:div>
    <w:div w:id="1609968889">
      <w:bodyDiv w:val="1"/>
      <w:marLeft w:val="0"/>
      <w:marRight w:val="0"/>
      <w:marTop w:val="0"/>
      <w:marBottom w:val="0"/>
      <w:divBdr>
        <w:top w:val="none" w:sz="0" w:space="0" w:color="auto"/>
        <w:left w:val="none" w:sz="0" w:space="0" w:color="auto"/>
        <w:bottom w:val="none" w:sz="0" w:space="0" w:color="auto"/>
        <w:right w:val="none" w:sz="0" w:space="0" w:color="auto"/>
      </w:divBdr>
    </w:div>
    <w:div w:id="1861354087">
      <w:bodyDiv w:val="1"/>
      <w:marLeft w:val="0"/>
      <w:marRight w:val="0"/>
      <w:marTop w:val="0"/>
      <w:marBottom w:val="0"/>
      <w:divBdr>
        <w:top w:val="none" w:sz="0" w:space="0" w:color="auto"/>
        <w:left w:val="none" w:sz="0" w:space="0" w:color="auto"/>
        <w:bottom w:val="none" w:sz="0" w:space="0" w:color="auto"/>
        <w:right w:val="none" w:sz="0" w:space="0" w:color="auto"/>
      </w:divBdr>
    </w:div>
    <w:div w:id="1969432955">
      <w:bodyDiv w:val="1"/>
      <w:marLeft w:val="0"/>
      <w:marRight w:val="0"/>
      <w:marTop w:val="0"/>
      <w:marBottom w:val="0"/>
      <w:divBdr>
        <w:top w:val="none" w:sz="0" w:space="0" w:color="auto"/>
        <w:left w:val="none" w:sz="0" w:space="0" w:color="auto"/>
        <w:bottom w:val="none" w:sz="0" w:space="0" w:color="auto"/>
        <w:right w:val="none" w:sz="0" w:space="0" w:color="auto"/>
      </w:divBdr>
      <w:divsChild>
        <w:div w:id="1586108485">
          <w:marLeft w:val="0"/>
          <w:marRight w:val="0"/>
          <w:marTop w:val="0"/>
          <w:marBottom w:val="0"/>
          <w:divBdr>
            <w:top w:val="none" w:sz="0" w:space="0" w:color="auto"/>
            <w:left w:val="none" w:sz="0" w:space="0" w:color="auto"/>
            <w:bottom w:val="none" w:sz="0" w:space="0" w:color="auto"/>
            <w:right w:val="none" w:sz="0" w:space="0" w:color="auto"/>
          </w:divBdr>
          <w:divsChild>
            <w:div w:id="319775476">
              <w:marLeft w:val="0"/>
              <w:marRight w:val="0"/>
              <w:marTop w:val="0"/>
              <w:marBottom w:val="0"/>
              <w:divBdr>
                <w:top w:val="none" w:sz="0" w:space="0" w:color="auto"/>
                <w:left w:val="none" w:sz="0" w:space="0" w:color="auto"/>
                <w:bottom w:val="none" w:sz="0" w:space="0" w:color="auto"/>
                <w:right w:val="none" w:sz="0" w:space="0" w:color="auto"/>
              </w:divBdr>
              <w:divsChild>
                <w:div w:id="624390269">
                  <w:marLeft w:val="0"/>
                  <w:marRight w:val="0"/>
                  <w:marTop w:val="0"/>
                  <w:marBottom w:val="0"/>
                  <w:divBdr>
                    <w:top w:val="none" w:sz="0" w:space="0" w:color="auto"/>
                    <w:left w:val="none" w:sz="0" w:space="0" w:color="auto"/>
                    <w:bottom w:val="none" w:sz="0" w:space="0" w:color="auto"/>
                    <w:right w:val="none" w:sz="0" w:space="0" w:color="auto"/>
                  </w:divBdr>
                  <w:divsChild>
                    <w:div w:id="1259631945">
                      <w:marLeft w:val="0"/>
                      <w:marRight w:val="0"/>
                      <w:marTop w:val="0"/>
                      <w:marBottom w:val="0"/>
                      <w:divBdr>
                        <w:top w:val="none" w:sz="0" w:space="0" w:color="auto"/>
                        <w:left w:val="none" w:sz="0" w:space="0" w:color="auto"/>
                        <w:bottom w:val="none" w:sz="0" w:space="0" w:color="auto"/>
                        <w:right w:val="none" w:sz="0" w:space="0" w:color="auto"/>
                      </w:divBdr>
                      <w:divsChild>
                        <w:div w:id="1980916368">
                          <w:marLeft w:val="0"/>
                          <w:marRight w:val="0"/>
                          <w:marTop w:val="0"/>
                          <w:marBottom w:val="0"/>
                          <w:divBdr>
                            <w:top w:val="none" w:sz="0" w:space="0" w:color="auto"/>
                            <w:left w:val="none" w:sz="0" w:space="0" w:color="auto"/>
                            <w:bottom w:val="none" w:sz="0" w:space="0" w:color="auto"/>
                            <w:right w:val="none" w:sz="0" w:space="0" w:color="auto"/>
                          </w:divBdr>
                          <w:divsChild>
                            <w:div w:id="1756049021">
                              <w:marLeft w:val="0"/>
                              <w:marRight w:val="0"/>
                              <w:marTop w:val="0"/>
                              <w:marBottom w:val="0"/>
                              <w:divBdr>
                                <w:top w:val="none" w:sz="0" w:space="0" w:color="auto"/>
                                <w:left w:val="none" w:sz="0" w:space="0" w:color="auto"/>
                                <w:bottom w:val="none" w:sz="0" w:space="0" w:color="auto"/>
                                <w:right w:val="none" w:sz="0" w:space="0" w:color="auto"/>
                              </w:divBdr>
                              <w:divsChild>
                                <w:div w:id="1000428199">
                                  <w:marLeft w:val="0"/>
                                  <w:marRight w:val="0"/>
                                  <w:marTop w:val="0"/>
                                  <w:marBottom w:val="0"/>
                                  <w:divBdr>
                                    <w:top w:val="none" w:sz="0" w:space="0" w:color="auto"/>
                                    <w:left w:val="none" w:sz="0" w:space="0" w:color="auto"/>
                                    <w:bottom w:val="none" w:sz="0" w:space="0" w:color="auto"/>
                                    <w:right w:val="none" w:sz="0" w:space="0" w:color="auto"/>
                                  </w:divBdr>
                                  <w:divsChild>
                                    <w:div w:id="1548175056">
                                      <w:marLeft w:val="0"/>
                                      <w:marRight w:val="0"/>
                                      <w:marTop w:val="0"/>
                                      <w:marBottom w:val="0"/>
                                      <w:divBdr>
                                        <w:top w:val="none" w:sz="0" w:space="0" w:color="auto"/>
                                        <w:left w:val="none" w:sz="0" w:space="0" w:color="auto"/>
                                        <w:bottom w:val="none" w:sz="0" w:space="0" w:color="auto"/>
                                        <w:right w:val="none" w:sz="0" w:space="0" w:color="auto"/>
                                      </w:divBdr>
                                      <w:divsChild>
                                        <w:div w:id="1324890152">
                                          <w:marLeft w:val="0"/>
                                          <w:marRight w:val="0"/>
                                          <w:marTop w:val="0"/>
                                          <w:marBottom w:val="0"/>
                                          <w:divBdr>
                                            <w:top w:val="none" w:sz="0" w:space="0" w:color="auto"/>
                                            <w:left w:val="none" w:sz="0" w:space="0" w:color="auto"/>
                                            <w:bottom w:val="none" w:sz="0" w:space="0" w:color="auto"/>
                                            <w:right w:val="none" w:sz="0" w:space="0" w:color="auto"/>
                                          </w:divBdr>
                                          <w:divsChild>
                                            <w:div w:id="1714381493">
                                              <w:marLeft w:val="0"/>
                                              <w:marRight w:val="0"/>
                                              <w:marTop w:val="0"/>
                                              <w:marBottom w:val="0"/>
                                              <w:divBdr>
                                                <w:top w:val="none" w:sz="0" w:space="0" w:color="auto"/>
                                                <w:left w:val="none" w:sz="0" w:space="0" w:color="auto"/>
                                                <w:bottom w:val="none" w:sz="0" w:space="0" w:color="auto"/>
                                                <w:right w:val="none" w:sz="0" w:space="0" w:color="auto"/>
                                              </w:divBdr>
                                              <w:divsChild>
                                                <w:div w:id="1857228527">
                                                  <w:marLeft w:val="0"/>
                                                  <w:marRight w:val="0"/>
                                                  <w:marTop w:val="0"/>
                                                  <w:marBottom w:val="0"/>
                                                  <w:divBdr>
                                                    <w:top w:val="none" w:sz="0" w:space="0" w:color="auto"/>
                                                    <w:left w:val="none" w:sz="0" w:space="0" w:color="auto"/>
                                                    <w:bottom w:val="none" w:sz="0" w:space="0" w:color="auto"/>
                                                    <w:right w:val="none" w:sz="0" w:space="0" w:color="auto"/>
                                                  </w:divBdr>
                                                  <w:divsChild>
                                                    <w:div w:id="1786463076">
                                                      <w:marLeft w:val="0"/>
                                                      <w:marRight w:val="0"/>
                                                      <w:marTop w:val="0"/>
                                                      <w:marBottom w:val="0"/>
                                                      <w:divBdr>
                                                        <w:top w:val="none" w:sz="0" w:space="0" w:color="auto"/>
                                                        <w:left w:val="none" w:sz="0" w:space="0" w:color="auto"/>
                                                        <w:bottom w:val="none" w:sz="0" w:space="0" w:color="auto"/>
                                                        <w:right w:val="none" w:sz="0" w:space="0" w:color="auto"/>
                                                      </w:divBdr>
                                                      <w:divsChild>
                                                        <w:div w:id="3767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8543702">
          <w:marLeft w:val="0"/>
          <w:marRight w:val="0"/>
          <w:marTop w:val="0"/>
          <w:marBottom w:val="0"/>
          <w:divBdr>
            <w:top w:val="none" w:sz="0" w:space="0" w:color="auto"/>
            <w:left w:val="none" w:sz="0" w:space="0" w:color="auto"/>
            <w:bottom w:val="none" w:sz="0" w:space="0" w:color="auto"/>
            <w:right w:val="none" w:sz="0" w:space="0" w:color="auto"/>
          </w:divBdr>
          <w:divsChild>
            <w:div w:id="1792632465">
              <w:marLeft w:val="0"/>
              <w:marRight w:val="0"/>
              <w:marTop w:val="0"/>
              <w:marBottom w:val="0"/>
              <w:divBdr>
                <w:top w:val="none" w:sz="0" w:space="0" w:color="auto"/>
                <w:left w:val="none" w:sz="0" w:space="0" w:color="auto"/>
                <w:bottom w:val="none" w:sz="0" w:space="0" w:color="auto"/>
                <w:right w:val="none" w:sz="0" w:space="0" w:color="auto"/>
              </w:divBdr>
              <w:divsChild>
                <w:div w:id="14050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2AAAB7E17FDE948A2E83BE5A7669695" ma:contentTypeVersion="4" ma:contentTypeDescription="Create a new document." ma:contentTypeScope="" ma:versionID="42e8083ee129f28272d6ef401beeba7a">
  <xsd:schema xmlns:xsd="http://www.w3.org/2001/XMLSchema" xmlns:xs="http://www.w3.org/2001/XMLSchema" xmlns:p="http://schemas.microsoft.com/office/2006/metadata/properties" xmlns:ns2="9d0402e1-2967-4a9f-af2c-49160a99758a" targetNamespace="http://schemas.microsoft.com/office/2006/metadata/properties" ma:root="true" ma:fieldsID="2b566b2c569996fafc2d0ccfc670e054" ns2:_="">
    <xsd:import namespace="9d0402e1-2967-4a9f-af2c-49160a9975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402e1-2967-4a9f-af2c-49160a9975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248E18-3142-4C48-94BC-CCF9BE1882D3}">
  <ds:schemaRefs>
    <ds:schemaRef ds:uri="http://schemas.openxmlformats.org/officeDocument/2006/bibliography"/>
  </ds:schemaRefs>
</ds:datastoreItem>
</file>

<file path=customXml/itemProps2.xml><?xml version="1.0" encoding="utf-8"?>
<ds:datastoreItem xmlns:ds="http://schemas.openxmlformats.org/officeDocument/2006/customXml" ds:itemID="{6B004576-734F-4C9C-B5F7-878C75D67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402e1-2967-4a9f-af2c-49160a997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D279ED-5386-4DEC-909A-91560381C12E}">
  <ds:schemaRefs>
    <ds:schemaRef ds:uri="http://schemas.microsoft.com/sharepoint/v3/contenttype/forms"/>
  </ds:schemaRefs>
</ds:datastoreItem>
</file>

<file path=customXml/itemProps4.xml><?xml version="1.0" encoding="utf-8"?>
<ds:datastoreItem xmlns:ds="http://schemas.openxmlformats.org/officeDocument/2006/customXml" ds:itemID="{DC0E2268-A57D-4F66-9CF1-03EEC7A76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12</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Zighan</dc:creator>
  <cp:keywords/>
  <dc:description/>
  <cp:lastModifiedBy>Vinod Tiwari</cp:lastModifiedBy>
  <cp:revision>5</cp:revision>
  <dcterms:created xsi:type="dcterms:W3CDTF">2023-10-12T13:03:00Z</dcterms:created>
  <dcterms:modified xsi:type="dcterms:W3CDTF">2023-10-12T13:05:00Z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0x010100A2AAAB7E17FDE948A2E83BE5A7669695</vt:lpwstr>
  </property>
  <property fmtid="{D5CDD505-2E9C-101B-9397-08002B2CF9AE}" pid="3" name="MediaServiceImageTags">
    <vt:lpwstr/>
  </property>
</Properties>
</file>