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12D1" w:rsidRPr="00F06780" w:rsidRDefault="007922BE" w:rsidP="00F06780">
      <w:pPr>
        <w:pStyle w:val="Heading1"/>
        <w:jc w:val="center"/>
        <w:rPr>
          <w:rFonts w:ascii="Times New Roman" w:hAnsi="Times New Roman" w:cs="Times New Roman"/>
          <w:b/>
          <w:color w:val="auto"/>
        </w:rPr>
      </w:pPr>
      <w:bookmarkStart w:id="0" w:name="techno-functional-document"/>
      <w:r w:rsidRPr="00F06780">
        <w:rPr>
          <w:rFonts w:ascii="Times New Roman" w:hAnsi="Times New Roman" w:cs="Times New Roman"/>
          <w:b/>
          <w:color w:val="auto"/>
        </w:rPr>
        <w:t>Techno-Functional Document</w:t>
      </w:r>
    </w:p>
    <w:p w:rsidR="00A512D1" w:rsidRPr="00F06780" w:rsidRDefault="007922BE" w:rsidP="00F06780">
      <w:pPr>
        <w:pStyle w:val="Heading2"/>
        <w:jc w:val="center"/>
        <w:rPr>
          <w:rFonts w:ascii="Times New Roman" w:hAnsi="Times New Roman" w:cs="Times New Roman"/>
          <w:b/>
          <w:i/>
          <w:color w:val="auto"/>
        </w:rPr>
      </w:pPr>
      <w:bookmarkStart w:id="1" w:name="Xaf3babc2e13f87b7a69ed3ad8a9f04533155752"/>
      <w:r w:rsidRPr="00F06780">
        <w:rPr>
          <w:rFonts w:ascii="Times New Roman" w:hAnsi="Times New Roman" w:cs="Times New Roman"/>
          <w:b/>
          <w:i/>
          <w:color w:val="auto"/>
        </w:rPr>
        <w:t>Textile Inventory Reorder Level Prediction System</w:t>
      </w:r>
    </w:p>
    <w:p w:rsidR="00A512D1" w:rsidRPr="00F06780" w:rsidRDefault="00A512D1">
      <w:pPr>
        <w:pStyle w:val="BodyText"/>
        <w:rPr>
          <w:b/>
        </w:rPr>
      </w:pPr>
    </w:p>
    <w:p w:rsidR="00A512D1" w:rsidRPr="00F06780" w:rsidRDefault="007922BE">
      <w:pPr>
        <w:pStyle w:val="Heading2"/>
        <w:rPr>
          <w:rFonts w:ascii="Times New Roman" w:hAnsi="Times New Roman" w:cs="Times New Roman"/>
          <w:b/>
          <w:color w:val="auto"/>
        </w:rPr>
      </w:pPr>
      <w:bookmarkStart w:id="2" w:name="introduction"/>
      <w:bookmarkEnd w:id="1"/>
      <w:r w:rsidRPr="00F06780">
        <w:rPr>
          <w:rFonts w:ascii="Times New Roman" w:hAnsi="Times New Roman" w:cs="Times New Roman"/>
          <w:b/>
          <w:color w:val="auto"/>
        </w:rPr>
        <w:t>1. Introduction</w:t>
      </w:r>
    </w:p>
    <w:p w:rsidR="00351129" w:rsidRPr="00F06780" w:rsidRDefault="00F06780" w:rsidP="00351129">
      <w:pPr>
        <w:pStyle w:val="BodyText"/>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 xml:space="preserve">The </w:t>
      </w:r>
      <w:r w:rsidR="007922BE" w:rsidRPr="00F06780">
        <w:rPr>
          <w:rFonts w:ascii="Times New Roman" w:hAnsi="Times New Roman" w:cs="Times New Roman"/>
          <w:b/>
          <w:bCs/>
        </w:rPr>
        <w:t>Textile Inventory Reorder Level Prediction System</w:t>
      </w:r>
      <w:r w:rsidR="007922BE" w:rsidRPr="00F06780">
        <w:rPr>
          <w:rFonts w:ascii="Times New Roman" w:hAnsi="Times New Roman" w:cs="Times New Roman"/>
        </w:rPr>
        <w:t xml:space="preserve"> is a data-driven decision-support solution designed to address key challenges in textile inventory management such as overstocking, stockouts, delayed replenishment, and inefficient capital utilization. In the textile industry, inventory decisions are highly sensitive to demand fluctuations, seasonality, and supplier constraints. Manual or rule-based systems often fail to adapt to these dynamics.</w:t>
      </w:r>
      <w:r w:rsidR="00351129">
        <w:rPr>
          <w:rFonts w:ascii="Times New Roman" w:hAnsi="Times New Roman" w:cs="Times New Roman"/>
        </w:rPr>
        <w:br/>
        <w:t xml:space="preserve">         </w:t>
      </w:r>
      <w:r w:rsidR="007922BE" w:rsidRPr="00F06780">
        <w:rPr>
          <w:rFonts w:ascii="Times New Roman" w:hAnsi="Times New Roman" w:cs="Times New Roman"/>
        </w:rPr>
        <w:t xml:space="preserve">This system leverages </w:t>
      </w:r>
      <w:r w:rsidR="007922BE" w:rsidRPr="00F06780">
        <w:rPr>
          <w:rFonts w:ascii="Times New Roman" w:hAnsi="Times New Roman" w:cs="Times New Roman"/>
          <w:b/>
          <w:bCs/>
        </w:rPr>
        <w:t>machine learning models</w:t>
      </w:r>
      <w:r w:rsidR="007922BE" w:rsidRPr="00F06780">
        <w:rPr>
          <w:rFonts w:ascii="Times New Roman" w:hAnsi="Times New Roman" w:cs="Times New Roman"/>
        </w:rPr>
        <w:t xml:space="preserve"> trained on historical operational data to automatically learn demand behavior and inventory patterns. By doing so, it enables organizations to make accurate, timely, and scalable reorder decisions.</w:t>
      </w:r>
      <w:r w:rsidR="00351129">
        <w:rPr>
          <w:rFonts w:ascii="Times New Roman" w:hAnsi="Times New Roman" w:cs="Times New Roman"/>
        </w:rPr>
        <w:br/>
        <w:t xml:space="preserve">         </w:t>
      </w:r>
      <w:r w:rsidR="00351129" w:rsidRPr="00F06780">
        <w:rPr>
          <w:rFonts w:ascii="Times New Roman" w:hAnsi="Times New Roman" w:cs="Times New Roman"/>
        </w:rPr>
        <w:t xml:space="preserve">This document provides a </w:t>
      </w:r>
      <w:r w:rsidR="00351129" w:rsidRPr="00F06780">
        <w:rPr>
          <w:rFonts w:ascii="Times New Roman" w:hAnsi="Times New Roman" w:cs="Times New Roman"/>
          <w:b/>
          <w:bCs/>
        </w:rPr>
        <w:t>comprehensive technical and functional overview</w:t>
      </w:r>
      <w:r w:rsidR="00351129" w:rsidRPr="00F06780">
        <w:rPr>
          <w:rFonts w:ascii="Times New Roman" w:hAnsi="Times New Roman" w:cs="Times New Roman"/>
        </w:rPr>
        <w:t xml:space="preserve"> of the system, explaining how data is processed, how the machine learning model works, how performance is evaluated, and how the solution delivers tangible business value.</w:t>
      </w:r>
    </w:p>
    <w:p w:rsidR="00A512D1" w:rsidRPr="00351129" w:rsidRDefault="007922BE" w:rsidP="00351129">
      <w:pPr>
        <w:pStyle w:val="BodyText"/>
        <w:rPr>
          <w:rFonts w:ascii="Times New Roman" w:hAnsi="Times New Roman" w:cs="Times New Roman"/>
          <w:sz w:val="36"/>
        </w:rPr>
      </w:pPr>
      <w:bookmarkStart w:id="3" w:name="business-problem-statement"/>
      <w:bookmarkEnd w:id="2"/>
      <w:r w:rsidRPr="00351129">
        <w:rPr>
          <w:rFonts w:ascii="Times New Roman" w:hAnsi="Times New Roman" w:cs="Times New Roman"/>
          <w:b/>
          <w:sz w:val="36"/>
        </w:rPr>
        <w:t>2.</w:t>
      </w:r>
      <w:r w:rsidRPr="00351129">
        <w:rPr>
          <w:rFonts w:ascii="Times New Roman" w:hAnsi="Times New Roman" w:cs="Times New Roman"/>
          <w:sz w:val="36"/>
        </w:rPr>
        <w:t xml:space="preserve"> </w:t>
      </w:r>
      <w:r w:rsidRPr="00351129">
        <w:rPr>
          <w:rFonts w:ascii="Times New Roman" w:hAnsi="Times New Roman" w:cs="Times New Roman"/>
          <w:b/>
          <w:sz w:val="36"/>
        </w:rPr>
        <w:t>Business Problem Statement</w:t>
      </w:r>
    </w:p>
    <w:p w:rsidR="00A512D1" w:rsidRPr="00F06780" w:rsidRDefault="00F06780" w:rsidP="00351129">
      <w:pPr>
        <w:pStyle w:val="FirstParagraph"/>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Textile inventory management is inherently complex due to a wide variety of products (SKUs), rapidly changing fashion trends, and seasonal demand variations. Each product may differ in size, color, fabric, and style, making inventory planning a non-trivial task.</w:t>
      </w:r>
      <w:r w:rsidR="00351129">
        <w:rPr>
          <w:rFonts w:ascii="Times New Roman" w:hAnsi="Times New Roman" w:cs="Times New Roman"/>
        </w:rPr>
        <w:br/>
        <w:t xml:space="preserve">         </w:t>
      </w:r>
      <w:r w:rsidR="007922BE" w:rsidRPr="00F06780">
        <w:rPr>
          <w:rFonts w:ascii="Times New Roman" w:hAnsi="Times New Roman" w:cs="Times New Roman"/>
        </w:rPr>
        <w:t>Additionally, supplier lead times can vary significantly, and demand is often influenced by promotions, discounts, and pricing strategies. Traditional reorder methods, such as fixed safety stock or manual judgment, do not adapt well to these dynamic conditions.</w:t>
      </w:r>
      <w:r w:rsidR="00351129">
        <w:rPr>
          <w:rFonts w:ascii="Times New Roman" w:hAnsi="Times New Roman" w:cs="Times New Roman"/>
        </w:rPr>
        <w:br/>
        <w:t xml:space="preserve">         </w:t>
      </w:r>
      <w:r w:rsidR="007922BE" w:rsidRPr="00F06780">
        <w:rPr>
          <w:rFonts w:ascii="Times New Roman" w:hAnsi="Times New Roman" w:cs="Times New Roman"/>
        </w:rPr>
        <w:t>As a result, businesses frequently face issues like excess inventory—leading to increased holding and warehousing costs—or stockouts, which result in lost sales and dissatisfied customers.</w:t>
      </w:r>
    </w:p>
    <w:p w:rsidR="00A512D1" w:rsidRPr="00351129" w:rsidRDefault="00351129">
      <w:pPr>
        <w:pStyle w:val="Heading3"/>
        <w:rPr>
          <w:rFonts w:ascii="Times New Roman" w:hAnsi="Times New Roman" w:cs="Times New Roman"/>
          <w:b/>
          <w:color w:val="auto"/>
          <w:sz w:val="32"/>
        </w:rPr>
      </w:pPr>
      <w:bookmarkStart w:id="4" w:name="objective"/>
      <w:r>
        <w:rPr>
          <w:rFonts w:ascii="Times New Roman" w:hAnsi="Times New Roman" w:cs="Times New Roman"/>
          <w:b/>
          <w:color w:val="auto"/>
          <w:sz w:val="32"/>
        </w:rPr>
        <w:t xml:space="preserve">2.1 </w:t>
      </w:r>
      <w:r w:rsidR="007922BE" w:rsidRPr="00351129">
        <w:rPr>
          <w:rFonts w:ascii="Times New Roman" w:hAnsi="Times New Roman" w:cs="Times New Roman"/>
          <w:b/>
          <w:color w:val="auto"/>
          <w:sz w:val="32"/>
        </w:rPr>
        <w:t>Objective</w:t>
      </w:r>
    </w:p>
    <w:p w:rsidR="00A512D1" w:rsidRPr="00F06780" w:rsidRDefault="00F06780">
      <w:pPr>
        <w:pStyle w:val="FirstParagraph"/>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 xml:space="preserve">The primary objective of this system is to </w:t>
      </w:r>
      <w:r w:rsidR="007922BE" w:rsidRPr="00F06780">
        <w:rPr>
          <w:rFonts w:ascii="Times New Roman" w:hAnsi="Times New Roman" w:cs="Times New Roman"/>
          <w:b/>
          <w:bCs/>
        </w:rPr>
        <w:t>predict an optimal reorder level</w:t>
      </w:r>
      <w:r w:rsidR="007922BE" w:rsidRPr="00F06780">
        <w:rPr>
          <w:rFonts w:ascii="Times New Roman" w:hAnsi="Times New Roman" w:cs="Times New Roman"/>
        </w:rPr>
        <w:t xml:space="preserve"> that balances product availability with inventory cost efficiency. By using historical data and predictive modeling, the system aims to ensure the right quantity of stock is reordered at the right time.</w:t>
      </w:r>
    </w:p>
    <w:p w:rsidR="00A512D1" w:rsidRPr="00F06780" w:rsidRDefault="007922BE">
      <w:pPr>
        <w:pStyle w:val="Heading2"/>
        <w:rPr>
          <w:rFonts w:ascii="Times New Roman" w:hAnsi="Times New Roman" w:cs="Times New Roman"/>
          <w:b/>
          <w:color w:val="auto"/>
        </w:rPr>
      </w:pPr>
      <w:bookmarkStart w:id="5" w:name="solution-overview"/>
      <w:bookmarkEnd w:id="3"/>
      <w:bookmarkEnd w:id="4"/>
      <w:r w:rsidRPr="00F06780">
        <w:rPr>
          <w:rFonts w:ascii="Times New Roman" w:hAnsi="Times New Roman" w:cs="Times New Roman"/>
          <w:b/>
          <w:color w:val="auto"/>
        </w:rPr>
        <w:t>3. Solution Overview</w:t>
      </w:r>
      <w:bookmarkStart w:id="6" w:name="_GoBack"/>
      <w:bookmarkEnd w:id="6"/>
    </w:p>
    <w:p w:rsidR="00A512D1" w:rsidRPr="00F06780" w:rsidRDefault="00F06780" w:rsidP="00351129">
      <w:pPr>
        <w:pStyle w:val="FirstParagraph"/>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 xml:space="preserve">The proposed solution adopts a </w:t>
      </w:r>
      <w:r w:rsidR="007922BE" w:rsidRPr="00F06780">
        <w:rPr>
          <w:rFonts w:ascii="Times New Roman" w:hAnsi="Times New Roman" w:cs="Times New Roman"/>
          <w:b/>
          <w:bCs/>
        </w:rPr>
        <w:t>machine learning–driven approach</w:t>
      </w:r>
      <w:r w:rsidR="007922BE" w:rsidRPr="00F06780">
        <w:rPr>
          <w:rFonts w:ascii="Times New Roman" w:hAnsi="Times New Roman" w:cs="Times New Roman"/>
        </w:rPr>
        <w:t xml:space="preserve"> to inventory planning. Instead of relying on static rules, the system dynamically learns from historical sales, pricing, inventory, and supplier data.</w:t>
      </w:r>
      <w:r w:rsidR="00351129">
        <w:rPr>
          <w:rFonts w:ascii="Times New Roman" w:hAnsi="Times New Roman" w:cs="Times New Roman"/>
        </w:rPr>
        <w:br/>
        <w:t xml:space="preserve">            </w:t>
      </w:r>
      <w:r w:rsidR="007922BE" w:rsidRPr="00F06780">
        <w:rPr>
          <w:rFonts w:ascii="Times New Roman" w:hAnsi="Times New Roman" w:cs="Times New Roman"/>
        </w:rPr>
        <w:t xml:space="preserve">It applies supervised regression models to estimate the reorder level required for a product based on current operational conditions. The system is deployed as an </w:t>
      </w:r>
      <w:r w:rsidR="007922BE" w:rsidRPr="00F06780">
        <w:rPr>
          <w:rFonts w:ascii="Times New Roman" w:hAnsi="Times New Roman" w:cs="Times New Roman"/>
          <w:b/>
          <w:bCs/>
        </w:rPr>
        <w:t>interactive</w:t>
      </w:r>
      <w:r w:rsidR="00294DCF">
        <w:rPr>
          <w:rFonts w:ascii="Times New Roman" w:hAnsi="Times New Roman" w:cs="Times New Roman"/>
          <w:b/>
          <w:bCs/>
        </w:rPr>
        <w:t xml:space="preserve"> User Interface</w:t>
      </w:r>
      <w:r w:rsidR="007922BE" w:rsidRPr="00F06780">
        <w:rPr>
          <w:rFonts w:ascii="Times New Roman" w:hAnsi="Times New Roman" w:cs="Times New Roman"/>
        </w:rPr>
        <w:t>, allowing users to input real-time parameters and instantly receive predictions along with supporting performance insights.This approach ensures adaptability, accuracy, and transparency in inventory decision-making.</w:t>
      </w:r>
    </w:p>
    <w:p w:rsidR="00A512D1" w:rsidRDefault="00A512D1">
      <w:pPr>
        <w:rPr>
          <w:rFonts w:ascii="Times New Roman" w:hAnsi="Times New Roman" w:cs="Times New Roman"/>
        </w:rPr>
      </w:pPr>
    </w:p>
    <w:p w:rsidR="00351129" w:rsidRPr="00F06780" w:rsidRDefault="00351129">
      <w:pPr>
        <w:rPr>
          <w:rFonts w:ascii="Times New Roman" w:hAnsi="Times New Roman" w:cs="Times New Roman"/>
        </w:rPr>
      </w:pPr>
    </w:p>
    <w:p w:rsidR="00A512D1" w:rsidRPr="00F06780" w:rsidRDefault="007922BE">
      <w:pPr>
        <w:pStyle w:val="Heading2"/>
        <w:rPr>
          <w:rFonts w:ascii="Times New Roman" w:hAnsi="Times New Roman" w:cs="Times New Roman"/>
          <w:b/>
          <w:color w:val="auto"/>
        </w:rPr>
      </w:pPr>
      <w:bookmarkStart w:id="7" w:name="data-description-technical-handling"/>
      <w:bookmarkEnd w:id="5"/>
      <w:r w:rsidRPr="00F06780">
        <w:rPr>
          <w:rFonts w:ascii="Times New Roman" w:hAnsi="Times New Roman" w:cs="Times New Roman"/>
          <w:b/>
          <w:color w:val="auto"/>
        </w:rPr>
        <w:lastRenderedPageBreak/>
        <w:t>4. Data Description &amp; Technical Handling</w:t>
      </w:r>
    </w:p>
    <w:p w:rsidR="00A512D1" w:rsidRPr="00F06780" w:rsidRDefault="00F06780">
      <w:pPr>
        <w:pStyle w:val="FirstParagraph"/>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Data forms the foundation of the prediction system. The quality and relevance of input data directly impact the accuracy of reorder level predictions.</w:t>
      </w:r>
    </w:p>
    <w:p w:rsidR="00A512D1" w:rsidRPr="00F06780" w:rsidRDefault="007922BE">
      <w:pPr>
        <w:pStyle w:val="Heading3"/>
        <w:rPr>
          <w:rFonts w:ascii="Times New Roman" w:hAnsi="Times New Roman" w:cs="Times New Roman"/>
          <w:b/>
          <w:color w:val="auto"/>
        </w:rPr>
      </w:pPr>
      <w:bookmarkStart w:id="8" w:name="data-sources"/>
      <w:r w:rsidRPr="00F06780">
        <w:rPr>
          <w:rFonts w:ascii="Times New Roman" w:hAnsi="Times New Roman" w:cs="Times New Roman"/>
          <w:b/>
          <w:color w:val="auto"/>
        </w:rPr>
        <w:t>4.1 Data Sources</w:t>
      </w:r>
    </w:p>
    <w:p w:rsidR="00A512D1" w:rsidRPr="00F06780" w:rsidRDefault="00F06780">
      <w:pPr>
        <w:pStyle w:val="FirstParagraph"/>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The dataset represents real-world textile business operations and is composed of historical transaction records. It captures sales behavior, inventory movement, supplier interactions, and pricing details across different time periods.</w:t>
      </w:r>
    </w:p>
    <w:p w:rsidR="00A512D1" w:rsidRPr="00F06780" w:rsidRDefault="007922BE">
      <w:pPr>
        <w:pStyle w:val="Heading3"/>
        <w:rPr>
          <w:rFonts w:ascii="Times New Roman" w:hAnsi="Times New Roman" w:cs="Times New Roman"/>
          <w:b/>
          <w:color w:val="auto"/>
        </w:rPr>
      </w:pPr>
      <w:bookmarkStart w:id="9" w:name="key-features-used"/>
      <w:bookmarkEnd w:id="8"/>
      <w:r w:rsidRPr="00F06780">
        <w:rPr>
          <w:rFonts w:ascii="Times New Roman" w:hAnsi="Times New Roman" w:cs="Times New Roman"/>
          <w:b/>
          <w:color w:val="auto"/>
        </w:rPr>
        <w:t>4.2 Key Features Used</w:t>
      </w:r>
    </w:p>
    <w:p w:rsidR="00A512D1" w:rsidRPr="00F06780" w:rsidRDefault="00F06780">
      <w:pPr>
        <w:pStyle w:val="FirstParagraph"/>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The system utilizes a diverse set of features covering product attributes, sales performance, pricing information, inventory status, and supplier characteristics. This comprehensive feature set allows the model to understand both demand-side and supply-side factors influencing reorder decisions.</w:t>
      </w:r>
    </w:p>
    <w:p w:rsidR="00A512D1" w:rsidRPr="00F06780" w:rsidRDefault="007922BE">
      <w:pPr>
        <w:pStyle w:val="Heading3"/>
        <w:rPr>
          <w:rFonts w:ascii="Times New Roman" w:hAnsi="Times New Roman" w:cs="Times New Roman"/>
          <w:b/>
          <w:color w:val="auto"/>
        </w:rPr>
      </w:pPr>
      <w:bookmarkStart w:id="10" w:name="data-preprocessing-steps"/>
      <w:bookmarkEnd w:id="9"/>
      <w:r w:rsidRPr="00F06780">
        <w:rPr>
          <w:rFonts w:ascii="Times New Roman" w:hAnsi="Times New Roman" w:cs="Times New Roman"/>
          <w:b/>
          <w:color w:val="auto"/>
        </w:rPr>
        <w:t>4.3 Data Preprocessing Steps</w:t>
      </w:r>
    </w:p>
    <w:p w:rsidR="00A512D1" w:rsidRPr="00F06780" w:rsidRDefault="00F06780">
      <w:pPr>
        <w:pStyle w:val="FirstParagraph"/>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 xml:space="preserve">Before model training, the data undergoes several preprocessing steps. Missing values are handled to maintain data consistency, categorical variables are encoded to numerical formats, and features are scaled using </w:t>
      </w:r>
      <w:r w:rsidR="007922BE" w:rsidRPr="00F06780">
        <w:rPr>
          <w:rFonts w:ascii="Times New Roman" w:hAnsi="Times New Roman" w:cs="Times New Roman"/>
          <w:b/>
          <w:bCs/>
        </w:rPr>
        <w:t>StandardScaler</w:t>
      </w:r>
      <w:r w:rsidR="007922BE" w:rsidRPr="00F06780">
        <w:rPr>
          <w:rFonts w:ascii="Times New Roman" w:hAnsi="Times New Roman" w:cs="Times New Roman"/>
        </w:rPr>
        <w:t xml:space="preserve"> to ensure uniform contribution during model learning. Outlier analysis and correlation-based feature selection further improve model stability and performance.</w:t>
      </w:r>
    </w:p>
    <w:p w:rsidR="00A512D1" w:rsidRDefault="007922BE" w:rsidP="00692A9D">
      <w:pPr>
        <w:pStyle w:val="BodyText"/>
        <w:rPr>
          <w:rFonts w:ascii="Times New Roman" w:hAnsi="Times New Roman" w:cs="Times New Roman"/>
        </w:rPr>
      </w:pPr>
      <w:r w:rsidRPr="00F06780">
        <w:rPr>
          <w:rFonts w:ascii="Times New Roman" w:hAnsi="Times New Roman" w:cs="Times New Roman"/>
        </w:rPr>
        <w:t>—————-|———-| | Product Info | Product Category, Product Type | | Sales Metrics | Quantity Sold, Revenue | | Pricing | Selling Price, Cost Price | | Inventory | Stock Level, Lead Time | | Temporal | Month, Seasonality Indicators | | Supplier | Supplier Name, Reliability Metrics |</w:t>
      </w:r>
      <w:bookmarkStart w:id="11" w:name="data-preprocessing-steps-1"/>
      <w:bookmarkEnd w:id="10"/>
    </w:p>
    <w:p w:rsidR="00692A9D" w:rsidRPr="00692A9D" w:rsidRDefault="00692A9D" w:rsidP="00692A9D">
      <w:pPr>
        <w:pStyle w:val="BodyText"/>
        <w:rPr>
          <w:rFonts w:ascii="Times New Roman" w:hAnsi="Times New Roman" w:cs="Times New Roman"/>
        </w:rPr>
      </w:pPr>
    </w:p>
    <w:p w:rsidR="00A512D1" w:rsidRPr="00F06780" w:rsidRDefault="007922BE">
      <w:pPr>
        <w:pStyle w:val="Heading2"/>
        <w:rPr>
          <w:rFonts w:ascii="Times New Roman" w:hAnsi="Times New Roman" w:cs="Times New Roman"/>
          <w:b/>
          <w:color w:val="auto"/>
        </w:rPr>
      </w:pPr>
      <w:bookmarkStart w:id="12" w:name="machine-learning-methodology"/>
      <w:bookmarkEnd w:id="7"/>
      <w:bookmarkEnd w:id="11"/>
      <w:r w:rsidRPr="00F06780">
        <w:rPr>
          <w:rFonts w:ascii="Times New Roman" w:hAnsi="Times New Roman" w:cs="Times New Roman"/>
          <w:b/>
          <w:color w:val="auto"/>
        </w:rPr>
        <w:t>5. Machine Learning Methodology</w:t>
      </w:r>
    </w:p>
    <w:p w:rsidR="00A512D1" w:rsidRPr="00F06780" w:rsidRDefault="007922BE">
      <w:pPr>
        <w:pStyle w:val="Heading3"/>
        <w:rPr>
          <w:rFonts w:ascii="Times New Roman" w:hAnsi="Times New Roman" w:cs="Times New Roman"/>
          <w:b/>
          <w:color w:val="auto"/>
        </w:rPr>
      </w:pPr>
      <w:bookmarkStart w:id="13" w:name="problem-formulation"/>
      <w:r w:rsidRPr="00F06780">
        <w:rPr>
          <w:rFonts w:ascii="Times New Roman" w:hAnsi="Times New Roman" w:cs="Times New Roman"/>
          <w:b/>
          <w:color w:val="auto"/>
        </w:rPr>
        <w:t>5.1 Problem Formulation</w:t>
      </w:r>
    </w:p>
    <w:p w:rsidR="00A512D1" w:rsidRPr="00F06780" w:rsidRDefault="00F06780">
      <w:pPr>
        <w:pStyle w:val="FirstParagraph"/>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 xml:space="preserve">The reorder level prediction task is formulated as a </w:t>
      </w:r>
      <w:r w:rsidR="007922BE" w:rsidRPr="00F06780">
        <w:rPr>
          <w:rFonts w:ascii="Times New Roman" w:hAnsi="Times New Roman" w:cs="Times New Roman"/>
          <w:b/>
          <w:bCs/>
        </w:rPr>
        <w:t>supervised regression problem</w:t>
      </w:r>
      <w:r w:rsidR="007922BE" w:rsidRPr="00F06780">
        <w:rPr>
          <w:rFonts w:ascii="Times New Roman" w:hAnsi="Times New Roman" w:cs="Times New Roman"/>
        </w:rPr>
        <w:t>, where the model learns a continuous target value—the optimal reorder quantity. By analyzing historical input-output relationships, the model estimates how changes in demand, pricing, inventory, and supplier behavior influence reorder requirements.</w:t>
      </w:r>
    </w:p>
    <w:p w:rsidR="00A512D1" w:rsidRPr="00F06780" w:rsidRDefault="00F06780">
      <w:pPr>
        <w:pStyle w:val="BodyText"/>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This formulation is well-suited for inventory optimization, as reorder levels are numeric and depend on multiple interacting factors.</w:t>
      </w:r>
    </w:p>
    <w:p w:rsidR="00A512D1" w:rsidRPr="00F06780" w:rsidRDefault="00A512D1">
      <w:pPr>
        <w:rPr>
          <w:rFonts w:ascii="Times New Roman" w:hAnsi="Times New Roman" w:cs="Times New Roman"/>
        </w:rPr>
      </w:pPr>
    </w:p>
    <w:p w:rsidR="00A512D1" w:rsidRPr="00F06780" w:rsidRDefault="007922BE" w:rsidP="00692A9D">
      <w:pPr>
        <w:pStyle w:val="Heading2"/>
        <w:rPr>
          <w:rFonts w:ascii="Times New Roman" w:hAnsi="Times New Roman" w:cs="Times New Roman"/>
          <w:b/>
          <w:color w:val="auto"/>
        </w:rPr>
      </w:pPr>
      <w:bookmarkStart w:id="14" w:name="model-training-comparison"/>
      <w:bookmarkStart w:id="15" w:name="final-model-selection"/>
      <w:bookmarkEnd w:id="12"/>
      <w:bookmarkEnd w:id="13"/>
      <w:r w:rsidRPr="00F06780">
        <w:rPr>
          <w:rFonts w:ascii="Times New Roman" w:hAnsi="Times New Roman" w:cs="Times New Roman"/>
          <w:b/>
          <w:color w:val="auto"/>
        </w:rPr>
        <w:t>6.3 Final Model Selection</w:t>
      </w:r>
    </w:p>
    <w:p w:rsidR="00A512D1" w:rsidRPr="00F06780" w:rsidRDefault="00F06780">
      <w:pPr>
        <w:pStyle w:val="FirstParagraph"/>
        <w:rPr>
          <w:rFonts w:ascii="Times New Roman" w:hAnsi="Times New Roman" w:cs="Times New Roman"/>
        </w:rPr>
      </w:pPr>
      <w:r w:rsidRPr="00F06780">
        <w:rPr>
          <w:rFonts w:ascii="Times New Roman" w:hAnsi="Times New Roman" w:cs="Times New Roman"/>
          <w:b/>
          <w:bCs/>
        </w:rPr>
        <w:t xml:space="preserve">              </w:t>
      </w:r>
      <w:r w:rsidR="007922BE" w:rsidRPr="00F06780">
        <w:rPr>
          <w:rFonts w:ascii="Times New Roman" w:hAnsi="Times New Roman" w:cs="Times New Roman"/>
          <w:b/>
          <w:bCs/>
        </w:rPr>
        <w:t>Gradient Boosting Regressor</w:t>
      </w:r>
      <w:r w:rsidR="007922BE" w:rsidRPr="00F06780">
        <w:rPr>
          <w:rFonts w:ascii="Times New Roman" w:hAnsi="Times New Roman" w:cs="Times New Roman"/>
        </w:rPr>
        <w:t xml:space="preserve"> was selected due to: - Lowest error (MAE &amp; RMSE) - Highest R² score - Strong ability to capture nonlinear relationships</w:t>
      </w:r>
    </w:p>
    <w:p w:rsidR="00A512D1" w:rsidRPr="00F06780" w:rsidRDefault="00A512D1">
      <w:pPr>
        <w:rPr>
          <w:rFonts w:ascii="Times New Roman" w:hAnsi="Times New Roman" w:cs="Times New Roman"/>
        </w:rPr>
      </w:pPr>
    </w:p>
    <w:p w:rsidR="00A512D1" w:rsidRPr="00F06780" w:rsidRDefault="007922BE">
      <w:pPr>
        <w:pStyle w:val="Heading2"/>
        <w:rPr>
          <w:rFonts w:ascii="Times New Roman" w:hAnsi="Times New Roman" w:cs="Times New Roman"/>
          <w:b/>
          <w:color w:val="auto"/>
        </w:rPr>
      </w:pPr>
      <w:bookmarkStart w:id="16" w:name="Xd4dd16d21614065670b83aea49486377b4db42e"/>
      <w:bookmarkEnd w:id="14"/>
      <w:bookmarkEnd w:id="15"/>
      <w:r w:rsidRPr="00F06780">
        <w:rPr>
          <w:rFonts w:ascii="Times New Roman" w:hAnsi="Times New Roman" w:cs="Times New Roman"/>
          <w:b/>
          <w:color w:val="auto"/>
        </w:rPr>
        <w:t>7. How the Model Works (Technical Explanation)</w:t>
      </w:r>
    </w:p>
    <w:p w:rsidR="00A512D1" w:rsidRPr="00F06780" w:rsidRDefault="00F06780">
      <w:pPr>
        <w:pStyle w:val="FirstParagraph"/>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The selected Gradient Boosting Regressor operates by building an ensemble of decision trees in a sequential manner. Initially, a simple model provides a baseline prediction. Subsequent trees are trained to correct the errors made by the previous models.</w:t>
      </w:r>
    </w:p>
    <w:p w:rsidR="00A512D1" w:rsidRPr="00F06780" w:rsidRDefault="00F06780">
      <w:pPr>
        <w:pStyle w:val="BodyText"/>
        <w:rPr>
          <w:rFonts w:ascii="Times New Roman" w:hAnsi="Times New Roman" w:cs="Times New Roman"/>
        </w:rPr>
      </w:pPr>
      <w:r w:rsidRPr="00F06780">
        <w:rPr>
          <w:rFonts w:ascii="Times New Roman" w:hAnsi="Times New Roman" w:cs="Times New Roman"/>
        </w:rPr>
        <w:lastRenderedPageBreak/>
        <w:t xml:space="preserve">               </w:t>
      </w:r>
      <w:r w:rsidR="007922BE" w:rsidRPr="00F06780">
        <w:rPr>
          <w:rFonts w:ascii="Times New Roman" w:hAnsi="Times New Roman" w:cs="Times New Roman"/>
        </w:rPr>
        <w:t>Each new tree focuses on the residuals (prediction errors), gradually improving overall accuracy. The final prediction is obtained by aggregating the outputs of all trees, weighted appropriately.</w:t>
      </w:r>
      <w:r w:rsidR="00692A9D">
        <w:rPr>
          <w:rFonts w:ascii="Times New Roman" w:hAnsi="Times New Roman" w:cs="Times New Roman"/>
        </w:rPr>
        <w:br/>
        <w:t xml:space="preserve">              </w:t>
      </w:r>
      <w:r w:rsidR="007922BE" w:rsidRPr="00F06780">
        <w:rPr>
          <w:rFonts w:ascii="Times New Roman" w:hAnsi="Times New Roman" w:cs="Times New Roman"/>
        </w:rPr>
        <w:t>This method is particularly effective for textile inventory data, as it captures nonlinear relationships between demand, seasonality, pricing strategies, and inventory constraints while maintaining robustness against overfitting.</w:t>
      </w:r>
    </w:p>
    <w:p w:rsidR="00A512D1" w:rsidRPr="00F06780" w:rsidRDefault="00A512D1">
      <w:pPr>
        <w:rPr>
          <w:rFonts w:ascii="Times New Roman" w:hAnsi="Times New Roman" w:cs="Times New Roman"/>
          <w:b/>
        </w:rPr>
      </w:pPr>
    </w:p>
    <w:p w:rsidR="00A512D1" w:rsidRPr="00F06780" w:rsidRDefault="007922BE">
      <w:pPr>
        <w:pStyle w:val="Heading2"/>
        <w:rPr>
          <w:rFonts w:ascii="Times New Roman" w:hAnsi="Times New Roman" w:cs="Times New Roman"/>
          <w:b/>
          <w:color w:val="auto"/>
        </w:rPr>
      </w:pPr>
      <w:bookmarkStart w:id="17" w:name="system-architecture-flow"/>
      <w:bookmarkEnd w:id="16"/>
      <w:r w:rsidRPr="00F06780">
        <w:rPr>
          <w:rFonts w:ascii="Times New Roman" w:hAnsi="Times New Roman" w:cs="Times New Roman"/>
          <w:b/>
          <w:color w:val="auto"/>
        </w:rPr>
        <w:t xml:space="preserve">8. </w:t>
      </w:r>
      <w:r w:rsidR="00692A9D">
        <w:rPr>
          <w:rFonts w:ascii="Times New Roman" w:hAnsi="Times New Roman" w:cs="Times New Roman"/>
          <w:b/>
          <w:color w:val="auto"/>
        </w:rPr>
        <w:t>Prediction system workflow</w:t>
      </w:r>
    </w:p>
    <w:p w:rsidR="00A512D1" w:rsidRPr="00F06780" w:rsidRDefault="00F06780">
      <w:pPr>
        <w:pStyle w:val="FirstParagraph"/>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The system follows a structured and modular workflow. First, the user provides product and operation</w:t>
      </w:r>
      <w:r w:rsidR="00FF31B6">
        <w:rPr>
          <w:rFonts w:ascii="Times New Roman" w:hAnsi="Times New Roman" w:cs="Times New Roman"/>
        </w:rPr>
        <w:t xml:space="preserve">al inputs through the User </w:t>
      </w:r>
      <w:r w:rsidR="007922BE" w:rsidRPr="00F06780">
        <w:rPr>
          <w:rFonts w:ascii="Times New Roman" w:hAnsi="Times New Roman" w:cs="Times New Roman"/>
        </w:rPr>
        <w:t>interface. These inputs are validated and preprocessed to match the training data format.</w:t>
      </w:r>
    </w:p>
    <w:p w:rsidR="00A512D1" w:rsidRPr="00F06780" w:rsidRDefault="00F06780">
      <w:pPr>
        <w:pStyle w:val="BodyText"/>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 xml:space="preserve">The processed data is then passed to the trained Gradient Boosting model, which generates a reorder level prediction. Additional business metrics such as revenue, profit, and prediction accuracy are computed to support decision-making. Finally, each prediction is logged in the </w:t>
      </w:r>
      <w:r w:rsidR="007922BE" w:rsidRPr="00F06780">
        <w:rPr>
          <w:rFonts w:ascii="Times New Roman" w:hAnsi="Times New Roman" w:cs="Times New Roman"/>
          <w:b/>
          <w:bCs/>
        </w:rPr>
        <w:t>User History</w:t>
      </w:r>
      <w:r w:rsidR="007922BE" w:rsidRPr="00F06780">
        <w:rPr>
          <w:rFonts w:ascii="Times New Roman" w:hAnsi="Times New Roman" w:cs="Times New Roman"/>
        </w:rPr>
        <w:t xml:space="preserve"> along with an IST-based timestamp for traceability and audit purposes.</w:t>
      </w:r>
    </w:p>
    <w:p w:rsidR="00A512D1" w:rsidRPr="00F06780" w:rsidRDefault="00A512D1">
      <w:pPr>
        <w:rPr>
          <w:rFonts w:ascii="Times New Roman" w:hAnsi="Times New Roman" w:cs="Times New Roman"/>
        </w:rPr>
      </w:pPr>
    </w:p>
    <w:p w:rsidR="00A512D1" w:rsidRPr="00F06780" w:rsidRDefault="007922BE">
      <w:pPr>
        <w:pStyle w:val="Heading2"/>
        <w:rPr>
          <w:rFonts w:ascii="Times New Roman" w:hAnsi="Times New Roman" w:cs="Times New Roman"/>
          <w:b/>
          <w:color w:val="auto"/>
        </w:rPr>
      </w:pPr>
      <w:bookmarkStart w:id="18" w:name="Xce4b3702d8adedd4f7df506bc3960a740cc7f30"/>
      <w:bookmarkEnd w:id="17"/>
      <w:r w:rsidRPr="00F06780">
        <w:rPr>
          <w:rFonts w:ascii="Times New Roman" w:hAnsi="Times New Roman" w:cs="Times New Roman"/>
          <w:b/>
          <w:color w:val="auto"/>
        </w:rPr>
        <w:t>9. How the System Solves Textile Inventory Problems</w:t>
      </w:r>
    </w:p>
    <w:p w:rsidR="00A512D1" w:rsidRPr="00F06780" w:rsidRDefault="00F06780" w:rsidP="00F06780">
      <w:pPr>
        <w:pStyle w:val="FirstParagraph"/>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The system directly addresses common inventory challenges faced by textile businesses through data-driven insights.By aligning reorder quantities with actual demand patterns, it helps prevent overstocking and reduces unnecessary holding costs. At the same time, accurate demand estimation minimizes the risk of stockouts, ensuring consistent product availability.</w:t>
      </w:r>
      <w:r w:rsidRPr="00F06780">
        <w:rPr>
          <w:rFonts w:ascii="Times New Roman" w:hAnsi="Times New Roman" w:cs="Times New Roman"/>
        </w:rPr>
        <w:br/>
      </w:r>
      <w:r w:rsidR="007922BE" w:rsidRPr="00F06780">
        <w:rPr>
          <w:rFonts w:ascii="Times New Roman" w:hAnsi="Times New Roman" w:cs="Times New Roman"/>
        </w:rPr>
        <w:t>Furthermore, the system supports supplier planning by factoring in lead times and procurement behavior, enabling proactive and efficient replenishment strategies.</w:t>
      </w:r>
    </w:p>
    <w:p w:rsidR="00A512D1" w:rsidRPr="00F06780" w:rsidRDefault="00A512D1">
      <w:pPr>
        <w:rPr>
          <w:rFonts w:ascii="Times New Roman" w:hAnsi="Times New Roman" w:cs="Times New Roman"/>
        </w:rPr>
      </w:pPr>
    </w:p>
    <w:p w:rsidR="00A512D1" w:rsidRPr="00F06780" w:rsidRDefault="007922BE">
      <w:pPr>
        <w:pStyle w:val="Heading2"/>
        <w:rPr>
          <w:rFonts w:ascii="Times New Roman" w:hAnsi="Times New Roman" w:cs="Times New Roman"/>
          <w:b/>
          <w:color w:val="auto"/>
        </w:rPr>
      </w:pPr>
      <w:bookmarkStart w:id="19" w:name="business-impact-benefits"/>
      <w:bookmarkEnd w:id="18"/>
      <w:r w:rsidRPr="00F06780">
        <w:rPr>
          <w:rFonts w:ascii="Times New Roman" w:hAnsi="Times New Roman" w:cs="Times New Roman"/>
          <w:b/>
          <w:color w:val="auto"/>
        </w:rPr>
        <w:t>10. Business Impact &amp; Benefits</w:t>
      </w:r>
    </w:p>
    <w:p w:rsidR="00A512D1" w:rsidRPr="00F06780" w:rsidRDefault="00F06780" w:rsidP="00F06780">
      <w:pPr>
        <w:pStyle w:val="FirstParagraph"/>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The implementation of this system leads to measurable improvements across multiple business dimensions. Inventory carrying costs are reduced due to optimized stock levels, while sales performance improves through better product availability.Operational efficiency is enhanced by automating reorder decisions, reducing dependency on manual planning. Most importantly, decision confidence increases as inventory actions are backed by data and predictive analytics rather than intuition.</w:t>
      </w:r>
    </w:p>
    <w:p w:rsidR="00A512D1" w:rsidRDefault="007922BE" w:rsidP="00692A9D">
      <w:pPr>
        <w:pStyle w:val="BodyText"/>
        <w:rPr>
          <w:rFonts w:ascii="Times New Roman" w:hAnsi="Times New Roman" w:cs="Times New Roman"/>
        </w:rPr>
      </w:pPr>
      <w:r w:rsidRPr="00F06780">
        <w:rPr>
          <w:rFonts w:ascii="Times New Roman" w:hAnsi="Times New Roman" w:cs="Times New Roman"/>
        </w:rPr>
        <w:t>| Inventory Cost | Reduced carrying cost | | Sales | Improved availability | | Operations | Automated decision-making | | Accuracy | Data-backed reorder planning |</w:t>
      </w:r>
      <w:bookmarkStart w:id="20" w:name="deployment-scalability"/>
      <w:bookmarkEnd w:id="19"/>
    </w:p>
    <w:p w:rsidR="00692A9D" w:rsidRPr="00692A9D" w:rsidRDefault="00692A9D" w:rsidP="00692A9D">
      <w:pPr>
        <w:pStyle w:val="BodyText"/>
        <w:rPr>
          <w:rFonts w:ascii="Times New Roman" w:hAnsi="Times New Roman" w:cs="Times New Roman"/>
        </w:rPr>
      </w:pPr>
    </w:p>
    <w:p w:rsidR="00A512D1" w:rsidRPr="00F06780" w:rsidRDefault="007922BE">
      <w:pPr>
        <w:pStyle w:val="Heading2"/>
        <w:rPr>
          <w:rFonts w:ascii="Times New Roman" w:hAnsi="Times New Roman" w:cs="Times New Roman"/>
          <w:b/>
          <w:color w:val="auto"/>
        </w:rPr>
      </w:pPr>
      <w:bookmarkStart w:id="21" w:name="future-enhancements"/>
      <w:bookmarkEnd w:id="20"/>
      <w:r w:rsidRPr="00F06780">
        <w:rPr>
          <w:rFonts w:ascii="Times New Roman" w:hAnsi="Times New Roman" w:cs="Times New Roman"/>
          <w:b/>
          <w:color w:val="auto"/>
        </w:rPr>
        <w:t xml:space="preserve">12. </w:t>
      </w:r>
      <w:r w:rsidRPr="00FF31B6">
        <w:rPr>
          <w:rFonts w:ascii="Times New Roman" w:hAnsi="Times New Roman" w:cs="Times New Roman"/>
          <w:b/>
          <w:color w:val="auto"/>
        </w:rPr>
        <w:t>Future Enhancements</w:t>
      </w:r>
    </w:p>
    <w:p w:rsidR="00A512D1" w:rsidRPr="00F06780" w:rsidRDefault="007922BE">
      <w:pPr>
        <w:pStyle w:val="Compact"/>
        <w:numPr>
          <w:ilvl w:val="0"/>
          <w:numId w:val="1"/>
        </w:numPr>
        <w:rPr>
          <w:rFonts w:ascii="Times New Roman" w:hAnsi="Times New Roman" w:cs="Times New Roman"/>
        </w:rPr>
      </w:pPr>
      <w:r w:rsidRPr="00F06780">
        <w:rPr>
          <w:rFonts w:ascii="Times New Roman" w:hAnsi="Times New Roman" w:cs="Times New Roman"/>
        </w:rPr>
        <w:t>Time-series forecasting integration (ARIMA, LSTM)</w:t>
      </w:r>
    </w:p>
    <w:p w:rsidR="00A512D1" w:rsidRPr="00F06780" w:rsidRDefault="007922BE">
      <w:pPr>
        <w:pStyle w:val="Compact"/>
        <w:numPr>
          <w:ilvl w:val="0"/>
          <w:numId w:val="1"/>
        </w:numPr>
        <w:rPr>
          <w:rFonts w:ascii="Times New Roman" w:hAnsi="Times New Roman" w:cs="Times New Roman"/>
        </w:rPr>
      </w:pPr>
      <w:r w:rsidRPr="00F06780">
        <w:rPr>
          <w:rFonts w:ascii="Times New Roman" w:hAnsi="Times New Roman" w:cs="Times New Roman"/>
        </w:rPr>
        <w:t>Supplier lead-time prediction</w:t>
      </w:r>
    </w:p>
    <w:p w:rsidR="00A512D1" w:rsidRPr="00F06780" w:rsidRDefault="007922BE">
      <w:pPr>
        <w:pStyle w:val="Compact"/>
        <w:numPr>
          <w:ilvl w:val="0"/>
          <w:numId w:val="1"/>
        </w:numPr>
        <w:rPr>
          <w:rFonts w:ascii="Times New Roman" w:hAnsi="Times New Roman" w:cs="Times New Roman"/>
        </w:rPr>
      </w:pPr>
      <w:r w:rsidRPr="00F06780">
        <w:rPr>
          <w:rFonts w:ascii="Times New Roman" w:hAnsi="Times New Roman" w:cs="Times New Roman"/>
        </w:rPr>
        <w:t>Demand uncertainty modeling</w:t>
      </w:r>
    </w:p>
    <w:p w:rsidR="00A512D1" w:rsidRPr="00F06780" w:rsidRDefault="007922BE">
      <w:pPr>
        <w:pStyle w:val="Compact"/>
        <w:numPr>
          <w:ilvl w:val="0"/>
          <w:numId w:val="1"/>
        </w:numPr>
        <w:rPr>
          <w:rFonts w:ascii="Times New Roman" w:hAnsi="Times New Roman" w:cs="Times New Roman"/>
        </w:rPr>
      </w:pPr>
      <w:r w:rsidRPr="00F06780">
        <w:rPr>
          <w:rFonts w:ascii="Times New Roman" w:hAnsi="Times New Roman" w:cs="Times New Roman"/>
        </w:rPr>
        <w:t>ERP integration</w:t>
      </w:r>
    </w:p>
    <w:p w:rsidR="00A512D1" w:rsidRPr="00F06780" w:rsidRDefault="007922BE">
      <w:pPr>
        <w:pStyle w:val="Compact"/>
        <w:numPr>
          <w:ilvl w:val="0"/>
          <w:numId w:val="1"/>
        </w:numPr>
        <w:rPr>
          <w:rFonts w:ascii="Times New Roman" w:hAnsi="Times New Roman" w:cs="Times New Roman"/>
        </w:rPr>
      </w:pPr>
      <w:r w:rsidRPr="00F06780">
        <w:rPr>
          <w:rFonts w:ascii="Times New Roman" w:hAnsi="Times New Roman" w:cs="Times New Roman"/>
        </w:rPr>
        <w:t>Multi-warehouse optimization</w:t>
      </w:r>
    </w:p>
    <w:p w:rsidR="00A512D1" w:rsidRPr="00F06780" w:rsidRDefault="00A512D1">
      <w:pPr>
        <w:rPr>
          <w:rFonts w:ascii="Times New Roman" w:hAnsi="Times New Roman" w:cs="Times New Roman"/>
        </w:rPr>
      </w:pPr>
    </w:p>
    <w:p w:rsidR="00A512D1" w:rsidRPr="00F06780" w:rsidRDefault="007922BE">
      <w:pPr>
        <w:pStyle w:val="Heading2"/>
        <w:rPr>
          <w:rFonts w:ascii="Times New Roman" w:hAnsi="Times New Roman" w:cs="Times New Roman"/>
          <w:b/>
          <w:color w:val="auto"/>
        </w:rPr>
      </w:pPr>
      <w:bookmarkStart w:id="22" w:name="conclusion"/>
      <w:bookmarkEnd w:id="21"/>
      <w:r w:rsidRPr="00F06780">
        <w:rPr>
          <w:rFonts w:ascii="Times New Roman" w:hAnsi="Times New Roman" w:cs="Times New Roman"/>
          <w:b/>
          <w:color w:val="auto"/>
        </w:rPr>
        <w:lastRenderedPageBreak/>
        <w:t>13. Conclusion</w:t>
      </w:r>
    </w:p>
    <w:p w:rsidR="00A512D1" w:rsidRPr="00F06780" w:rsidRDefault="00F06780">
      <w:pPr>
        <w:pStyle w:val="FirstParagraph"/>
        <w:rPr>
          <w:rFonts w:ascii="Times New Roman" w:hAnsi="Times New Roman" w:cs="Times New Roman"/>
        </w:rPr>
      </w:pPr>
      <w:r w:rsidRPr="00F06780">
        <w:rPr>
          <w:rFonts w:ascii="Times New Roman" w:hAnsi="Times New Roman" w:cs="Times New Roman"/>
        </w:rPr>
        <w:t xml:space="preserve">                </w:t>
      </w:r>
      <w:r w:rsidR="007922BE" w:rsidRPr="00F06780">
        <w:rPr>
          <w:rFonts w:ascii="Times New Roman" w:hAnsi="Times New Roman" w:cs="Times New Roman"/>
        </w:rPr>
        <w:t xml:space="preserve">The Textile Inventory Reorder Level Prediction System demonstrates how </w:t>
      </w:r>
      <w:r w:rsidR="007922BE" w:rsidRPr="00F06780">
        <w:rPr>
          <w:rFonts w:ascii="Times New Roman" w:hAnsi="Times New Roman" w:cs="Times New Roman"/>
          <w:b/>
          <w:bCs/>
        </w:rPr>
        <w:t>machine learning-driven insights</w:t>
      </w:r>
      <w:r w:rsidR="007922BE" w:rsidRPr="00F06780">
        <w:rPr>
          <w:rFonts w:ascii="Times New Roman" w:hAnsi="Times New Roman" w:cs="Times New Roman"/>
        </w:rPr>
        <w:t xml:space="preserve"> can transform traditional inventory management. By leveraging Gradient Boosting models and real-world data, the system provides accurate, scalable, and business-relevant reorder decisions, significantly improving operational efficiency and profitability in the textile domain.</w:t>
      </w:r>
      <w:bookmarkEnd w:id="0"/>
      <w:bookmarkEnd w:id="22"/>
    </w:p>
    <w:sectPr w:rsidR="00A512D1" w:rsidRPr="00F06780" w:rsidSect="00F06780">
      <w:footnotePr>
        <w:numRestart w:val="eachSect"/>
      </w:footnotePr>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7500" w:rsidRDefault="00C57500">
      <w:pPr>
        <w:spacing w:after="0"/>
      </w:pPr>
      <w:r>
        <w:separator/>
      </w:r>
    </w:p>
  </w:endnote>
  <w:endnote w:type="continuationSeparator" w:id="0">
    <w:p w:rsidR="00C57500" w:rsidRDefault="00C5750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SimSun"/>
    <w:charset w:val="00"/>
    <w:family w:val="auto"/>
    <w:pitch w:val="default"/>
  </w:font>
  <w:font w:name="Aptos Display">
    <w:altName w:val="Segoe Print"/>
    <w:charset w:val="00"/>
    <w:family w:val="swiss"/>
    <w:pitch w:val="default"/>
    <w:sig w:usb0="00000000" w:usb1="00000000" w:usb2="00000000" w:usb3="00000000" w:csb0="0000019F" w:csb1="00000000"/>
  </w:font>
  <w:font w:name="等线 Light">
    <w:altName w:val="Segoe Print"/>
    <w:charset w:val="00"/>
    <w:family w:val="auto"/>
    <w:pitch w:val="default"/>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7500" w:rsidRDefault="00C57500">
      <w:pPr>
        <w:spacing w:after="0"/>
      </w:pPr>
      <w:r>
        <w:separator/>
      </w:r>
    </w:p>
  </w:footnote>
  <w:footnote w:type="continuationSeparator" w:id="0">
    <w:p w:rsidR="00C57500" w:rsidRDefault="00C57500">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2D1"/>
    <w:rsid w:val="00056E97"/>
    <w:rsid w:val="00294DCF"/>
    <w:rsid w:val="002D5D81"/>
    <w:rsid w:val="00351129"/>
    <w:rsid w:val="00692A9D"/>
    <w:rsid w:val="0073347B"/>
    <w:rsid w:val="007922BE"/>
    <w:rsid w:val="00A512D1"/>
    <w:rsid w:val="00AE7D6A"/>
    <w:rsid w:val="00C57500"/>
    <w:rsid w:val="00F06780"/>
    <w:rsid w:val="00FF31B6"/>
    <w:rsid w:val="502A08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93A2B"/>
  <w15:docId w15:val="{D2C9374C-0F2D-4477-948E-107D8BE6B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caption" w:qFormat="1"/>
    <w:lsdException w:name="footnote reference" w:qFormat="1"/>
    <w:lsdException w:name="Title" w:uiPriority="10" w:qFormat="1"/>
    <w:lsdException w:name="Default Paragraph Font" w:semiHidden="1" w:unhideWhenUsed="1" w:qFormat="1"/>
    <w:lsdException w:name="Body Text" w:qFormat="1"/>
    <w:lsdException w:name="Subtitle" w:uiPriority="11"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pPr>
    <w:rPr>
      <w:sz w:val="24"/>
      <w:szCs w:val="24"/>
      <w:lang w:val="en-US" w:eastAsia="en-US"/>
    </w:rPr>
  </w:style>
  <w:style w:type="paragraph" w:styleId="Heading1">
    <w:name w:val="heading 1"/>
    <w:basedOn w:val="Normal"/>
    <w:next w:val="BodyText"/>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styleId="BlockText">
    <w:name w:val="Block Text"/>
    <w:basedOn w:val="BodyText"/>
    <w:next w:val="BodyText"/>
    <w:uiPriority w:val="9"/>
    <w:unhideWhenUsed/>
    <w:qFormat/>
    <w:pPr>
      <w:spacing w:before="100" w:after="100"/>
      <w:ind w:left="480" w:right="480"/>
    </w:pPr>
  </w:style>
  <w:style w:type="paragraph" w:styleId="Caption">
    <w:name w:val="caption"/>
    <w:basedOn w:val="Normal"/>
    <w:qFormat/>
    <w:pPr>
      <w:spacing w:after="120"/>
    </w:pPr>
    <w:rPr>
      <w:i/>
    </w:rPr>
  </w:style>
  <w:style w:type="paragraph" w:styleId="Date">
    <w:name w:val="Date"/>
    <w:next w:val="BodyText"/>
    <w:qFormat/>
    <w:pPr>
      <w:keepNext/>
      <w:keepLines/>
      <w:spacing w:after="200"/>
      <w:jc w:val="center"/>
    </w:pPr>
    <w:rPr>
      <w:sz w:val="24"/>
      <w:szCs w:val="24"/>
      <w:lang w:val="en-US" w:eastAsia="en-US"/>
    </w:rPr>
  </w:style>
  <w:style w:type="character" w:styleId="FootnoteReference">
    <w:name w:val="footnote reference"/>
    <w:basedOn w:val="BodyTextChar"/>
    <w:qFormat/>
    <w:rPr>
      <w:vertAlign w:val="superscript"/>
    </w:rPr>
  </w:style>
  <w:style w:type="character" w:customStyle="1" w:styleId="BodyTextChar">
    <w:name w:val="Body Text Char"/>
    <w:basedOn w:val="DefaultParagraphFont"/>
    <w:link w:val="BodyText"/>
    <w:qFormat/>
  </w:style>
  <w:style w:type="paragraph" w:styleId="FootnoteText">
    <w:name w:val="footnote text"/>
    <w:basedOn w:val="Normal"/>
    <w:uiPriority w:val="9"/>
    <w:unhideWhenUsed/>
    <w:qFormat/>
  </w:style>
  <w:style w:type="character" w:styleId="Hyperlink">
    <w:name w:val="Hyperlink"/>
    <w:basedOn w:val="BodyTextChar"/>
    <w:qFormat/>
    <w:rPr>
      <w:color w:val="156082" w:themeColor="accent1"/>
    </w:rPr>
  </w:style>
  <w:style w:type="paragraph" w:styleId="Subtitle">
    <w:name w:val="Subtitle"/>
    <w:basedOn w:val="Title"/>
    <w:next w:val="BodyText"/>
    <w:link w:val="SubtitleChar"/>
    <w:uiPriority w:val="11"/>
    <w:qFormat/>
    <w:rPr>
      <w:spacing w:val="15"/>
      <w:sz w:val="28"/>
      <w:szCs w:val="28"/>
    </w:rPr>
  </w:style>
  <w:style w:type="paragraph" w:styleId="Title">
    <w:name w:val="Title"/>
    <w:basedOn w:val="Normal"/>
    <w:next w:val="BodyText"/>
    <w:link w:val="TitleChar"/>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spacing w:after="200"/>
      <w:jc w:val="center"/>
    </w:pPr>
    <w:rPr>
      <w:sz w:val="24"/>
      <w:szCs w:val="24"/>
      <w:lang w:val="en-US" w:eastAsia="en-US"/>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customStyle="1" w:styleId="Bibliography1">
    <w:name w:val="Bibliography1"/>
    <w:basedOn w:val="Normal"/>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Pr>
      <w:rFonts w:eastAsiaTheme="majorEastAsia" w:cstheme="majorBidi"/>
      <w:color w:val="272727" w:themeColor="text1" w:themeTint="D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character" w:customStyle="1" w:styleId="VerbatimChar">
    <w:name w:val="Verbatim Char"/>
    <w:basedOn w:val="BodyTextChar"/>
    <w:link w:val="SourceCode"/>
    <w:qFormat/>
    <w:rPr>
      <w:rFonts w:ascii="Consolas" w:hAnsi="Consolas"/>
      <w:sz w:val="22"/>
    </w:rPr>
  </w:style>
  <w:style w:type="paragraph" w:customStyle="1" w:styleId="SourceCode">
    <w:name w:val="Source Code"/>
    <w:basedOn w:val="Normal"/>
    <w:link w:val="VerbatimChar"/>
    <w:qFormat/>
    <w:pPr>
      <w:wordWrap w:val="0"/>
    </w:pPr>
  </w:style>
  <w:style w:type="character" w:customStyle="1" w:styleId="SectionNumber">
    <w:name w:val="Section Number"/>
    <w:basedOn w:val="BodyTextChar"/>
    <w:qFormat/>
  </w:style>
  <w:style w:type="paragraph" w:customStyle="1" w:styleId="TOCHeading1">
    <w:name w:val="TOC Heading1"/>
    <w:basedOn w:val="Heading1"/>
    <w:next w:val="BodyText"/>
    <w:uiPriority w:val="39"/>
    <w:unhideWhenUsed/>
    <w:qFormat/>
    <w:pPr>
      <w:spacing w:before="240" w:line="259" w:lineRule="auto"/>
      <w:outlineLvl w:val="9"/>
    </w:p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4</Pages>
  <Words>1245</Words>
  <Characters>7101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WPS_1763617339</dc:creator>
  <cp:lastModifiedBy>Akshay Kumar</cp:lastModifiedBy>
  <cp:revision>4</cp:revision>
  <dcterms:created xsi:type="dcterms:W3CDTF">2025-12-30T17:05:00Z</dcterms:created>
  <dcterms:modified xsi:type="dcterms:W3CDTF">2025-12-30T17:35:00Z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F2EDB197883A4274845E7BB149856DD0_12</vt:lpwstr>
  </property>
</Properties>
</file>