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D2" w:rsidRDefault="009C51E3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fldChar w:fldCharType="begin"/>
      </w:r>
      <w:r>
        <w:rPr>
          <w:rFonts w:ascii="Segoe Print" w:hAnsi="Segoe Print" w:cs="Segoe Print"/>
        </w:rPr>
        <w:instrText xml:space="preserve"> HYPERLINK "</w:instrText>
      </w:r>
      <w:r w:rsidRPr="009C51E3">
        <w:rPr>
          <w:rFonts w:ascii="Segoe Print" w:hAnsi="Segoe Print" w:cs="Segoe Print"/>
        </w:rPr>
        <w:instrText>http://javaconceptoftheday.com/duplicate-characters-in-a-string-in-java/</w:instrText>
      </w:r>
      <w:r>
        <w:rPr>
          <w:rFonts w:ascii="Segoe Print" w:hAnsi="Segoe Print" w:cs="Segoe Print"/>
        </w:rPr>
        <w:instrText xml:space="preserve">" </w:instrText>
      </w:r>
      <w:r>
        <w:rPr>
          <w:rFonts w:ascii="Segoe Print" w:hAnsi="Segoe Print" w:cs="Segoe Print"/>
        </w:rPr>
        <w:fldChar w:fldCharType="separate"/>
      </w:r>
      <w:r w:rsidRPr="009744EE">
        <w:rPr>
          <w:rStyle w:val="Hyperlink"/>
          <w:rFonts w:ascii="Segoe Print" w:hAnsi="Segoe Print" w:cs="Segoe Print"/>
        </w:rPr>
        <w:t>http://javaconceptoftheday.com/duplicate-characters-in-a-string-in-java/</w:t>
      </w:r>
      <w:r>
        <w:rPr>
          <w:rFonts w:ascii="Segoe Print" w:hAnsi="Segoe Print" w:cs="Segoe Print"/>
        </w:rPr>
        <w:fldChar w:fldCharType="end"/>
      </w:r>
      <w:r>
        <w:rPr>
          <w:rFonts w:ascii="Segoe Print" w:hAnsi="Segoe Print" w:cs="Segoe Print"/>
        </w:rPr>
        <w:t xml:space="preserve"> </w:t>
      </w:r>
    </w:p>
    <w:p w:rsidR="009C51E3" w:rsidRDefault="009C51E3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deutsche</w:t>
      </w:r>
      <w:proofErr w:type="gramEnd"/>
      <w:r>
        <w:rPr>
          <w:rFonts w:ascii="Segoe Print" w:hAnsi="Segoe Print" w:cs="Segoe Print"/>
        </w:rPr>
        <w:t xml:space="preserve"> bank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D17BA" w:rsidRDefault="004D17BA" w:rsidP="004D17BA">
      <w:pPr>
        <w:pStyle w:val="Heading1"/>
        <w:numPr>
          <w:ilvl w:val="0"/>
          <w:numId w:val="1"/>
        </w:numPr>
        <w:shd w:val="clear" w:color="auto" w:fill="FFFFFF"/>
        <w:spacing w:before="190" w:beforeAutospacing="0" w:after="136" w:afterAutospacing="0"/>
        <w:rPr>
          <w:rFonts w:ascii="Segoe Print" w:eastAsiaTheme="minorHAnsi" w:hAnsi="Segoe Print" w:cs="Segoe Print"/>
          <w:b w:val="0"/>
          <w:bCs w:val="0"/>
          <w:kern w:val="0"/>
          <w:sz w:val="22"/>
          <w:szCs w:val="22"/>
        </w:rPr>
      </w:pPr>
      <w:r w:rsidRPr="004D17BA">
        <w:rPr>
          <w:rFonts w:ascii="Segoe Print" w:eastAsiaTheme="minorHAnsi" w:hAnsi="Segoe Print" w:cs="Segoe Print"/>
          <w:b w:val="0"/>
          <w:bCs w:val="0"/>
          <w:kern w:val="0"/>
          <w:sz w:val="22"/>
          <w:szCs w:val="22"/>
        </w:rPr>
        <w:t>An Interview Question on Spring Singletons</w:t>
      </w: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  <w:r w:rsidRPr="004D17BA">
        <w:rPr>
          <w:rFonts w:ascii="Georgia" w:eastAsia="Times New Roman" w:hAnsi="Georgia" w:cs="Times New Roman"/>
          <w:color w:val="262626"/>
          <w:sz w:val="26"/>
          <w:szCs w:val="26"/>
        </w:rPr>
        <w:t>Please tell me what the output of the following program would be."</w:t>
      </w: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  <w:r w:rsidRPr="004D17BA">
        <w:rPr>
          <w:rFonts w:ascii="Georgia" w:eastAsia="Times New Roman" w:hAnsi="Georgia" w:cs="Times New Roman"/>
          <w:color w:val="262626"/>
          <w:sz w:val="26"/>
          <w:szCs w:val="26"/>
        </w:rPr>
        <w:t>Spring.xml: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555555"/>
          <w:sz w:val="18"/>
        </w:rPr>
        <w:t>&lt;?xml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555555"/>
          <w:sz w:val="18"/>
        </w:rPr>
        <w:t>version="1.0" encoding="UTF-8"?&gt;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117700"/>
          <w:sz w:val="18"/>
        </w:rPr>
        <w:t>&lt;beans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CC"/>
          <w:sz w:val="18"/>
        </w:rPr>
        <w:t>xmlns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"http://www.springframework.org/schema/beans"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D17BA">
        <w:rPr>
          <w:rFonts w:ascii="Courier New" w:eastAsia="Times New Roman" w:hAnsi="Courier New" w:cs="Courier New"/>
          <w:color w:val="0000CC"/>
          <w:sz w:val="18"/>
        </w:rPr>
        <w:t>xmlns:xsi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"http://www.w3.org/2001/XMLSchema-instance"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D17BA">
        <w:rPr>
          <w:rFonts w:ascii="Courier New" w:eastAsia="Times New Roman" w:hAnsi="Courier New" w:cs="Courier New"/>
          <w:color w:val="0000CC"/>
          <w:sz w:val="18"/>
        </w:rPr>
        <w:t>xsi:schemaLocation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"http://www.springframework.org/schema/beans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AA1111"/>
          <w:sz w:val="18"/>
        </w:rPr>
        <w:t>http://www.springframework.org/schema/beans/spring-beans-3.0.xsd"</w:t>
      </w:r>
      <w:r w:rsidRPr="004D17BA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&lt;bean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id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  <w:highlight w:val="yellow"/>
        </w:rPr>
        <w:t>scopeTest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class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com.example.scope.Scope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"singleton"</w:t>
      </w:r>
      <w:r w:rsidRPr="004D17BA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&lt;property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"name"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value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Shamik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Mitra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117700"/>
          <w:sz w:val="18"/>
        </w:rPr>
        <w:t>/&gt;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&lt;/bean&gt;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&lt;bean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id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  <w:highlight w:val="yellow"/>
        </w:rPr>
        <w:t>scopeTestDuplicate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class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com.example.scope.Scope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"singleton"</w:t>
      </w:r>
      <w:r w:rsidRPr="004D17BA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&lt;property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"name"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CC"/>
          <w:sz w:val="18"/>
        </w:rPr>
        <w:t>value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Samir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Mitra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117700"/>
          <w:sz w:val="18"/>
        </w:rPr>
        <w:t>/&gt;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117700"/>
          <w:sz w:val="18"/>
        </w:rPr>
        <w:t>&lt;/bean&gt;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117700"/>
          <w:sz w:val="18"/>
        </w:rPr>
        <w:t>&lt;/beans&gt;</w:t>
      </w: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  <w:r w:rsidRPr="004D17BA">
        <w:rPr>
          <w:rFonts w:ascii="Georgia" w:eastAsia="Times New Roman" w:hAnsi="Georgia" w:cs="Times New Roman"/>
          <w:color w:val="262626"/>
          <w:sz w:val="26"/>
          <w:szCs w:val="26"/>
        </w:rPr>
        <w:t>Scope.java: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package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FF"/>
          <w:sz w:val="18"/>
        </w:rPr>
        <w:t>com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example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770088"/>
          <w:sz w:val="18"/>
        </w:rPr>
        <w:t>class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FF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private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8855"/>
          <w:sz w:val="18"/>
        </w:rPr>
        <w:t>String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8855"/>
          <w:sz w:val="18"/>
        </w:rPr>
        <w:t>String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getName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return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8855"/>
          <w:sz w:val="18"/>
        </w:rPr>
        <w:t>void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setName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17BA">
        <w:rPr>
          <w:rFonts w:ascii="Courier New" w:eastAsia="Times New Roman" w:hAnsi="Courier New" w:cs="Courier New"/>
          <w:color w:val="008855"/>
          <w:sz w:val="18"/>
        </w:rPr>
        <w:t>String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770088"/>
          <w:sz w:val="18"/>
        </w:rPr>
        <w:t>this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=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17BA">
        <w:rPr>
          <w:rFonts w:ascii="Courier New" w:eastAsia="Times New Roman" w:hAnsi="Courier New" w:cs="Courier New"/>
          <w:color w:val="555555"/>
          <w:sz w:val="18"/>
        </w:rPr>
        <w:t>@Override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8855"/>
          <w:sz w:val="18"/>
        </w:rPr>
        <w:t>String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toString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770088"/>
          <w:sz w:val="18"/>
        </w:rPr>
        <w:t>return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AA1111"/>
          <w:sz w:val="18"/>
        </w:rPr>
        <w:t>"Scope [name="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+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name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+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AA1111"/>
          <w:sz w:val="18"/>
        </w:rPr>
        <w:t>"]"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</w:p>
    <w:p w:rsidR="004D17BA" w:rsidRPr="004D17BA" w:rsidRDefault="004D17BA" w:rsidP="004D17BA">
      <w:pPr>
        <w:shd w:val="clear" w:color="auto" w:fill="FFFFFF"/>
        <w:spacing w:before="68" w:after="204" w:line="240" w:lineRule="auto"/>
        <w:ind w:left="360"/>
        <w:rPr>
          <w:rFonts w:ascii="Georgia" w:eastAsia="Times New Roman" w:hAnsi="Georgia" w:cs="Times New Roman"/>
          <w:color w:val="262626"/>
          <w:sz w:val="26"/>
          <w:szCs w:val="26"/>
        </w:rPr>
      </w:pPr>
      <w:r w:rsidRPr="004D17BA">
        <w:rPr>
          <w:rFonts w:ascii="Georgia" w:eastAsia="Times New Roman" w:hAnsi="Georgia" w:cs="Times New Roman"/>
          <w:color w:val="262626"/>
          <w:sz w:val="26"/>
          <w:szCs w:val="26"/>
        </w:rPr>
        <w:t>Main class: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package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FF"/>
          <w:sz w:val="18"/>
        </w:rPr>
        <w:t>com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example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import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org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springframework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context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ApplicationContext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import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org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springframework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context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support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ClassPathXmlApplicationContext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770088"/>
          <w:sz w:val="18"/>
        </w:rPr>
        <w:t>class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FF"/>
          <w:sz w:val="18"/>
        </w:rPr>
        <w:t>Main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D17BA">
        <w:rPr>
          <w:rFonts w:ascii="Courier New" w:eastAsia="Times New Roman" w:hAnsi="Courier New" w:cs="Courier New"/>
          <w:color w:val="770088"/>
          <w:sz w:val="18"/>
        </w:rPr>
        <w:t>public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770088"/>
          <w:sz w:val="18"/>
        </w:rPr>
        <w:t>static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8855"/>
          <w:sz w:val="18"/>
        </w:rPr>
        <w:t>void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main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17BA">
        <w:rPr>
          <w:rFonts w:ascii="Courier New" w:eastAsia="Times New Roman" w:hAnsi="Courier New" w:cs="Courier New"/>
          <w:color w:val="008855"/>
          <w:sz w:val="18"/>
        </w:rPr>
        <w:t>String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args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ApplicationContext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ctx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=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770088"/>
          <w:sz w:val="18"/>
        </w:rPr>
        <w:t>new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D17BA">
        <w:rPr>
          <w:rFonts w:ascii="Courier New" w:eastAsia="Times New Roman" w:hAnsi="Courier New" w:cs="Courier New"/>
          <w:color w:val="000000"/>
          <w:sz w:val="18"/>
        </w:rPr>
        <w:t>ClassPathXmlApplicationContext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proofErr w:type="gramStart"/>
      <w:r w:rsidRPr="004D17BA">
        <w:rPr>
          <w:rFonts w:ascii="Courier New" w:eastAsia="Times New Roman" w:hAnsi="Courier New" w:cs="Courier New"/>
          <w:color w:val="AA1111"/>
          <w:sz w:val="18"/>
        </w:rPr>
        <w:t>configFiles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/Scope.xml</w:t>
      </w:r>
      <w:proofErr w:type="gram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=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proofErr w:type="gramStart"/>
      <w:r w:rsidRPr="004D17BA">
        <w:rPr>
          <w:rFonts w:ascii="Courier New" w:eastAsia="Times New Roman" w:hAnsi="Courier New" w:cs="Courier New"/>
          <w:color w:val="000000"/>
          <w:sz w:val="18"/>
        </w:rPr>
        <w:t>ctx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getBean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scopeTest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scopeDuplicate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=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proofErr w:type="gramStart"/>
      <w:r w:rsidRPr="004D17BA">
        <w:rPr>
          <w:rFonts w:ascii="Courier New" w:eastAsia="Times New Roman" w:hAnsi="Courier New" w:cs="Courier New"/>
          <w:color w:val="000000"/>
          <w:sz w:val="18"/>
        </w:rPr>
        <w:t>ctx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getBean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proofErr w:type="spellStart"/>
      <w:r w:rsidRPr="004D17BA">
        <w:rPr>
          <w:rFonts w:ascii="Courier New" w:eastAsia="Times New Roman" w:hAnsi="Courier New" w:cs="Courier New"/>
          <w:color w:val="AA1111"/>
          <w:sz w:val="18"/>
        </w:rPr>
        <w:t>scopeTestDuplicate</w:t>
      </w:r>
      <w:proofErr w:type="spellEnd"/>
      <w:r w:rsidRPr="004D17BA">
        <w:rPr>
          <w:rFonts w:ascii="Courier New" w:eastAsia="Times New Roman" w:hAnsi="Courier New" w:cs="Courier New"/>
          <w:color w:val="AA1111"/>
          <w:sz w:val="18"/>
        </w:rPr>
        <w:t>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System</w:t>
      </w:r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out</w:t>
      </w:r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println</w:t>
      </w:r>
      <w:proofErr w:type="spellEnd"/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gramEnd"/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scope</w:t>
      </w:r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==</w:t>
      </w:r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030264">
        <w:rPr>
          <w:rFonts w:ascii="Courier New" w:eastAsia="Times New Roman" w:hAnsi="Courier New" w:cs="Courier New"/>
          <w:color w:val="000000"/>
          <w:sz w:val="18"/>
          <w:highlight w:val="yellow"/>
        </w:rPr>
        <w:t>scopeDuplicate</w:t>
      </w:r>
      <w:proofErr w:type="spellEnd"/>
      <w:r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="00030264" w:rsidRPr="0003026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//false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D17BA">
        <w:rPr>
          <w:rFonts w:ascii="Courier New" w:eastAsia="Times New Roman" w:hAnsi="Courier New" w:cs="Courier New"/>
          <w:color w:val="000000"/>
          <w:sz w:val="18"/>
        </w:rPr>
        <w:t>System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out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17BA">
        <w:rPr>
          <w:rFonts w:ascii="Courier New" w:eastAsia="Times New Roman" w:hAnsi="Courier New" w:cs="Courier New"/>
          <w:color w:val="000000"/>
          <w:sz w:val="18"/>
        </w:rPr>
        <w:t>println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17BA">
        <w:rPr>
          <w:rFonts w:ascii="Courier New" w:eastAsia="Times New Roman" w:hAnsi="Courier New" w:cs="Courier New"/>
          <w:color w:val="000000"/>
          <w:sz w:val="18"/>
        </w:rPr>
        <w:t>scope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+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AA1111"/>
          <w:sz w:val="18"/>
        </w:rPr>
        <w:t>"::"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BA">
        <w:rPr>
          <w:rFonts w:ascii="Courier New" w:eastAsia="Times New Roman" w:hAnsi="Courier New" w:cs="Courier New"/>
          <w:color w:val="000000"/>
          <w:sz w:val="18"/>
        </w:rPr>
        <w:t>+</w:t>
      </w: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17BA">
        <w:rPr>
          <w:rFonts w:ascii="Courier New" w:eastAsia="Times New Roman" w:hAnsi="Courier New" w:cs="Courier New"/>
          <w:color w:val="000000"/>
          <w:sz w:val="18"/>
        </w:rPr>
        <w:t>scopeDuplicate</w:t>
      </w:r>
      <w:proofErr w:type="spellEnd"/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4D17BA" w:rsidRPr="004D17BA" w:rsidRDefault="004D17BA" w:rsidP="004D17B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-4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17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D17BA" w:rsidRDefault="004D17BA" w:rsidP="004D17BA">
      <w:pPr>
        <w:pStyle w:val="NormalWeb"/>
        <w:shd w:val="clear" w:color="auto" w:fill="FFFFFF"/>
        <w:spacing w:before="68" w:beforeAutospacing="0" w:after="204" w:afterAutospacing="0"/>
        <w:rPr>
          <w:rFonts w:ascii="Georgia" w:hAnsi="Georgia"/>
          <w:color w:val="262626"/>
          <w:sz w:val="26"/>
          <w:szCs w:val="26"/>
        </w:rPr>
      </w:pPr>
      <w:r>
        <w:rPr>
          <w:rFonts w:ascii="Georgia" w:hAnsi="Georgia"/>
          <w:color w:val="262626"/>
          <w:sz w:val="26"/>
          <w:szCs w:val="26"/>
        </w:rPr>
        <w:t>Output:</w:t>
      </w:r>
    </w:p>
    <w:p w:rsidR="004D17BA" w:rsidRDefault="004D17BA" w:rsidP="004D17B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Reference </w:t>
      </w:r>
      <w:proofErr w:type="gramStart"/>
      <w:r>
        <w:rPr>
          <w:color w:val="000000"/>
          <w:sz w:val="18"/>
          <w:szCs w:val="18"/>
        </w:rPr>
        <w:t>Check ::</w:t>
      </w:r>
      <w:proofErr w:type="gramEnd"/>
      <w:r>
        <w:rPr>
          <w:color w:val="000000"/>
          <w:sz w:val="18"/>
          <w:szCs w:val="18"/>
        </w:rPr>
        <w:t>false</w:t>
      </w:r>
    </w:p>
    <w:p w:rsidR="004D17BA" w:rsidRDefault="004D17BA" w:rsidP="004D17B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Scope [name=</w:t>
      </w:r>
      <w:proofErr w:type="spellStart"/>
      <w:r>
        <w:rPr>
          <w:color w:val="000000"/>
          <w:sz w:val="18"/>
          <w:szCs w:val="18"/>
        </w:rPr>
        <w:t>Shamik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Mitra</w:t>
      </w:r>
      <w:proofErr w:type="spellEnd"/>
      <w:r>
        <w:rPr>
          <w:color w:val="000000"/>
          <w:sz w:val="18"/>
          <w:szCs w:val="18"/>
        </w:rPr>
        <w:t>]:</w:t>
      </w:r>
      <w:proofErr w:type="gramStart"/>
      <w:r>
        <w:rPr>
          <w:color w:val="000000"/>
          <w:sz w:val="18"/>
          <w:szCs w:val="18"/>
        </w:rPr>
        <w:t>:Scope</w:t>
      </w:r>
      <w:proofErr w:type="gramEnd"/>
      <w:r>
        <w:rPr>
          <w:color w:val="000000"/>
          <w:sz w:val="18"/>
          <w:szCs w:val="18"/>
        </w:rPr>
        <w:t xml:space="preserve"> [name=</w:t>
      </w:r>
      <w:proofErr w:type="spellStart"/>
      <w:r>
        <w:rPr>
          <w:color w:val="000000"/>
          <w:sz w:val="18"/>
          <w:szCs w:val="18"/>
        </w:rPr>
        <w:t>Samir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Mitra</w:t>
      </w:r>
      <w:proofErr w:type="spellEnd"/>
      <w:r>
        <w:rPr>
          <w:color w:val="000000"/>
          <w:sz w:val="18"/>
          <w:szCs w:val="18"/>
        </w:rPr>
        <w:t>]</w:t>
      </w:r>
    </w:p>
    <w:p w:rsidR="004D17BA" w:rsidRPr="004D17BA" w:rsidRDefault="004D17BA" w:rsidP="004D17BA">
      <w:pPr>
        <w:pStyle w:val="Heading1"/>
        <w:shd w:val="clear" w:color="auto" w:fill="FFFFFF"/>
        <w:spacing w:before="190" w:beforeAutospacing="0" w:after="136" w:afterAutospacing="0"/>
        <w:ind w:left="720"/>
        <w:rPr>
          <w:rFonts w:ascii="Segoe Print" w:eastAsiaTheme="minorHAnsi" w:hAnsi="Segoe Print" w:cs="Segoe Print"/>
          <w:b w:val="0"/>
          <w:bCs w:val="0"/>
          <w:kern w:val="0"/>
          <w:sz w:val="22"/>
          <w:szCs w:val="22"/>
        </w:rPr>
      </w:pPr>
      <w:r>
        <w:rPr>
          <w:rFonts w:ascii="Georgia" w:hAnsi="Georgia"/>
          <w:color w:val="262626"/>
          <w:sz w:val="26"/>
          <w:szCs w:val="26"/>
          <w:shd w:val="clear" w:color="auto" w:fill="FFFFFF"/>
        </w:rPr>
        <w:t> </w:t>
      </w:r>
      <w:r w:rsidRPr="004D17BA">
        <w:rPr>
          <w:rFonts w:ascii="Georgia" w:hAnsi="Georgia"/>
          <w:color w:val="262626"/>
          <w:sz w:val="26"/>
          <w:szCs w:val="26"/>
          <w:highlight w:val="yellow"/>
          <w:shd w:val="clear" w:color="auto" w:fill="FFFFFF"/>
        </w:rPr>
        <w:t>A Spring Singleton does not work like a Java Singleton</w:t>
      </w:r>
    </w:p>
    <w:p w:rsidR="003B62C8" w:rsidRDefault="004D17BA" w:rsidP="004D17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D17BA">
        <w:rPr>
          <w:rFonts w:ascii="Georgia" w:hAnsi="Georgia"/>
          <w:color w:val="262626"/>
          <w:sz w:val="26"/>
          <w:szCs w:val="26"/>
          <w:highlight w:val="yellow"/>
          <w:shd w:val="clear" w:color="auto" w:fill="FFFFFF"/>
        </w:rPr>
        <w:t>The reference check will return false, which means Spring Singletons don't work like they said</w:t>
      </w:r>
      <w:r>
        <w:rPr>
          <w:rFonts w:ascii="Georgia" w:hAnsi="Georgia"/>
          <w:color w:val="262626"/>
          <w:sz w:val="26"/>
          <w:szCs w:val="26"/>
          <w:shd w:val="clear" w:color="auto" w:fill="FFFFFF"/>
        </w:rPr>
        <w:t xml:space="preserve"> earlier. (</w:t>
      </w:r>
      <w:r>
        <w:rPr>
          <w:rStyle w:val="Strong"/>
          <w:rFonts w:ascii="Georgia" w:hAnsi="Georgia"/>
          <w:color w:val="262626"/>
          <w:sz w:val="26"/>
          <w:szCs w:val="26"/>
          <w:shd w:val="clear" w:color="auto" w:fill="FFFFFF"/>
        </w:rPr>
        <w:t>A few</w:t>
      </w:r>
      <w:r>
        <w:rPr>
          <w:rFonts w:ascii="Georgia" w:hAnsi="Georgia"/>
          <w:color w:val="262626"/>
          <w:sz w:val="26"/>
          <w:szCs w:val="26"/>
          <w:shd w:val="clear" w:color="auto" w:fill="FFFFFF"/>
        </w:rPr>
        <w:t>)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2) Final class of Hibernate entity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3)java</w:t>
      </w:r>
      <w:proofErr w:type="gramEnd"/>
      <w:r>
        <w:rPr>
          <w:rFonts w:ascii="Segoe Print" w:hAnsi="Segoe Print" w:cs="Segoe Print"/>
        </w:rPr>
        <w:t xml:space="preserve"> filename what </w:t>
      </w:r>
      <w:proofErr w:type="spellStart"/>
      <w:r>
        <w:rPr>
          <w:rFonts w:ascii="Segoe Print" w:hAnsi="Segoe Print" w:cs="Segoe Print"/>
        </w:rPr>
        <w:t>happend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4) </w:t>
      </w:r>
      <w:proofErr w:type="gramStart"/>
      <w:r>
        <w:rPr>
          <w:rFonts w:ascii="Segoe Print" w:hAnsi="Segoe Print" w:cs="Segoe Print"/>
        </w:rPr>
        <w:t>how</w:t>
      </w:r>
      <w:proofErr w:type="gramEnd"/>
      <w:r>
        <w:rPr>
          <w:rFonts w:ascii="Segoe Print" w:hAnsi="Segoe Print" w:cs="Segoe Print"/>
        </w:rPr>
        <w:t xml:space="preserve"> class loader load class where path is </w:t>
      </w:r>
      <w:proofErr w:type="spellStart"/>
      <w:r>
        <w:rPr>
          <w:rFonts w:ascii="Segoe Print" w:hAnsi="Segoe Print" w:cs="Segoe Print"/>
        </w:rPr>
        <w:t>specefied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5) </w:t>
      </w:r>
      <w:proofErr w:type="gramStart"/>
      <w:r>
        <w:rPr>
          <w:rFonts w:ascii="Segoe Print" w:hAnsi="Segoe Print" w:cs="Segoe Print"/>
        </w:rPr>
        <w:t>override</w:t>
      </w:r>
      <w:proofErr w:type="gramEnd"/>
      <w:r>
        <w:rPr>
          <w:rFonts w:ascii="Segoe Print" w:hAnsi="Segoe Print" w:cs="Segoe Print"/>
        </w:rPr>
        <w:t xml:space="preserve"> Static method with non </w:t>
      </w:r>
      <w:proofErr w:type="spellStart"/>
      <w:r>
        <w:rPr>
          <w:rFonts w:ascii="Segoe Print" w:hAnsi="Segoe Print" w:cs="Segoe Print"/>
        </w:rPr>
        <w:t>staic</w:t>
      </w:r>
      <w:proofErr w:type="spellEnd"/>
      <w:r>
        <w:rPr>
          <w:rFonts w:ascii="Segoe Print" w:hAnsi="Segoe Print" w:cs="Segoe Print"/>
        </w:rPr>
        <w:t xml:space="preserve"> method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6) </w:t>
      </w:r>
      <w:proofErr w:type="gramStart"/>
      <w:r>
        <w:rPr>
          <w:rFonts w:ascii="Segoe Print" w:hAnsi="Segoe Print" w:cs="Segoe Print"/>
        </w:rPr>
        <w:t>what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happend</w:t>
      </w:r>
      <w:proofErr w:type="spellEnd"/>
      <w:r>
        <w:rPr>
          <w:rFonts w:ascii="Segoe Print" w:hAnsi="Segoe Print" w:cs="Segoe Print"/>
        </w:rPr>
        <w:t xml:space="preserve"> if we don't override </w:t>
      </w:r>
      <w:proofErr w:type="spellStart"/>
      <w:r>
        <w:rPr>
          <w:rFonts w:ascii="Segoe Print" w:hAnsi="Segoe Print" w:cs="Segoe Print"/>
        </w:rPr>
        <w:t>hashcode</w:t>
      </w:r>
      <w:proofErr w:type="spellEnd"/>
      <w:r>
        <w:rPr>
          <w:rFonts w:ascii="Segoe Print" w:hAnsi="Segoe Print" w:cs="Segoe Print"/>
        </w:rPr>
        <w:t xml:space="preserve"> and equals method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7)Generalization</w:t>
      </w:r>
      <w:proofErr w:type="gram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Specilization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8) Association and Composition</w:t>
      </w:r>
    </w:p>
    <w:p w:rsidR="009635C5" w:rsidRDefault="003B62C8" w:rsidP="003B62C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9) </w:t>
      </w:r>
      <w:proofErr w:type="gramStart"/>
      <w:r>
        <w:rPr>
          <w:rFonts w:ascii="Segoe Print" w:hAnsi="Segoe Print" w:cs="Segoe Print"/>
        </w:rPr>
        <w:t>which</w:t>
      </w:r>
      <w:proofErr w:type="gramEnd"/>
      <w:r>
        <w:rPr>
          <w:rFonts w:ascii="Segoe Print" w:hAnsi="Segoe Print" w:cs="Segoe Print"/>
        </w:rPr>
        <w:t xml:space="preserve"> is best </w:t>
      </w:r>
      <w:proofErr w:type="spellStart"/>
      <w:r>
        <w:rPr>
          <w:rFonts w:ascii="Segoe Print" w:hAnsi="Segoe Print" w:cs="Segoe Print"/>
        </w:rPr>
        <w:t>Array.sort</w:t>
      </w:r>
      <w:proofErr w:type="spellEnd"/>
      <w:r>
        <w:rPr>
          <w:rFonts w:ascii="Segoe Print" w:hAnsi="Segoe Print" w:cs="Segoe Print"/>
        </w:rPr>
        <w:t xml:space="preserve"> or </w:t>
      </w:r>
      <w:proofErr w:type="spellStart"/>
      <w:r>
        <w:rPr>
          <w:rFonts w:ascii="Segoe Print" w:hAnsi="Segoe Print" w:cs="Segoe Print"/>
        </w:rPr>
        <w:t>Collections.sort</w:t>
      </w:r>
      <w:proofErr w:type="spellEnd"/>
    </w:p>
    <w:p w:rsidR="00FE49A7" w:rsidRPr="00FE49A7" w:rsidRDefault="00FE49A7" w:rsidP="00FE49A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highlight w:val="yellow"/>
        </w:rPr>
      </w:pPr>
      <w:r w:rsidRPr="00FE49A7">
        <w:rPr>
          <w:rFonts w:ascii="Arial" w:hAnsi="Arial" w:cs="Arial"/>
          <w:color w:val="242729"/>
          <w:sz w:val="20"/>
          <w:szCs w:val="20"/>
          <w:highlight w:val="yellow"/>
        </w:rPr>
        <w:t xml:space="preserve">There are 5 differences between Array and Collection as given </w:t>
      </w:r>
      <w:proofErr w:type="gramStart"/>
      <w:r w:rsidRPr="00FE49A7">
        <w:rPr>
          <w:rFonts w:ascii="Arial" w:hAnsi="Arial" w:cs="Arial"/>
          <w:color w:val="242729"/>
          <w:sz w:val="20"/>
          <w:szCs w:val="20"/>
          <w:highlight w:val="yellow"/>
        </w:rPr>
        <w:t>below :</w:t>
      </w:r>
      <w:proofErr w:type="gramEnd"/>
    </w:p>
    <w:p w:rsidR="00FE49A7" w:rsidRPr="00FE49A7" w:rsidRDefault="00FE49A7" w:rsidP="00FE49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Arial"/>
          <w:color w:val="242729"/>
          <w:sz w:val="20"/>
          <w:szCs w:val="20"/>
          <w:highlight w:val="yellow"/>
        </w:rPr>
      </w:pPr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Array is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Fixed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in Size.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Where ,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Collection is Grow able in nature.</w:t>
      </w:r>
    </w:p>
    <w:p w:rsidR="00FE49A7" w:rsidRPr="00FE49A7" w:rsidRDefault="00FE49A7" w:rsidP="00FE49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Arial"/>
          <w:color w:val="242729"/>
          <w:sz w:val="20"/>
          <w:szCs w:val="20"/>
          <w:highlight w:val="yellow"/>
        </w:rPr>
      </w:pPr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Array stores homogeneous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data .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Where ,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Collection store both homogeneous as well as Heterogeneous data.</w:t>
      </w:r>
    </w:p>
    <w:p w:rsidR="00FE49A7" w:rsidRPr="00FE49A7" w:rsidRDefault="00FE49A7" w:rsidP="00FE49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Arial"/>
          <w:color w:val="242729"/>
          <w:sz w:val="20"/>
          <w:szCs w:val="20"/>
          <w:highlight w:val="yellow"/>
        </w:rPr>
      </w:pPr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In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Array ,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there are no underlined Data Structures, whereas ,Collection has Underlined DS.</w:t>
      </w:r>
    </w:p>
    <w:p w:rsidR="00FE49A7" w:rsidRPr="00FE49A7" w:rsidRDefault="00FE49A7" w:rsidP="00FE49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Arial"/>
          <w:color w:val="242729"/>
          <w:sz w:val="20"/>
          <w:szCs w:val="20"/>
          <w:highlight w:val="yellow"/>
        </w:rPr>
      </w:pPr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Array is recommended in </w:t>
      </w:r>
      <w:proofErr w:type="gramStart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performance ,</w:t>
      </w:r>
      <w:proofErr w:type="gramEnd"/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 xml:space="preserve"> whereas Collection is not.</w:t>
      </w:r>
    </w:p>
    <w:p w:rsidR="00FE49A7" w:rsidRPr="00FE49A7" w:rsidRDefault="00FE49A7" w:rsidP="00FE49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Arial"/>
          <w:color w:val="242729"/>
          <w:sz w:val="20"/>
          <w:szCs w:val="20"/>
          <w:highlight w:val="yellow"/>
        </w:rPr>
      </w:pPr>
      <w:r w:rsidRPr="00FE49A7">
        <w:rPr>
          <w:rFonts w:ascii="inherit" w:hAnsi="inherit" w:cs="Arial"/>
          <w:color w:val="242729"/>
          <w:sz w:val="20"/>
          <w:szCs w:val="20"/>
          <w:highlight w:val="yellow"/>
        </w:rPr>
        <w:t>Array use more memory space compare to Collection.</w:t>
      </w:r>
    </w:p>
    <w:p w:rsidR="00FE49A7" w:rsidRDefault="00FE49A7" w:rsidP="003B62C8">
      <w:pPr>
        <w:rPr>
          <w:rFonts w:ascii="Segoe Print" w:hAnsi="Segoe Print" w:cs="Segoe Print"/>
        </w:rPr>
      </w:pPr>
    </w:p>
    <w:p w:rsidR="003B62C8" w:rsidRDefault="00712E4B" w:rsidP="003B62C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10) </w:t>
      </w:r>
      <w:proofErr w:type="gramStart"/>
      <w:r>
        <w:rPr>
          <w:rFonts w:ascii="Segoe Print" w:hAnsi="Segoe Print" w:cs="Segoe Print"/>
        </w:rPr>
        <w:t>where</w:t>
      </w:r>
      <w:proofErr w:type="gramEnd"/>
      <w:r>
        <w:rPr>
          <w:rFonts w:ascii="Segoe Print" w:hAnsi="Segoe Print" w:cs="Segoe Print"/>
        </w:rPr>
        <w:t xml:space="preserve"> configuration defined to run java code from </w:t>
      </w:r>
      <w:proofErr w:type="spellStart"/>
      <w:r>
        <w:rPr>
          <w:rFonts w:ascii="Segoe Print" w:hAnsi="Segoe Print" w:cs="Segoe Print"/>
        </w:rPr>
        <w:t>any where</w:t>
      </w:r>
      <w:proofErr w:type="spellEnd"/>
      <w:r>
        <w:rPr>
          <w:rFonts w:ascii="Segoe Print" w:hAnsi="Segoe Print" w:cs="Segoe Print"/>
        </w:rPr>
        <w:t xml:space="preserve"> in machine using Command prompt</w:t>
      </w:r>
    </w:p>
    <w:p w:rsidR="00CB4DA3" w:rsidRDefault="00CB4DA3" w:rsidP="003B62C8">
      <w:pPr>
        <w:rPr>
          <w:rFonts w:ascii="Segoe Print" w:hAnsi="Segoe Print" w:cs="Segoe Print"/>
        </w:rPr>
      </w:pPr>
    </w:p>
    <w:p w:rsidR="00CB4DA3" w:rsidRDefault="00CB4DA3" w:rsidP="003B62C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11) Transaction Manager </w:t>
      </w:r>
      <w:proofErr w:type="gramStart"/>
      <w:r>
        <w:rPr>
          <w:rFonts w:ascii="Segoe Print" w:hAnsi="Segoe Print" w:cs="Segoe Print"/>
        </w:rPr>
        <w:t>configuration</w:t>
      </w:r>
      <w:proofErr w:type="gramEnd"/>
      <w:r>
        <w:rPr>
          <w:rFonts w:ascii="Segoe Print" w:hAnsi="Segoe Print" w:cs="Segoe Print"/>
        </w:rPr>
        <w:t xml:space="preserve"> in Spring</w:t>
      </w:r>
    </w:p>
    <w:p w:rsidR="00C07585" w:rsidRDefault="00C07585" w:rsidP="003B62C8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JtaTransactionManager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 does not need to know about the 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DataSource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, or any other specific resources, because it uses the container’s global transaction management infrastructure.</w:t>
      </w:r>
    </w:p>
    <w:p w:rsidR="00822C21" w:rsidRDefault="00822C21" w:rsidP="003B62C8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822C21" w:rsidRDefault="00822C21" w:rsidP="003B62C8">
      <w:pPr>
        <w:rPr>
          <w:rFonts w:ascii="Segoe Print" w:hAnsi="Segoe Print" w:cs="Segoe Print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B4DA3" w:rsidTr="00CB4DA3">
        <w:tc>
          <w:tcPr>
            <w:tcW w:w="9576" w:type="dxa"/>
          </w:tcPr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START : Transaction manager and AOP configurations --&gt;</w:t>
            </w:r>
          </w:p>
          <w:p w:rsidR="00CB4DA3" w:rsidRDefault="00CB4DA3" w:rsidP="006F64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BA6B5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red"/>
              </w:rPr>
              <w:t>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F641A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BA6B5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green"/>
              </w:rPr>
              <w:t>org.springframework.orm.jpa.JpaTransactionManager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6F64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entityManagerFactory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entityManagerFactory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CB4DA3" w:rsidP="006F64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CP Manager Transactions --&gt;</w:t>
            </w:r>
          </w:p>
          <w:p w:rsidR="00026F21" w:rsidRDefault="00026F21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26F21">
              <w:rPr>
                <w:rFonts w:ascii="Consolas" w:hAnsi="Consolas" w:cs="Consolas"/>
                <w:color w:val="3F5FBF"/>
                <w:sz w:val="20"/>
                <w:szCs w:val="20"/>
              </w:rPr>
              <w:t>//</w:t>
            </w:r>
            <w:r w:rsidRPr="00026F2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public</w:t>
            </w:r>
            <w:r w:rsidRPr="00026F2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26F2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 w:rsidRPr="00026F2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6F21">
              <w:rPr>
                <w:rFonts w:ascii="Consolas" w:hAnsi="Consolas" w:cs="Consolas"/>
                <w:color w:val="000000"/>
                <w:sz w:val="20"/>
                <w:szCs w:val="20"/>
              </w:rPr>
              <w:t>CustomerProfileManager</w:t>
            </w:r>
            <w:proofErr w:type="spellEnd"/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aop:config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834112" w:rsidP="0083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</w:t>
            </w:r>
            <w:r w:rsidR="00CB4DA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CB4DA3">
              <w:rPr>
                <w:rFonts w:ascii="Consolas" w:hAnsi="Consolas" w:cs="Consolas"/>
                <w:color w:val="3F7F7F"/>
                <w:sz w:val="20"/>
                <w:szCs w:val="20"/>
              </w:rPr>
              <w:t>aop:pointcut</w:t>
            </w:r>
            <w:proofErr w:type="spellEnd"/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CB4DA3" w:rsidRP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yellow"/>
              </w:rPr>
              <w:t>customerProfileManagerPointCut</w:t>
            </w:r>
            <w:proofErr w:type="spellEnd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"execution</w:t>
            </w:r>
            <w:r w:rsidRPr="001132A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(* *..CustomerProfileManager.*(</w:t>
            </w:r>
            <w:proofErr w:type="gramStart"/>
            <w:r w:rsidRPr="001132A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..)</w:t>
            </w:r>
            <w:proofErr w:type="gramEnd"/>
            <w:r w:rsidRPr="001132A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834112" w:rsidP="0083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</w:t>
            </w:r>
            <w:r w:rsidR="00CB4DA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CB4DA3">
              <w:rPr>
                <w:rFonts w:ascii="Consolas" w:hAnsi="Consolas" w:cs="Consolas"/>
                <w:color w:val="3F7F7F"/>
                <w:sz w:val="20"/>
                <w:szCs w:val="20"/>
              </w:rPr>
              <w:t>aop:advisor</w:t>
            </w:r>
            <w:proofErr w:type="spellEnd"/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advice-ref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CB4DA3" w:rsidRP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green"/>
              </w:rPr>
              <w:t>cpManagerTransactionAdvice</w:t>
            </w:r>
            <w:proofErr w:type="spellEnd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pointcut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yellow"/>
              </w:rPr>
              <w:t>customerProfileManagerPointCut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aop:config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tx:advice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green"/>
              </w:rPr>
              <w:t>cpManagerTransactionAdvice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transaction-manager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BA6B5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red"/>
              </w:rPr>
              <w:t>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tx:attributes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tx:method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createCustomerProfile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propagation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"REQUIRED"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22782A" w:rsidP="002278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 </w:t>
            </w:r>
            <w:r w:rsidR="00CB4DA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CB4DA3">
              <w:rPr>
                <w:rFonts w:ascii="Consolas" w:hAnsi="Consolas" w:cs="Consolas"/>
                <w:color w:val="3F7F7F"/>
                <w:sz w:val="20"/>
                <w:szCs w:val="20"/>
              </w:rPr>
              <w:t>tx:method</w:t>
            </w:r>
            <w:proofErr w:type="spellEnd"/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updateCustomerProfile</w:t>
            </w:r>
            <w:proofErr w:type="spellEnd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propagation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"REQUIRED"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rollback-for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"Exception"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tx:method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retrieveCustomerProfile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propagation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"REQUIRED"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22782A" w:rsidP="002278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</w:t>
            </w:r>
            <w:r w:rsidR="00CB4DA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CB4DA3">
              <w:rPr>
                <w:rFonts w:ascii="Consolas" w:hAnsi="Consolas" w:cs="Consolas"/>
                <w:color w:val="3F7F7F"/>
                <w:sz w:val="20"/>
                <w:szCs w:val="20"/>
              </w:rPr>
              <w:t>tx:method</w:t>
            </w:r>
            <w:proofErr w:type="spellEnd"/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getCustomerEvents</w:t>
            </w:r>
            <w:proofErr w:type="spellEnd"/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7F007F"/>
                <w:sz w:val="20"/>
                <w:szCs w:val="20"/>
              </w:rPr>
              <w:t>propagation</w:t>
            </w:r>
            <w:r w:rsidR="00CB4DA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B4DA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"REQUIRED"</w:t>
            </w:r>
            <w:r w:rsidR="00CB4DA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B4DA3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4DA3" w:rsidRDefault="00CB4DA3" w:rsidP="00CB4D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tx:attributes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4DA3" w:rsidRDefault="00CB4DA3" w:rsidP="00CB4DA3">
            <w:pPr>
              <w:rPr>
                <w:rFonts w:ascii="Segoe Print" w:hAnsi="Segoe Print" w:cs="Segoe Print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tx:advice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509DD" w:rsidRPr="00B509DD" w:rsidRDefault="00B509DD" w:rsidP="00B50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hyperlink r:id="rId5" w:history="1">
        <w:r w:rsidRPr="00B509DD">
          <w:rPr>
            <w:rFonts w:ascii="inherit" w:eastAsia="Times New Roman" w:hAnsi="inherit" w:cs="Arial"/>
            <w:b/>
            <w:bCs/>
            <w:color w:val="005999"/>
            <w:sz w:val="20"/>
            <w:szCs w:val="20"/>
          </w:rPr>
          <w:t>Propagation</w:t>
        </w:r>
      </w:hyperlink>
    </w:p>
    <w:p w:rsidR="00B509DD" w:rsidRPr="00B509DD" w:rsidRDefault="00B509DD" w:rsidP="00B509D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B509DD">
        <w:rPr>
          <w:rFonts w:ascii="Arial" w:eastAsia="Times New Roman" w:hAnsi="Arial" w:cs="Arial"/>
          <w:color w:val="242729"/>
          <w:sz w:val="20"/>
          <w:szCs w:val="20"/>
        </w:rPr>
        <w:t>Defines how transactions relate to each other. Common options</w:t>
      </w:r>
    </w:p>
    <w:p w:rsidR="00B509DD" w:rsidRPr="00B509DD" w:rsidRDefault="00B509DD" w:rsidP="00B509DD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B509DD">
        <w:rPr>
          <w:rFonts w:ascii="Consolas" w:eastAsia="Times New Roman" w:hAnsi="Consolas" w:cs="Consolas"/>
          <w:color w:val="242729"/>
          <w:sz w:val="18"/>
        </w:rPr>
        <w:t>Required</w:t>
      </w:r>
      <w:r w:rsidRPr="00B509DD">
        <w:rPr>
          <w:rFonts w:ascii="inherit" w:eastAsia="Times New Roman" w:hAnsi="inherit" w:cs="Arial"/>
          <w:color w:val="242729"/>
          <w:sz w:val="20"/>
          <w:szCs w:val="20"/>
        </w:rPr>
        <w:t>: Code will always run in a transaction. Create a new transaction or reuse one if available.</w:t>
      </w:r>
    </w:p>
    <w:p w:rsidR="00B509DD" w:rsidRPr="00B509DD" w:rsidRDefault="00B509DD" w:rsidP="00B509DD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spellStart"/>
      <w:r w:rsidRPr="00B509DD">
        <w:rPr>
          <w:rFonts w:ascii="Consolas" w:eastAsia="Times New Roman" w:hAnsi="Consolas" w:cs="Consolas"/>
          <w:color w:val="242729"/>
          <w:sz w:val="18"/>
        </w:rPr>
        <w:t>Requires_new</w:t>
      </w:r>
      <w:proofErr w:type="spellEnd"/>
      <w:r w:rsidRPr="00B509DD">
        <w:rPr>
          <w:rFonts w:ascii="inherit" w:eastAsia="Times New Roman" w:hAnsi="inherit" w:cs="Arial"/>
          <w:color w:val="242729"/>
          <w:sz w:val="20"/>
          <w:szCs w:val="20"/>
        </w:rPr>
        <w:t>: Code will always run in a new transaction. Suspend current transaction if one exists.</w:t>
      </w:r>
    </w:p>
    <w:p w:rsidR="00CB4DA3" w:rsidRDefault="00CB4DA3" w:rsidP="003B62C8">
      <w:pPr>
        <w:rPr>
          <w:rFonts w:ascii="Segoe Print" w:hAnsi="Segoe Print" w:cs="Segoe Print"/>
        </w:rPr>
      </w:pPr>
    </w:p>
    <w:p w:rsidR="00A442B9" w:rsidRDefault="00A442B9" w:rsidP="003B62C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12) Cascade Type Available:</w:t>
      </w:r>
    </w:p>
    <w:p w:rsidR="00A442B9" w:rsidRDefault="00A442B9" w:rsidP="00A442B9">
      <w:pPr>
        <w:pStyle w:val="Heading2"/>
        <w:rPr>
          <w:rFonts w:ascii="Verdana" w:hAnsi="Verdana"/>
          <w:color w:val="586464"/>
        </w:rPr>
      </w:pPr>
      <w:proofErr w:type="spellStart"/>
      <w:proofErr w:type="gramStart"/>
      <w:r>
        <w:rPr>
          <w:rFonts w:ascii="Verdana" w:hAnsi="Verdana"/>
          <w:color w:val="586464"/>
          <w:sz w:val="20"/>
          <w:szCs w:val="20"/>
        </w:rPr>
        <w:t>org.hibernate.annotations</w:t>
      </w:r>
      <w:proofErr w:type="spellEnd"/>
      <w:proofErr w:type="gramEnd"/>
      <w:r>
        <w:rPr>
          <w:rFonts w:ascii="Verdana" w:hAnsi="Verdana"/>
          <w:color w:val="586464"/>
        </w:rPr>
        <w:t> </w:t>
      </w:r>
      <w:r>
        <w:rPr>
          <w:rFonts w:ascii="Verdana" w:hAnsi="Verdana"/>
          <w:color w:val="586464"/>
        </w:rPr>
        <w:br/>
      </w:r>
      <w:proofErr w:type="spellStart"/>
      <w:r>
        <w:rPr>
          <w:rFonts w:ascii="Verdana" w:hAnsi="Verdana"/>
          <w:color w:val="586464"/>
        </w:rPr>
        <w:t>Enum</w:t>
      </w:r>
      <w:proofErr w:type="spellEnd"/>
      <w:r>
        <w:rPr>
          <w:rFonts w:ascii="Verdana" w:hAnsi="Verdana"/>
          <w:color w:val="586464"/>
        </w:rPr>
        <w:t xml:space="preserve"> </w:t>
      </w:r>
      <w:proofErr w:type="spellStart"/>
      <w:r>
        <w:rPr>
          <w:rFonts w:ascii="Verdana" w:hAnsi="Verdana"/>
          <w:color w:val="586464"/>
        </w:rPr>
        <w:t>CascadeType</w:t>
      </w:r>
      <w:proofErr w:type="spellEnd"/>
    </w:p>
    <w:p w:rsidR="00A442B9" w:rsidRDefault="00A442B9" w:rsidP="00A442B9">
      <w:pPr>
        <w:pStyle w:val="HTMLPreformatted"/>
        <w:rPr>
          <w:color w:val="333333"/>
          <w:sz w:val="16"/>
          <w:szCs w:val="16"/>
        </w:rPr>
      </w:pPr>
      <w:hyperlink r:id="rId6" w:tooltip="class or interface in java.lang" w:history="1">
        <w:proofErr w:type="spellStart"/>
        <w:r>
          <w:rPr>
            <w:rStyle w:val="Hyperlink"/>
            <w:color w:val="888888"/>
            <w:sz w:val="16"/>
            <w:szCs w:val="16"/>
          </w:rPr>
          <w:t>java.lang.Object</w:t>
        </w:r>
        <w:proofErr w:type="spellEnd"/>
      </w:hyperlink>
    </w:p>
    <w:p w:rsidR="00A442B9" w:rsidRDefault="00A442B9" w:rsidP="00A442B9">
      <w:pPr>
        <w:pStyle w:val="HTMLPreformatted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</w:t>
      </w:r>
      <w:r>
        <w:rPr>
          <w:noProof/>
          <w:color w:val="333333"/>
          <w:sz w:val="16"/>
          <w:szCs w:val="16"/>
        </w:rPr>
        <w:drawing>
          <wp:inline distT="0" distB="0" distL="0" distR="0">
            <wp:extent cx="146685" cy="137795"/>
            <wp:effectExtent l="19050" t="0" r="5715" b="0"/>
            <wp:docPr id="1" name="Picture 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tooltip="class or interface in java.lang" w:history="1">
        <w:proofErr w:type="spellStart"/>
        <w:r>
          <w:rPr>
            <w:rStyle w:val="Hyperlink"/>
            <w:color w:val="888888"/>
            <w:sz w:val="16"/>
            <w:szCs w:val="16"/>
          </w:rPr>
          <w:t>java.lang.Enum</w:t>
        </w:r>
        <w:proofErr w:type="spellEnd"/>
      </w:hyperlink>
      <w:r>
        <w:rPr>
          <w:color w:val="333333"/>
          <w:sz w:val="16"/>
          <w:szCs w:val="16"/>
        </w:rPr>
        <w:t>&lt;</w:t>
      </w:r>
      <w:proofErr w:type="spellStart"/>
      <w:r>
        <w:rPr>
          <w:color w:val="333333"/>
          <w:sz w:val="16"/>
          <w:szCs w:val="16"/>
        </w:rPr>
        <w:fldChar w:fldCharType="begin"/>
      </w:r>
      <w:r>
        <w:rPr>
          <w:color w:val="333333"/>
          <w:sz w:val="16"/>
          <w:szCs w:val="16"/>
        </w:rPr>
        <w:instrText xml:space="preserve"> HYPERLINK "https://docs.jboss.org/hibernate/orm/3.5/api/org/hibernate/annotations/CascadeType.html" \o "enum in org.hibernate.annotations" </w:instrText>
      </w:r>
      <w:r>
        <w:rPr>
          <w:color w:val="333333"/>
          <w:sz w:val="16"/>
          <w:szCs w:val="16"/>
        </w:rPr>
        <w:fldChar w:fldCharType="separate"/>
      </w:r>
      <w:r>
        <w:rPr>
          <w:rStyle w:val="Hyperlink"/>
          <w:color w:val="888888"/>
          <w:sz w:val="16"/>
          <w:szCs w:val="16"/>
        </w:rPr>
        <w:t>CascadeType</w:t>
      </w:r>
      <w:proofErr w:type="spellEnd"/>
      <w:r>
        <w:rPr>
          <w:color w:val="333333"/>
          <w:sz w:val="16"/>
          <w:szCs w:val="16"/>
        </w:rPr>
        <w:fldChar w:fldCharType="end"/>
      </w:r>
      <w:r>
        <w:rPr>
          <w:color w:val="333333"/>
          <w:sz w:val="16"/>
          <w:szCs w:val="16"/>
        </w:rPr>
        <w:t>&gt;</w:t>
      </w:r>
    </w:p>
    <w:p w:rsidR="00A442B9" w:rsidRDefault="00A442B9" w:rsidP="00A442B9">
      <w:pPr>
        <w:pStyle w:val="HTMLPreformatted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</w:t>
      </w:r>
      <w:r>
        <w:rPr>
          <w:noProof/>
          <w:color w:val="333333"/>
          <w:sz w:val="16"/>
          <w:szCs w:val="16"/>
        </w:rPr>
        <w:drawing>
          <wp:inline distT="0" distB="0" distL="0" distR="0">
            <wp:extent cx="146685" cy="137795"/>
            <wp:effectExtent l="19050" t="0" r="5715" b="0"/>
            <wp:docPr id="2" name="Picture 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color w:val="333333"/>
          <w:sz w:val="16"/>
          <w:szCs w:val="16"/>
        </w:rPr>
        <w:t>org.hibernate.annotations.CascadeType</w:t>
      </w:r>
      <w:proofErr w:type="spellEnd"/>
    </w:p>
    <w:p w:rsidR="00A442B9" w:rsidRDefault="00A442B9" w:rsidP="00A442B9">
      <w:pPr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b/>
          <w:bCs/>
          <w:color w:val="333333"/>
          <w:sz w:val="16"/>
          <w:szCs w:val="16"/>
        </w:rPr>
        <w:t>All Implemented Interfaces:</w:t>
      </w:r>
    </w:p>
    <w:p w:rsidR="00A442B9" w:rsidRDefault="00A442B9" w:rsidP="00A442B9">
      <w:pPr>
        <w:ind w:left="720"/>
        <w:rPr>
          <w:rFonts w:ascii="Verdana" w:hAnsi="Verdana"/>
          <w:color w:val="333333"/>
          <w:sz w:val="16"/>
          <w:szCs w:val="16"/>
        </w:rPr>
      </w:pPr>
      <w:hyperlink r:id="rId9" w:tooltip="class or interface in java.io" w:history="1">
        <w:proofErr w:type="spellStart"/>
        <w:r>
          <w:rPr>
            <w:rStyle w:val="Hyperlink"/>
            <w:rFonts w:ascii="Verdana" w:hAnsi="Verdana"/>
            <w:color w:val="888888"/>
            <w:sz w:val="16"/>
            <w:szCs w:val="16"/>
          </w:rPr>
          <w:t>Serializable</w:t>
        </w:r>
        <w:proofErr w:type="spellEnd"/>
      </w:hyperlink>
      <w:r>
        <w:rPr>
          <w:rFonts w:ascii="Verdana" w:hAnsi="Verdana"/>
          <w:color w:val="333333"/>
          <w:sz w:val="16"/>
          <w:szCs w:val="16"/>
        </w:rPr>
        <w:t>, </w:t>
      </w:r>
      <w:hyperlink r:id="rId10" w:tooltip="class or interface in java.lang" w:history="1">
        <w:r>
          <w:rPr>
            <w:rStyle w:val="Hyperlink"/>
            <w:rFonts w:ascii="Verdana" w:hAnsi="Verdana"/>
            <w:color w:val="888888"/>
            <w:sz w:val="16"/>
            <w:szCs w:val="16"/>
          </w:rPr>
          <w:t>Comparable</w:t>
        </w:r>
      </w:hyperlink>
      <w:r>
        <w:rPr>
          <w:rFonts w:ascii="Verdana" w:hAnsi="Verdana"/>
          <w:color w:val="333333"/>
          <w:sz w:val="16"/>
          <w:szCs w:val="16"/>
        </w:rPr>
        <w:t>&lt;</w:t>
      </w:r>
      <w:proofErr w:type="spellStart"/>
      <w:r>
        <w:rPr>
          <w:rFonts w:ascii="Verdana" w:hAnsi="Verdana"/>
          <w:color w:val="333333"/>
          <w:sz w:val="16"/>
          <w:szCs w:val="16"/>
        </w:rPr>
        <w:fldChar w:fldCharType="begin"/>
      </w:r>
      <w:r>
        <w:rPr>
          <w:rFonts w:ascii="Verdana" w:hAnsi="Verdana"/>
          <w:color w:val="333333"/>
          <w:sz w:val="16"/>
          <w:szCs w:val="16"/>
        </w:rPr>
        <w:instrText xml:space="preserve"> HYPERLINK "https://docs.jboss.org/hibernate/orm/3.5/api/org/hibernate/annotations/CascadeType.html" \o "enum in org.hibernate.annotations" </w:instrText>
      </w:r>
      <w:r>
        <w:rPr>
          <w:rFonts w:ascii="Verdana" w:hAnsi="Verdana"/>
          <w:color w:val="333333"/>
          <w:sz w:val="16"/>
          <w:szCs w:val="16"/>
        </w:rPr>
        <w:fldChar w:fldCharType="separate"/>
      </w:r>
      <w:r>
        <w:rPr>
          <w:rStyle w:val="Hyperlink"/>
          <w:rFonts w:ascii="Verdana" w:hAnsi="Verdana"/>
          <w:color w:val="888888"/>
          <w:sz w:val="16"/>
          <w:szCs w:val="16"/>
        </w:rPr>
        <w:t>CascadeType</w:t>
      </w:r>
      <w:proofErr w:type="spellEnd"/>
      <w:r>
        <w:rPr>
          <w:rFonts w:ascii="Verdana" w:hAnsi="Verdana"/>
          <w:color w:val="333333"/>
          <w:sz w:val="16"/>
          <w:szCs w:val="16"/>
        </w:rPr>
        <w:fldChar w:fldCharType="end"/>
      </w:r>
      <w:r>
        <w:rPr>
          <w:rFonts w:ascii="Verdana" w:hAnsi="Verdana"/>
          <w:color w:val="333333"/>
          <w:sz w:val="16"/>
          <w:szCs w:val="16"/>
        </w:rPr>
        <w:t>&gt;</w:t>
      </w:r>
    </w:p>
    <w:p w:rsidR="00A442B9" w:rsidRDefault="00A442B9" w:rsidP="00A442B9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A442B9" w:rsidRDefault="00A442B9" w:rsidP="00A442B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CascadeType</w:t>
      </w:r>
      <w:proofErr w:type="spellEnd"/>
    </w:p>
    <w:p w:rsidR="00A442B9" w:rsidRDefault="00A442B9" w:rsidP="00A442B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extends</w:t>
      </w:r>
      <w:proofErr w:type="gramEnd"/>
      <w:r>
        <w:rPr>
          <w:color w:val="333333"/>
        </w:rPr>
        <w:t xml:space="preserve"> </w:t>
      </w:r>
      <w:hyperlink r:id="rId11" w:tooltip="class or interface in java.lang" w:history="1">
        <w:proofErr w:type="spellStart"/>
        <w:r>
          <w:rPr>
            <w:rStyle w:val="Hyperlink"/>
            <w:color w:val="888888"/>
          </w:rPr>
          <w:t>Enum</w:t>
        </w:r>
        <w:proofErr w:type="spellEnd"/>
      </w:hyperlink>
      <w:r>
        <w:rPr>
          <w:color w:val="333333"/>
        </w:rPr>
        <w:t>&lt;</w:t>
      </w:r>
      <w:proofErr w:type="spellStart"/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"https://docs.jboss.org/hibernate/orm/3.5/api/org/hibernate/annotations/CascadeType.html" \o "enum in org.hibernate.annotations" </w:instrText>
      </w:r>
      <w:r>
        <w:rPr>
          <w:color w:val="333333"/>
        </w:rPr>
        <w:fldChar w:fldCharType="separate"/>
      </w:r>
      <w:r>
        <w:rPr>
          <w:rStyle w:val="Hyperlink"/>
          <w:color w:val="888888"/>
        </w:rPr>
        <w:t>CascadeType</w:t>
      </w:r>
      <w:proofErr w:type="spellEnd"/>
      <w:r>
        <w:rPr>
          <w:color w:val="333333"/>
        </w:rPr>
        <w:fldChar w:fldCharType="end"/>
      </w:r>
      <w:r>
        <w:rPr>
          <w:color w:val="333333"/>
        </w:rPr>
        <w:t>&gt;</w:t>
      </w:r>
    </w:p>
    <w:p w:rsidR="00A442B9" w:rsidRDefault="00A442B9" w:rsidP="00A442B9">
      <w:pPr>
        <w:pStyle w:val="NormalWeb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Cascade types (can override default EJB3 cascades</w:t>
      </w:r>
    </w:p>
    <w:p w:rsidR="00A442B9" w:rsidRDefault="00A442B9" w:rsidP="00A442B9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1.5pt" o:hralign="center" o:hrstd="t" o:hrnoshade="t" o:hr="t" fillcolor="#333" stroked="f"/>
        </w:pict>
      </w:r>
    </w:p>
    <w:tbl>
      <w:tblPr>
        <w:tblW w:w="5000" w:type="pct"/>
        <w:tblBorders>
          <w:top w:val="outset" w:sz="6" w:space="0" w:color="E6E7E8"/>
          <w:left w:val="outset" w:sz="6" w:space="0" w:color="E6E7E8"/>
          <w:bottom w:val="outset" w:sz="6" w:space="0" w:color="E6E7E8"/>
          <w:right w:val="outset" w:sz="6" w:space="0" w:color="E6E7E8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44"/>
        <w:gridCol w:w="112"/>
      </w:tblGrid>
      <w:tr w:rsidR="00A442B9" w:rsidTr="00A442B9">
        <w:trPr>
          <w:trHeight w:val="421"/>
        </w:trPr>
        <w:tc>
          <w:tcPr>
            <w:tcW w:w="0" w:type="auto"/>
            <w:gridSpan w:val="2"/>
            <w:tcBorders>
              <w:top w:val="outset" w:sz="6" w:space="0" w:color="E6E7E8"/>
              <w:left w:val="outset" w:sz="6" w:space="0" w:color="E6E7E8"/>
              <w:bottom w:val="outset" w:sz="6" w:space="0" w:color="E6E7E8"/>
              <w:right w:val="outset" w:sz="6" w:space="0" w:color="E6E7E8"/>
            </w:tcBorders>
            <w:shd w:val="clear" w:color="auto" w:fill="000000"/>
            <w:tcMar>
              <w:top w:w="360" w:type="dxa"/>
              <w:left w:w="136" w:type="dxa"/>
              <w:bottom w:w="360" w:type="dxa"/>
              <w:right w:w="360" w:type="dxa"/>
            </w:tcMar>
            <w:vAlign w:val="center"/>
            <w:hideMark/>
          </w:tcPr>
          <w:p w:rsidR="00A442B9" w:rsidRDefault="00A442B9">
            <w:pP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bookmarkStart w:id="0" w:name="enum_constant_summary"/>
            <w:bookmarkEnd w:id="0"/>
            <w:proofErr w:type="spellStart"/>
            <w:r>
              <w:rPr>
                <w:rFonts w:ascii="Verdana" w:hAnsi="Verdana"/>
                <w:b/>
                <w:bCs/>
                <w:color w:val="FFFFFF"/>
                <w:sz w:val="36"/>
                <w:szCs w:val="36"/>
              </w:rPr>
              <w:t>Enum</w:t>
            </w:r>
            <w:proofErr w:type="spellEnd"/>
            <w:r>
              <w:rPr>
                <w:rFonts w:ascii="Verdana" w:hAnsi="Verdana"/>
                <w:b/>
                <w:bCs/>
                <w:color w:val="FFFFFF"/>
                <w:sz w:val="36"/>
                <w:szCs w:val="36"/>
              </w:rPr>
              <w:t xml:space="preserve"> Constant Summary</w:t>
            </w: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2" w:anchor="ALL" w:history="1">
              <w:r>
                <w:rPr>
                  <w:rStyle w:val="Hyperlink"/>
                  <w:b/>
                  <w:bCs/>
                  <w:color w:val="888888"/>
                </w:rPr>
                <w:t>ALL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3" w:anchor="DELETE" w:history="1">
              <w:r>
                <w:rPr>
                  <w:rStyle w:val="Hyperlink"/>
                  <w:b/>
                  <w:bCs/>
                  <w:color w:val="888888"/>
                </w:rPr>
                <w:t>DELETE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4" w:anchor="DELETE_ORPHAN" w:history="1">
              <w:r>
                <w:rPr>
                  <w:rStyle w:val="Hyperlink"/>
                  <w:b/>
                  <w:bCs/>
                  <w:color w:val="888888"/>
                </w:rPr>
                <w:t>DELETE_ORPHAN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</w:t>
            </w:r>
            <w:r>
              <w:rPr>
                <w:rFonts w:ascii="Verdana" w:hAnsi="Verdana"/>
                <w:b/>
                <w:bCs/>
                <w:color w:val="333333"/>
                <w:sz w:val="16"/>
                <w:szCs w:val="16"/>
              </w:rPr>
              <w:t>Deprecated.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use @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OneToOne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orphanRemoval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=true) or @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OneToMany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orphanRemoval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=true)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5" w:anchor="DETACH" w:history="1">
              <w:r>
                <w:rPr>
                  <w:rStyle w:val="Hyperlink"/>
                  <w:b/>
                  <w:bCs/>
                  <w:color w:val="888888"/>
                </w:rPr>
                <w:t>DETACH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6" w:anchor="EVICT" w:history="1">
              <w:r>
                <w:rPr>
                  <w:rStyle w:val="Hyperlink"/>
                  <w:b/>
                  <w:bCs/>
                  <w:color w:val="888888"/>
                </w:rPr>
                <w:t>EVICT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</w:t>
            </w:r>
            <w:r>
              <w:rPr>
                <w:rFonts w:ascii="Verdana" w:hAnsi="Verdana"/>
                <w:b/>
                <w:bCs/>
                <w:color w:val="333333"/>
                <w:sz w:val="16"/>
                <w:szCs w:val="16"/>
              </w:rPr>
              <w:t>Deprecated.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 xml:space="preserve">use 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16"/>
                <w:szCs w:val="16"/>
              </w:rPr>
              <w:t>javax.persistence.CascadeType.DETACH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7" w:anchor="LOCK" w:history="1">
              <w:r>
                <w:rPr>
                  <w:rStyle w:val="Hyperlink"/>
                  <w:b/>
                  <w:bCs/>
                  <w:color w:val="888888"/>
                </w:rPr>
                <w:t>LOCK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8" w:anchor="MERGE" w:history="1">
              <w:r>
                <w:rPr>
                  <w:rStyle w:val="Hyperlink"/>
                  <w:b/>
                  <w:bCs/>
                  <w:color w:val="888888"/>
                </w:rPr>
                <w:t>MERGE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19" w:anchor="PERSIST" w:history="1">
              <w:r>
                <w:rPr>
                  <w:rStyle w:val="Hyperlink"/>
                  <w:b/>
                  <w:bCs/>
                  <w:color w:val="888888"/>
                </w:rPr>
                <w:t>PERSIST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20" w:anchor="REFRESH" w:history="1">
              <w:r>
                <w:rPr>
                  <w:rStyle w:val="Hyperlink"/>
                  <w:b/>
                  <w:bCs/>
                  <w:color w:val="888888"/>
                </w:rPr>
                <w:t>REFRESH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21" w:anchor="REMOVE" w:history="1">
              <w:r>
                <w:rPr>
                  <w:rStyle w:val="Hyperlink"/>
                  <w:b/>
                  <w:bCs/>
                  <w:color w:val="888888"/>
                </w:rPr>
                <w:t>REMOVE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22" w:anchor="REPLICATE" w:history="1">
              <w:r>
                <w:rPr>
                  <w:rStyle w:val="Hyperlink"/>
                  <w:b/>
                  <w:bCs/>
                  <w:color w:val="888888"/>
                </w:rPr>
                <w:t>REPLICATE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  <w:tr w:rsidR="00A442B9" w:rsidTr="00A442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36" w:type="dxa"/>
              <w:bottom w:w="45" w:type="dxa"/>
              <w:right w:w="45" w:type="dxa"/>
            </w:tcMar>
            <w:vAlign w:val="center"/>
            <w:hideMark/>
          </w:tcPr>
          <w:p w:rsidR="00A442B9" w:rsidRDefault="00A442B9">
            <w:pPr>
              <w:spacing w:line="285" w:lineRule="atLeast"/>
              <w:rPr>
                <w:rFonts w:ascii="Verdana" w:hAnsi="Verdana"/>
                <w:color w:val="333333"/>
                <w:sz w:val="16"/>
                <w:szCs w:val="16"/>
              </w:rPr>
            </w:pPr>
            <w:hyperlink r:id="rId23" w:anchor="SAVE_UPDATE" w:history="1">
              <w:r>
                <w:rPr>
                  <w:rStyle w:val="Hyperlink"/>
                  <w:b/>
                  <w:bCs/>
                  <w:color w:val="888888"/>
                </w:rPr>
                <w:t>SAVE_UPDATE</w:t>
              </w:r>
            </w:hyperlink>
            <w:r>
              <w:rPr>
                <w:rFonts w:ascii="Verdana" w:hAnsi="Verdan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42B9" w:rsidRDefault="00A442B9">
            <w:pPr>
              <w:rPr>
                <w:sz w:val="20"/>
                <w:szCs w:val="20"/>
              </w:rPr>
            </w:pPr>
          </w:p>
        </w:tc>
      </w:tr>
    </w:tbl>
    <w:p w:rsidR="00A442B9" w:rsidRDefault="00A442B9" w:rsidP="003B62C8">
      <w:pPr>
        <w:rPr>
          <w:rFonts w:ascii="Segoe Print" w:hAnsi="Segoe Print" w:cs="Segoe Print"/>
        </w:rPr>
      </w:pPr>
    </w:p>
    <w:p w:rsidR="003B62C8" w:rsidRDefault="003B62C8" w:rsidP="003B62C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Barclays: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1)  </w:t>
      </w:r>
      <w:proofErr w:type="gramStart"/>
      <w:r>
        <w:rPr>
          <w:rFonts w:ascii="Segoe Print" w:hAnsi="Segoe Print" w:cs="Segoe Print"/>
        </w:rPr>
        <w:t>clone</w:t>
      </w:r>
      <w:proofErr w:type="gramEnd"/>
      <w:r>
        <w:rPr>
          <w:rFonts w:ascii="Segoe Print" w:hAnsi="Segoe Print" w:cs="Segoe Print"/>
        </w:rPr>
        <w:t xml:space="preserve"> of si</w:t>
      </w:r>
      <w:r w:rsidR="00B14B3C">
        <w:rPr>
          <w:rFonts w:ascii="Segoe Print" w:hAnsi="Segoe Print" w:cs="Segoe Print"/>
        </w:rPr>
        <w:t>n</w:t>
      </w:r>
      <w:r>
        <w:rPr>
          <w:rFonts w:ascii="Segoe Print" w:hAnsi="Segoe Print" w:cs="Segoe Print"/>
        </w:rPr>
        <w:t>gleton object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2)Lazy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intialization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3)</w:t>
      </w:r>
      <w:proofErr w:type="spellStart"/>
      <w:r>
        <w:rPr>
          <w:rFonts w:ascii="Segoe Print" w:hAnsi="Segoe Print" w:cs="Segoe Print"/>
        </w:rPr>
        <w:t>coditional</w:t>
      </w:r>
      <w:proofErr w:type="spellEnd"/>
      <w:proofErr w:type="gramEnd"/>
      <w:r>
        <w:rPr>
          <w:rFonts w:ascii="Segoe Print" w:hAnsi="Segoe Print" w:cs="Segoe Print"/>
        </w:rPr>
        <w:t xml:space="preserve"> operator in side comparator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4)clone</w:t>
      </w:r>
      <w:proofErr w:type="gram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clonable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5)design</w:t>
      </w:r>
      <w:proofErr w:type="gramEnd"/>
      <w:r>
        <w:rPr>
          <w:rFonts w:ascii="Segoe Print" w:hAnsi="Segoe Print" w:cs="Segoe Print"/>
        </w:rPr>
        <w:t xml:space="preserve"> pattern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6)put</w:t>
      </w:r>
      <w:proofErr w:type="gramEnd"/>
      <w:r>
        <w:rPr>
          <w:rFonts w:ascii="Segoe Print" w:hAnsi="Segoe Print" w:cs="Segoe Print"/>
        </w:rPr>
        <w:t xml:space="preserve"> and post difference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7)</w:t>
      </w:r>
      <w:proofErr w:type="spellStart"/>
      <w:r>
        <w:rPr>
          <w:rFonts w:ascii="Segoe Print" w:hAnsi="Segoe Print" w:cs="Segoe Print"/>
        </w:rPr>
        <w:t>runable</w:t>
      </w:r>
      <w:proofErr w:type="spellEnd"/>
      <w:proofErr w:type="gramEnd"/>
      <w:r>
        <w:rPr>
          <w:rFonts w:ascii="Segoe Print" w:hAnsi="Segoe Print" w:cs="Segoe Print"/>
        </w:rPr>
        <w:t xml:space="preserve"> and tread extend from same class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8) </w:t>
      </w:r>
      <w:proofErr w:type="spellStart"/>
      <w:proofErr w:type="gramStart"/>
      <w:r>
        <w:rPr>
          <w:rFonts w:ascii="Segoe Print" w:hAnsi="Segoe Print" w:cs="Segoe Print"/>
        </w:rPr>
        <w:t>polimorphism</w:t>
      </w:r>
      <w:proofErr w:type="spellEnd"/>
      <w:proofErr w:type="gramEnd"/>
      <w:r>
        <w:rPr>
          <w:rFonts w:ascii="Segoe Print" w:hAnsi="Segoe Print" w:cs="Segoe Print"/>
        </w:rPr>
        <w:t xml:space="preserve"> with example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9) Authentication implementation in Rest service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10) </w:t>
      </w:r>
      <w:proofErr w:type="gramStart"/>
      <w:r>
        <w:rPr>
          <w:rFonts w:ascii="Segoe Print" w:hAnsi="Segoe Print" w:cs="Segoe Print"/>
        </w:rPr>
        <w:t>sort</w:t>
      </w:r>
      <w:proofErr w:type="gramEnd"/>
      <w:r>
        <w:rPr>
          <w:rFonts w:ascii="Segoe Print" w:hAnsi="Segoe Print" w:cs="Segoe Print"/>
        </w:rPr>
        <w:t xml:space="preserve"> in </w:t>
      </w:r>
      <w:proofErr w:type="spellStart"/>
      <w:r>
        <w:rPr>
          <w:rFonts w:ascii="Segoe Print" w:hAnsi="Segoe Print" w:cs="Segoe Print"/>
        </w:rPr>
        <w:t>desending</w:t>
      </w:r>
      <w:proofErr w:type="spellEnd"/>
      <w:r>
        <w:rPr>
          <w:rFonts w:ascii="Segoe Print" w:hAnsi="Segoe Print" w:cs="Segoe Print"/>
        </w:rPr>
        <w:t xml:space="preserve"> order based n </w:t>
      </w:r>
      <w:proofErr w:type="spellStart"/>
      <w:r>
        <w:rPr>
          <w:rFonts w:ascii="Segoe Print" w:hAnsi="Segoe Print" w:cs="Segoe Print"/>
        </w:rPr>
        <w:t>empyee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11) Singleton and </w:t>
      </w:r>
      <w:proofErr w:type="spellStart"/>
      <w:proofErr w:type="gramStart"/>
      <w:r>
        <w:rPr>
          <w:rFonts w:ascii="Segoe Print" w:hAnsi="Segoe Print" w:cs="Segoe Print"/>
        </w:rPr>
        <w:t>protype</w:t>
      </w:r>
      <w:proofErr w:type="spellEnd"/>
      <w:r>
        <w:rPr>
          <w:rFonts w:ascii="Segoe Print" w:hAnsi="Segoe Print" w:cs="Segoe Print"/>
        </w:rPr>
        <w:t xml:space="preserve">  in</w:t>
      </w:r>
      <w:proofErr w:type="gramEnd"/>
      <w:r>
        <w:rPr>
          <w:rFonts w:ascii="Segoe Print" w:hAnsi="Segoe Print" w:cs="Segoe Print"/>
        </w:rPr>
        <w:t xml:space="preserve"> Spring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12) IOC and DI advantage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13) </w:t>
      </w:r>
      <w:proofErr w:type="gramStart"/>
      <w:r>
        <w:rPr>
          <w:rFonts w:ascii="Segoe Print" w:hAnsi="Segoe Print" w:cs="Segoe Print"/>
        </w:rPr>
        <w:t>collection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ArrayList</w:t>
      </w:r>
      <w:proofErr w:type="spellEnd"/>
      <w:r>
        <w:rPr>
          <w:rFonts w:ascii="Segoe Print" w:hAnsi="Segoe Print" w:cs="Segoe Print"/>
        </w:rPr>
        <w:t xml:space="preserve"> and Linked list internal implementation advantage and disadvantage</w:t>
      </w:r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14) </w:t>
      </w:r>
      <w:proofErr w:type="gramStart"/>
      <w:r>
        <w:rPr>
          <w:rFonts w:ascii="Segoe Print" w:hAnsi="Segoe Print" w:cs="Segoe Print"/>
        </w:rPr>
        <w:t>method</w:t>
      </w:r>
      <w:proofErr w:type="gramEnd"/>
      <w:r>
        <w:rPr>
          <w:rFonts w:ascii="Segoe Print" w:hAnsi="Segoe Print" w:cs="Segoe Print"/>
        </w:rPr>
        <w:t xml:space="preserve"> with wrapper class </w:t>
      </w:r>
      <w:proofErr w:type="spellStart"/>
      <w:r>
        <w:rPr>
          <w:rFonts w:ascii="Segoe Print" w:hAnsi="Segoe Print" w:cs="Segoe Print"/>
        </w:rPr>
        <w:t>arg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argmenet</w:t>
      </w:r>
      <w:proofErr w:type="spellEnd"/>
    </w:p>
    <w:p w:rsidR="003B62C8" w:rsidRDefault="003B62C8" w:rsidP="003B6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15) </w:t>
      </w:r>
      <w:proofErr w:type="spellStart"/>
      <w:proofErr w:type="gramStart"/>
      <w:r>
        <w:rPr>
          <w:rFonts w:ascii="Segoe Print" w:hAnsi="Segoe Print" w:cs="Segoe Print"/>
        </w:rPr>
        <w:t>anotation</w:t>
      </w:r>
      <w:proofErr w:type="spellEnd"/>
      <w:proofErr w:type="gramEnd"/>
      <w:r>
        <w:rPr>
          <w:rFonts w:ascii="Segoe Print" w:hAnsi="Segoe Print" w:cs="Segoe Print"/>
        </w:rPr>
        <w:t xml:space="preserve"> means</w:t>
      </w:r>
    </w:p>
    <w:p w:rsidR="003B62C8" w:rsidRDefault="003B62C8" w:rsidP="003B62C8"/>
    <w:sectPr w:rsidR="003B62C8" w:rsidSect="0096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687"/>
    <w:multiLevelType w:val="multilevel"/>
    <w:tmpl w:val="489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3F1F"/>
    <w:multiLevelType w:val="multilevel"/>
    <w:tmpl w:val="91D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491076"/>
    <w:multiLevelType w:val="hybridMultilevel"/>
    <w:tmpl w:val="3ABA5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62C8"/>
    <w:rsid w:val="00026F21"/>
    <w:rsid w:val="00030264"/>
    <w:rsid w:val="001132A2"/>
    <w:rsid w:val="001566FF"/>
    <w:rsid w:val="001E14ED"/>
    <w:rsid w:val="001E3EFA"/>
    <w:rsid w:val="0022782A"/>
    <w:rsid w:val="00377BE2"/>
    <w:rsid w:val="003B62C8"/>
    <w:rsid w:val="004D17BA"/>
    <w:rsid w:val="004E32D2"/>
    <w:rsid w:val="004E7343"/>
    <w:rsid w:val="006F641A"/>
    <w:rsid w:val="00712E4B"/>
    <w:rsid w:val="00822C21"/>
    <w:rsid w:val="00834112"/>
    <w:rsid w:val="00853AEB"/>
    <w:rsid w:val="009635C5"/>
    <w:rsid w:val="009C51E3"/>
    <w:rsid w:val="00A442B9"/>
    <w:rsid w:val="00B14B3C"/>
    <w:rsid w:val="00B509DD"/>
    <w:rsid w:val="00BA6B5F"/>
    <w:rsid w:val="00C07585"/>
    <w:rsid w:val="00C87D2B"/>
    <w:rsid w:val="00CB4DA3"/>
    <w:rsid w:val="00D02296"/>
    <w:rsid w:val="00FE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C5"/>
  </w:style>
  <w:style w:type="paragraph" w:styleId="Heading1">
    <w:name w:val="heading 1"/>
    <w:basedOn w:val="Normal"/>
    <w:link w:val="Heading1Char"/>
    <w:uiPriority w:val="9"/>
    <w:qFormat/>
    <w:rsid w:val="004D1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7BA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4D17BA"/>
  </w:style>
  <w:style w:type="character" w:customStyle="1" w:styleId="cm-tag">
    <w:name w:val="cm-tag"/>
    <w:basedOn w:val="DefaultParagraphFont"/>
    <w:rsid w:val="004D17BA"/>
  </w:style>
  <w:style w:type="character" w:customStyle="1" w:styleId="cm-attribute">
    <w:name w:val="cm-attribute"/>
    <w:basedOn w:val="DefaultParagraphFont"/>
    <w:rsid w:val="004D17BA"/>
  </w:style>
  <w:style w:type="character" w:customStyle="1" w:styleId="cm-string">
    <w:name w:val="cm-string"/>
    <w:basedOn w:val="DefaultParagraphFont"/>
    <w:rsid w:val="004D17BA"/>
  </w:style>
  <w:style w:type="character" w:customStyle="1" w:styleId="cm-keyword">
    <w:name w:val="cm-keyword"/>
    <w:basedOn w:val="DefaultParagraphFont"/>
    <w:rsid w:val="004D17BA"/>
  </w:style>
  <w:style w:type="character" w:customStyle="1" w:styleId="cm-def">
    <w:name w:val="cm-def"/>
    <w:basedOn w:val="DefaultParagraphFont"/>
    <w:rsid w:val="004D17BA"/>
  </w:style>
  <w:style w:type="character" w:customStyle="1" w:styleId="cm-variable">
    <w:name w:val="cm-variable"/>
    <w:basedOn w:val="DefaultParagraphFont"/>
    <w:rsid w:val="004D17BA"/>
  </w:style>
  <w:style w:type="character" w:customStyle="1" w:styleId="cm-type">
    <w:name w:val="cm-type"/>
    <w:basedOn w:val="DefaultParagraphFont"/>
    <w:rsid w:val="004D17BA"/>
  </w:style>
  <w:style w:type="character" w:customStyle="1" w:styleId="cm-operator">
    <w:name w:val="cm-operator"/>
    <w:basedOn w:val="DefaultParagraphFont"/>
    <w:rsid w:val="004D17BA"/>
  </w:style>
  <w:style w:type="paragraph" w:styleId="ListParagraph">
    <w:name w:val="List Paragraph"/>
    <w:basedOn w:val="Normal"/>
    <w:uiPriority w:val="34"/>
    <w:qFormat/>
    <w:rsid w:val="004D17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17BA"/>
    <w:rPr>
      <w:b/>
      <w:bCs/>
    </w:rPr>
  </w:style>
  <w:style w:type="table" w:styleId="TableGrid">
    <w:name w:val="Table Grid"/>
    <w:basedOn w:val="TableNormal"/>
    <w:uiPriority w:val="59"/>
    <w:rsid w:val="00CB4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075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46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91416298">
              <w:marLeft w:val="0"/>
              <w:marRight w:val="-4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888">
                  <w:marLeft w:val="3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0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6663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75921476">
              <w:marLeft w:val="0"/>
              <w:marRight w:val="-4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578">
                  <w:marLeft w:val="3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4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6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2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4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7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8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242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42141380">
              <w:marLeft w:val="0"/>
              <w:marRight w:val="-4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6035">
                  <w:marLeft w:val="3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2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7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53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87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53371677">
              <w:marLeft w:val="0"/>
              <w:marRight w:val="-4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287">
                  <w:marLeft w:val="3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5.0/docs/api/java/lang/Enum.html?is-external=true" TargetMode="External"/><Relationship Id="rId13" Type="http://schemas.openxmlformats.org/officeDocument/2006/relationships/hyperlink" Target="https://docs.jboss.org/hibernate/orm/3.5/api/org/hibernate/annotations/CascadeType.html" TargetMode="External"/><Relationship Id="rId18" Type="http://schemas.openxmlformats.org/officeDocument/2006/relationships/hyperlink" Target="https://docs.jboss.org/hibernate/orm/3.5/api/org/hibernate/annotations/CascadeTyp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jboss.org/hibernate/orm/3.5/api/org/hibernate/annotations/CascadeType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docs.jboss.org/hibernate/orm/3.5/api/org/hibernate/annotations/CascadeType.html" TargetMode="External"/><Relationship Id="rId17" Type="http://schemas.openxmlformats.org/officeDocument/2006/relationships/hyperlink" Target="https://docs.jboss.org/hibernate/orm/3.5/api/org/hibernate/annotations/CascadeTyp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jboss.org/hibernate/orm/3.5/api/org/hibernate/annotations/CascadeType.html" TargetMode="External"/><Relationship Id="rId20" Type="http://schemas.openxmlformats.org/officeDocument/2006/relationships/hyperlink" Target="https://docs.jboss.org/hibernate/orm/3.5/api/org/hibernate/annotations/CascadeTy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.sun.com/j2se/1.5.0/docs/api/java/lang/Object.html?is-external=true" TargetMode="External"/><Relationship Id="rId11" Type="http://schemas.openxmlformats.org/officeDocument/2006/relationships/hyperlink" Target="http://java.sun.com/j2se/1.5.0/docs/api/java/lang/Enum.html?is-external=tru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tic.springsource.org/spring/docs/3.0.x/javadoc-api/org/springframework/transaction/annotation/Propagation.html" TargetMode="External"/><Relationship Id="rId15" Type="http://schemas.openxmlformats.org/officeDocument/2006/relationships/hyperlink" Target="https://docs.jboss.org/hibernate/orm/3.5/api/org/hibernate/annotations/CascadeType.html" TargetMode="External"/><Relationship Id="rId23" Type="http://schemas.openxmlformats.org/officeDocument/2006/relationships/hyperlink" Target="https://docs.jboss.org/hibernate/orm/3.5/api/org/hibernate/annotations/CascadeType.html" TargetMode="External"/><Relationship Id="rId10" Type="http://schemas.openxmlformats.org/officeDocument/2006/relationships/hyperlink" Target="http://java.sun.com/j2se/1.5.0/docs/api/java/lang/Comparable.html?is-external=true" TargetMode="External"/><Relationship Id="rId19" Type="http://schemas.openxmlformats.org/officeDocument/2006/relationships/hyperlink" Target="https://docs.jboss.org/hibernate/orm/3.5/api/org/hibernate/annotations/Cascade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2se/1.5.0/docs/api/java/io/Serializable.html?is-external=true" TargetMode="External"/><Relationship Id="rId14" Type="http://schemas.openxmlformats.org/officeDocument/2006/relationships/hyperlink" Target="https://docs.jboss.org/hibernate/orm/3.5/api/org/hibernate/annotations/CascadeType.html" TargetMode="External"/><Relationship Id="rId22" Type="http://schemas.openxmlformats.org/officeDocument/2006/relationships/hyperlink" Target="https://docs.jboss.org/hibernate/orm/3.5/api/org/hibernate/annotations/Cascad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2017-12-14T14:29:00Z</dcterms:created>
  <dcterms:modified xsi:type="dcterms:W3CDTF">2017-12-27T16:11:00Z</dcterms:modified>
</cp:coreProperties>
</file>