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685" w:rsidRDefault="005F42D7">
      <w:pPr>
        <w:spacing w:after="61"/>
        <w:ind w:left="0" w:right="0" w:firstLine="0"/>
        <w:jc w:val="center"/>
      </w:pPr>
      <w:r>
        <w:rPr>
          <w:b/>
          <w:sz w:val="36"/>
          <w:u w:val="single" w:color="000000"/>
        </w:rPr>
        <w:t>Sales Return System</w:t>
      </w:r>
      <w:r>
        <w:rPr>
          <w:b/>
          <w:sz w:val="36"/>
        </w:rPr>
        <w:t xml:space="preserve"> </w:t>
      </w:r>
    </w:p>
    <w:p w:rsidR="00EF6685" w:rsidRDefault="005F42D7">
      <w:pPr>
        <w:spacing w:after="35"/>
        <w:ind w:left="0" w:right="0" w:firstLine="0"/>
        <w:jc w:val="left"/>
      </w:pPr>
      <w:r>
        <w:t xml:space="preserve"> </w:t>
      </w:r>
    </w:p>
    <w:p w:rsidR="00EF6685" w:rsidRDefault="005F42D7">
      <w:pPr>
        <w:ind w:left="360" w:right="2510" w:hanging="360"/>
      </w:pPr>
      <w:r>
        <w:t xml:space="preserve">The application works on selection of following 3 major fields that is - 1. Select Depot Name + Code  </w:t>
      </w:r>
    </w:p>
    <w:p w:rsidR="00EF6685" w:rsidRDefault="005F42D7">
      <w:pPr>
        <w:numPr>
          <w:ilvl w:val="0"/>
          <w:numId w:val="1"/>
        </w:numPr>
        <w:ind w:hanging="360"/>
      </w:pPr>
      <w:r>
        <w:t xml:space="preserve">Select Dealer Name + Code </w:t>
      </w:r>
    </w:p>
    <w:p w:rsidR="00EF6685" w:rsidRDefault="005F42D7">
      <w:pPr>
        <w:numPr>
          <w:ilvl w:val="0"/>
          <w:numId w:val="1"/>
        </w:numPr>
        <w:ind w:hanging="360"/>
      </w:pPr>
      <w:r>
        <w:t xml:space="preserve">Reason of Return.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3"/>
        <w:ind w:left="-5"/>
        <w:jc w:val="left"/>
      </w:pPr>
      <w:r>
        <w:rPr>
          <w:b/>
          <w:u w:val="single" w:color="000000"/>
        </w:rPr>
        <w:t>Masters created / required as per the flow:</w:t>
      </w:r>
      <w:r>
        <w:rPr>
          <w:b/>
        </w:rPr>
        <w:t xml:space="preserve"> </w:t>
      </w:r>
    </w:p>
    <w:p w:rsidR="00EF6685" w:rsidRDefault="005F42D7">
      <w:pPr>
        <w:numPr>
          <w:ilvl w:val="0"/>
          <w:numId w:val="2"/>
        </w:numPr>
        <w:ind w:hanging="360"/>
      </w:pPr>
      <w:r>
        <w:t xml:space="preserve">Admin Master  </w:t>
      </w:r>
    </w:p>
    <w:p w:rsidR="00EF6685" w:rsidRDefault="005F42D7">
      <w:pPr>
        <w:numPr>
          <w:ilvl w:val="0"/>
          <w:numId w:val="2"/>
        </w:numPr>
        <w:ind w:hanging="360"/>
      </w:pPr>
      <w:r>
        <w:t xml:space="preserve">Approval Matrix </w:t>
      </w:r>
    </w:p>
    <w:p w:rsidR="00EF6685" w:rsidRDefault="005F42D7">
      <w:pPr>
        <w:numPr>
          <w:ilvl w:val="0"/>
          <w:numId w:val="2"/>
        </w:numPr>
        <w:ind w:hanging="360"/>
      </w:pPr>
      <w:r>
        <w:t xml:space="preserve">Sales Return Reason (defined at Admin label) </w:t>
      </w:r>
    </w:p>
    <w:p w:rsidR="00EF6685" w:rsidRDefault="005F42D7">
      <w:pPr>
        <w:numPr>
          <w:ilvl w:val="0"/>
          <w:numId w:val="2"/>
        </w:numPr>
        <w:ind w:hanging="360"/>
      </w:pPr>
      <w:r>
        <w:t xml:space="preserve">Sales Return Reason (master for sub-reasons pre - defined against the Reasons for Depot) </w:t>
      </w:r>
    </w:p>
    <w:p w:rsidR="00EF6685" w:rsidRDefault="005F42D7">
      <w:pPr>
        <w:numPr>
          <w:ilvl w:val="0"/>
          <w:numId w:val="2"/>
        </w:numPr>
        <w:ind w:hanging="360"/>
      </w:pPr>
      <w:r>
        <w:t xml:space="preserve">Employee Master (to manage the employee as per the flow again specific Depot Name). </w:t>
      </w:r>
    </w:p>
    <w:p w:rsidR="00EF6685" w:rsidRDefault="005F42D7">
      <w:pPr>
        <w:spacing w:after="35"/>
        <w:ind w:left="720" w:right="0" w:firstLine="0"/>
        <w:jc w:val="left"/>
      </w:pPr>
      <w:r>
        <w:t xml:space="preserve"> </w:t>
      </w:r>
    </w:p>
    <w:p w:rsidR="00EF6685" w:rsidRDefault="005F42D7">
      <w:pPr>
        <w:spacing w:after="30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3"/>
        <w:ind w:left="-5"/>
        <w:jc w:val="left"/>
      </w:pPr>
      <w:r>
        <w:rPr>
          <w:b/>
          <w:u w:val="single" w:color="000000"/>
        </w:rPr>
        <w:t>Steps / Flow Process for Sales Return System:</w:t>
      </w:r>
      <w:r>
        <w:rPr>
          <w:b/>
        </w:rPr>
        <w:t xml:space="preserve"> </w:t>
      </w:r>
    </w:p>
    <w:p w:rsidR="00EF6685" w:rsidRDefault="005F42D7">
      <w:pPr>
        <w:spacing w:after="33"/>
        <w:ind w:left="0" w:right="0" w:firstLine="0"/>
        <w:jc w:val="left"/>
      </w:pPr>
      <w:r>
        <w:rPr>
          <w:i/>
        </w:rPr>
        <w:t xml:space="preserve"> </w:t>
      </w:r>
    </w:p>
    <w:p w:rsidR="00EF6685" w:rsidRDefault="005F42D7">
      <w:pPr>
        <w:ind w:left="10"/>
      </w:pPr>
      <w:r>
        <w:rPr>
          <w:i/>
          <w:u w:val="single" w:color="000000"/>
        </w:rPr>
        <w:t>Step 1</w:t>
      </w:r>
      <w:r>
        <w:t xml:space="preserve"> - First of all fill up the Masters detail for defining the Depot, Dealer, Employee, and Admin from login through 0 in </w:t>
      </w:r>
      <w:proofErr w:type="spellStart"/>
      <w:r>
        <w:t>lfg</w:t>
      </w:r>
      <w:proofErr w:type="spellEnd"/>
      <w:r>
        <w:t xml:space="preserve">. </w:t>
      </w:r>
    </w:p>
    <w:p w:rsidR="00EF6685" w:rsidRDefault="005F42D7">
      <w:pPr>
        <w:spacing w:after="33"/>
        <w:ind w:left="0" w:right="0" w:firstLine="0"/>
        <w:jc w:val="left"/>
      </w:pPr>
      <w:r>
        <w:rPr>
          <w:i/>
        </w:rPr>
        <w:t xml:space="preserve"> </w:t>
      </w:r>
    </w:p>
    <w:p w:rsidR="00EF6685" w:rsidRDefault="005F42D7">
      <w:pPr>
        <w:ind w:left="10" w:right="92"/>
      </w:pPr>
      <w:r>
        <w:rPr>
          <w:i/>
          <w:u w:val="single" w:color="000000"/>
        </w:rPr>
        <w:t>Step 2</w:t>
      </w:r>
      <w:r>
        <w:t xml:space="preserve"> - The request form needs to be filled up to process the return requ</w:t>
      </w:r>
      <w:r>
        <w:t xml:space="preserve">est of the sold product.  </w:t>
      </w:r>
    </w:p>
    <w:p w:rsidR="00EF6685" w:rsidRDefault="005F42D7">
      <w:pPr>
        <w:spacing w:after="29"/>
        <w:ind w:left="0" w:right="0" w:firstLine="0"/>
        <w:jc w:val="left"/>
      </w:pPr>
      <w:r>
        <w:t xml:space="preserve"> </w:t>
      </w:r>
    </w:p>
    <w:p w:rsidR="00EF6685" w:rsidRDefault="005F42D7">
      <w:pPr>
        <w:spacing w:after="0"/>
        <w:ind w:left="0" w:right="341" w:firstLine="0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7225" cy="2517775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5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0"/>
        <w:ind w:left="0" w:right="0" w:firstLine="0"/>
        <w:jc w:val="left"/>
      </w:pPr>
      <w:r>
        <w:rPr>
          <w:b/>
        </w:rPr>
        <w:t xml:space="preserve"> </w:t>
      </w:r>
    </w:p>
    <w:p w:rsidR="001D3765" w:rsidRDefault="001D3765">
      <w:pPr>
        <w:spacing w:after="33"/>
        <w:ind w:left="-5"/>
        <w:jc w:val="left"/>
        <w:rPr>
          <w:b/>
          <w:u w:val="single" w:color="000000"/>
        </w:rPr>
      </w:pPr>
    </w:p>
    <w:p w:rsidR="001D3765" w:rsidRDefault="001D3765">
      <w:pPr>
        <w:spacing w:after="33"/>
        <w:ind w:left="-5"/>
        <w:jc w:val="left"/>
        <w:rPr>
          <w:b/>
          <w:u w:val="single" w:color="000000"/>
        </w:rPr>
      </w:pPr>
    </w:p>
    <w:p w:rsidR="001D3765" w:rsidRDefault="001D3765">
      <w:pPr>
        <w:spacing w:after="33"/>
        <w:ind w:left="-5"/>
        <w:jc w:val="left"/>
        <w:rPr>
          <w:b/>
          <w:u w:val="single" w:color="000000"/>
        </w:rPr>
      </w:pPr>
    </w:p>
    <w:p w:rsidR="001D3765" w:rsidRDefault="001D3765">
      <w:pPr>
        <w:spacing w:after="33"/>
        <w:ind w:left="-5"/>
        <w:jc w:val="left"/>
        <w:rPr>
          <w:b/>
          <w:u w:val="single" w:color="000000"/>
        </w:rPr>
      </w:pPr>
    </w:p>
    <w:p w:rsidR="00EF6685" w:rsidRDefault="005F42D7">
      <w:pPr>
        <w:spacing w:after="33"/>
        <w:ind w:left="-5"/>
        <w:jc w:val="left"/>
      </w:pPr>
      <w:r>
        <w:rPr>
          <w:b/>
          <w:u w:val="single" w:color="000000"/>
        </w:rPr>
        <w:lastRenderedPageBreak/>
        <w:t>Flow of Create Request:</w:t>
      </w:r>
      <w:r>
        <w:rPr>
          <w:b/>
        </w:rPr>
        <w:t xml:space="preserve"> </w:t>
      </w:r>
    </w:p>
    <w:p w:rsidR="00EF6685" w:rsidRDefault="005F42D7">
      <w:pPr>
        <w:spacing w:after="0"/>
        <w:ind w:left="0" w:right="0" w:firstLine="0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89956" cy="260985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3"/>
        <w:ind w:left="-5"/>
        <w:jc w:val="left"/>
      </w:pPr>
      <w:r>
        <w:rPr>
          <w:b/>
          <w:u w:val="single" w:color="000000"/>
        </w:rPr>
        <w:t>Explanation of the Create Request Flow:</w:t>
      </w:r>
      <w:r>
        <w:rPr>
          <w:b/>
        </w:rPr>
        <w:t xml:space="preserve"> </w:t>
      </w:r>
    </w:p>
    <w:p w:rsidR="00EF6685" w:rsidRDefault="005F42D7">
      <w:pPr>
        <w:ind w:left="10"/>
      </w:pPr>
      <w:r>
        <w:t xml:space="preserve">The user will login from LFG and then it access the Sales Return Application under AMS. </w:t>
      </w:r>
    </w:p>
    <w:p w:rsidR="00EF6685" w:rsidRDefault="005F42D7">
      <w:pPr>
        <w:ind w:left="10" w:right="349"/>
      </w:pPr>
      <w:r>
        <w:t xml:space="preserve">After accessing user need to access the Sales return request form. The user will fill up all the </w:t>
      </w:r>
      <w:proofErr w:type="gramStart"/>
      <w:r>
        <w:t>required</w:t>
      </w:r>
      <w:proofErr w:type="gramEnd"/>
      <w:r>
        <w:t xml:space="preserve"> fields and the process work on basis of </w:t>
      </w:r>
      <w:r>
        <w:rPr>
          <w:rFonts w:ascii="Verdana" w:eastAsia="Verdana" w:hAnsi="Verdana" w:cs="Verdana"/>
          <w:b/>
          <w:sz w:val="20"/>
        </w:rPr>
        <w:t>Invoice -&gt;</w:t>
      </w:r>
      <w:r>
        <w:rPr>
          <w:rFonts w:ascii="Verdana" w:eastAsia="Verdana" w:hAnsi="Verdana" w:cs="Verdana"/>
          <w:sz w:val="20"/>
        </w:rPr>
        <w:t xml:space="preserve"> </w:t>
      </w:r>
      <w:proofErr w:type="spellStart"/>
      <w:r>
        <w:rPr>
          <w:rFonts w:ascii="Verdana" w:eastAsia="Verdana" w:hAnsi="Verdana" w:cs="Verdana"/>
          <w:b/>
          <w:sz w:val="20"/>
        </w:rPr>
        <w:t>SKUName</w:t>
      </w:r>
      <w:proofErr w:type="spellEnd"/>
      <w:r>
        <w:rPr>
          <w:rFonts w:ascii="Verdana" w:eastAsia="Verdana" w:hAnsi="Verdana" w:cs="Verdana"/>
          <w:sz w:val="20"/>
        </w:rPr>
        <w:t xml:space="preserve"> -&gt; </w:t>
      </w:r>
      <w:r>
        <w:rPr>
          <w:rFonts w:ascii="Verdana" w:eastAsia="Verdana" w:hAnsi="Verdana" w:cs="Verdana"/>
          <w:b/>
          <w:sz w:val="20"/>
        </w:rPr>
        <w:t>SKU Code</w:t>
      </w:r>
      <w:r>
        <w:rPr>
          <w:rFonts w:ascii="Verdana" w:eastAsia="Verdana" w:hAnsi="Verdana" w:cs="Verdana"/>
          <w:sz w:val="20"/>
        </w:rPr>
        <w:t xml:space="preserve"> -&gt; </w:t>
      </w:r>
      <w:r>
        <w:rPr>
          <w:rFonts w:ascii="Verdana" w:eastAsia="Verdana" w:hAnsi="Verdana" w:cs="Verdana"/>
          <w:b/>
          <w:sz w:val="20"/>
        </w:rPr>
        <w:t xml:space="preserve">Batch No.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ind w:left="10"/>
      </w:pPr>
      <w:r>
        <w:t>Special points</w:t>
      </w:r>
      <w:proofErr w:type="gramStart"/>
      <w:r>
        <w:t>::</w:t>
      </w:r>
      <w:proofErr w:type="gramEnd"/>
      <w:r>
        <w:t xml:space="preserve">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>The Customer Complain no will come only for Q</w:t>
      </w:r>
      <w:r>
        <w:t xml:space="preserve">uality Reason.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 xml:space="preserve">If user doesn’t select yes or no for - Dealer is ready to provide </w:t>
      </w:r>
      <w:proofErr w:type="spellStart"/>
      <w:proofErr w:type="gramStart"/>
      <w:r>
        <w:t>GSt</w:t>
      </w:r>
      <w:proofErr w:type="spellEnd"/>
      <w:proofErr w:type="gramEnd"/>
      <w:r>
        <w:t xml:space="preserve"> then blank must be displayed.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 xml:space="preserve">Invoice Upload - file size must be defined and limit also.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>Shelf life - must be calculated as per the logic of Current date - Manufacturin</w:t>
      </w:r>
      <w:r>
        <w:t xml:space="preserve">g Date and converted into counts.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 xml:space="preserve">SRV quantity - SRV Quantity cannot be more than Invoice Quantity. </w:t>
      </w:r>
    </w:p>
    <w:p w:rsidR="00EF6685" w:rsidRDefault="005F42D7">
      <w:pPr>
        <w:numPr>
          <w:ilvl w:val="0"/>
          <w:numId w:val="3"/>
        </w:numPr>
        <w:ind w:left="283" w:hanging="283"/>
      </w:pPr>
      <w:r>
        <w:t xml:space="preserve">Volume = SRV Quantity * Pack size </w:t>
      </w:r>
    </w:p>
    <w:p w:rsidR="00EF6685" w:rsidRDefault="005F42D7">
      <w:pPr>
        <w:spacing w:after="35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0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5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3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5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35"/>
        <w:ind w:left="0" w:right="0" w:firstLine="0"/>
        <w:jc w:val="center"/>
      </w:pPr>
      <w:r>
        <w:rPr>
          <w:b/>
        </w:rPr>
        <w:t xml:space="preserve"> </w:t>
      </w:r>
    </w:p>
    <w:p w:rsidR="00EF6685" w:rsidRDefault="005F42D7">
      <w:pPr>
        <w:spacing w:after="0"/>
        <w:ind w:left="0" w:right="0" w:firstLine="0"/>
        <w:jc w:val="center"/>
      </w:pPr>
      <w:r>
        <w:rPr>
          <w:b/>
        </w:rPr>
        <w:t xml:space="preserve"> </w:t>
      </w:r>
    </w:p>
    <w:p w:rsidR="001D3765" w:rsidRDefault="001D3765">
      <w:pPr>
        <w:spacing w:after="35"/>
        <w:ind w:left="0" w:right="0" w:firstLine="0"/>
        <w:jc w:val="center"/>
        <w:rPr>
          <w:b/>
          <w:u w:val="single" w:color="000000"/>
        </w:rPr>
      </w:pPr>
    </w:p>
    <w:p w:rsidR="001D3765" w:rsidRDefault="001D3765">
      <w:pPr>
        <w:spacing w:after="35"/>
        <w:ind w:left="0" w:right="0" w:firstLine="0"/>
        <w:jc w:val="center"/>
        <w:rPr>
          <w:b/>
          <w:u w:val="single" w:color="000000"/>
        </w:rPr>
      </w:pPr>
    </w:p>
    <w:p w:rsidR="00EF6685" w:rsidRDefault="005F42D7">
      <w:pPr>
        <w:spacing w:after="35"/>
        <w:ind w:left="0" w:right="0" w:firstLine="0"/>
        <w:jc w:val="center"/>
      </w:pPr>
      <w:r>
        <w:rPr>
          <w:b/>
          <w:u w:val="single" w:color="000000"/>
        </w:rPr>
        <w:lastRenderedPageBreak/>
        <w:t>APPLICATION FLOW</w:t>
      </w:r>
      <w:r>
        <w:rPr>
          <w:b/>
        </w:rPr>
        <w:t xml:space="preserve"> </w:t>
      </w:r>
    </w:p>
    <w:p w:rsidR="00EF6685" w:rsidRDefault="005F42D7">
      <w:pPr>
        <w:spacing w:after="30"/>
        <w:ind w:left="0" w:right="0" w:firstLine="0"/>
        <w:jc w:val="left"/>
      </w:pPr>
      <w:r>
        <w:t xml:space="preserve"> </w:t>
      </w:r>
    </w:p>
    <w:p w:rsidR="00EF6685" w:rsidRDefault="005F42D7">
      <w:pPr>
        <w:ind w:left="10" w:right="309"/>
      </w:pPr>
      <w:r>
        <w:rPr>
          <w:b/>
          <w:u w:val="single" w:color="000000"/>
        </w:rPr>
        <w:t>Prerequisites</w:t>
      </w:r>
      <w:r>
        <w:t xml:space="preserve"> - All the flow works once the specific masters updated and the values assigned in approval matrix.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0"/>
        <w:ind w:left="0" w:right="0" w:firstLine="0"/>
        <w:jc w:val="left"/>
      </w:pPr>
      <w:r>
        <w:t xml:space="preserve"> </w:t>
      </w:r>
    </w:p>
    <w:p w:rsidR="00EF6685" w:rsidRDefault="005F42D7" w:rsidP="001D3765">
      <w:pPr>
        <w:spacing w:after="33"/>
        <w:ind w:left="-5"/>
        <w:jc w:val="left"/>
      </w:pPr>
      <w:r>
        <w:rPr>
          <w:b/>
          <w:u w:val="single" w:color="000000"/>
        </w:rPr>
        <w:t>Flow for Quality Reason:</w:t>
      </w:r>
      <w:r>
        <w:rPr>
          <w:b/>
        </w:rPr>
        <w:t xml:space="preserve"> </w:t>
      </w:r>
      <w:r>
        <w:rPr>
          <w:b/>
        </w:rPr>
        <w:t xml:space="preserve"> </w:t>
      </w:r>
      <w:r>
        <w:rPr>
          <w:rFonts w:ascii="Calibri" w:eastAsia="Calibri" w:hAnsi="Calibri" w:cs="Calibri"/>
          <w:noProof/>
          <w:position w:val="1"/>
        </w:rPr>
        <w:drawing>
          <wp:inline distT="0" distB="0" distL="0" distR="0">
            <wp:extent cx="7493001" cy="6032499"/>
            <wp:effectExtent l="6667" t="0" r="318" b="317"/>
            <wp:docPr id="2080" name="Picture 2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Picture 20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5371" cy="60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6685" w:rsidRDefault="005F42D7" w:rsidP="001D3765">
      <w:pPr>
        <w:spacing w:after="32"/>
        <w:ind w:left="0" w:right="0" w:firstLine="0"/>
        <w:jc w:val="left"/>
      </w:pPr>
      <w:r>
        <w:rPr>
          <w:b/>
        </w:rPr>
        <w:lastRenderedPageBreak/>
        <w:t xml:space="preserve"> </w:t>
      </w:r>
      <w:r>
        <w:rPr>
          <w:b/>
          <w:u w:val="single" w:color="000000"/>
        </w:rPr>
        <w:t>Flow for Logistics Reason:</w:t>
      </w:r>
      <w:r>
        <w:rPr>
          <w:b/>
        </w:rPr>
        <w:t xml:space="preserve"> </w:t>
      </w:r>
    </w:p>
    <w:p w:rsidR="00EF6685" w:rsidRDefault="005F42D7">
      <w:pPr>
        <w:spacing w:after="35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29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 w:rsidP="001D3765">
      <w:pPr>
        <w:spacing w:after="0"/>
        <w:ind w:left="0" w:right="341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8277225" cy="5762625"/>
            <wp:effectExtent l="0" t="0" r="9525" b="9525"/>
            <wp:docPr id="2081" name="Picture 2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Picture 20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72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F6685" w:rsidRDefault="005F42D7" w:rsidP="001D3765">
      <w:pPr>
        <w:spacing w:after="30"/>
        <w:ind w:left="0" w:right="0" w:firstLine="0"/>
        <w:jc w:val="left"/>
      </w:pPr>
      <w:r>
        <w:lastRenderedPageBreak/>
        <w:t xml:space="preserve"> </w:t>
      </w:r>
      <w:r>
        <w:rPr>
          <w:b/>
          <w:u w:val="single" w:color="000000"/>
        </w:rPr>
        <w:t>F</w:t>
      </w:r>
      <w:r>
        <w:rPr>
          <w:b/>
          <w:u w:val="single" w:color="000000"/>
        </w:rPr>
        <w:t>low for Commercial:</w:t>
      </w: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:rsidR="001D3765" w:rsidRDefault="001D3765">
      <w:pPr>
        <w:spacing w:after="32"/>
        <w:ind w:left="0" w:right="0" w:firstLine="0"/>
        <w:jc w:val="left"/>
      </w:pP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 w:rsidP="001D3765">
      <w:pPr>
        <w:spacing w:after="0"/>
        <w:ind w:left="0" w:right="370" w:firstLine="0"/>
        <w:jc w:val="lef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7526338" cy="5970590"/>
            <wp:effectExtent l="0" t="3175" r="0" b="0"/>
            <wp:docPr id="2139" name="Picture 2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Picture 21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2319" cy="59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5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0"/>
        <w:ind w:left="0" w:right="0" w:firstLine="0"/>
        <w:jc w:val="left"/>
      </w:pPr>
      <w:r>
        <w:lastRenderedPageBreak/>
        <w:t xml:space="preserve"> </w:t>
      </w:r>
    </w:p>
    <w:p w:rsidR="00EF6685" w:rsidRDefault="005F42D7">
      <w:pPr>
        <w:spacing w:after="33"/>
        <w:ind w:left="-5"/>
        <w:jc w:val="left"/>
        <w:rPr>
          <w:b/>
        </w:rPr>
      </w:pPr>
      <w:r>
        <w:rPr>
          <w:b/>
          <w:u w:val="single" w:color="000000"/>
        </w:rPr>
        <w:t>Flow for SRV Billing Closure:</w:t>
      </w:r>
      <w:r>
        <w:rPr>
          <w:b/>
        </w:rPr>
        <w:t xml:space="preserve"> </w:t>
      </w:r>
    </w:p>
    <w:p w:rsidR="001D3765" w:rsidRDefault="001D3765">
      <w:pPr>
        <w:spacing w:after="33"/>
        <w:ind w:left="-5"/>
        <w:jc w:val="left"/>
      </w:pP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0"/>
        <w:ind w:left="0" w:right="341" w:firstLine="0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6786242" cy="6202045"/>
            <wp:effectExtent l="6032" t="0" r="2223" b="2222"/>
            <wp:docPr id="2140" name="Picture 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98113" cy="62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6685" w:rsidRDefault="005F42D7">
      <w:pPr>
        <w:spacing w:after="32"/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ind w:left="0" w:right="0" w:firstLine="0"/>
        <w:jc w:val="left"/>
      </w:pPr>
      <w:r>
        <w:rPr>
          <w:b/>
        </w:rPr>
        <w:t xml:space="preserve"> </w:t>
      </w:r>
    </w:p>
    <w:p w:rsidR="00EF6685" w:rsidRDefault="005F42D7">
      <w:pPr>
        <w:spacing w:after="0"/>
        <w:ind w:left="0" w:right="0" w:firstLine="0"/>
        <w:jc w:val="left"/>
      </w:pPr>
      <w:r>
        <w:t xml:space="preserve"> </w:t>
      </w:r>
    </w:p>
    <w:p w:rsidR="00EF6685" w:rsidRDefault="005F42D7">
      <w:pPr>
        <w:spacing w:after="33"/>
        <w:ind w:left="0" w:right="0" w:firstLine="0"/>
        <w:jc w:val="left"/>
      </w:pPr>
      <w:r>
        <w:t xml:space="preserve"> </w:t>
      </w:r>
    </w:p>
    <w:p w:rsidR="00EF6685" w:rsidRDefault="00EF6685">
      <w:pPr>
        <w:spacing w:after="0"/>
        <w:ind w:left="708" w:right="0" w:firstLine="0"/>
        <w:jc w:val="left"/>
      </w:pPr>
    </w:p>
    <w:p w:rsidR="00D40993" w:rsidRDefault="00D40993">
      <w:pPr>
        <w:spacing w:after="0"/>
        <w:ind w:left="708" w:right="0" w:firstLine="0"/>
        <w:jc w:val="left"/>
      </w:pPr>
    </w:p>
    <w:tbl>
      <w:tblPr>
        <w:tblW w:w="8260" w:type="dxa"/>
        <w:tblInd w:w="5" w:type="dxa"/>
        <w:tblLook w:val="04A0" w:firstRow="1" w:lastRow="0" w:firstColumn="1" w:lastColumn="0" w:noHBand="0" w:noVBand="1"/>
      </w:tblPr>
      <w:tblGrid>
        <w:gridCol w:w="1074"/>
        <w:gridCol w:w="3460"/>
        <w:gridCol w:w="960"/>
        <w:gridCol w:w="920"/>
        <w:gridCol w:w="1960"/>
      </w:tblGrid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D40993">
              <w:rPr>
                <w:rFonts w:ascii="Calibri" w:eastAsia="Times New Roman" w:hAnsi="Calibri" w:cs="Calibri"/>
                <w:b/>
                <w:bCs/>
              </w:rPr>
              <w:lastRenderedPageBreak/>
              <w:t>Status_Id</w:t>
            </w:r>
            <w:proofErr w:type="spellEnd"/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D40993">
              <w:rPr>
                <w:rFonts w:ascii="Calibri" w:eastAsia="Times New Roman" w:hAnsi="Calibri" w:cs="Calibri"/>
                <w:b/>
                <w:bCs/>
              </w:rPr>
              <w:t>Status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D40993">
              <w:rPr>
                <w:rFonts w:ascii="Calibri" w:eastAsia="Times New Roman" w:hAnsi="Calibri" w:cs="Calibri"/>
                <w:b/>
                <w:bCs/>
              </w:rPr>
              <w:t>Role_Id</w:t>
            </w:r>
            <w:proofErr w:type="spellEnd"/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  <w:b/>
                <w:bCs/>
              </w:rPr>
            </w:pPr>
            <w:proofErr w:type="spellStart"/>
            <w:r w:rsidRPr="00D40993">
              <w:rPr>
                <w:rFonts w:ascii="Calibri" w:eastAsia="Times New Roman" w:hAnsi="Calibri" w:cs="Calibri"/>
                <w:b/>
                <w:bCs/>
              </w:rPr>
              <w:t>RoleName</w:t>
            </w:r>
            <w:proofErr w:type="spellEnd"/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Submitted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User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Complaint Handler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Complaint Handler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Complaint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Complaint Manager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Logistic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4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Logistic Manager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5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Logistic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5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Logistic Head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Regional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President</w:t>
            </w:r>
          </w:p>
        </w:tc>
        <w:bookmarkStart w:id="0" w:name="_GoBack"/>
        <w:bookmarkEnd w:id="0"/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Segment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7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Regional Head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Sales Director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8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Segment Head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President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Sales Director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Recommended Complaint Handler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Depot Manager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Recommended Logistic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CSO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12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Recommended Complaint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Commercial</w:t>
            </w: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13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Recommended Logistic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14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Recommended Regional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15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Rejected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16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Approved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17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User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Complaint Handler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Logistic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Complaint Manager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21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Logistic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22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Regional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23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President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24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Regional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25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Segment Head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26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Reconsidered Sales Director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10017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Saved As Draft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10018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Close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10019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Depot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CSO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10021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Pending Commercial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10022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Acknowledge by Depot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10023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Approve By CSO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10024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Approve By Commercial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40993" w:rsidRPr="00D40993" w:rsidTr="00D4099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10025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  <w:r w:rsidRPr="00D40993">
              <w:rPr>
                <w:rFonts w:ascii="Calibri" w:eastAsia="Times New Roman" w:hAnsi="Calibri" w:cs="Calibri"/>
              </w:rPr>
              <w:t>Approve By Depot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40993" w:rsidRPr="00D40993" w:rsidRDefault="00D40993" w:rsidP="00D40993">
            <w:pPr>
              <w:spacing w:after="0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:rsidR="00D40993" w:rsidRDefault="00D40993" w:rsidP="00D40993">
      <w:pPr>
        <w:spacing w:after="0"/>
        <w:ind w:left="0" w:right="0" w:firstLine="0"/>
        <w:jc w:val="left"/>
      </w:pPr>
    </w:p>
    <w:sectPr w:rsidR="00D40993">
      <w:pgSz w:w="11909" w:h="16834"/>
      <w:pgMar w:top="1442" w:right="1036" w:bottom="146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2D7" w:rsidRDefault="005F42D7" w:rsidP="001D3765">
      <w:pPr>
        <w:spacing w:after="0"/>
      </w:pPr>
      <w:r>
        <w:separator/>
      </w:r>
    </w:p>
  </w:endnote>
  <w:endnote w:type="continuationSeparator" w:id="0">
    <w:p w:rsidR="005F42D7" w:rsidRDefault="005F42D7" w:rsidP="001D37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2D7" w:rsidRDefault="005F42D7" w:rsidP="001D3765">
      <w:pPr>
        <w:spacing w:after="0"/>
      </w:pPr>
      <w:r>
        <w:separator/>
      </w:r>
    </w:p>
  </w:footnote>
  <w:footnote w:type="continuationSeparator" w:id="0">
    <w:p w:rsidR="005F42D7" w:rsidRDefault="005F42D7" w:rsidP="001D376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E920BA"/>
    <w:multiLevelType w:val="hybridMultilevel"/>
    <w:tmpl w:val="4ED81868"/>
    <w:lvl w:ilvl="0" w:tplc="BD0A9B26">
      <w:start w:val="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CE38D2">
      <w:start w:val="1"/>
      <w:numFmt w:val="lowerLetter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36A0E0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F48D9A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04EA32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9CF992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42B4C8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2A66A2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61C94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C42137B"/>
    <w:multiLevelType w:val="hybridMultilevel"/>
    <w:tmpl w:val="2984197E"/>
    <w:lvl w:ilvl="0" w:tplc="53F430BE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100A8A">
      <w:start w:val="1"/>
      <w:numFmt w:val="lowerLetter"/>
      <w:lvlText w:val="%2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FE82F52">
      <w:start w:val="1"/>
      <w:numFmt w:val="lowerRoman"/>
      <w:lvlText w:val="%3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2A10DC">
      <w:start w:val="1"/>
      <w:numFmt w:val="decimal"/>
      <w:lvlText w:val="%4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B488FA">
      <w:start w:val="1"/>
      <w:numFmt w:val="lowerLetter"/>
      <w:lvlText w:val="%5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8CF4CE">
      <w:start w:val="1"/>
      <w:numFmt w:val="lowerRoman"/>
      <w:lvlText w:val="%6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6CC752">
      <w:start w:val="1"/>
      <w:numFmt w:val="decimal"/>
      <w:lvlText w:val="%7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00B202">
      <w:start w:val="1"/>
      <w:numFmt w:val="lowerLetter"/>
      <w:lvlText w:val="%8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C0E758">
      <w:start w:val="1"/>
      <w:numFmt w:val="lowerRoman"/>
      <w:lvlText w:val="%9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14F7144"/>
    <w:multiLevelType w:val="hybridMultilevel"/>
    <w:tmpl w:val="08306F5A"/>
    <w:lvl w:ilvl="0" w:tplc="34308A28">
      <w:start w:val="1"/>
      <w:numFmt w:val="decimal"/>
      <w:lvlText w:val="%1.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A6F7D2">
      <w:start w:val="1"/>
      <w:numFmt w:val="decimal"/>
      <w:lvlText w:val="%2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4A02C7C">
      <w:start w:val="1"/>
      <w:numFmt w:val="lowerRoman"/>
      <w:lvlText w:val="%3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72ADF4">
      <w:start w:val="1"/>
      <w:numFmt w:val="decimal"/>
      <w:lvlText w:val="%4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042400">
      <w:start w:val="1"/>
      <w:numFmt w:val="lowerLetter"/>
      <w:lvlText w:val="%5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FE69984">
      <w:start w:val="1"/>
      <w:numFmt w:val="lowerRoman"/>
      <w:lvlText w:val="%6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004E9E">
      <w:start w:val="1"/>
      <w:numFmt w:val="decimal"/>
      <w:lvlText w:val="%7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BE332C">
      <w:start w:val="1"/>
      <w:numFmt w:val="lowerLetter"/>
      <w:lvlText w:val="%8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CA62E8">
      <w:start w:val="1"/>
      <w:numFmt w:val="lowerRoman"/>
      <w:lvlText w:val="%9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8734785"/>
    <w:multiLevelType w:val="hybridMultilevel"/>
    <w:tmpl w:val="068200B6"/>
    <w:lvl w:ilvl="0" w:tplc="A1D028A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BC6488">
      <w:start w:val="1"/>
      <w:numFmt w:val="decimal"/>
      <w:lvlText w:val="%2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36BC8A">
      <w:start w:val="1"/>
      <w:numFmt w:val="lowerRoman"/>
      <w:lvlText w:val="%3"/>
      <w:lvlJc w:val="left"/>
      <w:pPr>
        <w:ind w:left="13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3C2BF4">
      <w:start w:val="1"/>
      <w:numFmt w:val="decimal"/>
      <w:lvlText w:val="%4"/>
      <w:lvlJc w:val="left"/>
      <w:pPr>
        <w:ind w:left="2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94EA18">
      <w:start w:val="1"/>
      <w:numFmt w:val="lowerLetter"/>
      <w:lvlText w:val="%5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8854B2">
      <w:start w:val="1"/>
      <w:numFmt w:val="lowerRoman"/>
      <w:lvlText w:val="%6"/>
      <w:lvlJc w:val="left"/>
      <w:pPr>
        <w:ind w:left="3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200662">
      <w:start w:val="1"/>
      <w:numFmt w:val="decimal"/>
      <w:lvlText w:val="%7"/>
      <w:lvlJc w:val="left"/>
      <w:pPr>
        <w:ind w:left="4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047426">
      <w:start w:val="1"/>
      <w:numFmt w:val="lowerLetter"/>
      <w:lvlText w:val="%8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7ECD2B2">
      <w:start w:val="1"/>
      <w:numFmt w:val="lowerRoman"/>
      <w:lvlText w:val="%9"/>
      <w:lvlJc w:val="left"/>
      <w:pPr>
        <w:ind w:left="5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685"/>
    <w:rsid w:val="001D3765"/>
    <w:rsid w:val="005F42D7"/>
    <w:rsid w:val="00D40993"/>
    <w:rsid w:val="00EF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3143F7-4B0B-45A9-A294-33C9602B7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7" w:line="240" w:lineRule="auto"/>
      <w:ind w:left="355" w:right="-15" w:hanging="10"/>
      <w:jc w:val="both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76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D3765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1D376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D3765"/>
    <w:rPr>
      <w:rFonts w:ascii="Arial" w:eastAsia="Arial" w:hAnsi="Arial" w:cs="Arial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76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65"/>
    <w:rPr>
      <w:rFonts w:ascii="Segoe UI" w:eastAsia="Arial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7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jain</dc:creator>
  <cp:keywords/>
  <cp:lastModifiedBy>narayan joshi</cp:lastModifiedBy>
  <cp:revision>2</cp:revision>
  <cp:lastPrinted>2019-11-06T04:27:00Z</cp:lastPrinted>
  <dcterms:created xsi:type="dcterms:W3CDTF">2019-11-06T08:49:00Z</dcterms:created>
  <dcterms:modified xsi:type="dcterms:W3CDTF">2019-11-06T08:49:00Z</dcterms:modified>
</cp:coreProperties>
</file>