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A11C1" w:rsidRPr="00153C78" w:rsidRDefault="00EC1858">
      <w:pPr>
        <w:rPr>
          <w:b/>
          <w:sz w:val="28"/>
          <w:szCs w:val="28"/>
        </w:rPr>
      </w:pPr>
      <w:r w:rsidRPr="00153C78">
        <w:rPr>
          <w:b/>
          <w:sz w:val="28"/>
          <w:szCs w:val="28"/>
        </w:rPr>
        <w:t xml:space="preserve">                                               KSC - NH Process Guidelines</w:t>
      </w:r>
    </w:p>
    <w:p w:rsidR="00EC1858" w:rsidRDefault="00EC1858"/>
    <w:p w:rsidR="00BC14FE" w:rsidRDefault="00BC14FE" w:rsidP="00EC1858">
      <w:pPr>
        <w:rPr>
          <w:rFonts w:cstheme="minorHAnsi"/>
          <w:b/>
          <w:sz w:val="24"/>
          <w:szCs w:val="24"/>
        </w:rPr>
      </w:pPr>
      <w:proofErr w:type="gramStart"/>
      <w:r>
        <w:rPr>
          <w:rFonts w:cstheme="minorHAnsi"/>
          <w:b/>
          <w:sz w:val="24"/>
          <w:szCs w:val="24"/>
        </w:rPr>
        <w:t>Scope :</w:t>
      </w:r>
      <w:proofErr w:type="gramEnd"/>
      <w:r>
        <w:rPr>
          <w:rFonts w:cstheme="minorHAnsi"/>
          <w:b/>
          <w:sz w:val="24"/>
          <w:szCs w:val="24"/>
        </w:rPr>
        <w:t xml:space="preserve"> Extraction of Department, Head Service, Common Name, Common grades and </w:t>
      </w:r>
      <w:proofErr w:type="spellStart"/>
      <w:r>
        <w:rPr>
          <w:rFonts w:cstheme="minorHAnsi"/>
          <w:b/>
          <w:sz w:val="24"/>
          <w:szCs w:val="24"/>
        </w:rPr>
        <w:t>Snomed</w:t>
      </w:r>
      <w:proofErr w:type="spellEnd"/>
      <w:r>
        <w:rPr>
          <w:rFonts w:cstheme="minorHAnsi"/>
          <w:b/>
          <w:sz w:val="24"/>
          <w:szCs w:val="24"/>
        </w:rPr>
        <w:t xml:space="preserve"> Classification.</w:t>
      </w:r>
    </w:p>
    <w:p w:rsidR="00BC14FE" w:rsidRDefault="00BC14FE" w:rsidP="00EC1858">
      <w:pPr>
        <w:rPr>
          <w:rFonts w:cstheme="minorHAnsi"/>
          <w:b/>
          <w:sz w:val="24"/>
          <w:szCs w:val="24"/>
        </w:rPr>
      </w:pPr>
    </w:p>
    <w:p w:rsidR="00EC1858" w:rsidRPr="00153C78" w:rsidRDefault="00EC1858" w:rsidP="00EC1858">
      <w:pPr>
        <w:rPr>
          <w:rFonts w:cstheme="minorHAnsi"/>
          <w:b/>
          <w:sz w:val="24"/>
          <w:szCs w:val="24"/>
        </w:rPr>
      </w:pPr>
      <w:r w:rsidRPr="00153C78">
        <w:rPr>
          <w:rFonts w:cstheme="minorHAnsi"/>
          <w:b/>
          <w:sz w:val="24"/>
          <w:szCs w:val="24"/>
        </w:rPr>
        <w:t xml:space="preserve">Department </w:t>
      </w:r>
      <w:proofErr w:type="gramStart"/>
      <w:r w:rsidRPr="00153C78">
        <w:rPr>
          <w:rFonts w:cstheme="minorHAnsi"/>
          <w:b/>
          <w:sz w:val="24"/>
          <w:szCs w:val="24"/>
        </w:rPr>
        <w:t>Extraction</w:t>
      </w:r>
      <w:r w:rsidR="00BC14FE">
        <w:rPr>
          <w:rFonts w:cstheme="minorHAnsi"/>
          <w:b/>
          <w:sz w:val="24"/>
          <w:szCs w:val="24"/>
        </w:rPr>
        <w:t xml:space="preserve"> :</w:t>
      </w:r>
      <w:proofErr w:type="gramEnd"/>
      <w:r w:rsidR="00BC14FE">
        <w:rPr>
          <w:rFonts w:cstheme="minorHAnsi"/>
          <w:b/>
          <w:sz w:val="24"/>
          <w:szCs w:val="24"/>
        </w:rPr>
        <w:t xml:space="preserve"> </w:t>
      </w:r>
    </w:p>
    <w:p w:rsidR="00EC1858" w:rsidRDefault="00EC1858">
      <w:pPr>
        <w:rPr>
          <w:rFonts w:cstheme="minorHAnsi"/>
          <w:sz w:val="20"/>
          <w:szCs w:val="20"/>
        </w:rPr>
      </w:pPr>
      <w:r w:rsidRPr="003B6CAA">
        <w:rPr>
          <w:rFonts w:cstheme="minorHAnsi"/>
          <w:sz w:val="20"/>
          <w:szCs w:val="20"/>
        </w:rPr>
        <w:t xml:space="preserve">Department Extraction </w:t>
      </w:r>
      <w:r>
        <w:rPr>
          <w:rFonts w:cstheme="minorHAnsi"/>
          <w:sz w:val="20"/>
          <w:szCs w:val="20"/>
        </w:rPr>
        <w:t xml:space="preserve">Contains </w:t>
      </w:r>
      <w:r w:rsidRPr="003B6CAA">
        <w:rPr>
          <w:rFonts w:cstheme="minorHAnsi"/>
          <w:sz w:val="20"/>
          <w:szCs w:val="20"/>
        </w:rPr>
        <w:t>3 phases like L1, L2, L3</w:t>
      </w:r>
      <w:r>
        <w:rPr>
          <w:rFonts w:cstheme="minorHAnsi"/>
          <w:sz w:val="20"/>
          <w:szCs w:val="20"/>
        </w:rPr>
        <w:t>.</w:t>
      </w:r>
    </w:p>
    <w:p w:rsidR="00EC1858" w:rsidRPr="003B6CAA" w:rsidRDefault="00EC1858" w:rsidP="00EC1858">
      <w:pPr>
        <w:rPr>
          <w:rFonts w:cstheme="minorHAnsi"/>
          <w:sz w:val="20"/>
          <w:szCs w:val="20"/>
        </w:rPr>
      </w:pPr>
      <w:r w:rsidRPr="00EC1858">
        <w:rPr>
          <w:rFonts w:cstheme="minorHAnsi"/>
          <w:b/>
          <w:sz w:val="20"/>
          <w:szCs w:val="20"/>
        </w:rPr>
        <w:t>L1</w:t>
      </w:r>
      <w:r w:rsidRPr="003B6CAA">
        <w:rPr>
          <w:rFonts w:cstheme="minorHAnsi"/>
          <w:sz w:val="20"/>
          <w:szCs w:val="20"/>
        </w:rPr>
        <w:t>- Department Name</w:t>
      </w:r>
    </w:p>
    <w:p w:rsidR="00EC1858" w:rsidRPr="003B6CAA" w:rsidRDefault="00EC1858" w:rsidP="00EC1858">
      <w:pPr>
        <w:rPr>
          <w:rFonts w:cstheme="minorHAnsi"/>
          <w:sz w:val="20"/>
          <w:szCs w:val="20"/>
        </w:rPr>
      </w:pPr>
      <w:r w:rsidRPr="00EC1858">
        <w:rPr>
          <w:rFonts w:cstheme="minorHAnsi"/>
          <w:b/>
          <w:sz w:val="20"/>
          <w:szCs w:val="20"/>
        </w:rPr>
        <w:t>L2</w:t>
      </w:r>
      <w:r w:rsidRPr="003B6CAA">
        <w:rPr>
          <w:rFonts w:cstheme="minorHAnsi"/>
          <w:sz w:val="20"/>
          <w:szCs w:val="20"/>
        </w:rPr>
        <w:t>-Speciality</w:t>
      </w:r>
    </w:p>
    <w:p w:rsidR="00EC1858" w:rsidRPr="003B6CAA" w:rsidRDefault="00EC1858" w:rsidP="00EC1858">
      <w:pPr>
        <w:rPr>
          <w:rFonts w:cstheme="minorHAnsi"/>
          <w:sz w:val="20"/>
          <w:szCs w:val="20"/>
        </w:rPr>
      </w:pPr>
      <w:r w:rsidRPr="00EC1858">
        <w:rPr>
          <w:rFonts w:cstheme="minorHAnsi"/>
          <w:b/>
          <w:sz w:val="20"/>
          <w:szCs w:val="20"/>
        </w:rPr>
        <w:t>L3</w:t>
      </w:r>
      <w:r w:rsidRPr="003B6CAA">
        <w:rPr>
          <w:rFonts w:cstheme="minorHAnsi"/>
          <w:sz w:val="20"/>
          <w:szCs w:val="20"/>
        </w:rPr>
        <w:t>-Sub-Speciality</w:t>
      </w:r>
    </w:p>
    <w:p w:rsidR="00EC1858" w:rsidRDefault="00EC1858">
      <w:r w:rsidRPr="00EC1858">
        <w:rPr>
          <w:b/>
        </w:rPr>
        <w:t>Hint</w:t>
      </w:r>
      <w:r>
        <w:t xml:space="preserve"> – Global Master Reference File / Web Search</w:t>
      </w:r>
    </w:p>
    <w:p w:rsidR="00EC1858" w:rsidRDefault="00EC1858" w:rsidP="00EC1858">
      <w:pPr>
        <w:rPr>
          <w:rFonts w:cstheme="minorHAnsi"/>
          <w:sz w:val="20"/>
          <w:szCs w:val="20"/>
        </w:rPr>
      </w:pPr>
      <w:r w:rsidRPr="003B6CAA">
        <w:rPr>
          <w:rFonts w:cstheme="minorHAnsi"/>
          <w:sz w:val="20"/>
          <w:szCs w:val="20"/>
        </w:rPr>
        <w:t>Based on the type of Surgery</w:t>
      </w:r>
      <w:r>
        <w:rPr>
          <w:rFonts w:cstheme="minorHAnsi"/>
          <w:sz w:val="20"/>
          <w:szCs w:val="20"/>
        </w:rPr>
        <w:t xml:space="preserve"> </w:t>
      </w:r>
      <w:r w:rsidRPr="003B6CAA">
        <w:rPr>
          <w:rFonts w:cstheme="minorHAnsi"/>
          <w:sz w:val="20"/>
          <w:szCs w:val="20"/>
        </w:rPr>
        <w:t>/</w:t>
      </w:r>
      <w:r>
        <w:rPr>
          <w:rFonts w:cstheme="minorHAnsi"/>
          <w:sz w:val="20"/>
          <w:szCs w:val="20"/>
        </w:rPr>
        <w:t xml:space="preserve"> </w:t>
      </w:r>
      <w:r w:rsidRPr="003B6CAA">
        <w:rPr>
          <w:rFonts w:cstheme="minorHAnsi"/>
          <w:sz w:val="20"/>
          <w:szCs w:val="20"/>
        </w:rPr>
        <w:t xml:space="preserve">Procedure </w:t>
      </w:r>
      <w:r>
        <w:rPr>
          <w:rFonts w:cstheme="minorHAnsi"/>
          <w:sz w:val="20"/>
          <w:szCs w:val="20"/>
        </w:rPr>
        <w:t xml:space="preserve">Department Needs to be filled. If Relevant Category not found, Can </w:t>
      </w:r>
      <w:r w:rsidR="00DC7A01">
        <w:rPr>
          <w:rFonts w:cstheme="minorHAnsi"/>
          <w:sz w:val="20"/>
          <w:szCs w:val="20"/>
        </w:rPr>
        <w:t>make</w:t>
      </w:r>
      <w:r>
        <w:rPr>
          <w:rFonts w:cstheme="minorHAnsi"/>
          <w:sz w:val="20"/>
          <w:szCs w:val="20"/>
        </w:rPr>
        <w:t xml:space="preserve"> it as Unclassified.</w:t>
      </w:r>
    </w:p>
    <w:tbl>
      <w:tblPr>
        <w:tblW w:w="11432" w:type="dxa"/>
        <w:tblInd w:w="-705" w:type="dxa"/>
        <w:tblLook w:val="04A0" w:firstRow="1" w:lastRow="0" w:firstColumn="1" w:lastColumn="0" w:noHBand="0" w:noVBand="1"/>
      </w:tblPr>
      <w:tblGrid>
        <w:gridCol w:w="4092"/>
        <w:gridCol w:w="1789"/>
        <w:gridCol w:w="2380"/>
        <w:gridCol w:w="3171"/>
      </w:tblGrid>
      <w:tr w:rsidR="00EC1858" w:rsidRPr="005721DE" w:rsidTr="006F0D0F">
        <w:trPr>
          <w:trHeight w:val="393"/>
        </w:trPr>
        <w:tc>
          <w:tcPr>
            <w:tcW w:w="4092" w:type="dxa"/>
            <w:tcBorders>
              <w:top w:val="single" w:sz="4" w:space="0" w:color="auto"/>
              <w:left w:val="single" w:sz="4" w:space="0" w:color="auto"/>
              <w:bottom w:val="single" w:sz="4" w:space="0" w:color="auto"/>
              <w:right w:val="single" w:sz="4" w:space="0" w:color="auto"/>
            </w:tcBorders>
            <w:shd w:val="clear" w:color="000000" w:fill="BFBFBF"/>
            <w:noWrap/>
            <w:vAlign w:val="center"/>
            <w:hideMark/>
          </w:tcPr>
          <w:p w:rsidR="00EC1858" w:rsidRPr="005721DE" w:rsidRDefault="00EC1858" w:rsidP="006F0D0F">
            <w:pPr>
              <w:spacing w:after="0" w:line="240" w:lineRule="auto"/>
              <w:ind w:firstLineChars="100" w:firstLine="201"/>
              <w:rPr>
                <w:rFonts w:eastAsia="Times New Roman" w:cstheme="minorHAnsi"/>
                <w:b/>
                <w:bCs/>
                <w:sz w:val="20"/>
                <w:szCs w:val="20"/>
              </w:rPr>
            </w:pPr>
            <w:r>
              <w:rPr>
                <w:rFonts w:eastAsia="Times New Roman" w:cstheme="minorHAnsi"/>
                <w:b/>
                <w:bCs/>
                <w:sz w:val="20"/>
                <w:szCs w:val="20"/>
              </w:rPr>
              <w:t>S</w:t>
            </w:r>
            <w:r w:rsidRPr="005721DE">
              <w:rPr>
                <w:rFonts w:eastAsia="Times New Roman" w:cstheme="minorHAnsi"/>
                <w:b/>
                <w:bCs/>
                <w:sz w:val="20"/>
                <w:szCs w:val="20"/>
              </w:rPr>
              <w:t>ervice name</w:t>
            </w:r>
          </w:p>
        </w:tc>
        <w:tc>
          <w:tcPr>
            <w:tcW w:w="1789" w:type="dxa"/>
            <w:tcBorders>
              <w:top w:val="single" w:sz="4" w:space="0" w:color="auto"/>
              <w:left w:val="nil"/>
              <w:bottom w:val="single" w:sz="4" w:space="0" w:color="auto"/>
              <w:right w:val="single" w:sz="4" w:space="0" w:color="auto"/>
            </w:tcBorders>
            <w:shd w:val="clear" w:color="000000" w:fill="B2A1C7"/>
            <w:noWrap/>
            <w:vAlign w:val="center"/>
            <w:hideMark/>
          </w:tcPr>
          <w:p w:rsidR="00EC1858" w:rsidRPr="005721DE" w:rsidRDefault="00EC1858" w:rsidP="006F0D0F">
            <w:pPr>
              <w:spacing w:after="0" w:line="240" w:lineRule="auto"/>
              <w:rPr>
                <w:rFonts w:eastAsia="Times New Roman" w:cstheme="minorHAnsi"/>
                <w:b/>
                <w:bCs/>
                <w:color w:val="000000"/>
                <w:sz w:val="20"/>
                <w:szCs w:val="20"/>
              </w:rPr>
            </w:pPr>
            <w:r w:rsidRPr="005721DE">
              <w:rPr>
                <w:rFonts w:eastAsia="Times New Roman" w:cstheme="minorHAnsi"/>
                <w:b/>
                <w:bCs/>
                <w:color w:val="000000"/>
                <w:sz w:val="20"/>
                <w:szCs w:val="20"/>
              </w:rPr>
              <w:t xml:space="preserve">L1 - Department Name </w:t>
            </w:r>
          </w:p>
        </w:tc>
        <w:tc>
          <w:tcPr>
            <w:tcW w:w="2380" w:type="dxa"/>
            <w:tcBorders>
              <w:top w:val="single" w:sz="4" w:space="0" w:color="auto"/>
              <w:left w:val="nil"/>
              <w:bottom w:val="single" w:sz="4" w:space="0" w:color="auto"/>
              <w:right w:val="single" w:sz="4" w:space="0" w:color="auto"/>
            </w:tcBorders>
            <w:shd w:val="clear" w:color="000000" w:fill="B2A1C7"/>
            <w:noWrap/>
            <w:vAlign w:val="center"/>
            <w:hideMark/>
          </w:tcPr>
          <w:p w:rsidR="00EC1858" w:rsidRPr="005721DE" w:rsidRDefault="00EC1858" w:rsidP="006F0D0F">
            <w:pPr>
              <w:spacing w:after="0" w:line="240" w:lineRule="auto"/>
              <w:ind w:firstLineChars="100" w:firstLine="201"/>
              <w:rPr>
                <w:rFonts w:eastAsia="Times New Roman" w:cstheme="minorHAnsi"/>
                <w:b/>
                <w:bCs/>
                <w:color w:val="000000"/>
                <w:sz w:val="20"/>
                <w:szCs w:val="20"/>
              </w:rPr>
            </w:pPr>
            <w:r w:rsidRPr="005721DE">
              <w:rPr>
                <w:rFonts w:eastAsia="Times New Roman" w:cstheme="minorHAnsi"/>
                <w:b/>
                <w:bCs/>
                <w:color w:val="000000"/>
                <w:sz w:val="20"/>
                <w:szCs w:val="20"/>
              </w:rPr>
              <w:t>L2 - Specialty</w:t>
            </w:r>
          </w:p>
        </w:tc>
        <w:tc>
          <w:tcPr>
            <w:tcW w:w="3171" w:type="dxa"/>
            <w:tcBorders>
              <w:top w:val="single" w:sz="4" w:space="0" w:color="auto"/>
              <w:left w:val="nil"/>
              <w:bottom w:val="single" w:sz="4" w:space="0" w:color="auto"/>
              <w:right w:val="single" w:sz="4" w:space="0" w:color="auto"/>
            </w:tcBorders>
            <w:shd w:val="clear" w:color="000000" w:fill="B2A1C7"/>
            <w:noWrap/>
            <w:vAlign w:val="center"/>
            <w:hideMark/>
          </w:tcPr>
          <w:p w:rsidR="00EC1858" w:rsidRPr="005721DE" w:rsidRDefault="00EC1858" w:rsidP="006F0D0F">
            <w:pPr>
              <w:spacing w:after="0" w:line="240" w:lineRule="auto"/>
              <w:rPr>
                <w:rFonts w:eastAsia="Times New Roman" w:cstheme="minorHAnsi"/>
                <w:b/>
                <w:bCs/>
                <w:color w:val="000000"/>
                <w:sz w:val="20"/>
                <w:szCs w:val="20"/>
              </w:rPr>
            </w:pPr>
            <w:r w:rsidRPr="005721DE">
              <w:rPr>
                <w:rFonts w:eastAsia="Times New Roman" w:cstheme="minorHAnsi"/>
                <w:b/>
                <w:bCs/>
                <w:color w:val="000000"/>
                <w:sz w:val="20"/>
                <w:szCs w:val="20"/>
              </w:rPr>
              <w:t>L3 - Subspecialty / Risk Stratification (</w:t>
            </w:r>
            <w:proofErr w:type="spellStart"/>
            <w:r w:rsidRPr="005721DE">
              <w:rPr>
                <w:rFonts w:eastAsia="Times New Roman" w:cstheme="minorHAnsi"/>
                <w:b/>
                <w:bCs/>
                <w:color w:val="000000"/>
                <w:sz w:val="20"/>
                <w:szCs w:val="20"/>
              </w:rPr>
              <w:t>RACHS</w:t>
            </w:r>
            <w:proofErr w:type="spellEnd"/>
            <w:r w:rsidRPr="005721DE">
              <w:rPr>
                <w:rFonts w:eastAsia="Times New Roman" w:cstheme="minorHAnsi"/>
                <w:b/>
                <w:bCs/>
                <w:color w:val="000000"/>
                <w:sz w:val="20"/>
                <w:szCs w:val="20"/>
              </w:rPr>
              <w:t>)</w:t>
            </w:r>
          </w:p>
        </w:tc>
      </w:tr>
      <w:tr w:rsidR="00EC1858" w:rsidRPr="005721DE" w:rsidTr="006F0D0F">
        <w:trPr>
          <w:trHeight w:val="393"/>
        </w:trPr>
        <w:tc>
          <w:tcPr>
            <w:tcW w:w="4092" w:type="dxa"/>
            <w:tcBorders>
              <w:top w:val="nil"/>
              <w:left w:val="single" w:sz="4" w:space="0" w:color="auto"/>
              <w:bottom w:val="single" w:sz="4" w:space="0" w:color="auto"/>
              <w:right w:val="single" w:sz="4" w:space="0" w:color="auto"/>
            </w:tcBorders>
            <w:shd w:val="clear" w:color="auto" w:fill="auto"/>
            <w:noWrap/>
            <w:vAlign w:val="center"/>
            <w:hideMark/>
          </w:tcPr>
          <w:p w:rsidR="00EC1858" w:rsidRPr="005721DE" w:rsidRDefault="00EC1858" w:rsidP="006F0D0F">
            <w:pPr>
              <w:spacing w:after="0" w:line="240" w:lineRule="auto"/>
              <w:ind w:firstLineChars="100" w:firstLine="200"/>
              <w:rPr>
                <w:rFonts w:eastAsia="Times New Roman" w:cstheme="minorHAnsi"/>
                <w:color w:val="000000"/>
                <w:sz w:val="20"/>
                <w:szCs w:val="20"/>
              </w:rPr>
            </w:pPr>
            <w:r w:rsidRPr="005721DE">
              <w:rPr>
                <w:rFonts w:eastAsia="Times New Roman" w:cstheme="minorHAnsi"/>
                <w:color w:val="000000"/>
                <w:sz w:val="20"/>
                <w:szCs w:val="20"/>
              </w:rPr>
              <w:t>BLOOD GROUP</w:t>
            </w:r>
          </w:p>
        </w:tc>
        <w:tc>
          <w:tcPr>
            <w:tcW w:w="1789" w:type="dxa"/>
            <w:tcBorders>
              <w:top w:val="nil"/>
              <w:left w:val="nil"/>
              <w:bottom w:val="single" w:sz="4" w:space="0" w:color="auto"/>
              <w:right w:val="single" w:sz="4" w:space="0" w:color="auto"/>
            </w:tcBorders>
            <w:shd w:val="clear" w:color="auto" w:fill="auto"/>
            <w:noWrap/>
            <w:vAlign w:val="bottom"/>
            <w:hideMark/>
          </w:tcPr>
          <w:p w:rsidR="00EC1858" w:rsidRPr="005721DE" w:rsidRDefault="00EC1858" w:rsidP="006F0D0F">
            <w:pPr>
              <w:spacing w:after="0" w:line="240" w:lineRule="auto"/>
              <w:rPr>
                <w:rFonts w:eastAsia="Times New Roman" w:cstheme="minorHAnsi"/>
                <w:color w:val="000000"/>
                <w:sz w:val="20"/>
                <w:szCs w:val="20"/>
              </w:rPr>
            </w:pPr>
            <w:r w:rsidRPr="005721DE">
              <w:rPr>
                <w:rFonts w:eastAsia="Times New Roman" w:cstheme="minorHAnsi"/>
                <w:color w:val="000000"/>
                <w:sz w:val="20"/>
                <w:szCs w:val="20"/>
              </w:rPr>
              <w:t>Clinical Support Services</w:t>
            </w:r>
          </w:p>
        </w:tc>
        <w:tc>
          <w:tcPr>
            <w:tcW w:w="2380" w:type="dxa"/>
            <w:tcBorders>
              <w:top w:val="nil"/>
              <w:left w:val="nil"/>
              <w:bottom w:val="single" w:sz="4" w:space="0" w:color="auto"/>
              <w:right w:val="single" w:sz="4" w:space="0" w:color="auto"/>
            </w:tcBorders>
            <w:shd w:val="clear" w:color="auto" w:fill="auto"/>
            <w:noWrap/>
            <w:vAlign w:val="bottom"/>
            <w:hideMark/>
          </w:tcPr>
          <w:p w:rsidR="00EC1858" w:rsidRPr="005721DE" w:rsidRDefault="00EC1858" w:rsidP="006F0D0F">
            <w:pPr>
              <w:spacing w:after="0" w:line="240" w:lineRule="auto"/>
              <w:rPr>
                <w:rFonts w:eastAsia="Times New Roman" w:cstheme="minorHAnsi"/>
                <w:color w:val="000000"/>
                <w:sz w:val="20"/>
                <w:szCs w:val="20"/>
              </w:rPr>
            </w:pPr>
            <w:r w:rsidRPr="005721DE">
              <w:rPr>
                <w:rFonts w:eastAsia="Times New Roman" w:cstheme="minorHAnsi"/>
                <w:color w:val="000000"/>
                <w:sz w:val="20"/>
                <w:szCs w:val="20"/>
              </w:rPr>
              <w:t>Transfusion Medicine (Blood Bank)</w:t>
            </w:r>
          </w:p>
        </w:tc>
        <w:tc>
          <w:tcPr>
            <w:tcW w:w="3171" w:type="dxa"/>
            <w:tcBorders>
              <w:top w:val="nil"/>
              <w:left w:val="nil"/>
              <w:bottom w:val="single" w:sz="4" w:space="0" w:color="auto"/>
              <w:right w:val="single" w:sz="4" w:space="0" w:color="auto"/>
            </w:tcBorders>
            <w:shd w:val="clear" w:color="auto" w:fill="auto"/>
            <w:noWrap/>
            <w:vAlign w:val="bottom"/>
            <w:hideMark/>
          </w:tcPr>
          <w:p w:rsidR="00EC1858" w:rsidRPr="005721DE" w:rsidRDefault="00EC1858" w:rsidP="006F0D0F">
            <w:pPr>
              <w:spacing w:after="0" w:line="240" w:lineRule="auto"/>
              <w:rPr>
                <w:rFonts w:eastAsia="Times New Roman" w:cstheme="minorHAnsi"/>
                <w:color w:val="000000"/>
                <w:sz w:val="20"/>
                <w:szCs w:val="20"/>
              </w:rPr>
            </w:pPr>
            <w:r w:rsidRPr="005721DE">
              <w:rPr>
                <w:rFonts w:eastAsia="Times New Roman" w:cstheme="minorHAnsi"/>
                <w:color w:val="000000"/>
                <w:sz w:val="20"/>
                <w:szCs w:val="20"/>
              </w:rPr>
              <w:t>Transfusion Medicine (Blood Bank)</w:t>
            </w:r>
          </w:p>
        </w:tc>
      </w:tr>
      <w:tr w:rsidR="00EC1858" w:rsidRPr="005721DE" w:rsidTr="006F0D0F">
        <w:trPr>
          <w:trHeight w:val="393"/>
        </w:trPr>
        <w:tc>
          <w:tcPr>
            <w:tcW w:w="4092" w:type="dxa"/>
            <w:tcBorders>
              <w:top w:val="nil"/>
              <w:left w:val="single" w:sz="4" w:space="0" w:color="auto"/>
              <w:bottom w:val="single" w:sz="4" w:space="0" w:color="auto"/>
              <w:right w:val="single" w:sz="4" w:space="0" w:color="auto"/>
            </w:tcBorders>
            <w:shd w:val="clear" w:color="auto" w:fill="auto"/>
            <w:noWrap/>
            <w:vAlign w:val="center"/>
            <w:hideMark/>
          </w:tcPr>
          <w:p w:rsidR="00EC1858" w:rsidRPr="005721DE" w:rsidRDefault="00EC1858" w:rsidP="006F0D0F">
            <w:pPr>
              <w:spacing w:after="0" w:line="240" w:lineRule="auto"/>
              <w:ind w:firstLineChars="100" w:firstLine="200"/>
              <w:rPr>
                <w:rFonts w:eastAsia="Times New Roman" w:cstheme="minorHAnsi"/>
                <w:color w:val="000000"/>
                <w:sz w:val="20"/>
                <w:szCs w:val="20"/>
              </w:rPr>
            </w:pPr>
            <w:r w:rsidRPr="005721DE">
              <w:rPr>
                <w:rFonts w:eastAsia="Times New Roman" w:cstheme="minorHAnsi"/>
                <w:color w:val="000000"/>
                <w:sz w:val="20"/>
                <w:szCs w:val="20"/>
              </w:rPr>
              <w:t>ANGIOPLASTY</w:t>
            </w:r>
          </w:p>
        </w:tc>
        <w:tc>
          <w:tcPr>
            <w:tcW w:w="1789" w:type="dxa"/>
            <w:tcBorders>
              <w:top w:val="nil"/>
              <w:left w:val="nil"/>
              <w:bottom w:val="single" w:sz="4" w:space="0" w:color="auto"/>
              <w:right w:val="single" w:sz="4" w:space="0" w:color="auto"/>
            </w:tcBorders>
            <w:shd w:val="clear" w:color="auto" w:fill="auto"/>
            <w:noWrap/>
            <w:vAlign w:val="bottom"/>
            <w:hideMark/>
          </w:tcPr>
          <w:p w:rsidR="00EC1858" w:rsidRPr="005721DE" w:rsidRDefault="00EC1858" w:rsidP="006F0D0F">
            <w:pPr>
              <w:spacing w:after="0" w:line="240" w:lineRule="auto"/>
              <w:rPr>
                <w:rFonts w:eastAsia="Times New Roman" w:cstheme="minorHAnsi"/>
                <w:color w:val="000000"/>
                <w:sz w:val="20"/>
                <w:szCs w:val="20"/>
              </w:rPr>
            </w:pPr>
            <w:r w:rsidRPr="005721DE">
              <w:rPr>
                <w:rFonts w:eastAsia="Times New Roman" w:cstheme="minorHAnsi"/>
                <w:color w:val="000000"/>
                <w:sz w:val="20"/>
                <w:szCs w:val="20"/>
              </w:rPr>
              <w:t>Cardiac Sciences</w:t>
            </w:r>
          </w:p>
        </w:tc>
        <w:tc>
          <w:tcPr>
            <w:tcW w:w="2380" w:type="dxa"/>
            <w:tcBorders>
              <w:top w:val="nil"/>
              <w:left w:val="nil"/>
              <w:bottom w:val="single" w:sz="4" w:space="0" w:color="auto"/>
              <w:right w:val="single" w:sz="4" w:space="0" w:color="auto"/>
            </w:tcBorders>
            <w:shd w:val="clear" w:color="auto" w:fill="auto"/>
            <w:noWrap/>
            <w:vAlign w:val="bottom"/>
            <w:hideMark/>
          </w:tcPr>
          <w:p w:rsidR="00EC1858" w:rsidRPr="005721DE" w:rsidRDefault="00BC14FE" w:rsidP="006F0D0F">
            <w:pPr>
              <w:spacing w:after="0" w:line="240" w:lineRule="auto"/>
              <w:rPr>
                <w:rFonts w:eastAsia="Times New Roman" w:cstheme="minorHAnsi"/>
                <w:color w:val="000000"/>
                <w:sz w:val="20"/>
                <w:szCs w:val="20"/>
              </w:rPr>
            </w:pPr>
            <w:r w:rsidRPr="00BC14FE">
              <w:rPr>
                <w:rFonts w:eastAsia="Times New Roman" w:cstheme="minorHAnsi"/>
                <w:color w:val="000000"/>
                <w:sz w:val="20"/>
                <w:szCs w:val="20"/>
              </w:rPr>
              <w:t>Cardiology</w:t>
            </w:r>
          </w:p>
        </w:tc>
        <w:tc>
          <w:tcPr>
            <w:tcW w:w="3171" w:type="dxa"/>
            <w:tcBorders>
              <w:top w:val="nil"/>
              <w:left w:val="nil"/>
              <w:bottom w:val="single" w:sz="4" w:space="0" w:color="auto"/>
              <w:right w:val="single" w:sz="4" w:space="0" w:color="auto"/>
            </w:tcBorders>
            <w:shd w:val="clear" w:color="auto" w:fill="auto"/>
            <w:noWrap/>
            <w:vAlign w:val="bottom"/>
            <w:hideMark/>
          </w:tcPr>
          <w:p w:rsidR="00EC1858" w:rsidRPr="005721DE" w:rsidRDefault="00BC14FE" w:rsidP="006F0D0F">
            <w:pPr>
              <w:spacing w:after="0" w:line="240" w:lineRule="auto"/>
              <w:rPr>
                <w:rFonts w:eastAsia="Times New Roman" w:cstheme="minorHAnsi"/>
                <w:color w:val="000000"/>
                <w:sz w:val="20"/>
                <w:szCs w:val="20"/>
              </w:rPr>
            </w:pPr>
            <w:r w:rsidRPr="00BC14FE">
              <w:rPr>
                <w:rFonts w:eastAsia="Times New Roman" w:cstheme="minorHAnsi"/>
                <w:color w:val="000000"/>
                <w:sz w:val="20"/>
                <w:szCs w:val="20"/>
              </w:rPr>
              <w:t>Cardiology</w:t>
            </w:r>
            <w:r w:rsidR="00EC1858" w:rsidRPr="005721DE">
              <w:rPr>
                <w:rFonts w:eastAsia="Times New Roman" w:cstheme="minorHAnsi"/>
                <w:color w:val="000000"/>
                <w:sz w:val="20"/>
                <w:szCs w:val="20"/>
              </w:rPr>
              <w:t xml:space="preserve"> - Adult</w:t>
            </w:r>
          </w:p>
        </w:tc>
      </w:tr>
      <w:tr w:rsidR="00EC1858" w:rsidRPr="005721DE" w:rsidTr="006F0D0F">
        <w:trPr>
          <w:trHeight w:val="393"/>
        </w:trPr>
        <w:tc>
          <w:tcPr>
            <w:tcW w:w="4092" w:type="dxa"/>
            <w:tcBorders>
              <w:top w:val="nil"/>
              <w:left w:val="single" w:sz="4" w:space="0" w:color="auto"/>
              <w:bottom w:val="single" w:sz="4" w:space="0" w:color="auto"/>
              <w:right w:val="single" w:sz="4" w:space="0" w:color="auto"/>
            </w:tcBorders>
            <w:shd w:val="clear" w:color="auto" w:fill="auto"/>
            <w:noWrap/>
            <w:vAlign w:val="center"/>
            <w:hideMark/>
          </w:tcPr>
          <w:p w:rsidR="00EC1858" w:rsidRPr="005721DE" w:rsidRDefault="00EC1858" w:rsidP="006F0D0F">
            <w:pPr>
              <w:spacing w:after="0" w:line="240" w:lineRule="auto"/>
              <w:ind w:firstLineChars="100" w:firstLine="200"/>
              <w:rPr>
                <w:rFonts w:eastAsia="Times New Roman" w:cstheme="minorHAnsi"/>
                <w:color w:val="000000"/>
                <w:sz w:val="20"/>
                <w:szCs w:val="20"/>
              </w:rPr>
            </w:pPr>
            <w:r w:rsidRPr="005721DE">
              <w:rPr>
                <w:rFonts w:eastAsia="Times New Roman" w:cstheme="minorHAnsi"/>
                <w:color w:val="000000"/>
                <w:sz w:val="20"/>
                <w:szCs w:val="20"/>
              </w:rPr>
              <w:t>BETA HUMAN CHORIONIC GONADOTROPIN (BETA HCG)</w:t>
            </w:r>
          </w:p>
        </w:tc>
        <w:tc>
          <w:tcPr>
            <w:tcW w:w="1789" w:type="dxa"/>
            <w:tcBorders>
              <w:top w:val="nil"/>
              <w:left w:val="nil"/>
              <w:bottom w:val="single" w:sz="4" w:space="0" w:color="auto"/>
              <w:right w:val="single" w:sz="4" w:space="0" w:color="auto"/>
            </w:tcBorders>
            <w:shd w:val="clear" w:color="auto" w:fill="auto"/>
            <w:noWrap/>
            <w:vAlign w:val="bottom"/>
            <w:hideMark/>
          </w:tcPr>
          <w:p w:rsidR="00EC1858" w:rsidRPr="005721DE" w:rsidRDefault="00EC1858" w:rsidP="006F0D0F">
            <w:pPr>
              <w:spacing w:after="0" w:line="240" w:lineRule="auto"/>
              <w:rPr>
                <w:rFonts w:eastAsia="Times New Roman" w:cstheme="minorHAnsi"/>
                <w:color w:val="000000"/>
                <w:sz w:val="20"/>
                <w:szCs w:val="20"/>
              </w:rPr>
            </w:pPr>
            <w:r w:rsidRPr="005721DE">
              <w:rPr>
                <w:rFonts w:eastAsia="Times New Roman" w:cstheme="minorHAnsi"/>
                <w:color w:val="000000"/>
                <w:sz w:val="20"/>
                <w:szCs w:val="20"/>
              </w:rPr>
              <w:t>Clinical Support Services</w:t>
            </w:r>
          </w:p>
        </w:tc>
        <w:tc>
          <w:tcPr>
            <w:tcW w:w="2380" w:type="dxa"/>
            <w:tcBorders>
              <w:top w:val="nil"/>
              <w:left w:val="nil"/>
              <w:bottom w:val="single" w:sz="4" w:space="0" w:color="auto"/>
              <w:right w:val="single" w:sz="4" w:space="0" w:color="auto"/>
            </w:tcBorders>
            <w:shd w:val="clear" w:color="auto" w:fill="auto"/>
            <w:noWrap/>
            <w:vAlign w:val="bottom"/>
            <w:hideMark/>
          </w:tcPr>
          <w:p w:rsidR="00EC1858" w:rsidRPr="005721DE" w:rsidRDefault="00EC1858" w:rsidP="006F0D0F">
            <w:pPr>
              <w:spacing w:after="0" w:line="240" w:lineRule="auto"/>
              <w:rPr>
                <w:rFonts w:eastAsia="Times New Roman" w:cstheme="minorHAnsi"/>
                <w:color w:val="000000"/>
                <w:sz w:val="20"/>
                <w:szCs w:val="20"/>
              </w:rPr>
            </w:pPr>
            <w:r w:rsidRPr="005721DE">
              <w:rPr>
                <w:rFonts w:eastAsia="Times New Roman" w:cstheme="minorHAnsi"/>
                <w:color w:val="000000"/>
                <w:sz w:val="20"/>
                <w:szCs w:val="20"/>
              </w:rPr>
              <w:t>Laboratory Medicine</w:t>
            </w:r>
          </w:p>
        </w:tc>
        <w:tc>
          <w:tcPr>
            <w:tcW w:w="3171" w:type="dxa"/>
            <w:tcBorders>
              <w:top w:val="nil"/>
              <w:left w:val="nil"/>
              <w:bottom w:val="single" w:sz="4" w:space="0" w:color="auto"/>
              <w:right w:val="single" w:sz="4" w:space="0" w:color="auto"/>
            </w:tcBorders>
            <w:shd w:val="clear" w:color="auto" w:fill="auto"/>
            <w:noWrap/>
            <w:vAlign w:val="bottom"/>
            <w:hideMark/>
          </w:tcPr>
          <w:p w:rsidR="00EC1858" w:rsidRPr="005721DE" w:rsidRDefault="00EC1858" w:rsidP="006F0D0F">
            <w:pPr>
              <w:spacing w:after="0" w:line="240" w:lineRule="auto"/>
              <w:rPr>
                <w:rFonts w:eastAsia="Times New Roman" w:cstheme="minorHAnsi"/>
                <w:color w:val="000000"/>
                <w:sz w:val="20"/>
                <w:szCs w:val="20"/>
              </w:rPr>
            </w:pPr>
            <w:r w:rsidRPr="005721DE">
              <w:rPr>
                <w:rFonts w:eastAsia="Times New Roman" w:cstheme="minorHAnsi"/>
                <w:color w:val="000000"/>
                <w:sz w:val="20"/>
                <w:szCs w:val="20"/>
              </w:rPr>
              <w:t>Biochemistry</w:t>
            </w:r>
          </w:p>
        </w:tc>
      </w:tr>
      <w:tr w:rsidR="00EC1858" w:rsidRPr="005721DE" w:rsidTr="006F0D0F">
        <w:trPr>
          <w:trHeight w:val="393"/>
        </w:trPr>
        <w:tc>
          <w:tcPr>
            <w:tcW w:w="4092" w:type="dxa"/>
            <w:tcBorders>
              <w:top w:val="nil"/>
              <w:left w:val="single" w:sz="4" w:space="0" w:color="auto"/>
              <w:bottom w:val="single" w:sz="4" w:space="0" w:color="auto"/>
              <w:right w:val="single" w:sz="4" w:space="0" w:color="auto"/>
            </w:tcBorders>
            <w:shd w:val="clear" w:color="auto" w:fill="auto"/>
            <w:noWrap/>
            <w:vAlign w:val="bottom"/>
            <w:hideMark/>
          </w:tcPr>
          <w:p w:rsidR="00EC1858" w:rsidRPr="005721DE" w:rsidRDefault="00EC1858" w:rsidP="006F0D0F">
            <w:pPr>
              <w:spacing w:after="0" w:line="240" w:lineRule="auto"/>
              <w:rPr>
                <w:rFonts w:eastAsia="Times New Roman" w:cstheme="minorHAnsi"/>
                <w:color w:val="000000"/>
                <w:sz w:val="20"/>
                <w:szCs w:val="20"/>
              </w:rPr>
            </w:pPr>
            <w:proofErr w:type="spellStart"/>
            <w:r w:rsidRPr="005721DE">
              <w:rPr>
                <w:rFonts w:eastAsia="Times New Roman" w:cstheme="minorHAnsi"/>
                <w:color w:val="000000"/>
                <w:sz w:val="20"/>
                <w:szCs w:val="20"/>
              </w:rPr>
              <w:t>CORP_CGHS</w:t>
            </w:r>
            <w:proofErr w:type="spellEnd"/>
            <w:r w:rsidRPr="005721DE">
              <w:rPr>
                <w:rFonts w:eastAsia="Times New Roman" w:cstheme="minorHAnsi"/>
                <w:color w:val="000000"/>
                <w:sz w:val="20"/>
                <w:szCs w:val="20"/>
              </w:rPr>
              <w:t xml:space="preserve"> </w:t>
            </w:r>
            <w:proofErr w:type="spellStart"/>
            <w:r w:rsidRPr="005721DE">
              <w:rPr>
                <w:rFonts w:eastAsia="Times New Roman" w:cstheme="minorHAnsi"/>
                <w:color w:val="000000"/>
                <w:sz w:val="20"/>
                <w:szCs w:val="20"/>
              </w:rPr>
              <w:t>ONCO</w:t>
            </w:r>
            <w:proofErr w:type="spellEnd"/>
            <w:r w:rsidRPr="005721DE">
              <w:rPr>
                <w:rFonts w:eastAsia="Times New Roman" w:cstheme="minorHAnsi"/>
                <w:color w:val="000000"/>
                <w:sz w:val="20"/>
                <w:szCs w:val="20"/>
              </w:rPr>
              <w:t>_ LAPAROSCOPIC NEPHRECTOMY(GRADE VI)</w:t>
            </w:r>
          </w:p>
        </w:tc>
        <w:tc>
          <w:tcPr>
            <w:tcW w:w="1789" w:type="dxa"/>
            <w:tcBorders>
              <w:top w:val="nil"/>
              <w:left w:val="nil"/>
              <w:bottom w:val="single" w:sz="4" w:space="0" w:color="auto"/>
              <w:right w:val="single" w:sz="4" w:space="0" w:color="auto"/>
            </w:tcBorders>
            <w:shd w:val="clear" w:color="auto" w:fill="auto"/>
            <w:noWrap/>
            <w:vAlign w:val="bottom"/>
            <w:hideMark/>
          </w:tcPr>
          <w:p w:rsidR="00EC1858" w:rsidRPr="005721DE" w:rsidRDefault="00EC1858" w:rsidP="006F0D0F">
            <w:pPr>
              <w:spacing w:after="0" w:line="240" w:lineRule="auto"/>
              <w:rPr>
                <w:rFonts w:eastAsia="Times New Roman" w:cstheme="minorHAnsi"/>
                <w:color w:val="000000"/>
                <w:sz w:val="20"/>
                <w:szCs w:val="20"/>
              </w:rPr>
            </w:pPr>
            <w:r w:rsidRPr="005721DE">
              <w:rPr>
                <w:rFonts w:eastAsia="Times New Roman" w:cstheme="minorHAnsi"/>
                <w:color w:val="000000"/>
                <w:sz w:val="20"/>
                <w:szCs w:val="20"/>
              </w:rPr>
              <w:t>Renal Sciences</w:t>
            </w:r>
          </w:p>
        </w:tc>
        <w:tc>
          <w:tcPr>
            <w:tcW w:w="2380" w:type="dxa"/>
            <w:tcBorders>
              <w:top w:val="nil"/>
              <w:left w:val="nil"/>
              <w:bottom w:val="single" w:sz="4" w:space="0" w:color="auto"/>
              <w:right w:val="single" w:sz="4" w:space="0" w:color="auto"/>
            </w:tcBorders>
            <w:shd w:val="clear" w:color="auto" w:fill="auto"/>
            <w:noWrap/>
            <w:vAlign w:val="bottom"/>
            <w:hideMark/>
          </w:tcPr>
          <w:p w:rsidR="00EC1858" w:rsidRPr="005721DE" w:rsidRDefault="00EC1858" w:rsidP="006F0D0F">
            <w:pPr>
              <w:spacing w:after="0" w:line="240" w:lineRule="auto"/>
              <w:rPr>
                <w:rFonts w:eastAsia="Times New Roman" w:cstheme="minorHAnsi"/>
                <w:color w:val="000000"/>
                <w:sz w:val="20"/>
                <w:szCs w:val="20"/>
              </w:rPr>
            </w:pPr>
            <w:r w:rsidRPr="005721DE">
              <w:rPr>
                <w:rFonts w:eastAsia="Times New Roman" w:cstheme="minorHAnsi"/>
                <w:color w:val="000000"/>
                <w:sz w:val="20"/>
                <w:szCs w:val="20"/>
              </w:rPr>
              <w:t>Urology</w:t>
            </w:r>
          </w:p>
        </w:tc>
        <w:tc>
          <w:tcPr>
            <w:tcW w:w="3171" w:type="dxa"/>
            <w:tcBorders>
              <w:top w:val="nil"/>
              <w:left w:val="nil"/>
              <w:bottom w:val="single" w:sz="4" w:space="0" w:color="auto"/>
              <w:right w:val="single" w:sz="4" w:space="0" w:color="auto"/>
            </w:tcBorders>
            <w:shd w:val="clear" w:color="auto" w:fill="auto"/>
            <w:noWrap/>
            <w:vAlign w:val="bottom"/>
            <w:hideMark/>
          </w:tcPr>
          <w:p w:rsidR="00EC1858" w:rsidRPr="005721DE" w:rsidRDefault="00EC1858" w:rsidP="006F0D0F">
            <w:pPr>
              <w:spacing w:after="0" w:line="240" w:lineRule="auto"/>
              <w:rPr>
                <w:rFonts w:eastAsia="Times New Roman" w:cstheme="minorHAnsi"/>
                <w:color w:val="000000"/>
                <w:sz w:val="20"/>
                <w:szCs w:val="20"/>
              </w:rPr>
            </w:pPr>
            <w:r w:rsidRPr="005721DE">
              <w:rPr>
                <w:rFonts w:eastAsia="Times New Roman" w:cstheme="minorHAnsi"/>
                <w:color w:val="000000"/>
                <w:sz w:val="20"/>
                <w:szCs w:val="20"/>
              </w:rPr>
              <w:t>Urology</w:t>
            </w:r>
          </w:p>
        </w:tc>
      </w:tr>
    </w:tbl>
    <w:p w:rsidR="00EC1858" w:rsidRDefault="00EC1858" w:rsidP="00EC1858">
      <w:pPr>
        <w:rPr>
          <w:rFonts w:cstheme="minorHAnsi"/>
          <w:sz w:val="20"/>
          <w:szCs w:val="20"/>
        </w:rPr>
      </w:pPr>
    </w:p>
    <w:p w:rsidR="00EC1858" w:rsidRPr="00153C78" w:rsidRDefault="00EC1858" w:rsidP="00EC1858">
      <w:pPr>
        <w:rPr>
          <w:b/>
          <w:sz w:val="24"/>
          <w:szCs w:val="24"/>
        </w:rPr>
      </w:pPr>
      <w:r w:rsidRPr="00153C78">
        <w:rPr>
          <w:b/>
          <w:sz w:val="24"/>
          <w:szCs w:val="24"/>
        </w:rPr>
        <w:t>Terminologies which helps to identify the Department:</w:t>
      </w:r>
    </w:p>
    <w:p w:rsidR="00EC1858" w:rsidRDefault="00EC1858" w:rsidP="00EC1858">
      <w:pPr>
        <w:rPr>
          <w:rFonts w:eastAsia="Times New Roman" w:cstheme="minorHAnsi"/>
          <w:color w:val="333333"/>
          <w:sz w:val="20"/>
          <w:szCs w:val="20"/>
        </w:rPr>
      </w:pPr>
      <w:r>
        <w:rPr>
          <w:b/>
        </w:rPr>
        <w:t xml:space="preserve">Serum: </w:t>
      </w:r>
      <w:r w:rsidRPr="005721DE">
        <w:rPr>
          <w:rFonts w:eastAsia="Times New Roman" w:cstheme="minorHAnsi"/>
          <w:color w:val="333333"/>
          <w:sz w:val="20"/>
          <w:szCs w:val="20"/>
        </w:rPr>
        <w:t>Serum is the most common specimen tested - it is obtained by centrifugation of coagulated blood. Serum contains no blood cells or clotting factors but has electrolytes, hormones, </w:t>
      </w:r>
      <w:hyperlink r:id="rId5" w:history="1">
        <w:r w:rsidRPr="005721DE">
          <w:rPr>
            <w:rFonts w:eastAsia="Times New Roman" w:cstheme="minorHAnsi"/>
            <w:color w:val="5F5F5F"/>
            <w:sz w:val="20"/>
            <w:szCs w:val="20"/>
          </w:rPr>
          <w:t>antigens</w:t>
        </w:r>
      </w:hyperlink>
      <w:r w:rsidRPr="005721DE">
        <w:rPr>
          <w:rFonts w:eastAsia="Times New Roman" w:cstheme="minorHAnsi"/>
          <w:color w:val="333333"/>
          <w:sz w:val="20"/>
          <w:szCs w:val="20"/>
        </w:rPr>
        <w:t>, antibodies, and other substances such as drugs, microbes, and proteins not used in coagulation</w:t>
      </w:r>
      <w:r>
        <w:rPr>
          <w:rFonts w:eastAsia="Times New Roman" w:cstheme="minorHAnsi"/>
          <w:color w:val="333333"/>
          <w:sz w:val="20"/>
          <w:szCs w:val="20"/>
        </w:rPr>
        <w:t>.</w:t>
      </w:r>
    </w:p>
    <w:p w:rsidR="00EC1858" w:rsidRDefault="00EC1858" w:rsidP="00EC1858">
      <w:pPr>
        <w:shd w:val="clear" w:color="auto" w:fill="FFFFFF"/>
        <w:spacing w:after="375" w:line="379" w:lineRule="atLeast"/>
        <w:rPr>
          <w:rFonts w:eastAsia="Times New Roman" w:cstheme="minorHAnsi"/>
          <w:color w:val="333333"/>
          <w:sz w:val="20"/>
          <w:szCs w:val="20"/>
        </w:rPr>
      </w:pPr>
      <w:r>
        <w:rPr>
          <w:b/>
        </w:rPr>
        <w:t xml:space="preserve">Plasma: </w:t>
      </w:r>
      <w:r w:rsidRPr="005721DE">
        <w:rPr>
          <w:rFonts w:eastAsia="Times New Roman" w:cstheme="minorHAnsi"/>
          <w:color w:val="333333"/>
          <w:sz w:val="20"/>
          <w:szCs w:val="20"/>
        </w:rPr>
        <w:t xml:space="preserve">Plasma is obtained by centrifugation of </w:t>
      </w:r>
      <w:r w:rsidR="00B36DF7" w:rsidRPr="005721DE">
        <w:rPr>
          <w:rFonts w:eastAsia="Times New Roman" w:cstheme="minorHAnsi"/>
          <w:color w:val="333333"/>
          <w:sz w:val="20"/>
          <w:szCs w:val="20"/>
        </w:rPr>
        <w:t>uncoagulated</w:t>
      </w:r>
      <w:r w:rsidRPr="005721DE">
        <w:rPr>
          <w:rFonts w:eastAsia="Times New Roman" w:cstheme="minorHAnsi"/>
          <w:color w:val="333333"/>
          <w:sz w:val="20"/>
          <w:szCs w:val="20"/>
        </w:rPr>
        <w:t xml:space="preserve"> blood. It contains blood cells, clotting factors, glucose, electrolytes (such as sodium, magnesium, calcium, chloride), hormones, and proteins (such as albumins, fibrinogen, and globulins).</w:t>
      </w:r>
    </w:p>
    <w:p w:rsidR="00EC1858" w:rsidRDefault="00EC1858" w:rsidP="00EC1858">
      <w:pPr>
        <w:shd w:val="clear" w:color="auto" w:fill="FFFFFF"/>
        <w:spacing w:after="375" w:line="379" w:lineRule="atLeast"/>
        <w:rPr>
          <w:rFonts w:eastAsia="Times New Roman" w:cstheme="minorHAnsi"/>
          <w:color w:val="333333"/>
          <w:sz w:val="20"/>
          <w:szCs w:val="20"/>
        </w:rPr>
      </w:pPr>
      <w:r w:rsidRPr="00A633DC">
        <w:rPr>
          <w:rFonts w:eastAsia="Times New Roman" w:cstheme="minorHAnsi"/>
          <w:b/>
          <w:color w:val="333333"/>
        </w:rPr>
        <w:t>Urine</w:t>
      </w:r>
      <w:r>
        <w:rPr>
          <w:rFonts w:eastAsia="Times New Roman" w:cstheme="minorHAnsi"/>
          <w:b/>
          <w:color w:val="333333"/>
          <w:sz w:val="20"/>
          <w:szCs w:val="20"/>
        </w:rPr>
        <w:t xml:space="preserve">: </w:t>
      </w:r>
      <w:r w:rsidRPr="005721DE">
        <w:rPr>
          <w:rFonts w:eastAsia="Times New Roman" w:cstheme="minorHAnsi"/>
          <w:color w:val="333333"/>
          <w:sz w:val="20"/>
          <w:szCs w:val="20"/>
        </w:rPr>
        <w:t>Clinical tests usually require a 24-hour urine collection. The collecti</w:t>
      </w:r>
      <w:r>
        <w:rPr>
          <w:rFonts w:eastAsia="Times New Roman" w:cstheme="minorHAnsi"/>
          <w:color w:val="333333"/>
          <w:sz w:val="20"/>
          <w:szCs w:val="20"/>
        </w:rPr>
        <w:t xml:space="preserve">on container usually contains a </w:t>
      </w:r>
      <w:r w:rsidRPr="005721DE">
        <w:rPr>
          <w:rFonts w:eastAsia="Times New Roman" w:cstheme="minorHAnsi"/>
          <w:color w:val="333333"/>
          <w:sz w:val="20"/>
          <w:szCs w:val="20"/>
        </w:rPr>
        <w:t>preservative</w:t>
      </w:r>
      <w:r>
        <w:rPr>
          <w:rFonts w:eastAsia="Times New Roman" w:cstheme="minorHAnsi"/>
          <w:color w:val="333333"/>
          <w:sz w:val="20"/>
          <w:szCs w:val="20"/>
        </w:rPr>
        <w:t>.</w:t>
      </w:r>
    </w:p>
    <w:p w:rsidR="00EC1858" w:rsidRDefault="00EC1858" w:rsidP="00EC1858">
      <w:pPr>
        <w:shd w:val="clear" w:color="auto" w:fill="FFFFFF"/>
        <w:spacing w:after="375" w:line="379" w:lineRule="atLeast"/>
        <w:rPr>
          <w:rFonts w:eastAsia="Times New Roman" w:cstheme="minorHAnsi"/>
          <w:color w:val="333333"/>
          <w:sz w:val="20"/>
          <w:szCs w:val="20"/>
        </w:rPr>
      </w:pPr>
      <w:r w:rsidRPr="00A633DC">
        <w:rPr>
          <w:rFonts w:eastAsia="Times New Roman" w:cstheme="minorHAnsi"/>
          <w:b/>
          <w:bCs/>
          <w:iCs/>
          <w:color w:val="333333"/>
        </w:rPr>
        <w:lastRenderedPageBreak/>
        <w:t>Cerebrospinal spinal fluid (CSF)</w:t>
      </w:r>
      <w:r w:rsidRPr="00A633DC">
        <w:rPr>
          <w:rFonts w:eastAsia="Times New Roman" w:cstheme="minorHAnsi"/>
          <w:color w:val="333333"/>
        </w:rPr>
        <w:t>:</w:t>
      </w:r>
      <w:r>
        <w:rPr>
          <w:rFonts w:eastAsia="Times New Roman" w:cstheme="minorHAnsi"/>
          <w:color w:val="333333"/>
          <w:sz w:val="20"/>
          <w:szCs w:val="20"/>
        </w:rPr>
        <w:t xml:space="preserve"> </w:t>
      </w:r>
      <w:r w:rsidRPr="005721DE">
        <w:rPr>
          <w:rFonts w:eastAsia="Times New Roman" w:cstheme="minorHAnsi"/>
          <w:color w:val="333333"/>
          <w:sz w:val="20"/>
          <w:szCs w:val="20"/>
        </w:rPr>
        <w:t>CSF is a clear fluid present in the brain and spine which is largely similar to blood plasma though it differs by containing nearly no protein. It is usually analyzed in clinical chemistry to identify or rule out meningitis.</w:t>
      </w:r>
    </w:p>
    <w:p w:rsidR="00EC1858" w:rsidRDefault="00EC1858" w:rsidP="00EC1858">
      <w:pPr>
        <w:shd w:val="clear" w:color="auto" w:fill="FFFFFF"/>
        <w:spacing w:after="375" w:line="379" w:lineRule="atLeast"/>
        <w:rPr>
          <w:rStyle w:val="Hyperlink"/>
          <w:rFonts w:eastAsia="Times New Roman" w:cstheme="minorHAnsi"/>
          <w:sz w:val="20"/>
          <w:szCs w:val="20"/>
        </w:rPr>
      </w:pPr>
      <w:r w:rsidRPr="00153C78">
        <w:rPr>
          <w:rFonts w:eastAsia="Times New Roman" w:cstheme="minorHAnsi"/>
          <w:b/>
          <w:color w:val="333333"/>
          <w:sz w:val="24"/>
          <w:szCs w:val="24"/>
        </w:rPr>
        <w:t>Test Names</w:t>
      </w:r>
      <w:r>
        <w:rPr>
          <w:rFonts w:eastAsia="Times New Roman" w:cstheme="minorHAnsi"/>
          <w:color w:val="333333"/>
          <w:sz w:val="20"/>
          <w:szCs w:val="20"/>
        </w:rPr>
        <w:t xml:space="preserve">: </w:t>
      </w:r>
      <w:hyperlink r:id="rId6" w:history="1">
        <w:r w:rsidRPr="006D6CEF">
          <w:rPr>
            <w:rStyle w:val="Hyperlink"/>
            <w:rFonts w:eastAsia="Times New Roman" w:cstheme="minorHAnsi"/>
            <w:sz w:val="20"/>
            <w:szCs w:val="20"/>
          </w:rPr>
          <w:t>https://en.wikipedia.org/wiki/List_of_medical_tests</w:t>
        </w:r>
      </w:hyperlink>
    </w:p>
    <w:p w:rsidR="001717DE" w:rsidRPr="001717DE" w:rsidRDefault="001717DE" w:rsidP="001717DE">
      <w:pPr>
        <w:pStyle w:val="ListParagraph"/>
        <w:numPr>
          <w:ilvl w:val="0"/>
          <w:numId w:val="3"/>
        </w:numPr>
        <w:shd w:val="clear" w:color="auto" w:fill="FFFFFF"/>
        <w:spacing w:after="375" w:line="379" w:lineRule="atLeast"/>
        <w:rPr>
          <w:rFonts w:eastAsia="Times New Roman" w:cstheme="minorHAnsi"/>
          <w:color w:val="333333"/>
          <w:sz w:val="20"/>
          <w:szCs w:val="20"/>
          <w:u w:val="single"/>
        </w:rPr>
      </w:pPr>
      <w:r>
        <w:rPr>
          <w:rFonts w:eastAsia="Times New Roman" w:cstheme="minorHAnsi"/>
          <w:color w:val="333333"/>
          <w:sz w:val="20"/>
          <w:szCs w:val="20"/>
        </w:rPr>
        <w:t>During department extraction need to analysis whether the Service belongs to Medicine Speciality or Surgery Speciality</w:t>
      </w:r>
    </w:p>
    <w:p w:rsidR="00BC14FE" w:rsidRPr="001717DE" w:rsidRDefault="001717DE" w:rsidP="001717DE">
      <w:pPr>
        <w:pStyle w:val="ListParagraph"/>
        <w:numPr>
          <w:ilvl w:val="0"/>
          <w:numId w:val="3"/>
        </w:numPr>
        <w:shd w:val="clear" w:color="auto" w:fill="FFFFFF"/>
        <w:spacing w:after="375" w:line="379" w:lineRule="atLeast"/>
        <w:rPr>
          <w:rFonts w:eastAsia="Times New Roman" w:cstheme="minorHAnsi"/>
          <w:color w:val="333333"/>
          <w:sz w:val="20"/>
          <w:szCs w:val="20"/>
          <w:u w:val="single"/>
        </w:rPr>
      </w:pPr>
      <w:r>
        <w:rPr>
          <w:rFonts w:eastAsia="Times New Roman" w:cstheme="minorHAnsi"/>
          <w:color w:val="333333"/>
          <w:sz w:val="20"/>
          <w:szCs w:val="20"/>
        </w:rPr>
        <w:t xml:space="preserve">Service containing </w:t>
      </w:r>
      <w:proofErr w:type="spellStart"/>
      <w:r>
        <w:rPr>
          <w:rFonts w:eastAsia="Times New Roman" w:cstheme="minorHAnsi"/>
          <w:color w:val="333333"/>
          <w:sz w:val="20"/>
          <w:szCs w:val="20"/>
        </w:rPr>
        <w:t>Onco</w:t>
      </w:r>
      <w:proofErr w:type="spellEnd"/>
      <w:r>
        <w:rPr>
          <w:rFonts w:eastAsia="Times New Roman" w:cstheme="minorHAnsi"/>
          <w:color w:val="333333"/>
          <w:sz w:val="20"/>
          <w:szCs w:val="20"/>
        </w:rPr>
        <w:t xml:space="preserve"> should have primary department related to Oncology</w:t>
      </w:r>
    </w:p>
    <w:p w:rsidR="001717DE" w:rsidRPr="001717DE" w:rsidRDefault="001717DE" w:rsidP="001717DE">
      <w:pPr>
        <w:pStyle w:val="ListParagraph"/>
        <w:numPr>
          <w:ilvl w:val="0"/>
          <w:numId w:val="3"/>
        </w:numPr>
        <w:shd w:val="clear" w:color="auto" w:fill="FFFFFF"/>
        <w:spacing w:after="375" w:line="379" w:lineRule="atLeast"/>
        <w:rPr>
          <w:rFonts w:eastAsia="Times New Roman" w:cstheme="minorHAnsi"/>
          <w:color w:val="333333"/>
          <w:sz w:val="20"/>
          <w:szCs w:val="20"/>
          <w:u w:val="single"/>
        </w:rPr>
      </w:pPr>
      <w:r>
        <w:rPr>
          <w:rFonts w:eastAsia="Times New Roman" w:cstheme="minorHAnsi"/>
          <w:color w:val="333333"/>
          <w:sz w:val="20"/>
          <w:szCs w:val="20"/>
        </w:rPr>
        <w:t>Department can be extracted by referring Input Service Type and Service Group</w:t>
      </w:r>
    </w:p>
    <w:p w:rsidR="001717DE" w:rsidRPr="00250F13" w:rsidRDefault="00250F13" w:rsidP="00250F13">
      <w:pPr>
        <w:pStyle w:val="ListParagraph"/>
        <w:numPr>
          <w:ilvl w:val="0"/>
          <w:numId w:val="3"/>
        </w:numPr>
        <w:shd w:val="clear" w:color="auto" w:fill="FFFFFF"/>
        <w:spacing w:after="375" w:line="379" w:lineRule="atLeast"/>
        <w:rPr>
          <w:rFonts w:eastAsia="Times New Roman" w:cstheme="minorHAnsi"/>
          <w:color w:val="333333"/>
          <w:sz w:val="20"/>
          <w:szCs w:val="20"/>
        </w:rPr>
      </w:pPr>
      <w:r w:rsidRPr="00250F13">
        <w:rPr>
          <w:rFonts w:eastAsia="Times New Roman" w:cstheme="minorHAnsi"/>
          <w:color w:val="333333"/>
          <w:sz w:val="20"/>
          <w:szCs w:val="20"/>
        </w:rPr>
        <w:t xml:space="preserve">Urology </w:t>
      </w:r>
      <w:r>
        <w:rPr>
          <w:rFonts w:eastAsia="Times New Roman" w:cstheme="minorHAnsi"/>
          <w:color w:val="333333"/>
          <w:sz w:val="20"/>
          <w:szCs w:val="20"/>
        </w:rPr>
        <w:t xml:space="preserve">&amp; </w:t>
      </w:r>
      <w:proofErr w:type="spellStart"/>
      <w:r>
        <w:rPr>
          <w:rFonts w:eastAsia="Times New Roman" w:cstheme="minorHAnsi"/>
          <w:color w:val="333333"/>
          <w:sz w:val="20"/>
          <w:szCs w:val="20"/>
        </w:rPr>
        <w:t>E.N.T</w:t>
      </w:r>
      <w:proofErr w:type="spellEnd"/>
      <w:r>
        <w:rPr>
          <w:rFonts w:eastAsia="Times New Roman" w:cstheme="minorHAnsi"/>
          <w:color w:val="333333"/>
          <w:sz w:val="20"/>
          <w:szCs w:val="20"/>
        </w:rPr>
        <w:t xml:space="preserve"> does not have Medicine speciality so can be classified to Surgery</w:t>
      </w:r>
    </w:p>
    <w:p w:rsidR="00EC1858" w:rsidRDefault="00EC1858" w:rsidP="00EC1858">
      <w:pPr>
        <w:shd w:val="clear" w:color="auto" w:fill="FFFFFF"/>
        <w:spacing w:after="375" w:line="379" w:lineRule="atLeast"/>
        <w:rPr>
          <w:rFonts w:eastAsia="Times New Roman" w:cstheme="minorHAnsi"/>
          <w:color w:val="333333"/>
          <w:sz w:val="20"/>
          <w:szCs w:val="20"/>
        </w:rPr>
      </w:pPr>
      <w:r w:rsidRPr="00213300">
        <w:rPr>
          <w:rFonts w:eastAsia="Times New Roman" w:cstheme="minorHAnsi"/>
          <w:b/>
          <w:color w:val="333333"/>
          <w:sz w:val="24"/>
          <w:szCs w:val="24"/>
        </w:rPr>
        <w:t xml:space="preserve">Levels </w:t>
      </w:r>
      <w:proofErr w:type="spellStart"/>
      <w:r w:rsidRPr="00213300">
        <w:rPr>
          <w:rFonts w:eastAsia="Times New Roman" w:cstheme="minorHAnsi"/>
          <w:b/>
          <w:color w:val="333333"/>
          <w:sz w:val="24"/>
          <w:szCs w:val="24"/>
        </w:rPr>
        <w:t>Updation</w:t>
      </w:r>
      <w:proofErr w:type="spellEnd"/>
      <w:r w:rsidRPr="00EC1858">
        <w:rPr>
          <w:rFonts w:eastAsia="Times New Roman" w:cstheme="minorHAnsi"/>
          <w:b/>
          <w:color w:val="333333"/>
          <w:sz w:val="20"/>
          <w:szCs w:val="20"/>
        </w:rPr>
        <w:t xml:space="preserve">:  </w:t>
      </w:r>
      <w:r w:rsidRPr="00EC1858">
        <w:rPr>
          <w:rFonts w:eastAsia="Times New Roman" w:cstheme="minorHAnsi"/>
          <w:color w:val="333333"/>
          <w:sz w:val="20"/>
          <w:szCs w:val="20"/>
        </w:rPr>
        <w:t xml:space="preserve">If Information Related to Levels, Grade, Sizes, </w:t>
      </w:r>
      <w:r w:rsidR="0092330A">
        <w:rPr>
          <w:rFonts w:eastAsia="Times New Roman" w:cstheme="minorHAnsi"/>
          <w:color w:val="333333"/>
          <w:sz w:val="20"/>
          <w:szCs w:val="20"/>
        </w:rPr>
        <w:t xml:space="preserve">Major / Minor Information or any </w:t>
      </w:r>
      <w:r w:rsidR="0092330A" w:rsidRPr="00EC1858">
        <w:rPr>
          <w:rFonts w:eastAsia="Times New Roman" w:cstheme="minorHAnsi"/>
          <w:color w:val="333333"/>
          <w:sz w:val="20"/>
          <w:szCs w:val="20"/>
        </w:rPr>
        <w:t>Important</w:t>
      </w:r>
      <w:r w:rsidRPr="00EC1858">
        <w:rPr>
          <w:rFonts w:eastAsia="Times New Roman" w:cstheme="minorHAnsi"/>
          <w:color w:val="333333"/>
          <w:sz w:val="20"/>
          <w:szCs w:val="20"/>
        </w:rPr>
        <w:t xml:space="preserve"> Differentiating Factors Needs to be updated in Levels Column.</w:t>
      </w:r>
    </w:p>
    <w:p w:rsidR="0092330A" w:rsidRPr="00153C78" w:rsidRDefault="00EC1858" w:rsidP="00EC1858">
      <w:pPr>
        <w:shd w:val="clear" w:color="auto" w:fill="FFFFFF"/>
        <w:spacing w:after="375" w:line="379" w:lineRule="atLeast"/>
        <w:rPr>
          <w:rFonts w:eastAsia="Times New Roman" w:cstheme="minorHAnsi"/>
          <w:color w:val="333333"/>
          <w:sz w:val="24"/>
          <w:szCs w:val="24"/>
        </w:rPr>
      </w:pPr>
      <w:r w:rsidRPr="00153C78">
        <w:rPr>
          <w:rFonts w:eastAsia="Times New Roman" w:cstheme="minorHAnsi"/>
          <w:b/>
          <w:color w:val="333333"/>
          <w:sz w:val="24"/>
          <w:szCs w:val="24"/>
        </w:rPr>
        <w:t>Example</w:t>
      </w:r>
      <w:r w:rsidRPr="00153C78">
        <w:rPr>
          <w:rFonts w:eastAsia="Times New Roman" w:cstheme="minorHAnsi"/>
          <w:color w:val="333333"/>
          <w:sz w:val="24"/>
          <w:szCs w:val="24"/>
        </w:rPr>
        <w:t xml:space="preserve">: </w:t>
      </w:r>
    </w:p>
    <w:tbl>
      <w:tblPr>
        <w:tblW w:w="7859" w:type="dxa"/>
        <w:tblLook w:val="04A0" w:firstRow="1" w:lastRow="0" w:firstColumn="1" w:lastColumn="0" w:noHBand="0" w:noVBand="1"/>
      </w:tblPr>
      <w:tblGrid>
        <w:gridCol w:w="6113"/>
        <w:gridCol w:w="1746"/>
      </w:tblGrid>
      <w:tr w:rsidR="0092330A" w:rsidRPr="0092330A" w:rsidTr="0092330A">
        <w:trPr>
          <w:trHeight w:val="260"/>
        </w:trPr>
        <w:tc>
          <w:tcPr>
            <w:tcW w:w="6113" w:type="dxa"/>
            <w:tcBorders>
              <w:top w:val="single" w:sz="8" w:space="0" w:color="auto"/>
              <w:left w:val="single" w:sz="8" w:space="0" w:color="auto"/>
              <w:bottom w:val="single" w:sz="4" w:space="0" w:color="auto"/>
              <w:right w:val="single" w:sz="4" w:space="0" w:color="auto"/>
            </w:tcBorders>
            <w:shd w:val="clear" w:color="000000" w:fill="BFBFBF"/>
            <w:noWrap/>
            <w:vAlign w:val="bottom"/>
            <w:hideMark/>
          </w:tcPr>
          <w:p w:rsidR="0092330A" w:rsidRPr="0092330A" w:rsidRDefault="0092330A" w:rsidP="0092330A">
            <w:pPr>
              <w:spacing w:after="0" w:line="240" w:lineRule="auto"/>
              <w:jc w:val="center"/>
              <w:rPr>
                <w:rFonts w:ascii="Calibri" w:eastAsia="Times New Roman" w:hAnsi="Calibri" w:cs="Times New Roman"/>
                <w:b/>
                <w:bCs/>
                <w:color w:val="000000"/>
                <w:sz w:val="20"/>
                <w:szCs w:val="20"/>
              </w:rPr>
            </w:pPr>
            <w:r w:rsidRPr="0092330A">
              <w:rPr>
                <w:rFonts w:ascii="Calibri" w:eastAsia="Times New Roman" w:hAnsi="Calibri" w:cs="Times New Roman"/>
                <w:b/>
                <w:bCs/>
                <w:color w:val="000000"/>
                <w:sz w:val="20"/>
                <w:szCs w:val="20"/>
              </w:rPr>
              <w:t>Service name</w:t>
            </w:r>
          </w:p>
        </w:tc>
        <w:tc>
          <w:tcPr>
            <w:tcW w:w="1746" w:type="dxa"/>
            <w:tcBorders>
              <w:top w:val="single" w:sz="8" w:space="0" w:color="auto"/>
              <w:left w:val="nil"/>
              <w:bottom w:val="single" w:sz="4" w:space="0" w:color="auto"/>
              <w:right w:val="single" w:sz="8" w:space="0" w:color="auto"/>
            </w:tcBorders>
            <w:shd w:val="clear" w:color="000000" w:fill="FFE699"/>
            <w:noWrap/>
            <w:vAlign w:val="bottom"/>
            <w:hideMark/>
          </w:tcPr>
          <w:p w:rsidR="0092330A" w:rsidRPr="0092330A" w:rsidRDefault="0092330A" w:rsidP="0092330A">
            <w:pPr>
              <w:spacing w:after="0" w:line="240" w:lineRule="auto"/>
              <w:jc w:val="center"/>
              <w:rPr>
                <w:rFonts w:ascii="Calibri" w:eastAsia="Times New Roman" w:hAnsi="Calibri" w:cs="Times New Roman"/>
                <w:b/>
                <w:bCs/>
                <w:color w:val="000000"/>
                <w:sz w:val="20"/>
                <w:szCs w:val="20"/>
              </w:rPr>
            </w:pPr>
            <w:r w:rsidRPr="0092330A">
              <w:rPr>
                <w:rFonts w:ascii="Calibri" w:eastAsia="Times New Roman" w:hAnsi="Calibri" w:cs="Times New Roman"/>
                <w:b/>
                <w:bCs/>
                <w:color w:val="000000"/>
                <w:sz w:val="20"/>
                <w:szCs w:val="20"/>
              </w:rPr>
              <w:t>Levels</w:t>
            </w:r>
          </w:p>
        </w:tc>
      </w:tr>
      <w:tr w:rsidR="0092330A" w:rsidRPr="0092330A" w:rsidTr="0092330A">
        <w:trPr>
          <w:trHeight w:val="260"/>
        </w:trPr>
        <w:tc>
          <w:tcPr>
            <w:tcW w:w="6113" w:type="dxa"/>
            <w:tcBorders>
              <w:top w:val="nil"/>
              <w:left w:val="single" w:sz="8" w:space="0" w:color="auto"/>
              <w:bottom w:val="single" w:sz="4" w:space="0" w:color="auto"/>
              <w:right w:val="single" w:sz="4" w:space="0" w:color="auto"/>
            </w:tcBorders>
            <w:shd w:val="clear" w:color="auto" w:fill="auto"/>
            <w:noWrap/>
            <w:vAlign w:val="bottom"/>
            <w:hideMark/>
          </w:tcPr>
          <w:p w:rsidR="0092330A" w:rsidRPr="0092330A" w:rsidRDefault="0092330A" w:rsidP="0092330A">
            <w:pPr>
              <w:spacing w:after="0" w:line="240" w:lineRule="auto"/>
              <w:jc w:val="center"/>
              <w:rPr>
                <w:rFonts w:ascii="Calibri" w:eastAsia="Times New Roman" w:hAnsi="Calibri" w:cs="Times New Roman"/>
                <w:color w:val="000000"/>
                <w:sz w:val="20"/>
                <w:szCs w:val="20"/>
              </w:rPr>
            </w:pPr>
            <w:r w:rsidRPr="0092330A">
              <w:rPr>
                <w:rFonts w:ascii="Calibri" w:eastAsia="Times New Roman" w:hAnsi="Calibri" w:cs="Times New Roman"/>
                <w:color w:val="000000"/>
                <w:sz w:val="20"/>
                <w:szCs w:val="20"/>
              </w:rPr>
              <w:t>ANTERIOR ABDOMINAL WALL TUMOR (COMPLEX)</w:t>
            </w:r>
          </w:p>
        </w:tc>
        <w:tc>
          <w:tcPr>
            <w:tcW w:w="1746" w:type="dxa"/>
            <w:tcBorders>
              <w:top w:val="nil"/>
              <w:left w:val="nil"/>
              <w:bottom w:val="single" w:sz="4" w:space="0" w:color="auto"/>
              <w:right w:val="single" w:sz="8" w:space="0" w:color="auto"/>
            </w:tcBorders>
            <w:shd w:val="clear" w:color="auto" w:fill="auto"/>
            <w:noWrap/>
            <w:vAlign w:val="bottom"/>
            <w:hideMark/>
          </w:tcPr>
          <w:p w:rsidR="0092330A" w:rsidRPr="0092330A" w:rsidRDefault="0092330A" w:rsidP="0092330A">
            <w:pPr>
              <w:spacing w:after="0" w:line="240" w:lineRule="auto"/>
              <w:jc w:val="center"/>
              <w:rPr>
                <w:rFonts w:ascii="Calibri" w:eastAsia="Times New Roman" w:hAnsi="Calibri" w:cs="Times New Roman"/>
                <w:color w:val="000000"/>
                <w:sz w:val="20"/>
                <w:szCs w:val="20"/>
              </w:rPr>
            </w:pPr>
            <w:r w:rsidRPr="0092330A">
              <w:rPr>
                <w:rFonts w:ascii="Calibri" w:eastAsia="Times New Roman" w:hAnsi="Calibri" w:cs="Times New Roman"/>
                <w:color w:val="000000"/>
                <w:sz w:val="20"/>
                <w:szCs w:val="20"/>
              </w:rPr>
              <w:t>Complex</w:t>
            </w:r>
          </w:p>
        </w:tc>
      </w:tr>
      <w:tr w:rsidR="0092330A" w:rsidRPr="0092330A" w:rsidTr="0092330A">
        <w:trPr>
          <w:trHeight w:val="260"/>
        </w:trPr>
        <w:tc>
          <w:tcPr>
            <w:tcW w:w="6113" w:type="dxa"/>
            <w:tcBorders>
              <w:top w:val="nil"/>
              <w:left w:val="single" w:sz="8" w:space="0" w:color="auto"/>
              <w:bottom w:val="single" w:sz="4" w:space="0" w:color="auto"/>
              <w:right w:val="single" w:sz="4" w:space="0" w:color="auto"/>
            </w:tcBorders>
            <w:shd w:val="clear" w:color="auto" w:fill="auto"/>
            <w:noWrap/>
            <w:vAlign w:val="bottom"/>
            <w:hideMark/>
          </w:tcPr>
          <w:p w:rsidR="0092330A" w:rsidRPr="0092330A" w:rsidRDefault="0092330A" w:rsidP="0092330A">
            <w:pPr>
              <w:spacing w:after="0" w:line="240" w:lineRule="auto"/>
              <w:jc w:val="center"/>
              <w:rPr>
                <w:rFonts w:ascii="Calibri" w:eastAsia="Times New Roman" w:hAnsi="Calibri" w:cs="Times New Roman"/>
                <w:color w:val="000000"/>
                <w:sz w:val="20"/>
                <w:szCs w:val="20"/>
              </w:rPr>
            </w:pPr>
            <w:r w:rsidRPr="0092330A">
              <w:rPr>
                <w:rFonts w:ascii="Calibri" w:eastAsia="Times New Roman" w:hAnsi="Calibri" w:cs="Times New Roman"/>
                <w:color w:val="000000"/>
                <w:sz w:val="20"/>
                <w:szCs w:val="20"/>
              </w:rPr>
              <w:t>ANTERIOR ABDOMINAL WALL TUMOR (SIMPLE)</w:t>
            </w:r>
          </w:p>
        </w:tc>
        <w:tc>
          <w:tcPr>
            <w:tcW w:w="1746" w:type="dxa"/>
            <w:tcBorders>
              <w:top w:val="nil"/>
              <w:left w:val="nil"/>
              <w:bottom w:val="single" w:sz="4" w:space="0" w:color="auto"/>
              <w:right w:val="single" w:sz="8" w:space="0" w:color="auto"/>
            </w:tcBorders>
            <w:shd w:val="clear" w:color="auto" w:fill="auto"/>
            <w:noWrap/>
            <w:vAlign w:val="bottom"/>
            <w:hideMark/>
          </w:tcPr>
          <w:p w:rsidR="0092330A" w:rsidRPr="0092330A" w:rsidRDefault="0092330A" w:rsidP="0092330A">
            <w:pPr>
              <w:spacing w:after="0" w:line="240" w:lineRule="auto"/>
              <w:jc w:val="center"/>
              <w:rPr>
                <w:rFonts w:ascii="Calibri" w:eastAsia="Times New Roman" w:hAnsi="Calibri" w:cs="Times New Roman"/>
                <w:color w:val="000000"/>
                <w:sz w:val="20"/>
                <w:szCs w:val="20"/>
              </w:rPr>
            </w:pPr>
            <w:r w:rsidRPr="0092330A">
              <w:rPr>
                <w:rFonts w:ascii="Calibri" w:eastAsia="Times New Roman" w:hAnsi="Calibri" w:cs="Times New Roman"/>
                <w:color w:val="000000"/>
                <w:sz w:val="20"/>
                <w:szCs w:val="20"/>
              </w:rPr>
              <w:t>Simple</w:t>
            </w:r>
          </w:p>
        </w:tc>
      </w:tr>
      <w:tr w:rsidR="0092330A" w:rsidRPr="0092330A" w:rsidTr="0092330A">
        <w:trPr>
          <w:trHeight w:val="260"/>
        </w:trPr>
        <w:tc>
          <w:tcPr>
            <w:tcW w:w="6113" w:type="dxa"/>
            <w:tcBorders>
              <w:top w:val="nil"/>
              <w:left w:val="single" w:sz="8" w:space="0" w:color="auto"/>
              <w:bottom w:val="single" w:sz="4" w:space="0" w:color="auto"/>
              <w:right w:val="single" w:sz="4" w:space="0" w:color="auto"/>
            </w:tcBorders>
            <w:shd w:val="clear" w:color="auto" w:fill="auto"/>
            <w:noWrap/>
            <w:vAlign w:val="bottom"/>
            <w:hideMark/>
          </w:tcPr>
          <w:p w:rsidR="0092330A" w:rsidRPr="0092330A" w:rsidRDefault="0092330A" w:rsidP="0092330A">
            <w:pPr>
              <w:spacing w:after="0" w:line="240" w:lineRule="auto"/>
              <w:jc w:val="center"/>
              <w:rPr>
                <w:rFonts w:ascii="Calibri" w:eastAsia="Times New Roman" w:hAnsi="Calibri" w:cs="Times New Roman"/>
                <w:color w:val="000000"/>
                <w:sz w:val="20"/>
                <w:szCs w:val="20"/>
              </w:rPr>
            </w:pPr>
            <w:r w:rsidRPr="0092330A">
              <w:rPr>
                <w:rFonts w:ascii="Calibri" w:eastAsia="Times New Roman" w:hAnsi="Calibri" w:cs="Times New Roman"/>
                <w:color w:val="000000"/>
                <w:sz w:val="20"/>
                <w:szCs w:val="20"/>
              </w:rPr>
              <w:t>ASSISTANT SURGEON FEE E</w:t>
            </w:r>
          </w:p>
        </w:tc>
        <w:tc>
          <w:tcPr>
            <w:tcW w:w="1746" w:type="dxa"/>
            <w:tcBorders>
              <w:top w:val="nil"/>
              <w:left w:val="nil"/>
              <w:bottom w:val="single" w:sz="4" w:space="0" w:color="auto"/>
              <w:right w:val="single" w:sz="8" w:space="0" w:color="auto"/>
            </w:tcBorders>
            <w:shd w:val="clear" w:color="auto" w:fill="auto"/>
            <w:noWrap/>
            <w:vAlign w:val="bottom"/>
            <w:hideMark/>
          </w:tcPr>
          <w:p w:rsidR="0092330A" w:rsidRPr="0092330A" w:rsidRDefault="0092330A" w:rsidP="0092330A">
            <w:pPr>
              <w:spacing w:after="0" w:line="240" w:lineRule="auto"/>
              <w:jc w:val="center"/>
              <w:rPr>
                <w:rFonts w:ascii="Calibri" w:eastAsia="Times New Roman" w:hAnsi="Calibri" w:cs="Times New Roman"/>
                <w:color w:val="000000"/>
                <w:sz w:val="20"/>
                <w:szCs w:val="20"/>
              </w:rPr>
            </w:pPr>
            <w:r w:rsidRPr="0092330A">
              <w:rPr>
                <w:rFonts w:ascii="Calibri" w:eastAsia="Times New Roman" w:hAnsi="Calibri" w:cs="Times New Roman"/>
                <w:color w:val="000000"/>
                <w:sz w:val="20"/>
                <w:szCs w:val="20"/>
              </w:rPr>
              <w:t>E</w:t>
            </w:r>
          </w:p>
        </w:tc>
      </w:tr>
      <w:tr w:rsidR="0092330A" w:rsidRPr="0092330A" w:rsidTr="0092330A">
        <w:trPr>
          <w:trHeight w:val="260"/>
        </w:trPr>
        <w:tc>
          <w:tcPr>
            <w:tcW w:w="6113" w:type="dxa"/>
            <w:tcBorders>
              <w:top w:val="nil"/>
              <w:left w:val="single" w:sz="8" w:space="0" w:color="auto"/>
              <w:bottom w:val="single" w:sz="4" w:space="0" w:color="auto"/>
              <w:right w:val="single" w:sz="4" w:space="0" w:color="auto"/>
            </w:tcBorders>
            <w:shd w:val="clear" w:color="auto" w:fill="auto"/>
            <w:noWrap/>
            <w:vAlign w:val="bottom"/>
            <w:hideMark/>
          </w:tcPr>
          <w:p w:rsidR="0092330A" w:rsidRPr="0092330A" w:rsidRDefault="0092330A" w:rsidP="0092330A">
            <w:pPr>
              <w:spacing w:after="0" w:line="240" w:lineRule="auto"/>
              <w:jc w:val="center"/>
              <w:rPr>
                <w:rFonts w:ascii="Calibri" w:eastAsia="Times New Roman" w:hAnsi="Calibri" w:cs="Times New Roman"/>
                <w:color w:val="000000"/>
                <w:sz w:val="20"/>
                <w:szCs w:val="20"/>
              </w:rPr>
            </w:pPr>
            <w:r w:rsidRPr="0092330A">
              <w:rPr>
                <w:rFonts w:ascii="Calibri" w:eastAsia="Times New Roman" w:hAnsi="Calibri" w:cs="Times New Roman"/>
                <w:color w:val="000000"/>
                <w:sz w:val="20"/>
                <w:szCs w:val="20"/>
              </w:rPr>
              <w:t>ASSISTANT SURGEON FEE F</w:t>
            </w:r>
          </w:p>
        </w:tc>
        <w:tc>
          <w:tcPr>
            <w:tcW w:w="1746" w:type="dxa"/>
            <w:tcBorders>
              <w:top w:val="nil"/>
              <w:left w:val="nil"/>
              <w:bottom w:val="single" w:sz="4" w:space="0" w:color="auto"/>
              <w:right w:val="single" w:sz="8" w:space="0" w:color="auto"/>
            </w:tcBorders>
            <w:shd w:val="clear" w:color="auto" w:fill="auto"/>
            <w:noWrap/>
            <w:vAlign w:val="bottom"/>
            <w:hideMark/>
          </w:tcPr>
          <w:p w:rsidR="0092330A" w:rsidRPr="0092330A" w:rsidRDefault="0092330A" w:rsidP="0092330A">
            <w:pPr>
              <w:spacing w:after="0" w:line="240" w:lineRule="auto"/>
              <w:jc w:val="center"/>
              <w:rPr>
                <w:rFonts w:ascii="Calibri" w:eastAsia="Times New Roman" w:hAnsi="Calibri" w:cs="Times New Roman"/>
                <w:color w:val="000000"/>
                <w:sz w:val="20"/>
                <w:szCs w:val="20"/>
              </w:rPr>
            </w:pPr>
            <w:r w:rsidRPr="0092330A">
              <w:rPr>
                <w:rFonts w:ascii="Calibri" w:eastAsia="Times New Roman" w:hAnsi="Calibri" w:cs="Times New Roman"/>
                <w:color w:val="000000"/>
                <w:sz w:val="20"/>
                <w:szCs w:val="20"/>
              </w:rPr>
              <w:t>F</w:t>
            </w:r>
          </w:p>
        </w:tc>
      </w:tr>
      <w:tr w:rsidR="0092330A" w:rsidRPr="0092330A" w:rsidTr="0092330A">
        <w:trPr>
          <w:trHeight w:val="260"/>
        </w:trPr>
        <w:tc>
          <w:tcPr>
            <w:tcW w:w="6113" w:type="dxa"/>
            <w:tcBorders>
              <w:top w:val="nil"/>
              <w:left w:val="single" w:sz="8" w:space="0" w:color="auto"/>
              <w:bottom w:val="single" w:sz="4" w:space="0" w:color="auto"/>
              <w:right w:val="single" w:sz="4" w:space="0" w:color="auto"/>
            </w:tcBorders>
            <w:shd w:val="clear" w:color="auto" w:fill="auto"/>
            <w:noWrap/>
            <w:vAlign w:val="bottom"/>
            <w:hideMark/>
          </w:tcPr>
          <w:p w:rsidR="0092330A" w:rsidRPr="0092330A" w:rsidRDefault="0092330A" w:rsidP="0092330A">
            <w:pPr>
              <w:spacing w:after="0" w:line="240" w:lineRule="auto"/>
              <w:jc w:val="center"/>
              <w:rPr>
                <w:rFonts w:ascii="Calibri" w:eastAsia="Times New Roman" w:hAnsi="Calibri" w:cs="Times New Roman"/>
                <w:color w:val="000000"/>
                <w:sz w:val="20"/>
                <w:szCs w:val="20"/>
              </w:rPr>
            </w:pPr>
            <w:r w:rsidRPr="0092330A">
              <w:rPr>
                <w:rFonts w:ascii="Calibri" w:eastAsia="Times New Roman" w:hAnsi="Calibri" w:cs="Times New Roman"/>
                <w:color w:val="000000"/>
                <w:sz w:val="20"/>
                <w:szCs w:val="20"/>
              </w:rPr>
              <w:t>ASSISTANT SURGEON FEE G</w:t>
            </w:r>
          </w:p>
        </w:tc>
        <w:tc>
          <w:tcPr>
            <w:tcW w:w="1746" w:type="dxa"/>
            <w:tcBorders>
              <w:top w:val="nil"/>
              <w:left w:val="nil"/>
              <w:bottom w:val="single" w:sz="4" w:space="0" w:color="auto"/>
              <w:right w:val="single" w:sz="8" w:space="0" w:color="auto"/>
            </w:tcBorders>
            <w:shd w:val="clear" w:color="auto" w:fill="auto"/>
            <w:noWrap/>
            <w:vAlign w:val="bottom"/>
            <w:hideMark/>
          </w:tcPr>
          <w:p w:rsidR="0092330A" w:rsidRPr="0092330A" w:rsidRDefault="0092330A" w:rsidP="0092330A">
            <w:pPr>
              <w:spacing w:after="0" w:line="240" w:lineRule="auto"/>
              <w:jc w:val="center"/>
              <w:rPr>
                <w:rFonts w:ascii="Calibri" w:eastAsia="Times New Roman" w:hAnsi="Calibri" w:cs="Times New Roman"/>
                <w:color w:val="000000"/>
                <w:sz w:val="20"/>
                <w:szCs w:val="20"/>
              </w:rPr>
            </w:pPr>
            <w:r w:rsidRPr="0092330A">
              <w:rPr>
                <w:rFonts w:ascii="Calibri" w:eastAsia="Times New Roman" w:hAnsi="Calibri" w:cs="Times New Roman"/>
                <w:color w:val="000000"/>
                <w:sz w:val="20"/>
                <w:szCs w:val="20"/>
              </w:rPr>
              <w:t>G</w:t>
            </w:r>
          </w:p>
        </w:tc>
      </w:tr>
      <w:tr w:rsidR="0092330A" w:rsidRPr="0092330A" w:rsidTr="0092330A">
        <w:trPr>
          <w:trHeight w:val="260"/>
        </w:trPr>
        <w:tc>
          <w:tcPr>
            <w:tcW w:w="6113" w:type="dxa"/>
            <w:tcBorders>
              <w:top w:val="nil"/>
              <w:left w:val="single" w:sz="8" w:space="0" w:color="auto"/>
              <w:bottom w:val="single" w:sz="4" w:space="0" w:color="auto"/>
              <w:right w:val="single" w:sz="4" w:space="0" w:color="auto"/>
            </w:tcBorders>
            <w:shd w:val="clear" w:color="auto" w:fill="auto"/>
            <w:noWrap/>
            <w:vAlign w:val="bottom"/>
            <w:hideMark/>
          </w:tcPr>
          <w:p w:rsidR="0092330A" w:rsidRPr="0092330A" w:rsidRDefault="0092330A" w:rsidP="0092330A">
            <w:pPr>
              <w:spacing w:after="0" w:line="240" w:lineRule="auto"/>
              <w:jc w:val="center"/>
              <w:rPr>
                <w:rFonts w:ascii="Calibri" w:eastAsia="Times New Roman" w:hAnsi="Calibri" w:cs="Times New Roman"/>
                <w:color w:val="000000"/>
                <w:sz w:val="20"/>
                <w:szCs w:val="20"/>
              </w:rPr>
            </w:pPr>
            <w:r w:rsidRPr="0092330A">
              <w:rPr>
                <w:rFonts w:ascii="Calibri" w:eastAsia="Times New Roman" w:hAnsi="Calibri" w:cs="Times New Roman"/>
                <w:color w:val="000000"/>
                <w:sz w:val="20"/>
                <w:szCs w:val="20"/>
              </w:rPr>
              <w:t>AUCHINCLOSS MODIFICATION R.M.WITH ICBN -I,II</w:t>
            </w:r>
          </w:p>
        </w:tc>
        <w:tc>
          <w:tcPr>
            <w:tcW w:w="1746" w:type="dxa"/>
            <w:tcBorders>
              <w:top w:val="nil"/>
              <w:left w:val="nil"/>
              <w:bottom w:val="single" w:sz="4" w:space="0" w:color="auto"/>
              <w:right w:val="single" w:sz="8" w:space="0" w:color="auto"/>
            </w:tcBorders>
            <w:shd w:val="clear" w:color="auto" w:fill="auto"/>
            <w:noWrap/>
            <w:vAlign w:val="bottom"/>
            <w:hideMark/>
          </w:tcPr>
          <w:p w:rsidR="0092330A" w:rsidRPr="0092330A" w:rsidRDefault="0092330A" w:rsidP="0092330A">
            <w:pPr>
              <w:spacing w:after="0" w:line="240" w:lineRule="auto"/>
              <w:jc w:val="center"/>
              <w:rPr>
                <w:rFonts w:ascii="Calibri" w:eastAsia="Times New Roman" w:hAnsi="Calibri" w:cs="Times New Roman"/>
                <w:color w:val="000000"/>
                <w:sz w:val="20"/>
                <w:szCs w:val="20"/>
              </w:rPr>
            </w:pPr>
            <w:r w:rsidRPr="0092330A">
              <w:rPr>
                <w:rFonts w:ascii="Calibri" w:eastAsia="Times New Roman" w:hAnsi="Calibri" w:cs="Times New Roman"/>
                <w:color w:val="000000"/>
                <w:sz w:val="20"/>
                <w:szCs w:val="20"/>
              </w:rPr>
              <w:t>Grade I, II</w:t>
            </w:r>
          </w:p>
        </w:tc>
      </w:tr>
      <w:tr w:rsidR="0092330A" w:rsidRPr="0092330A" w:rsidTr="0092330A">
        <w:trPr>
          <w:trHeight w:val="260"/>
        </w:trPr>
        <w:tc>
          <w:tcPr>
            <w:tcW w:w="6113" w:type="dxa"/>
            <w:tcBorders>
              <w:top w:val="nil"/>
              <w:left w:val="single" w:sz="8" w:space="0" w:color="auto"/>
              <w:bottom w:val="single" w:sz="4" w:space="0" w:color="auto"/>
              <w:right w:val="single" w:sz="4" w:space="0" w:color="auto"/>
            </w:tcBorders>
            <w:shd w:val="clear" w:color="auto" w:fill="auto"/>
            <w:noWrap/>
            <w:vAlign w:val="bottom"/>
            <w:hideMark/>
          </w:tcPr>
          <w:p w:rsidR="0092330A" w:rsidRPr="0092330A" w:rsidRDefault="0092330A" w:rsidP="0092330A">
            <w:pPr>
              <w:spacing w:after="0" w:line="240" w:lineRule="auto"/>
              <w:jc w:val="center"/>
              <w:rPr>
                <w:rFonts w:ascii="Calibri" w:eastAsia="Times New Roman" w:hAnsi="Calibri" w:cs="Times New Roman"/>
                <w:color w:val="000000"/>
                <w:sz w:val="20"/>
                <w:szCs w:val="20"/>
              </w:rPr>
            </w:pPr>
            <w:r w:rsidRPr="0092330A">
              <w:rPr>
                <w:rFonts w:ascii="Calibri" w:eastAsia="Times New Roman" w:hAnsi="Calibri" w:cs="Times New Roman"/>
                <w:color w:val="000000"/>
                <w:sz w:val="20"/>
                <w:szCs w:val="20"/>
              </w:rPr>
              <w:t>AUCHINCLOSS MODIFICATION R.M.WITH ICBN -I,II,III</w:t>
            </w:r>
          </w:p>
        </w:tc>
        <w:tc>
          <w:tcPr>
            <w:tcW w:w="1746" w:type="dxa"/>
            <w:tcBorders>
              <w:top w:val="nil"/>
              <w:left w:val="nil"/>
              <w:bottom w:val="single" w:sz="4" w:space="0" w:color="auto"/>
              <w:right w:val="single" w:sz="8" w:space="0" w:color="auto"/>
            </w:tcBorders>
            <w:shd w:val="clear" w:color="auto" w:fill="auto"/>
            <w:noWrap/>
            <w:vAlign w:val="bottom"/>
            <w:hideMark/>
          </w:tcPr>
          <w:p w:rsidR="0092330A" w:rsidRPr="0092330A" w:rsidRDefault="0092330A" w:rsidP="0092330A">
            <w:pPr>
              <w:spacing w:after="0" w:line="240" w:lineRule="auto"/>
              <w:jc w:val="center"/>
              <w:rPr>
                <w:rFonts w:ascii="Calibri" w:eastAsia="Times New Roman" w:hAnsi="Calibri" w:cs="Times New Roman"/>
                <w:color w:val="000000"/>
                <w:sz w:val="20"/>
                <w:szCs w:val="20"/>
              </w:rPr>
            </w:pPr>
            <w:r w:rsidRPr="0092330A">
              <w:rPr>
                <w:rFonts w:ascii="Calibri" w:eastAsia="Times New Roman" w:hAnsi="Calibri" w:cs="Times New Roman"/>
                <w:color w:val="000000"/>
                <w:sz w:val="20"/>
                <w:szCs w:val="20"/>
              </w:rPr>
              <w:t>Grade I, II, III</w:t>
            </w:r>
          </w:p>
        </w:tc>
      </w:tr>
      <w:tr w:rsidR="0092330A" w:rsidRPr="0092330A" w:rsidTr="0092330A">
        <w:trPr>
          <w:trHeight w:val="260"/>
        </w:trPr>
        <w:tc>
          <w:tcPr>
            <w:tcW w:w="6113" w:type="dxa"/>
            <w:tcBorders>
              <w:top w:val="nil"/>
              <w:left w:val="single" w:sz="8" w:space="0" w:color="auto"/>
              <w:bottom w:val="single" w:sz="4" w:space="0" w:color="auto"/>
              <w:right w:val="single" w:sz="4" w:space="0" w:color="auto"/>
            </w:tcBorders>
            <w:shd w:val="clear" w:color="auto" w:fill="auto"/>
            <w:noWrap/>
            <w:vAlign w:val="bottom"/>
            <w:hideMark/>
          </w:tcPr>
          <w:p w:rsidR="0092330A" w:rsidRPr="0092330A" w:rsidRDefault="0092330A" w:rsidP="0092330A">
            <w:pPr>
              <w:spacing w:after="0" w:line="240" w:lineRule="auto"/>
              <w:jc w:val="center"/>
              <w:rPr>
                <w:rFonts w:ascii="Calibri" w:eastAsia="Times New Roman" w:hAnsi="Calibri" w:cs="Times New Roman"/>
                <w:color w:val="000000"/>
                <w:sz w:val="20"/>
                <w:szCs w:val="20"/>
              </w:rPr>
            </w:pPr>
            <w:r w:rsidRPr="0092330A">
              <w:rPr>
                <w:rFonts w:ascii="Calibri" w:eastAsia="Times New Roman" w:hAnsi="Calibri" w:cs="Times New Roman"/>
                <w:color w:val="000000"/>
                <w:sz w:val="20"/>
                <w:szCs w:val="20"/>
              </w:rPr>
              <w:t>AXILLARY DISSECTION OF APICAL NODES (LEVEL 1)</w:t>
            </w:r>
          </w:p>
        </w:tc>
        <w:tc>
          <w:tcPr>
            <w:tcW w:w="1746" w:type="dxa"/>
            <w:tcBorders>
              <w:top w:val="nil"/>
              <w:left w:val="nil"/>
              <w:bottom w:val="single" w:sz="4" w:space="0" w:color="auto"/>
              <w:right w:val="single" w:sz="8" w:space="0" w:color="auto"/>
            </w:tcBorders>
            <w:shd w:val="clear" w:color="auto" w:fill="auto"/>
            <w:noWrap/>
            <w:vAlign w:val="bottom"/>
            <w:hideMark/>
          </w:tcPr>
          <w:p w:rsidR="0092330A" w:rsidRPr="0092330A" w:rsidRDefault="0092330A" w:rsidP="0092330A">
            <w:pPr>
              <w:spacing w:after="0" w:line="240" w:lineRule="auto"/>
              <w:jc w:val="center"/>
              <w:rPr>
                <w:rFonts w:ascii="Calibri" w:eastAsia="Times New Roman" w:hAnsi="Calibri" w:cs="Times New Roman"/>
                <w:color w:val="000000"/>
                <w:sz w:val="20"/>
                <w:szCs w:val="20"/>
              </w:rPr>
            </w:pPr>
            <w:r w:rsidRPr="0092330A">
              <w:rPr>
                <w:rFonts w:ascii="Calibri" w:eastAsia="Times New Roman" w:hAnsi="Calibri" w:cs="Times New Roman"/>
                <w:color w:val="000000"/>
                <w:sz w:val="20"/>
                <w:szCs w:val="20"/>
              </w:rPr>
              <w:t>Level 1</w:t>
            </w:r>
          </w:p>
        </w:tc>
      </w:tr>
      <w:tr w:rsidR="0092330A" w:rsidRPr="0092330A" w:rsidTr="0092330A">
        <w:trPr>
          <w:trHeight w:val="273"/>
        </w:trPr>
        <w:tc>
          <w:tcPr>
            <w:tcW w:w="6113" w:type="dxa"/>
            <w:tcBorders>
              <w:top w:val="nil"/>
              <w:left w:val="single" w:sz="8" w:space="0" w:color="auto"/>
              <w:bottom w:val="single" w:sz="8" w:space="0" w:color="auto"/>
              <w:right w:val="single" w:sz="4" w:space="0" w:color="auto"/>
            </w:tcBorders>
            <w:shd w:val="clear" w:color="auto" w:fill="auto"/>
            <w:noWrap/>
            <w:vAlign w:val="bottom"/>
            <w:hideMark/>
          </w:tcPr>
          <w:p w:rsidR="0092330A" w:rsidRPr="0092330A" w:rsidRDefault="0092330A" w:rsidP="0092330A">
            <w:pPr>
              <w:spacing w:after="0" w:line="240" w:lineRule="auto"/>
              <w:jc w:val="center"/>
              <w:rPr>
                <w:rFonts w:ascii="Calibri" w:eastAsia="Times New Roman" w:hAnsi="Calibri" w:cs="Times New Roman"/>
                <w:color w:val="000000"/>
                <w:sz w:val="20"/>
                <w:szCs w:val="20"/>
              </w:rPr>
            </w:pPr>
            <w:r w:rsidRPr="0092330A">
              <w:rPr>
                <w:rFonts w:ascii="Calibri" w:eastAsia="Times New Roman" w:hAnsi="Calibri" w:cs="Times New Roman"/>
                <w:color w:val="000000"/>
                <w:sz w:val="20"/>
                <w:szCs w:val="20"/>
              </w:rPr>
              <w:t>AXILLARY DISSECTION OF APICAL NODES (LEVEL 3)</w:t>
            </w:r>
          </w:p>
        </w:tc>
        <w:tc>
          <w:tcPr>
            <w:tcW w:w="1746" w:type="dxa"/>
            <w:tcBorders>
              <w:top w:val="nil"/>
              <w:left w:val="nil"/>
              <w:bottom w:val="single" w:sz="8" w:space="0" w:color="auto"/>
              <w:right w:val="single" w:sz="8" w:space="0" w:color="auto"/>
            </w:tcBorders>
            <w:shd w:val="clear" w:color="auto" w:fill="auto"/>
            <w:noWrap/>
            <w:vAlign w:val="bottom"/>
            <w:hideMark/>
          </w:tcPr>
          <w:p w:rsidR="0092330A" w:rsidRPr="0092330A" w:rsidRDefault="0092330A" w:rsidP="0092330A">
            <w:pPr>
              <w:spacing w:after="0" w:line="240" w:lineRule="auto"/>
              <w:jc w:val="center"/>
              <w:rPr>
                <w:rFonts w:ascii="Calibri" w:eastAsia="Times New Roman" w:hAnsi="Calibri" w:cs="Times New Roman"/>
                <w:color w:val="000000"/>
                <w:sz w:val="20"/>
                <w:szCs w:val="20"/>
              </w:rPr>
            </w:pPr>
            <w:r w:rsidRPr="0092330A">
              <w:rPr>
                <w:rFonts w:ascii="Calibri" w:eastAsia="Times New Roman" w:hAnsi="Calibri" w:cs="Times New Roman"/>
                <w:color w:val="000000"/>
                <w:sz w:val="20"/>
                <w:szCs w:val="20"/>
              </w:rPr>
              <w:t>Level 3</w:t>
            </w:r>
          </w:p>
        </w:tc>
      </w:tr>
    </w:tbl>
    <w:p w:rsidR="00EC1858" w:rsidRDefault="00EC1858" w:rsidP="00EC1858">
      <w:pPr>
        <w:shd w:val="clear" w:color="auto" w:fill="FFFFFF"/>
        <w:spacing w:after="375" w:line="379" w:lineRule="atLeast"/>
        <w:rPr>
          <w:rFonts w:eastAsia="Times New Roman" w:cstheme="minorHAnsi"/>
          <w:color w:val="333333"/>
          <w:sz w:val="20"/>
          <w:szCs w:val="20"/>
        </w:rPr>
      </w:pPr>
    </w:p>
    <w:p w:rsidR="0092330A" w:rsidRDefault="0092330A" w:rsidP="00EC1858">
      <w:pPr>
        <w:shd w:val="clear" w:color="auto" w:fill="FFFFFF"/>
        <w:spacing w:after="375" w:line="379" w:lineRule="atLeast"/>
        <w:rPr>
          <w:rFonts w:eastAsia="Times New Roman" w:cstheme="minorHAnsi"/>
          <w:color w:val="333333"/>
          <w:sz w:val="20"/>
          <w:szCs w:val="20"/>
        </w:rPr>
      </w:pPr>
      <w:r w:rsidRPr="00153C78">
        <w:rPr>
          <w:rFonts w:eastAsia="Times New Roman" w:cstheme="minorHAnsi"/>
          <w:b/>
          <w:color w:val="333333"/>
          <w:sz w:val="24"/>
          <w:szCs w:val="24"/>
        </w:rPr>
        <w:t>Common Name Updation</w:t>
      </w:r>
      <w:r>
        <w:rPr>
          <w:rFonts w:eastAsia="Times New Roman" w:cstheme="minorHAnsi"/>
          <w:color w:val="333333"/>
          <w:sz w:val="20"/>
          <w:szCs w:val="20"/>
        </w:rPr>
        <w:t xml:space="preserve">: Needs to Update the Surgeries / Procedures / Charges / Any info </w:t>
      </w:r>
      <w:r w:rsidR="00B36DF7">
        <w:rPr>
          <w:rFonts w:eastAsia="Times New Roman" w:cstheme="minorHAnsi"/>
          <w:color w:val="333333"/>
          <w:sz w:val="20"/>
          <w:szCs w:val="20"/>
        </w:rPr>
        <w:t>present</w:t>
      </w:r>
      <w:r>
        <w:rPr>
          <w:rFonts w:eastAsia="Times New Roman" w:cstheme="minorHAnsi"/>
          <w:color w:val="333333"/>
          <w:sz w:val="20"/>
          <w:szCs w:val="20"/>
        </w:rPr>
        <w:t xml:space="preserve"> in Service Name Column Needs to Be Standardized In Common Name Column </w:t>
      </w:r>
      <w:r w:rsidR="00B36DF7">
        <w:rPr>
          <w:rFonts w:eastAsia="Times New Roman" w:cstheme="minorHAnsi"/>
          <w:color w:val="333333"/>
          <w:sz w:val="20"/>
          <w:szCs w:val="20"/>
        </w:rPr>
        <w:t>in</w:t>
      </w:r>
      <w:r>
        <w:rPr>
          <w:rFonts w:eastAsia="Times New Roman" w:cstheme="minorHAnsi"/>
          <w:color w:val="333333"/>
          <w:sz w:val="20"/>
          <w:szCs w:val="20"/>
        </w:rPr>
        <w:t xml:space="preserve"> an </w:t>
      </w:r>
      <w:r w:rsidR="00B36DF7">
        <w:rPr>
          <w:rFonts w:eastAsia="Times New Roman" w:cstheme="minorHAnsi"/>
          <w:color w:val="333333"/>
          <w:sz w:val="20"/>
          <w:szCs w:val="20"/>
        </w:rPr>
        <w:t>easily</w:t>
      </w:r>
      <w:r>
        <w:rPr>
          <w:rFonts w:eastAsia="Times New Roman" w:cstheme="minorHAnsi"/>
          <w:color w:val="333333"/>
          <w:sz w:val="20"/>
          <w:szCs w:val="20"/>
        </w:rPr>
        <w:t xml:space="preserve"> readable Format.</w:t>
      </w:r>
    </w:p>
    <w:p w:rsidR="006F1164" w:rsidRDefault="006F1164" w:rsidP="00EC1858">
      <w:pPr>
        <w:shd w:val="clear" w:color="auto" w:fill="FFFFFF"/>
        <w:spacing w:after="375" w:line="379" w:lineRule="atLeast"/>
        <w:rPr>
          <w:rFonts w:eastAsia="Times New Roman" w:cstheme="minorHAnsi"/>
          <w:color w:val="333333"/>
          <w:sz w:val="20"/>
          <w:szCs w:val="20"/>
        </w:rPr>
      </w:pPr>
      <w:r>
        <w:rPr>
          <w:rFonts w:eastAsia="Times New Roman" w:cstheme="minorHAnsi"/>
          <w:color w:val="333333"/>
          <w:sz w:val="20"/>
          <w:szCs w:val="20"/>
        </w:rPr>
        <w:t>Note: More than 1 Procedure/Surgery/Ergonomic Location Need to be Separated with + Symbol.</w:t>
      </w:r>
    </w:p>
    <w:p w:rsidR="006F1164" w:rsidRPr="00153C78" w:rsidRDefault="0092330A" w:rsidP="00EC1858">
      <w:pPr>
        <w:shd w:val="clear" w:color="auto" w:fill="FFFFFF"/>
        <w:spacing w:after="375" w:line="379" w:lineRule="atLeast"/>
        <w:rPr>
          <w:rFonts w:eastAsia="Times New Roman" w:cstheme="minorHAnsi"/>
          <w:color w:val="333333"/>
          <w:sz w:val="24"/>
          <w:szCs w:val="24"/>
        </w:rPr>
      </w:pPr>
      <w:r w:rsidRPr="00153C78">
        <w:rPr>
          <w:rFonts w:eastAsia="Times New Roman" w:cstheme="minorHAnsi"/>
          <w:b/>
          <w:color w:val="333333"/>
          <w:sz w:val="24"/>
          <w:szCs w:val="24"/>
        </w:rPr>
        <w:t>Example</w:t>
      </w:r>
      <w:r w:rsidRPr="00153C78">
        <w:rPr>
          <w:rFonts w:eastAsia="Times New Roman" w:cstheme="minorHAnsi"/>
          <w:color w:val="333333"/>
          <w:sz w:val="24"/>
          <w:szCs w:val="24"/>
        </w:rPr>
        <w:t xml:space="preserve">:  </w:t>
      </w:r>
    </w:p>
    <w:tbl>
      <w:tblPr>
        <w:tblW w:w="8060" w:type="dxa"/>
        <w:tblLook w:val="04A0" w:firstRow="1" w:lastRow="0" w:firstColumn="1" w:lastColumn="0" w:noHBand="0" w:noVBand="1"/>
      </w:tblPr>
      <w:tblGrid>
        <w:gridCol w:w="4360"/>
        <w:gridCol w:w="3700"/>
      </w:tblGrid>
      <w:tr w:rsidR="006F1164" w:rsidRPr="006F1164" w:rsidTr="006F1164">
        <w:trPr>
          <w:trHeight w:val="300"/>
        </w:trPr>
        <w:tc>
          <w:tcPr>
            <w:tcW w:w="4360" w:type="dxa"/>
            <w:tcBorders>
              <w:top w:val="single" w:sz="8" w:space="0" w:color="auto"/>
              <w:left w:val="single" w:sz="8" w:space="0" w:color="auto"/>
              <w:bottom w:val="single" w:sz="4" w:space="0" w:color="auto"/>
              <w:right w:val="single" w:sz="4" w:space="0" w:color="auto"/>
            </w:tcBorders>
            <w:shd w:val="clear" w:color="000000" w:fill="BFBFBF"/>
            <w:noWrap/>
            <w:vAlign w:val="bottom"/>
            <w:hideMark/>
          </w:tcPr>
          <w:p w:rsidR="006F1164" w:rsidRPr="006F1164" w:rsidRDefault="006F1164" w:rsidP="006F1164">
            <w:pPr>
              <w:spacing w:after="0" w:line="240" w:lineRule="auto"/>
              <w:jc w:val="center"/>
              <w:rPr>
                <w:rFonts w:ascii="Calibri" w:eastAsia="Times New Roman" w:hAnsi="Calibri" w:cs="Times New Roman"/>
                <w:b/>
                <w:bCs/>
                <w:color w:val="000000"/>
                <w:sz w:val="20"/>
                <w:szCs w:val="20"/>
              </w:rPr>
            </w:pPr>
            <w:r w:rsidRPr="006F1164">
              <w:rPr>
                <w:rFonts w:ascii="Calibri" w:eastAsia="Times New Roman" w:hAnsi="Calibri" w:cs="Times New Roman"/>
                <w:b/>
                <w:bCs/>
                <w:color w:val="000000"/>
                <w:sz w:val="20"/>
                <w:szCs w:val="20"/>
              </w:rPr>
              <w:t>Service name</w:t>
            </w:r>
          </w:p>
        </w:tc>
        <w:tc>
          <w:tcPr>
            <w:tcW w:w="3700" w:type="dxa"/>
            <w:tcBorders>
              <w:top w:val="single" w:sz="8" w:space="0" w:color="auto"/>
              <w:left w:val="nil"/>
              <w:bottom w:val="single" w:sz="4" w:space="0" w:color="auto"/>
              <w:right w:val="single" w:sz="8" w:space="0" w:color="auto"/>
            </w:tcBorders>
            <w:shd w:val="clear" w:color="000000" w:fill="FFFF00"/>
            <w:noWrap/>
            <w:vAlign w:val="bottom"/>
            <w:hideMark/>
          </w:tcPr>
          <w:p w:rsidR="006F1164" w:rsidRPr="006F1164" w:rsidRDefault="006F1164" w:rsidP="006F1164">
            <w:pPr>
              <w:spacing w:after="0" w:line="240" w:lineRule="auto"/>
              <w:jc w:val="center"/>
              <w:rPr>
                <w:rFonts w:ascii="Calibri" w:eastAsia="Times New Roman" w:hAnsi="Calibri" w:cs="Times New Roman"/>
                <w:b/>
                <w:bCs/>
                <w:color w:val="000000"/>
                <w:sz w:val="20"/>
                <w:szCs w:val="20"/>
              </w:rPr>
            </w:pPr>
            <w:r w:rsidRPr="006F1164">
              <w:rPr>
                <w:rFonts w:ascii="Calibri" w:eastAsia="Times New Roman" w:hAnsi="Calibri" w:cs="Times New Roman"/>
                <w:b/>
                <w:bCs/>
                <w:color w:val="000000"/>
                <w:sz w:val="20"/>
                <w:szCs w:val="20"/>
              </w:rPr>
              <w:t>Common Name</w:t>
            </w:r>
          </w:p>
        </w:tc>
      </w:tr>
      <w:tr w:rsidR="006F1164" w:rsidRPr="006F1164" w:rsidTr="006F1164">
        <w:trPr>
          <w:trHeight w:val="300"/>
        </w:trPr>
        <w:tc>
          <w:tcPr>
            <w:tcW w:w="4360" w:type="dxa"/>
            <w:tcBorders>
              <w:top w:val="nil"/>
              <w:left w:val="single" w:sz="8" w:space="0" w:color="auto"/>
              <w:bottom w:val="single" w:sz="4" w:space="0" w:color="auto"/>
              <w:right w:val="single" w:sz="4" w:space="0" w:color="auto"/>
            </w:tcBorders>
            <w:shd w:val="clear" w:color="auto" w:fill="auto"/>
            <w:noWrap/>
            <w:vAlign w:val="bottom"/>
            <w:hideMark/>
          </w:tcPr>
          <w:p w:rsidR="006F1164" w:rsidRPr="006F1164" w:rsidRDefault="006F1164" w:rsidP="006F1164">
            <w:pPr>
              <w:spacing w:after="0" w:line="240" w:lineRule="auto"/>
              <w:jc w:val="center"/>
              <w:rPr>
                <w:rFonts w:ascii="Calibri" w:eastAsia="Times New Roman" w:hAnsi="Calibri" w:cs="Times New Roman"/>
                <w:color w:val="000000"/>
                <w:sz w:val="20"/>
                <w:szCs w:val="20"/>
              </w:rPr>
            </w:pPr>
            <w:r w:rsidRPr="006F1164">
              <w:rPr>
                <w:rFonts w:ascii="Calibri" w:eastAsia="Times New Roman" w:hAnsi="Calibri" w:cs="Times New Roman"/>
                <w:color w:val="000000"/>
                <w:sz w:val="20"/>
                <w:szCs w:val="20"/>
              </w:rPr>
              <w:lastRenderedPageBreak/>
              <w:t>131I LOW DOSE THERAPY (10MCI)</w:t>
            </w:r>
          </w:p>
        </w:tc>
        <w:tc>
          <w:tcPr>
            <w:tcW w:w="3700" w:type="dxa"/>
            <w:tcBorders>
              <w:top w:val="nil"/>
              <w:left w:val="nil"/>
              <w:bottom w:val="single" w:sz="4" w:space="0" w:color="auto"/>
              <w:right w:val="single" w:sz="8" w:space="0" w:color="auto"/>
            </w:tcBorders>
            <w:shd w:val="clear" w:color="auto" w:fill="auto"/>
            <w:noWrap/>
            <w:vAlign w:val="bottom"/>
            <w:hideMark/>
          </w:tcPr>
          <w:p w:rsidR="006F1164" w:rsidRPr="006F1164" w:rsidRDefault="006F1164" w:rsidP="006F1164">
            <w:pPr>
              <w:spacing w:after="0" w:line="240" w:lineRule="auto"/>
              <w:jc w:val="center"/>
              <w:rPr>
                <w:rFonts w:ascii="Calibri" w:eastAsia="Times New Roman" w:hAnsi="Calibri" w:cs="Times New Roman"/>
                <w:color w:val="000000"/>
                <w:sz w:val="20"/>
                <w:szCs w:val="20"/>
              </w:rPr>
            </w:pPr>
            <w:r w:rsidRPr="006F1164">
              <w:rPr>
                <w:rFonts w:ascii="Calibri" w:eastAsia="Times New Roman" w:hAnsi="Calibri" w:cs="Times New Roman"/>
                <w:color w:val="000000"/>
                <w:sz w:val="20"/>
                <w:szCs w:val="20"/>
              </w:rPr>
              <w:t>[LOW DOSE THERAPY]</w:t>
            </w:r>
          </w:p>
        </w:tc>
      </w:tr>
      <w:tr w:rsidR="006F1164" w:rsidRPr="006F1164" w:rsidTr="006F1164">
        <w:trPr>
          <w:trHeight w:val="300"/>
        </w:trPr>
        <w:tc>
          <w:tcPr>
            <w:tcW w:w="4360" w:type="dxa"/>
            <w:tcBorders>
              <w:top w:val="nil"/>
              <w:left w:val="single" w:sz="8" w:space="0" w:color="auto"/>
              <w:bottom w:val="single" w:sz="4" w:space="0" w:color="auto"/>
              <w:right w:val="single" w:sz="4" w:space="0" w:color="auto"/>
            </w:tcBorders>
            <w:shd w:val="clear" w:color="auto" w:fill="auto"/>
            <w:noWrap/>
            <w:vAlign w:val="bottom"/>
            <w:hideMark/>
          </w:tcPr>
          <w:p w:rsidR="006F1164" w:rsidRPr="006F1164" w:rsidRDefault="006F1164" w:rsidP="006F1164">
            <w:pPr>
              <w:spacing w:after="0" w:line="240" w:lineRule="auto"/>
              <w:jc w:val="center"/>
              <w:rPr>
                <w:rFonts w:ascii="Calibri" w:eastAsia="Times New Roman" w:hAnsi="Calibri" w:cs="Times New Roman"/>
                <w:color w:val="000000"/>
                <w:sz w:val="20"/>
                <w:szCs w:val="20"/>
              </w:rPr>
            </w:pPr>
            <w:r w:rsidRPr="006F1164">
              <w:rPr>
                <w:rFonts w:ascii="Calibri" w:eastAsia="Times New Roman" w:hAnsi="Calibri" w:cs="Times New Roman"/>
                <w:color w:val="000000"/>
                <w:sz w:val="20"/>
                <w:szCs w:val="20"/>
              </w:rPr>
              <w:t>131I LOW DOSE THERAPY (15MCI)</w:t>
            </w:r>
          </w:p>
        </w:tc>
        <w:tc>
          <w:tcPr>
            <w:tcW w:w="3700" w:type="dxa"/>
            <w:tcBorders>
              <w:top w:val="nil"/>
              <w:left w:val="nil"/>
              <w:bottom w:val="single" w:sz="4" w:space="0" w:color="auto"/>
              <w:right w:val="single" w:sz="8" w:space="0" w:color="auto"/>
            </w:tcBorders>
            <w:shd w:val="clear" w:color="auto" w:fill="auto"/>
            <w:noWrap/>
            <w:vAlign w:val="bottom"/>
            <w:hideMark/>
          </w:tcPr>
          <w:p w:rsidR="006F1164" w:rsidRPr="006F1164" w:rsidRDefault="006F1164" w:rsidP="006F1164">
            <w:pPr>
              <w:spacing w:after="0" w:line="240" w:lineRule="auto"/>
              <w:jc w:val="center"/>
              <w:rPr>
                <w:rFonts w:ascii="Calibri" w:eastAsia="Times New Roman" w:hAnsi="Calibri" w:cs="Times New Roman"/>
                <w:color w:val="000000"/>
                <w:sz w:val="20"/>
                <w:szCs w:val="20"/>
              </w:rPr>
            </w:pPr>
            <w:r w:rsidRPr="006F1164">
              <w:rPr>
                <w:rFonts w:ascii="Calibri" w:eastAsia="Times New Roman" w:hAnsi="Calibri" w:cs="Times New Roman"/>
                <w:color w:val="000000"/>
                <w:sz w:val="20"/>
                <w:szCs w:val="20"/>
              </w:rPr>
              <w:t>[LOW DOSE THERAPY]</w:t>
            </w:r>
          </w:p>
        </w:tc>
      </w:tr>
      <w:tr w:rsidR="006F1164" w:rsidRPr="006F1164" w:rsidTr="006F1164">
        <w:trPr>
          <w:trHeight w:val="300"/>
        </w:trPr>
        <w:tc>
          <w:tcPr>
            <w:tcW w:w="4360" w:type="dxa"/>
            <w:tcBorders>
              <w:top w:val="nil"/>
              <w:left w:val="single" w:sz="8" w:space="0" w:color="auto"/>
              <w:bottom w:val="single" w:sz="4" w:space="0" w:color="auto"/>
              <w:right w:val="single" w:sz="4" w:space="0" w:color="auto"/>
            </w:tcBorders>
            <w:shd w:val="clear" w:color="auto" w:fill="auto"/>
            <w:noWrap/>
            <w:vAlign w:val="bottom"/>
            <w:hideMark/>
          </w:tcPr>
          <w:p w:rsidR="006F1164" w:rsidRPr="006F1164" w:rsidRDefault="006F1164" w:rsidP="006F1164">
            <w:pPr>
              <w:spacing w:after="0" w:line="240" w:lineRule="auto"/>
              <w:jc w:val="center"/>
              <w:rPr>
                <w:rFonts w:ascii="Calibri" w:eastAsia="Times New Roman" w:hAnsi="Calibri" w:cs="Times New Roman"/>
                <w:color w:val="000000"/>
                <w:sz w:val="20"/>
                <w:szCs w:val="20"/>
              </w:rPr>
            </w:pPr>
            <w:r w:rsidRPr="006F1164">
              <w:rPr>
                <w:rFonts w:ascii="Calibri" w:eastAsia="Times New Roman" w:hAnsi="Calibri" w:cs="Times New Roman"/>
                <w:color w:val="000000"/>
                <w:sz w:val="20"/>
                <w:szCs w:val="20"/>
              </w:rPr>
              <w:t>131I LOW DOSE THERAPY (5MCI)</w:t>
            </w:r>
          </w:p>
        </w:tc>
        <w:tc>
          <w:tcPr>
            <w:tcW w:w="3700" w:type="dxa"/>
            <w:tcBorders>
              <w:top w:val="nil"/>
              <w:left w:val="nil"/>
              <w:bottom w:val="single" w:sz="4" w:space="0" w:color="auto"/>
              <w:right w:val="single" w:sz="8" w:space="0" w:color="auto"/>
            </w:tcBorders>
            <w:shd w:val="clear" w:color="auto" w:fill="auto"/>
            <w:noWrap/>
            <w:vAlign w:val="bottom"/>
            <w:hideMark/>
          </w:tcPr>
          <w:p w:rsidR="006F1164" w:rsidRPr="006F1164" w:rsidRDefault="006F1164" w:rsidP="006F1164">
            <w:pPr>
              <w:spacing w:after="0" w:line="240" w:lineRule="auto"/>
              <w:jc w:val="center"/>
              <w:rPr>
                <w:rFonts w:ascii="Calibri" w:eastAsia="Times New Roman" w:hAnsi="Calibri" w:cs="Times New Roman"/>
                <w:color w:val="000000"/>
                <w:sz w:val="20"/>
                <w:szCs w:val="20"/>
              </w:rPr>
            </w:pPr>
            <w:r w:rsidRPr="006F1164">
              <w:rPr>
                <w:rFonts w:ascii="Calibri" w:eastAsia="Times New Roman" w:hAnsi="Calibri" w:cs="Times New Roman"/>
                <w:color w:val="000000"/>
                <w:sz w:val="20"/>
                <w:szCs w:val="20"/>
              </w:rPr>
              <w:t>[LOW DOSE THERAPY]</w:t>
            </w:r>
          </w:p>
        </w:tc>
      </w:tr>
      <w:tr w:rsidR="006F1164" w:rsidRPr="006F1164" w:rsidTr="006F1164">
        <w:trPr>
          <w:trHeight w:val="300"/>
        </w:trPr>
        <w:tc>
          <w:tcPr>
            <w:tcW w:w="4360" w:type="dxa"/>
            <w:tcBorders>
              <w:top w:val="nil"/>
              <w:left w:val="single" w:sz="8" w:space="0" w:color="auto"/>
              <w:bottom w:val="single" w:sz="4" w:space="0" w:color="auto"/>
              <w:right w:val="single" w:sz="4" w:space="0" w:color="auto"/>
            </w:tcBorders>
            <w:shd w:val="clear" w:color="auto" w:fill="auto"/>
            <w:noWrap/>
            <w:vAlign w:val="bottom"/>
            <w:hideMark/>
          </w:tcPr>
          <w:p w:rsidR="006F1164" w:rsidRPr="006F1164" w:rsidRDefault="006F1164" w:rsidP="006F1164">
            <w:pPr>
              <w:spacing w:after="0" w:line="240" w:lineRule="auto"/>
              <w:jc w:val="center"/>
              <w:rPr>
                <w:rFonts w:ascii="Calibri" w:eastAsia="Times New Roman" w:hAnsi="Calibri" w:cs="Times New Roman"/>
                <w:color w:val="000000"/>
                <w:sz w:val="20"/>
                <w:szCs w:val="20"/>
              </w:rPr>
            </w:pPr>
            <w:r w:rsidRPr="006F1164">
              <w:rPr>
                <w:rFonts w:ascii="Calibri" w:eastAsia="Times New Roman" w:hAnsi="Calibri" w:cs="Times New Roman"/>
                <w:color w:val="000000"/>
                <w:sz w:val="20"/>
                <w:szCs w:val="20"/>
              </w:rPr>
              <w:t>AMBULANCE DOCTOR CHARGES - LONG TRIP</w:t>
            </w:r>
          </w:p>
        </w:tc>
        <w:tc>
          <w:tcPr>
            <w:tcW w:w="3700" w:type="dxa"/>
            <w:tcBorders>
              <w:top w:val="nil"/>
              <w:left w:val="nil"/>
              <w:bottom w:val="single" w:sz="4" w:space="0" w:color="auto"/>
              <w:right w:val="single" w:sz="8" w:space="0" w:color="auto"/>
            </w:tcBorders>
            <w:shd w:val="clear" w:color="auto" w:fill="auto"/>
            <w:noWrap/>
            <w:vAlign w:val="bottom"/>
            <w:hideMark/>
          </w:tcPr>
          <w:p w:rsidR="006F1164" w:rsidRPr="006F1164" w:rsidRDefault="006F1164" w:rsidP="006F1164">
            <w:pPr>
              <w:spacing w:after="0" w:line="240" w:lineRule="auto"/>
              <w:jc w:val="center"/>
              <w:rPr>
                <w:rFonts w:ascii="Calibri" w:eastAsia="Times New Roman" w:hAnsi="Calibri" w:cs="Times New Roman"/>
                <w:color w:val="000000"/>
                <w:sz w:val="20"/>
                <w:szCs w:val="20"/>
              </w:rPr>
            </w:pPr>
            <w:r w:rsidRPr="006F1164">
              <w:rPr>
                <w:rFonts w:ascii="Calibri" w:eastAsia="Times New Roman" w:hAnsi="Calibri" w:cs="Times New Roman"/>
                <w:color w:val="000000"/>
                <w:sz w:val="20"/>
                <w:szCs w:val="20"/>
              </w:rPr>
              <w:t>[AMBULANCE - CHARGE]</w:t>
            </w:r>
          </w:p>
        </w:tc>
      </w:tr>
      <w:tr w:rsidR="006F1164" w:rsidRPr="006F1164" w:rsidTr="006F1164">
        <w:trPr>
          <w:trHeight w:val="300"/>
        </w:trPr>
        <w:tc>
          <w:tcPr>
            <w:tcW w:w="4360" w:type="dxa"/>
            <w:tcBorders>
              <w:top w:val="nil"/>
              <w:left w:val="single" w:sz="8" w:space="0" w:color="auto"/>
              <w:bottom w:val="single" w:sz="4" w:space="0" w:color="auto"/>
              <w:right w:val="single" w:sz="4" w:space="0" w:color="auto"/>
            </w:tcBorders>
            <w:shd w:val="clear" w:color="auto" w:fill="auto"/>
            <w:noWrap/>
            <w:vAlign w:val="bottom"/>
            <w:hideMark/>
          </w:tcPr>
          <w:p w:rsidR="006F1164" w:rsidRPr="006F1164" w:rsidRDefault="006F1164" w:rsidP="006F1164">
            <w:pPr>
              <w:spacing w:after="0" w:line="240" w:lineRule="auto"/>
              <w:jc w:val="center"/>
              <w:rPr>
                <w:rFonts w:ascii="Calibri" w:eastAsia="Times New Roman" w:hAnsi="Calibri" w:cs="Times New Roman"/>
                <w:color w:val="000000"/>
                <w:sz w:val="20"/>
                <w:szCs w:val="20"/>
              </w:rPr>
            </w:pPr>
            <w:r w:rsidRPr="006F1164">
              <w:rPr>
                <w:rFonts w:ascii="Calibri" w:eastAsia="Times New Roman" w:hAnsi="Calibri" w:cs="Times New Roman"/>
                <w:color w:val="000000"/>
                <w:sz w:val="20"/>
                <w:szCs w:val="20"/>
              </w:rPr>
              <w:t>AMBULANCE DOCTOR CHARGES - SHORT TRIP</w:t>
            </w:r>
          </w:p>
        </w:tc>
        <w:tc>
          <w:tcPr>
            <w:tcW w:w="3700" w:type="dxa"/>
            <w:tcBorders>
              <w:top w:val="nil"/>
              <w:left w:val="nil"/>
              <w:bottom w:val="single" w:sz="4" w:space="0" w:color="auto"/>
              <w:right w:val="single" w:sz="8" w:space="0" w:color="auto"/>
            </w:tcBorders>
            <w:shd w:val="clear" w:color="auto" w:fill="auto"/>
            <w:noWrap/>
            <w:vAlign w:val="bottom"/>
            <w:hideMark/>
          </w:tcPr>
          <w:p w:rsidR="006F1164" w:rsidRPr="006F1164" w:rsidRDefault="006F1164" w:rsidP="006F1164">
            <w:pPr>
              <w:spacing w:after="0" w:line="240" w:lineRule="auto"/>
              <w:jc w:val="center"/>
              <w:rPr>
                <w:rFonts w:ascii="Calibri" w:eastAsia="Times New Roman" w:hAnsi="Calibri" w:cs="Times New Roman"/>
                <w:color w:val="000000"/>
                <w:sz w:val="20"/>
                <w:szCs w:val="20"/>
              </w:rPr>
            </w:pPr>
            <w:r w:rsidRPr="006F1164">
              <w:rPr>
                <w:rFonts w:ascii="Calibri" w:eastAsia="Times New Roman" w:hAnsi="Calibri" w:cs="Times New Roman"/>
                <w:color w:val="000000"/>
                <w:sz w:val="20"/>
                <w:szCs w:val="20"/>
              </w:rPr>
              <w:t>[AMBULANCE - CHARGE]</w:t>
            </w:r>
          </w:p>
        </w:tc>
      </w:tr>
      <w:tr w:rsidR="006F1164" w:rsidRPr="006F1164" w:rsidTr="006F1164">
        <w:trPr>
          <w:trHeight w:val="300"/>
        </w:trPr>
        <w:tc>
          <w:tcPr>
            <w:tcW w:w="4360" w:type="dxa"/>
            <w:tcBorders>
              <w:top w:val="nil"/>
              <w:left w:val="single" w:sz="8" w:space="0" w:color="auto"/>
              <w:bottom w:val="single" w:sz="4" w:space="0" w:color="auto"/>
              <w:right w:val="single" w:sz="4" w:space="0" w:color="auto"/>
            </w:tcBorders>
            <w:shd w:val="clear" w:color="auto" w:fill="auto"/>
            <w:noWrap/>
            <w:vAlign w:val="bottom"/>
            <w:hideMark/>
          </w:tcPr>
          <w:p w:rsidR="006F1164" w:rsidRPr="006F1164" w:rsidRDefault="006F1164" w:rsidP="006F1164">
            <w:pPr>
              <w:spacing w:after="0" w:line="240" w:lineRule="auto"/>
              <w:jc w:val="center"/>
              <w:rPr>
                <w:rFonts w:ascii="Calibri" w:eastAsia="Times New Roman" w:hAnsi="Calibri" w:cs="Times New Roman"/>
                <w:color w:val="000000"/>
                <w:sz w:val="20"/>
                <w:szCs w:val="20"/>
              </w:rPr>
            </w:pPr>
            <w:r w:rsidRPr="006F1164">
              <w:rPr>
                <w:rFonts w:ascii="Calibri" w:eastAsia="Times New Roman" w:hAnsi="Calibri" w:cs="Times New Roman"/>
                <w:color w:val="000000"/>
                <w:sz w:val="20"/>
                <w:szCs w:val="20"/>
              </w:rPr>
              <w:t>ATRIAL SEPTOSTOMY - A</w:t>
            </w:r>
          </w:p>
        </w:tc>
        <w:tc>
          <w:tcPr>
            <w:tcW w:w="3700" w:type="dxa"/>
            <w:tcBorders>
              <w:top w:val="nil"/>
              <w:left w:val="nil"/>
              <w:bottom w:val="single" w:sz="4" w:space="0" w:color="auto"/>
              <w:right w:val="single" w:sz="8" w:space="0" w:color="auto"/>
            </w:tcBorders>
            <w:shd w:val="clear" w:color="auto" w:fill="auto"/>
            <w:noWrap/>
            <w:vAlign w:val="bottom"/>
            <w:hideMark/>
          </w:tcPr>
          <w:p w:rsidR="006F1164" w:rsidRPr="006F1164" w:rsidRDefault="006F1164" w:rsidP="006F1164">
            <w:pPr>
              <w:spacing w:after="0" w:line="240" w:lineRule="auto"/>
              <w:jc w:val="center"/>
              <w:rPr>
                <w:rFonts w:ascii="Calibri" w:eastAsia="Times New Roman" w:hAnsi="Calibri" w:cs="Times New Roman"/>
                <w:color w:val="000000"/>
                <w:sz w:val="20"/>
                <w:szCs w:val="20"/>
              </w:rPr>
            </w:pPr>
            <w:r w:rsidRPr="006F1164">
              <w:rPr>
                <w:rFonts w:ascii="Calibri" w:eastAsia="Times New Roman" w:hAnsi="Calibri" w:cs="Times New Roman"/>
                <w:color w:val="000000"/>
                <w:sz w:val="20"/>
                <w:szCs w:val="20"/>
              </w:rPr>
              <w:t>[SEPTOSTOMY - ATRIAL]</w:t>
            </w:r>
          </w:p>
        </w:tc>
      </w:tr>
      <w:tr w:rsidR="006F1164" w:rsidRPr="006F1164" w:rsidTr="006F1164">
        <w:trPr>
          <w:trHeight w:val="300"/>
        </w:trPr>
        <w:tc>
          <w:tcPr>
            <w:tcW w:w="4360" w:type="dxa"/>
            <w:tcBorders>
              <w:top w:val="nil"/>
              <w:left w:val="single" w:sz="8" w:space="0" w:color="auto"/>
              <w:bottom w:val="single" w:sz="4" w:space="0" w:color="auto"/>
              <w:right w:val="single" w:sz="4" w:space="0" w:color="auto"/>
            </w:tcBorders>
            <w:shd w:val="clear" w:color="auto" w:fill="auto"/>
            <w:noWrap/>
            <w:vAlign w:val="bottom"/>
            <w:hideMark/>
          </w:tcPr>
          <w:p w:rsidR="006F1164" w:rsidRPr="006F1164" w:rsidRDefault="006F1164" w:rsidP="006F1164">
            <w:pPr>
              <w:spacing w:after="0" w:line="240" w:lineRule="auto"/>
              <w:jc w:val="center"/>
              <w:rPr>
                <w:rFonts w:ascii="Calibri" w:eastAsia="Times New Roman" w:hAnsi="Calibri" w:cs="Times New Roman"/>
                <w:color w:val="000000"/>
                <w:sz w:val="20"/>
                <w:szCs w:val="20"/>
              </w:rPr>
            </w:pPr>
            <w:r w:rsidRPr="006F1164">
              <w:rPr>
                <w:rFonts w:ascii="Calibri" w:eastAsia="Times New Roman" w:hAnsi="Calibri" w:cs="Times New Roman"/>
                <w:color w:val="000000"/>
                <w:sz w:val="20"/>
                <w:szCs w:val="20"/>
              </w:rPr>
              <w:t>ATRIAL SEPTOSTOMY - B</w:t>
            </w:r>
          </w:p>
        </w:tc>
        <w:tc>
          <w:tcPr>
            <w:tcW w:w="3700" w:type="dxa"/>
            <w:tcBorders>
              <w:top w:val="nil"/>
              <w:left w:val="nil"/>
              <w:bottom w:val="single" w:sz="4" w:space="0" w:color="auto"/>
              <w:right w:val="single" w:sz="8" w:space="0" w:color="auto"/>
            </w:tcBorders>
            <w:shd w:val="clear" w:color="auto" w:fill="auto"/>
            <w:noWrap/>
            <w:vAlign w:val="bottom"/>
            <w:hideMark/>
          </w:tcPr>
          <w:p w:rsidR="006F1164" w:rsidRPr="006F1164" w:rsidRDefault="006F1164" w:rsidP="006F1164">
            <w:pPr>
              <w:spacing w:after="0" w:line="240" w:lineRule="auto"/>
              <w:jc w:val="center"/>
              <w:rPr>
                <w:rFonts w:ascii="Calibri" w:eastAsia="Times New Roman" w:hAnsi="Calibri" w:cs="Times New Roman"/>
                <w:color w:val="000000"/>
                <w:sz w:val="20"/>
                <w:szCs w:val="20"/>
              </w:rPr>
            </w:pPr>
            <w:r w:rsidRPr="006F1164">
              <w:rPr>
                <w:rFonts w:ascii="Calibri" w:eastAsia="Times New Roman" w:hAnsi="Calibri" w:cs="Times New Roman"/>
                <w:color w:val="000000"/>
                <w:sz w:val="20"/>
                <w:szCs w:val="20"/>
              </w:rPr>
              <w:t>[SEPTOSTOMY - ATRIAL]</w:t>
            </w:r>
          </w:p>
        </w:tc>
      </w:tr>
      <w:tr w:rsidR="006F1164" w:rsidRPr="006F1164" w:rsidTr="006F1164">
        <w:trPr>
          <w:trHeight w:val="300"/>
        </w:trPr>
        <w:tc>
          <w:tcPr>
            <w:tcW w:w="4360" w:type="dxa"/>
            <w:tcBorders>
              <w:top w:val="nil"/>
              <w:left w:val="single" w:sz="8" w:space="0" w:color="auto"/>
              <w:bottom w:val="single" w:sz="4" w:space="0" w:color="auto"/>
              <w:right w:val="single" w:sz="4" w:space="0" w:color="auto"/>
            </w:tcBorders>
            <w:shd w:val="clear" w:color="auto" w:fill="auto"/>
            <w:noWrap/>
            <w:vAlign w:val="bottom"/>
            <w:hideMark/>
          </w:tcPr>
          <w:p w:rsidR="006F1164" w:rsidRPr="006F1164" w:rsidRDefault="006F1164" w:rsidP="006F1164">
            <w:pPr>
              <w:spacing w:after="0" w:line="240" w:lineRule="auto"/>
              <w:jc w:val="center"/>
              <w:rPr>
                <w:rFonts w:ascii="Calibri" w:eastAsia="Times New Roman" w:hAnsi="Calibri" w:cs="Times New Roman"/>
                <w:color w:val="000000"/>
                <w:sz w:val="20"/>
                <w:szCs w:val="20"/>
              </w:rPr>
            </w:pPr>
            <w:r w:rsidRPr="006F1164">
              <w:rPr>
                <w:rFonts w:ascii="Calibri" w:eastAsia="Times New Roman" w:hAnsi="Calibri" w:cs="Times New Roman"/>
                <w:color w:val="000000"/>
                <w:sz w:val="20"/>
                <w:szCs w:val="20"/>
              </w:rPr>
              <w:t>ATRIAL SEPTOSTOMY - C</w:t>
            </w:r>
          </w:p>
        </w:tc>
        <w:tc>
          <w:tcPr>
            <w:tcW w:w="3700" w:type="dxa"/>
            <w:tcBorders>
              <w:top w:val="nil"/>
              <w:left w:val="nil"/>
              <w:bottom w:val="single" w:sz="4" w:space="0" w:color="auto"/>
              <w:right w:val="single" w:sz="8" w:space="0" w:color="auto"/>
            </w:tcBorders>
            <w:shd w:val="clear" w:color="auto" w:fill="auto"/>
            <w:noWrap/>
            <w:vAlign w:val="bottom"/>
            <w:hideMark/>
          </w:tcPr>
          <w:p w:rsidR="006F1164" w:rsidRPr="006F1164" w:rsidRDefault="006F1164" w:rsidP="006F1164">
            <w:pPr>
              <w:spacing w:after="0" w:line="240" w:lineRule="auto"/>
              <w:jc w:val="center"/>
              <w:rPr>
                <w:rFonts w:ascii="Calibri" w:eastAsia="Times New Roman" w:hAnsi="Calibri" w:cs="Times New Roman"/>
                <w:color w:val="000000"/>
                <w:sz w:val="20"/>
                <w:szCs w:val="20"/>
              </w:rPr>
            </w:pPr>
            <w:r w:rsidRPr="006F1164">
              <w:rPr>
                <w:rFonts w:ascii="Calibri" w:eastAsia="Times New Roman" w:hAnsi="Calibri" w:cs="Times New Roman"/>
                <w:color w:val="000000"/>
                <w:sz w:val="20"/>
                <w:szCs w:val="20"/>
              </w:rPr>
              <w:t>[SEPTOSTOMY - ATRIAL]</w:t>
            </w:r>
          </w:p>
        </w:tc>
      </w:tr>
      <w:tr w:rsidR="006F1164" w:rsidRPr="006F1164" w:rsidTr="006F1164">
        <w:trPr>
          <w:trHeight w:val="300"/>
        </w:trPr>
        <w:tc>
          <w:tcPr>
            <w:tcW w:w="4360" w:type="dxa"/>
            <w:tcBorders>
              <w:top w:val="nil"/>
              <w:left w:val="single" w:sz="8" w:space="0" w:color="auto"/>
              <w:bottom w:val="single" w:sz="4" w:space="0" w:color="auto"/>
              <w:right w:val="single" w:sz="4" w:space="0" w:color="auto"/>
            </w:tcBorders>
            <w:shd w:val="clear" w:color="auto" w:fill="auto"/>
            <w:noWrap/>
            <w:vAlign w:val="bottom"/>
            <w:hideMark/>
          </w:tcPr>
          <w:p w:rsidR="006F1164" w:rsidRPr="006F1164" w:rsidRDefault="006F1164" w:rsidP="006F1164">
            <w:pPr>
              <w:spacing w:after="0" w:line="240" w:lineRule="auto"/>
              <w:jc w:val="center"/>
              <w:rPr>
                <w:rFonts w:ascii="Calibri" w:eastAsia="Times New Roman" w:hAnsi="Calibri" w:cs="Times New Roman"/>
                <w:color w:val="000000"/>
                <w:sz w:val="20"/>
                <w:szCs w:val="20"/>
              </w:rPr>
            </w:pPr>
            <w:r w:rsidRPr="006F1164">
              <w:rPr>
                <w:rFonts w:ascii="Calibri" w:eastAsia="Times New Roman" w:hAnsi="Calibri" w:cs="Times New Roman"/>
                <w:color w:val="000000"/>
                <w:sz w:val="20"/>
                <w:szCs w:val="20"/>
              </w:rPr>
              <w:t>ATRIAL SEPTOSTOMY +PA BANDING - A</w:t>
            </w:r>
          </w:p>
        </w:tc>
        <w:tc>
          <w:tcPr>
            <w:tcW w:w="3700" w:type="dxa"/>
            <w:tcBorders>
              <w:top w:val="nil"/>
              <w:left w:val="nil"/>
              <w:bottom w:val="single" w:sz="4" w:space="0" w:color="auto"/>
              <w:right w:val="single" w:sz="8" w:space="0" w:color="auto"/>
            </w:tcBorders>
            <w:shd w:val="clear" w:color="auto" w:fill="auto"/>
            <w:noWrap/>
            <w:vAlign w:val="bottom"/>
            <w:hideMark/>
          </w:tcPr>
          <w:p w:rsidR="006F1164" w:rsidRPr="006F1164" w:rsidRDefault="006F1164" w:rsidP="006F1164">
            <w:pPr>
              <w:spacing w:after="0" w:line="240" w:lineRule="auto"/>
              <w:jc w:val="center"/>
              <w:rPr>
                <w:rFonts w:ascii="Calibri" w:eastAsia="Times New Roman" w:hAnsi="Calibri" w:cs="Times New Roman"/>
                <w:color w:val="000000"/>
                <w:sz w:val="20"/>
                <w:szCs w:val="20"/>
              </w:rPr>
            </w:pPr>
            <w:r w:rsidRPr="006F1164">
              <w:rPr>
                <w:rFonts w:ascii="Calibri" w:eastAsia="Times New Roman" w:hAnsi="Calibri" w:cs="Times New Roman"/>
                <w:color w:val="000000"/>
                <w:sz w:val="20"/>
                <w:szCs w:val="20"/>
              </w:rPr>
              <w:t>[SEPTOSTOMY - ATRIAL + PA BANDING]</w:t>
            </w:r>
          </w:p>
        </w:tc>
      </w:tr>
      <w:tr w:rsidR="006F1164" w:rsidRPr="006F1164" w:rsidTr="006F1164">
        <w:trPr>
          <w:trHeight w:val="300"/>
        </w:trPr>
        <w:tc>
          <w:tcPr>
            <w:tcW w:w="4360" w:type="dxa"/>
            <w:tcBorders>
              <w:top w:val="nil"/>
              <w:left w:val="single" w:sz="8" w:space="0" w:color="auto"/>
              <w:bottom w:val="single" w:sz="4" w:space="0" w:color="auto"/>
              <w:right w:val="single" w:sz="4" w:space="0" w:color="auto"/>
            </w:tcBorders>
            <w:shd w:val="clear" w:color="auto" w:fill="auto"/>
            <w:noWrap/>
            <w:vAlign w:val="bottom"/>
            <w:hideMark/>
          </w:tcPr>
          <w:p w:rsidR="006F1164" w:rsidRPr="006F1164" w:rsidRDefault="006F1164" w:rsidP="006F1164">
            <w:pPr>
              <w:spacing w:after="0" w:line="240" w:lineRule="auto"/>
              <w:jc w:val="center"/>
              <w:rPr>
                <w:rFonts w:ascii="Calibri" w:eastAsia="Times New Roman" w:hAnsi="Calibri" w:cs="Times New Roman"/>
                <w:color w:val="000000"/>
                <w:sz w:val="20"/>
                <w:szCs w:val="20"/>
              </w:rPr>
            </w:pPr>
            <w:r w:rsidRPr="006F1164">
              <w:rPr>
                <w:rFonts w:ascii="Calibri" w:eastAsia="Times New Roman" w:hAnsi="Calibri" w:cs="Times New Roman"/>
                <w:color w:val="000000"/>
                <w:sz w:val="20"/>
                <w:szCs w:val="20"/>
              </w:rPr>
              <w:t>ATRIAL SEPTOSTOMY +PA BANDING - B</w:t>
            </w:r>
          </w:p>
        </w:tc>
        <w:tc>
          <w:tcPr>
            <w:tcW w:w="3700" w:type="dxa"/>
            <w:tcBorders>
              <w:top w:val="nil"/>
              <w:left w:val="nil"/>
              <w:bottom w:val="single" w:sz="4" w:space="0" w:color="auto"/>
              <w:right w:val="single" w:sz="8" w:space="0" w:color="auto"/>
            </w:tcBorders>
            <w:shd w:val="clear" w:color="auto" w:fill="auto"/>
            <w:noWrap/>
            <w:vAlign w:val="bottom"/>
            <w:hideMark/>
          </w:tcPr>
          <w:p w:rsidR="006F1164" w:rsidRPr="006F1164" w:rsidRDefault="006F1164" w:rsidP="006F1164">
            <w:pPr>
              <w:spacing w:after="0" w:line="240" w:lineRule="auto"/>
              <w:jc w:val="center"/>
              <w:rPr>
                <w:rFonts w:ascii="Calibri" w:eastAsia="Times New Roman" w:hAnsi="Calibri" w:cs="Times New Roman"/>
                <w:color w:val="000000"/>
                <w:sz w:val="20"/>
                <w:szCs w:val="20"/>
              </w:rPr>
            </w:pPr>
            <w:r w:rsidRPr="006F1164">
              <w:rPr>
                <w:rFonts w:ascii="Calibri" w:eastAsia="Times New Roman" w:hAnsi="Calibri" w:cs="Times New Roman"/>
                <w:color w:val="000000"/>
                <w:sz w:val="20"/>
                <w:szCs w:val="20"/>
              </w:rPr>
              <w:t>[SEPTOSTOMY - ATRIAL + PA BANDING]</w:t>
            </w:r>
          </w:p>
        </w:tc>
      </w:tr>
      <w:tr w:rsidR="006F1164" w:rsidRPr="006F1164" w:rsidTr="006F1164">
        <w:trPr>
          <w:trHeight w:val="300"/>
        </w:trPr>
        <w:tc>
          <w:tcPr>
            <w:tcW w:w="4360" w:type="dxa"/>
            <w:tcBorders>
              <w:top w:val="nil"/>
              <w:left w:val="single" w:sz="8" w:space="0" w:color="auto"/>
              <w:bottom w:val="single" w:sz="4" w:space="0" w:color="auto"/>
              <w:right w:val="single" w:sz="4" w:space="0" w:color="auto"/>
            </w:tcBorders>
            <w:shd w:val="clear" w:color="auto" w:fill="auto"/>
            <w:noWrap/>
            <w:vAlign w:val="bottom"/>
            <w:hideMark/>
          </w:tcPr>
          <w:p w:rsidR="006F1164" w:rsidRPr="006F1164" w:rsidRDefault="006F1164" w:rsidP="006F1164">
            <w:pPr>
              <w:spacing w:after="0" w:line="240" w:lineRule="auto"/>
              <w:jc w:val="center"/>
              <w:rPr>
                <w:rFonts w:ascii="Calibri" w:eastAsia="Times New Roman" w:hAnsi="Calibri" w:cs="Times New Roman"/>
                <w:color w:val="000000"/>
                <w:sz w:val="20"/>
                <w:szCs w:val="20"/>
              </w:rPr>
            </w:pPr>
            <w:r w:rsidRPr="006F1164">
              <w:rPr>
                <w:rFonts w:ascii="Calibri" w:eastAsia="Times New Roman" w:hAnsi="Calibri" w:cs="Times New Roman"/>
                <w:color w:val="000000"/>
                <w:sz w:val="20"/>
                <w:szCs w:val="20"/>
              </w:rPr>
              <w:t>ATRIAL SEPTOSTOMY +PA BANDING - C</w:t>
            </w:r>
          </w:p>
        </w:tc>
        <w:tc>
          <w:tcPr>
            <w:tcW w:w="3700" w:type="dxa"/>
            <w:tcBorders>
              <w:top w:val="nil"/>
              <w:left w:val="nil"/>
              <w:bottom w:val="single" w:sz="4" w:space="0" w:color="auto"/>
              <w:right w:val="single" w:sz="8" w:space="0" w:color="auto"/>
            </w:tcBorders>
            <w:shd w:val="clear" w:color="auto" w:fill="auto"/>
            <w:noWrap/>
            <w:vAlign w:val="bottom"/>
            <w:hideMark/>
          </w:tcPr>
          <w:p w:rsidR="006F1164" w:rsidRPr="006F1164" w:rsidRDefault="006F1164" w:rsidP="006F1164">
            <w:pPr>
              <w:spacing w:after="0" w:line="240" w:lineRule="auto"/>
              <w:jc w:val="center"/>
              <w:rPr>
                <w:rFonts w:ascii="Calibri" w:eastAsia="Times New Roman" w:hAnsi="Calibri" w:cs="Times New Roman"/>
                <w:color w:val="000000"/>
                <w:sz w:val="20"/>
                <w:szCs w:val="20"/>
              </w:rPr>
            </w:pPr>
            <w:r w:rsidRPr="006F1164">
              <w:rPr>
                <w:rFonts w:ascii="Calibri" w:eastAsia="Times New Roman" w:hAnsi="Calibri" w:cs="Times New Roman"/>
                <w:color w:val="000000"/>
                <w:sz w:val="20"/>
                <w:szCs w:val="20"/>
              </w:rPr>
              <w:t>[SEPTOSTOMY - ATRIAL + PA BANDING]</w:t>
            </w:r>
          </w:p>
        </w:tc>
      </w:tr>
      <w:tr w:rsidR="006F1164" w:rsidRPr="006F1164" w:rsidTr="006F1164">
        <w:trPr>
          <w:trHeight w:val="300"/>
        </w:trPr>
        <w:tc>
          <w:tcPr>
            <w:tcW w:w="4360" w:type="dxa"/>
            <w:tcBorders>
              <w:top w:val="nil"/>
              <w:left w:val="single" w:sz="8" w:space="0" w:color="auto"/>
              <w:bottom w:val="single" w:sz="4" w:space="0" w:color="auto"/>
              <w:right w:val="single" w:sz="4" w:space="0" w:color="auto"/>
            </w:tcBorders>
            <w:shd w:val="clear" w:color="auto" w:fill="auto"/>
            <w:noWrap/>
            <w:vAlign w:val="bottom"/>
            <w:hideMark/>
          </w:tcPr>
          <w:p w:rsidR="006F1164" w:rsidRPr="006F1164" w:rsidRDefault="006F1164" w:rsidP="006F1164">
            <w:pPr>
              <w:spacing w:after="0" w:line="240" w:lineRule="auto"/>
              <w:jc w:val="center"/>
              <w:rPr>
                <w:rFonts w:ascii="Calibri" w:eastAsia="Times New Roman" w:hAnsi="Calibri" w:cs="Times New Roman"/>
                <w:color w:val="000000"/>
                <w:sz w:val="20"/>
                <w:szCs w:val="20"/>
              </w:rPr>
            </w:pPr>
            <w:r w:rsidRPr="006F1164">
              <w:rPr>
                <w:rFonts w:ascii="Calibri" w:eastAsia="Times New Roman" w:hAnsi="Calibri" w:cs="Times New Roman"/>
                <w:color w:val="000000"/>
                <w:sz w:val="20"/>
                <w:szCs w:val="20"/>
              </w:rPr>
              <w:t>ABDOMINAL MASS EXCISION(GRADE III)</w:t>
            </w:r>
          </w:p>
        </w:tc>
        <w:tc>
          <w:tcPr>
            <w:tcW w:w="3700" w:type="dxa"/>
            <w:tcBorders>
              <w:top w:val="nil"/>
              <w:left w:val="nil"/>
              <w:bottom w:val="single" w:sz="4" w:space="0" w:color="auto"/>
              <w:right w:val="single" w:sz="8" w:space="0" w:color="auto"/>
            </w:tcBorders>
            <w:shd w:val="clear" w:color="auto" w:fill="auto"/>
            <w:noWrap/>
            <w:vAlign w:val="bottom"/>
            <w:hideMark/>
          </w:tcPr>
          <w:p w:rsidR="006F1164" w:rsidRPr="006F1164" w:rsidRDefault="006F1164" w:rsidP="006F1164">
            <w:pPr>
              <w:spacing w:after="0" w:line="240" w:lineRule="auto"/>
              <w:jc w:val="center"/>
              <w:rPr>
                <w:rFonts w:ascii="Calibri" w:eastAsia="Times New Roman" w:hAnsi="Calibri" w:cs="Times New Roman"/>
                <w:color w:val="000000"/>
                <w:sz w:val="20"/>
                <w:szCs w:val="20"/>
              </w:rPr>
            </w:pPr>
            <w:r w:rsidRPr="006F1164">
              <w:rPr>
                <w:rFonts w:ascii="Calibri" w:eastAsia="Times New Roman" w:hAnsi="Calibri" w:cs="Times New Roman"/>
                <w:color w:val="000000"/>
                <w:sz w:val="20"/>
                <w:szCs w:val="20"/>
              </w:rPr>
              <w:t>[EXCISION - ABDOMINAL MASS]</w:t>
            </w:r>
          </w:p>
        </w:tc>
      </w:tr>
    </w:tbl>
    <w:p w:rsidR="00D547BE" w:rsidRDefault="00D547BE" w:rsidP="00EC1858">
      <w:pPr>
        <w:shd w:val="clear" w:color="auto" w:fill="FFFFFF"/>
        <w:spacing w:after="375" w:line="379" w:lineRule="atLeast"/>
        <w:rPr>
          <w:rFonts w:eastAsia="Times New Roman" w:cstheme="minorHAnsi"/>
          <w:b/>
          <w:color w:val="333333"/>
          <w:sz w:val="24"/>
          <w:szCs w:val="24"/>
        </w:rPr>
      </w:pPr>
    </w:p>
    <w:p w:rsidR="00EC1858" w:rsidRDefault="009C78A4" w:rsidP="00EC1858">
      <w:pPr>
        <w:shd w:val="clear" w:color="auto" w:fill="FFFFFF"/>
        <w:spacing w:after="375" w:line="379" w:lineRule="atLeast"/>
        <w:rPr>
          <w:rFonts w:eastAsia="Times New Roman" w:cstheme="minorHAnsi"/>
          <w:color w:val="333333"/>
          <w:sz w:val="20"/>
          <w:szCs w:val="20"/>
        </w:rPr>
      </w:pPr>
      <w:r w:rsidRPr="00153C78">
        <w:rPr>
          <w:rFonts w:eastAsia="Times New Roman" w:cstheme="minorHAnsi"/>
          <w:b/>
          <w:color w:val="333333"/>
          <w:sz w:val="24"/>
          <w:szCs w:val="24"/>
        </w:rPr>
        <w:t>Head Service Updatation</w:t>
      </w:r>
      <w:r>
        <w:rPr>
          <w:rFonts w:eastAsia="Times New Roman" w:cstheme="minorHAnsi"/>
          <w:b/>
          <w:color w:val="333333"/>
          <w:sz w:val="20"/>
          <w:szCs w:val="20"/>
        </w:rPr>
        <w:t xml:space="preserve">: </w:t>
      </w:r>
      <w:r w:rsidRPr="009C78A4">
        <w:rPr>
          <w:rFonts w:eastAsia="Times New Roman" w:cstheme="minorHAnsi"/>
          <w:color w:val="333333"/>
          <w:sz w:val="20"/>
          <w:szCs w:val="20"/>
        </w:rPr>
        <w:t xml:space="preserve">Needs to be updated with Only Surgeries / </w:t>
      </w:r>
      <w:r w:rsidR="00D547BE">
        <w:rPr>
          <w:rFonts w:eastAsia="Times New Roman" w:cstheme="minorHAnsi"/>
          <w:color w:val="333333"/>
          <w:sz w:val="20"/>
          <w:szCs w:val="20"/>
        </w:rPr>
        <w:t xml:space="preserve">main </w:t>
      </w:r>
      <w:r w:rsidRPr="009C78A4">
        <w:rPr>
          <w:rFonts w:eastAsia="Times New Roman" w:cstheme="minorHAnsi"/>
          <w:color w:val="333333"/>
          <w:sz w:val="20"/>
          <w:szCs w:val="20"/>
        </w:rPr>
        <w:t>Procedures. If more than 1 Surgery/Procedure found, needs to be updated with Main Service.</w:t>
      </w:r>
    </w:p>
    <w:p w:rsidR="009C78A4" w:rsidRPr="00153C78" w:rsidRDefault="009C78A4" w:rsidP="00EC1858">
      <w:pPr>
        <w:shd w:val="clear" w:color="auto" w:fill="FFFFFF"/>
        <w:spacing w:after="375" w:line="379" w:lineRule="atLeast"/>
        <w:rPr>
          <w:rFonts w:eastAsia="Times New Roman" w:cstheme="minorHAnsi"/>
          <w:color w:val="333333"/>
          <w:sz w:val="24"/>
          <w:szCs w:val="24"/>
        </w:rPr>
      </w:pPr>
      <w:r w:rsidRPr="00153C78">
        <w:rPr>
          <w:rFonts w:eastAsia="Times New Roman" w:cstheme="minorHAnsi"/>
          <w:b/>
          <w:color w:val="333333"/>
          <w:sz w:val="24"/>
          <w:szCs w:val="24"/>
        </w:rPr>
        <w:t>Example</w:t>
      </w:r>
      <w:r w:rsidRPr="00153C78">
        <w:rPr>
          <w:rFonts w:eastAsia="Times New Roman" w:cstheme="minorHAnsi"/>
          <w:color w:val="333333"/>
          <w:sz w:val="24"/>
          <w:szCs w:val="24"/>
        </w:rPr>
        <w:t xml:space="preserve">: </w:t>
      </w:r>
    </w:p>
    <w:tbl>
      <w:tblPr>
        <w:tblW w:w="8774" w:type="dxa"/>
        <w:tblLook w:val="04A0" w:firstRow="1" w:lastRow="0" w:firstColumn="1" w:lastColumn="0" w:noHBand="0" w:noVBand="1"/>
      </w:tblPr>
      <w:tblGrid>
        <w:gridCol w:w="2840"/>
        <w:gridCol w:w="3794"/>
        <w:gridCol w:w="2140"/>
      </w:tblGrid>
      <w:tr w:rsidR="009C78A4" w:rsidRPr="009C78A4" w:rsidTr="009C78A4">
        <w:trPr>
          <w:trHeight w:val="300"/>
        </w:trPr>
        <w:tc>
          <w:tcPr>
            <w:tcW w:w="2840" w:type="dxa"/>
            <w:tcBorders>
              <w:top w:val="single" w:sz="8" w:space="0" w:color="auto"/>
              <w:left w:val="single" w:sz="8" w:space="0" w:color="auto"/>
              <w:bottom w:val="single" w:sz="4" w:space="0" w:color="auto"/>
              <w:right w:val="single" w:sz="4" w:space="0" w:color="auto"/>
            </w:tcBorders>
            <w:shd w:val="clear" w:color="000000" w:fill="BFBFBF"/>
            <w:noWrap/>
            <w:vAlign w:val="bottom"/>
            <w:hideMark/>
          </w:tcPr>
          <w:p w:rsidR="009C78A4" w:rsidRPr="009C78A4" w:rsidRDefault="009C78A4" w:rsidP="009C78A4">
            <w:pPr>
              <w:spacing w:after="0" w:line="240" w:lineRule="auto"/>
              <w:jc w:val="center"/>
              <w:rPr>
                <w:rFonts w:ascii="Calibri" w:eastAsia="Times New Roman" w:hAnsi="Calibri" w:cs="Times New Roman"/>
                <w:b/>
                <w:bCs/>
                <w:color w:val="000000"/>
                <w:sz w:val="20"/>
                <w:szCs w:val="20"/>
              </w:rPr>
            </w:pPr>
            <w:r w:rsidRPr="009C78A4">
              <w:rPr>
                <w:rFonts w:ascii="Calibri" w:eastAsia="Times New Roman" w:hAnsi="Calibri" w:cs="Times New Roman"/>
                <w:b/>
                <w:bCs/>
                <w:color w:val="000000"/>
                <w:sz w:val="20"/>
                <w:szCs w:val="20"/>
              </w:rPr>
              <w:t>SERVICE NAME</w:t>
            </w:r>
          </w:p>
        </w:tc>
        <w:tc>
          <w:tcPr>
            <w:tcW w:w="3794" w:type="dxa"/>
            <w:tcBorders>
              <w:top w:val="single" w:sz="8" w:space="0" w:color="auto"/>
              <w:left w:val="nil"/>
              <w:bottom w:val="single" w:sz="4" w:space="0" w:color="auto"/>
              <w:right w:val="single" w:sz="4" w:space="0" w:color="auto"/>
            </w:tcBorders>
            <w:shd w:val="clear" w:color="000000" w:fill="00B0F0"/>
            <w:noWrap/>
            <w:vAlign w:val="bottom"/>
            <w:hideMark/>
          </w:tcPr>
          <w:p w:rsidR="009C78A4" w:rsidRPr="009C78A4" w:rsidRDefault="009C78A4" w:rsidP="009C78A4">
            <w:pPr>
              <w:spacing w:after="0" w:line="240" w:lineRule="auto"/>
              <w:jc w:val="center"/>
              <w:rPr>
                <w:rFonts w:ascii="Calibri" w:eastAsia="Times New Roman" w:hAnsi="Calibri" w:cs="Times New Roman"/>
                <w:b/>
                <w:bCs/>
                <w:color w:val="000000"/>
                <w:sz w:val="20"/>
                <w:szCs w:val="20"/>
              </w:rPr>
            </w:pPr>
            <w:r w:rsidRPr="009C78A4">
              <w:rPr>
                <w:rFonts w:ascii="Calibri" w:eastAsia="Times New Roman" w:hAnsi="Calibri" w:cs="Times New Roman"/>
                <w:b/>
                <w:bCs/>
                <w:color w:val="000000"/>
                <w:sz w:val="20"/>
                <w:szCs w:val="20"/>
              </w:rPr>
              <w:t>L3</w:t>
            </w:r>
          </w:p>
        </w:tc>
        <w:tc>
          <w:tcPr>
            <w:tcW w:w="2140" w:type="dxa"/>
            <w:tcBorders>
              <w:top w:val="single" w:sz="8" w:space="0" w:color="auto"/>
              <w:left w:val="nil"/>
              <w:bottom w:val="single" w:sz="4" w:space="0" w:color="auto"/>
              <w:right w:val="single" w:sz="8" w:space="0" w:color="auto"/>
            </w:tcBorders>
            <w:shd w:val="clear" w:color="000000" w:fill="FFD966"/>
            <w:noWrap/>
            <w:vAlign w:val="center"/>
            <w:hideMark/>
          </w:tcPr>
          <w:p w:rsidR="009C78A4" w:rsidRPr="009C78A4" w:rsidRDefault="009C78A4" w:rsidP="009C78A4">
            <w:pPr>
              <w:spacing w:after="0" w:line="240" w:lineRule="auto"/>
              <w:jc w:val="center"/>
              <w:rPr>
                <w:rFonts w:ascii="Calibri" w:eastAsia="Times New Roman" w:hAnsi="Calibri" w:cs="Times New Roman"/>
                <w:b/>
                <w:bCs/>
                <w:color w:val="000000"/>
                <w:sz w:val="20"/>
                <w:szCs w:val="20"/>
              </w:rPr>
            </w:pPr>
            <w:r w:rsidRPr="009C78A4">
              <w:rPr>
                <w:rFonts w:ascii="Calibri" w:eastAsia="Times New Roman" w:hAnsi="Calibri" w:cs="Times New Roman"/>
                <w:b/>
                <w:bCs/>
                <w:color w:val="000000"/>
                <w:sz w:val="20"/>
                <w:szCs w:val="20"/>
              </w:rPr>
              <w:t>HEAD SERVICE</w:t>
            </w:r>
          </w:p>
        </w:tc>
      </w:tr>
      <w:tr w:rsidR="009C78A4" w:rsidRPr="009C78A4" w:rsidTr="009C78A4">
        <w:trPr>
          <w:trHeight w:val="300"/>
        </w:trPr>
        <w:tc>
          <w:tcPr>
            <w:tcW w:w="2840" w:type="dxa"/>
            <w:tcBorders>
              <w:top w:val="nil"/>
              <w:left w:val="single" w:sz="8" w:space="0" w:color="auto"/>
              <w:bottom w:val="single" w:sz="4" w:space="0" w:color="auto"/>
              <w:right w:val="single" w:sz="4" w:space="0" w:color="auto"/>
            </w:tcBorders>
            <w:shd w:val="clear" w:color="auto" w:fill="auto"/>
            <w:noWrap/>
            <w:vAlign w:val="bottom"/>
            <w:hideMark/>
          </w:tcPr>
          <w:p w:rsidR="009C78A4" w:rsidRPr="009C78A4" w:rsidRDefault="009C78A4" w:rsidP="009C78A4">
            <w:pPr>
              <w:spacing w:after="0" w:line="240" w:lineRule="auto"/>
              <w:jc w:val="center"/>
              <w:rPr>
                <w:rFonts w:ascii="Calibri" w:eastAsia="Times New Roman" w:hAnsi="Calibri" w:cs="Times New Roman"/>
                <w:color w:val="000000"/>
                <w:sz w:val="20"/>
                <w:szCs w:val="20"/>
              </w:rPr>
            </w:pPr>
            <w:r w:rsidRPr="009C78A4">
              <w:rPr>
                <w:rFonts w:ascii="Calibri" w:eastAsia="Times New Roman" w:hAnsi="Calibri" w:cs="Times New Roman"/>
                <w:color w:val="000000"/>
                <w:sz w:val="20"/>
                <w:szCs w:val="20"/>
              </w:rPr>
              <w:t>ABDOMINAL MYOMECTOMY</w:t>
            </w:r>
          </w:p>
        </w:tc>
        <w:tc>
          <w:tcPr>
            <w:tcW w:w="3794" w:type="dxa"/>
            <w:tcBorders>
              <w:top w:val="nil"/>
              <w:left w:val="nil"/>
              <w:bottom w:val="single" w:sz="4" w:space="0" w:color="auto"/>
              <w:right w:val="single" w:sz="4" w:space="0" w:color="auto"/>
            </w:tcBorders>
            <w:shd w:val="clear" w:color="auto" w:fill="auto"/>
            <w:noWrap/>
            <w:vAlign w:val="bottom"/>
            <w:hideMark/>
          </w:tcPr>
          <w:p w:rsidR="009C78A4" w:rsidRPr="009C78A4" w:rsidRDefault="009C78A4" w:rsidP="009C78A4">
            <w:pPr>
              <w:spacing w:after="0" w:line="240" w:lineRule="auto"/>
              <w:jc w:val="center"/>
              <w:rPr>
                <w:rFonts w:ascii="Calibri" w:eastAsia="Times New Roman" w:hAnsi="Calibri" w:cs="Times New Roman"/>
                <w:color w:val="000000"/>
                <w:sz w:val="20"/>
                <w:szCs w:val="20"/>
              </w:rPr>
            </w:pPr>
            <w:r w:rsidRPr="009C78A4">
              <w:rPr>
                <w:rFonts w:ascii="Calibri" w:eastAsia="Times New Roman" w:hAnsi="Calibri" w:cs="Times New Roman"/>
                <w:color w:val="000000"/>
                <w:sz w:val="20"/>
                <w:szCs w:val="20"/>
              </w:rPr>
              <w:t>GYNAECOLOGY</w:t>
            </w:r>
          </w:p>
        </w:tc>
        <w:tc>
          <w:tcPr>
            <w:tcW w:w="2140" w:type="dxa"/>
            <w:tcBorders>
              <w:top w:val="nil"/>
              <w:left w:val="nil"/>
              <w:bottom w:val="single" w:sz="4" w:space="0" w:color="auto"/>
              <w:right w:val="single" w:sz="8" w:space="0" w:color="auto"/>
            </w:tcBorders>
            <w:shd w:val="clear" w:color="auto" w:fill="auto"/>
            <w:noWrap/>
            <w:vAlign w:val="bottom"/>
            <w:hideMark/>
          </w:tcPr>
          <w:p w:rsidR="009C78A4" w:rsidRPr="009C78A4" w:rsidRDefault="009C78A4" w:rsidP="009C78A4">
            <w:pPr>
              <w:spacing w:after="0" w:line="240" w:lineRule="auto"/>
              <w:jc w:val="center"/>
              <w:rPr>
                <w:rFonts w:ascii="Calibri" w:eastAsia="Times New Roman" w:hAnsi="Calibri" w:cs="Times New Roman"/>
                <w:color w:val="000000"/>
                <w:sz w:val="20"/>
                <w:szCs w:val="20"/>
              </w:rPr>
            </w:pPr>
            <w:r w:rsidRPr="009C78A4">
              <w:rPr>
                <w:rFonts w:ascii="Calibri" w:eastAsia="Times New Roman" w:hAnsi="Calibri" w:cs="Times New Roman"/>
                <w:color w:val="000000"/>
                <w:sz w:val="20"/>
                <w:szCs w:val="20"/>
              </w:rPr>
              <w:t>MYOMECTOMY</w:t>
            </w:r>
          </w:p>
        </w:tc>
      </w:tr>
      <w:tr w:rsidR="009C78A4" w:rsidRPr="009C78A4" w:rsidTr="009C78A4">
        <w:trPr>
          <w:trHeight w:val="300"/>
        </w:trPr>
        <w:tc>
          <w:tcPr>
            <w:tcW w:w="2840" w:type="dxa"/>
            <w:tcBorders>
              <w:top w:val="nil"/>
              <w:left w:val="single" w:sz="8" w:space="0" w:color="auto"/>
              <w:bottom w:val="single" w:sz="4" w:space="0" w:color="auto"/>
              <w:right w:val="single" w:sz="4" w:space="0" w:color="auto"/>
            </w:tcBorders>
            <w:shd w:val="clear" w:color="auto" w:fill="auto"/>
            <w:noWrap/>
            <w:vAlign w:val="bottom"/>
            <w:hideMark/>
          </w:tcPr>
          <w:p w:rsidR="009C78A4" w:rsidRPr="009C78A4" w:rsidRDefault="009C78A4" w:rsidP="009C78A4">
            <w:pPr>
              <w:spacing w:after="0" w:line="240" w:lineRule="auto"/>
              <w:jc w:val="center"/>
              <w:rPr>
                <w:rFonts w:ascii="Calibri" w:eastAsia="Times New Roman" w:hAnsi="Calibri" w:cs="Times New Roman"/>
                <w:color w:val="000000"/>
                <w:sz w:val="20"/>
                <w:szCs w:val="20"/>
              </w:rPr>
            </w:pPr>
            <w:r w:rsidRPr="009C78A4">
              <w:rPr>
                <w:rFonts w:ascii="Calibri" w:eastAsia="Times New Roman" w:hAnsi="Calibri" w:cs="Times New Roman"/>
                <w:color w:val="000000"/>
                <w:sz w:val="20"/>
                <w:szCs w:val="20"/>
              </w:rPr>
              <w:t>AICD IMPLANTATION - COMBO</w:t>
            </w:r>
          </w:p>
        </w:tc>
        <w:tc>
          <w:tcPr>
            <w:tcW w:w="3794" w:type="dxa"/>
            <w:tcBorders>
              <w:top w:val="nil"/>
              <w:left w:val="nil"/>
              <w:bottom w:val="single" w:sz="4" w:space="0" w:color="auto"/>
              <w:right w:val="single" w:sz="4" w:space="0" w:color="auto"/>
            </w:tcBorders>
            <w:shd w:val="clear" w:color="auto" w:fill="auto"/>
            <w:noWrap/>
            <w:vAlign w:val="bottom"/>
            <w:hideMark/>
          </w:tcPr>
          <w:p w:rsidR="009C78A4" w:rsidRPr="009C78A4" w:rsidRDefault="00D547BE" w:rsidP="009C78A4">
            <w:pPr>
              <w:spacing w:after="0" w:line="240" w:lineRule="auto"/>
              <w:jc w:val="center"/>
              <w:rPr>
                <w:rFonts w:ascii="Calibri" w:eastAsia="Times New Roman" w:hAnsi="Calibri" w:cs="Times New Roman"/>
                <w:color w:val="000000"/>
                <w:sz w:val="20"/>
                <w:szCs w:val="20"/>
              </w:rPr>
            </w:pPr>
            <w:r>
              <w:rPr>
                <w:rFonts w:ascii="Calibri" w:eastAsia="Times New Roman" w:hAnsi="Calibri" w:cs="Times New Roman"/>
                <w:color w:val="000000"/>
                <w:sz w:val="20"/>
                <w:szCs w:val="20"/>
              </w:rPr>
              <w:t>Cardiac Surgery</w:t>
            </w:r>
            <w:r w:rsidR="009C78A4" w:rsidRPr="009C78A4">
              <w:rPr>
                <w:rFonts w:ascii="Calibri" w:eastAsia="Times New Roman" w:hAnsi="Calibri" w:cs="Times New Roman"/>
                <w:color w:val="000000"/>
                <w:sz w:val="20"/>
                <w:szCs w:val="20"/>
              </w:rPr>
              <w:t xml:space="preserve"> - ADULT</w:t>
            </w:r>
          </w:p>
        </w:tc>
        <w:tc>
          <w:tcPr>
            <w:tcW w:w="2140" w:type="dxa"/>
            <w:tcBorders>
              <w:top w:val="nil"/>
              <w:left w:val="nil"/>
              <w:bottom w:val="single" w:sz="4" w:space="0" w:color="auto"/>
              <w:right w:val="single" w:sz="8" w:space="0" w:color="auto"/>
            </w:tcBorders>
            <w:shd w:val="clear" w:color="auto" w:fill="auto"/>
            <w:noWrap/>
            <w:vAlign w:val="bottom"/>
            <w:hideMark/>
          </w:tcPr>
          <w:p w:rsidR="009C78A4" w:rsidRPr="009C78A4" w:rsidRDefault="009C78A4" w:rsidP="009C78A4">
            <w:pPr>
              <w:spacing w:after="0" w:line="240" w:lineRule="auto"/>
              <w:jc w:val="center"/>
              <w:rPr>
                <w:rFonts w:ascii="Calibri" w:eastAsia="Times New Roman" w:hAnsi="Calibri" w:cs="Times New Roman"/>
                <w:color w:val="000000"/>
                <w:sz w:val="20"/>
                <w:szCs w:val="20"/>
              </w:rPr>
            </w:pPr>
            <w:r w:rsidRPr="009C78A4">
              <w:rPr>
                <w:rFonts w:ascii="Calibri" w:eastAsia="Times New Roman" w:hAnsi="Calibri" w:cs="Times New Roman"/>
                <w:color w:val="000000"/>
                <w:sz w:val="20"/>
                <w:szCs w:val="20"/>
              </w:rPr>
              <w:t>AICD IMPLANTATION</w:t>
            </w:r>
          </w:p>
        </w:tc>
      </w:tr>
      <w:tr w:rsidR="009C78A4" w:rsidRPr="009C78A4" w:rsidTr="009C78A4">
        <w:trPr>
          <w:trHeight w:val="300"/>
        </w:trPr>
        <w:tc>
          <w:tcPr>
            <w:tcW w:w="2840" w:type="dxa"/>
            <w:tcBorders>
              <w:top w:val="nil"/>
              <w:left w:val="single" w:sz="8" w:space="0" w:color="auto"/>
              <w:bottom w:val="single" w:sz="4" w:space="0" w:color="auto"/>
              <w:right w:val="single" w:sz="4" w:space="0" w:color="auto"/>
            </w:tcBorders>
            <w:shd w:val="clear" w:color="auto" w:fill="auto"/>
            <w:noWrap/>
            <w:vAlign w:val="bottom"/>
            <w:hideMark/>
          </w:tcPr>
          <w:p w:rsidR="009C78A4" w:rsidRPr="009C78A4" w:rsidRDefault="009C78A4" w:rsidP="009C78A4">
            <w:pPr>
              <w:spacing w:after="0" w:line="240" w:lineRule="auto"/>
              <w:jc w:val="center"/>
              <w:rPr>
                <w:rFonts w:ascii="Calibri" w:eastAsia="Times New Roman" w:hAnsi="Calibri" w:cs="Times New Roman"/>
                <w:color w:val="000000"/>
                <w:sz w:val="20"/>
                <w:szCs w:val="20"/>
              </w:rPr>
            </w:pPr>
            <w:r w:rsidRPr="009C78A4">
              <w:rPr>
                <w:rFonts w:ascii="Calibri" w:eastAsia="Times New Roman" w:hAnsi="Calibri" w:cs="Times New Roman"/>
                <w:color w:val="000000"/>
                <w:sz w:val="20"/>
                <w:szCs w:val="20"/>
              </w:rPr>
              <w:t>AICD IMPLANTATION - DOUBLE</w:t>
            </w:r>
          </w:p>
        </w:tc>
        <w:tc>
          <w:tcPr>
            <w:tcW w:w="3794" w:type="dxa"/>
            <w:tcBorders>
              <w:top w:val="nil"/>
              <w:left w:val="nil"/>
              <w:bottom w:val="single" w:sz="4" w:space="0" w:color="auto"/>
              <w:right w:val="single" w:sz="4" w:space="0" w:color="auto"/>
            </w:tcBorders>
            <w:shd w:val="clear" w:color="auto" w:fill="auto"/>
            <w:noWrap/>
            <w:vAlign w:val="bottom"/>
            <w:hideMark/>
          </w:tcPr>
          <w:p w:rsidR="009C78A4" w:rsidRPr="009C78A4" w:rsidRDefault="00D547BE" w:rsidP="009C78A4">
            <w:pPr>
              <w:spacing w:after="0" w:line="240" w:lineRule="auto"/>
              <w:jc w:val="center"/>
              <w:rPr>
                <w:rFonts w:ascii="Calibri" w:eastAsia="Times New Roman" w:hAnsi="Calibri" w:cs="Times New Roman"/>
                <w:color w:val="000000"/>
                <w:sz w:val="20"/>
                <w:szCs w:val="20"/>
              </w:rPr>
            </w:pPr>
            <w:r>
              <w:rPr>
                <w:rFonts w:ascii="Calibri" w:eastAsia="Times New Roman" w:hAnsi="Calibri" w:cs="Times New Roman"/>
                <w:color w:val="000000"/>
                <w:sz w:val="20"/>
                <w:szCs w:val="20"/>
              </w:rPr>
              <w:t>Cardiac Surgery</w:t>
            </w:r>
            <w:r w:rsidR="009C78A4" w:rsidRPr="009C78A4">
              <w:rPr>
                <w:rFonts w:ascii="Calibri" w:eastAsia="Times New Roman" w:hAnsi="Calibri" w:cs="Times New Roman"/>
                <w:color w:val="000000"/>
                <w:sz w:val="20"/>
                <w:szCs w:val="20"/>
              </w:rPr>
              <w:t xml:space="preserve"> - ADULT</w:t>
            </w:r>
          </w:p>
        </w:tc>
        <w:tc>
          <w:tcPr>
            <w:tcW w:w="2140" w:type="dxa"/>
            <w:tcBorders>
              <w:top w:val="nil"/>
              <w:left w:val="nil"/>
              <w:bottom w:val="single" w:sz="4" w:space="0" w:color="auto"/>
              <w:right w:val="single" w:sz="8" w:space="0" w:color="auto"/>
            </w:tcBorders>
            <w:shd w:val="clear" w:color="auto" w:fill="auto"/>
            <w:noWrap/>
            <w:vAlign w:val="bottom"/>
            <w:hideMark/>
          </w:tcPr>
          <w:p w:rsidR="009C78A4" w:rsidRPr="009C78A4" w:rsidRDefault="009C78A4" w:rsidP="009C78A4">
            <w:pPr>
              <w:spacing w:after="0" w:line="240" w:lineRule="auto"/>
              <w:jc w:val="center"/>
              <w:rPr>
                <w:rFonts w:ascii="Calibri" w:eastAsia="Times New Roman" w:hAnsi="Calibri" w:cs="Times New Roman"/>
                <w:color w:val="000000"/>
                <w:sz w:val="20"/>
                <w:szCs w:val="20"/>
              </w:rPr>
            </w:pPr>
            <w:r w:rsidRPr="009C78A4">
              <w:rPr>
                <w:rFonts w:ascii="Calibri" w:eastAsia="Times New Roman" w:hAnsi="Calibri" w:cs="Times New Roman"/>
                <w:color w:val="000000"/>
                <w:sz w:val="20"/>
                <w:szCs w:val="20"/>
              </w:rPr>
              <w:t>AICD IMPLANTATION</w:t>
            </w:r>
          </w:p>
        </w:tc>
      </w:tr>
      <w:tr w:rsidR="009C78A4" w:rsidRPr="009C78A4" w:rsidTr="009C78A4">
        <w:trPr>
          <w:trHeight w:val="300"/>
        </w:trPr>
        <w:tc>
          <w:tcPr>
            <w:tcW w:w="2840" w:type="dxa"/>
            <w:tcBorders>
              <w:top w:val="nil"/>
              <w:left w:val="single" w:sz="8" w:space="0" w:color="auto"/>
              <w:bottom w:val="single" w:sz="4" w:space="0" w:color="auto"/>
              <w:right w:val="single" w:sz="4" w:space="0" w:color="auto"/>
            </w:tcBorders>
            <w:shd w:val="clear" w:color="auto" w:fill="auto"/>
            <w:noWrap/>
            <w:vAlign w:val="bottom"/>
            <w:hideMark/>
          </w:tcPr>
          <w:p w:rsidR="009C78A4" w:rsidRPr="009C78A4" w:rsidRDefault="009C78A4" w:rsidP="009C78A4">
            <w:pPr>
              <w:spacing w:after="0" w:line="240" w:lineRule="auto"/>
              <w:jc w:val="center"/>
              <w:rPr>
                <w:rFonts w:ascii="Calibri" w:eastAsia="Times New Roman" w:hAnsi="Calibri" w:cs="Times New Roman"/>
                <w:color w:val="000000"/>
                <w:sz w:val="20"/>
                <w:szCs w:val="20"/>
              </w:rPr>
            </w:pPr>
            <w:r w:rsidRPr="009C78A4">
              <w:rPr>
                <w:rFonts w:ascii="Calibri" w:eastAsia="Times New Roman" w:hAnsi="Calibri" w:cs="Times New Roman"/>
                <w:color w:val="000000"/>
                <w:sz w:val="20"/>
                <w:szCs w:val="20"/>
              </w:rPr>
              <w:t>ALVEOLECTOMY (ONE JAWS)</w:t>
            </w:r>
          </w:p>
        </w:tc>
        <w:tc>
          <w:tcPr>
            <w:tcW w:w="3794" w:type="dxa"/>
            <w:tcBorders>
              <w:top w:val="nil"/>
              <w:left w:val="nil"/>
              <w:bottom w:val="single" w:sz="4" w:space="0" w:color="auto"/>
              <w:right w:val="single" w:sz="4" w:space="0" w:color="auto"/>
            </w:tcBorders>
            <w:shd w:val="clear" w:color="auto" w:fill="auto"/>
            <w:noWrap/>
            <w:vAlign w:val="bottom"/>
            <w:hideMark/>
          </w:tcPr>
          <w:p w:rsidR="009C78A4" w:rsidRPr="009C78A4" w:rsidRDefault="009C78A4" w:rsidP="009C78A4">
            <w:pPr>
              <w:spacing w:after="0" w:line="240" w:lineRule="auto"/>
              <w:jc w:val="center"/>
              <w:rPr>
                <w:rFonts w:ascii="Calibri" w:eastAsia="Times New Roman" w:hAnsi="Calibri" w:cs="Times New Roman"/>
                <w:color w:val="000000"/>
                <w:sz w:val="20"/>
                <w:szCs w:val="20"/>
              </w:rPr>
            </w:pPr>
            <w:r w:rsidRPr="009C78A4">
              <w:rPr>
                <w:rFonts w:ascii="Calibri" w:eastAsia="Times New Roman" w:hAnsi="Calibri" w:cs="Times New Roman"/>
                <w:color w:val="000000"/>
                <w:sz w:val="20"/>
                <w:szCs w:val="20"/>
              </w:rPr>
              <w:t>ORAL ONCOLOGY &amp; MAXILLOFACIAL SURGERY</w:t>
            </w:r>
          </w:p>
        </w:tc>
        <w:tc>
          <w:tcPr>
            <w:tcW w:w="2140" w:type="dxa"/>
            <w:tcBorders>
              <w:top w:val="nil"/>
              <w:left w:val="nil"/>
              <w:bottom w:val="single" w:sz="4" w:space="0" w:color="auto"/>
              <w:right w:val="single" w:sz="8" w:space="0" w:color="auto"/>
            </w:tcBorders>
            <w:shd w:val="clear" w:color="auto" w:fill="auto"/>
            <w:noWrap/>
            <w:vAlign w:val="bottom"/>
            <w:hideMark/>
          </w:tcPr>
          <w:p w:rsidR="009C78A4" w:rsidRPr="009C78A4" w:rsidRDefault="009C78A4" w:rsidP="009C78A4">
            <w:pPr>
              <w:spacing w:after="0" w:line="240" w:lineRule="auto"/>
              <w:jc w:val="center"/>
              <w:rPr>
                <w:rFonts w:ascii="Calibri" w:eastAsia="Times New Roman" w:hAnsi="Calibri" w:cs="Times New Roman"/>
                <w:color w:val="000000"/>
                <w:sz w:val="20"/>
                <w:szCs w:val="20"/>
              </w:rPr>
            </w:pPr>
            <w:r w:rsidRPr="009C78A4">
              <w:rPr>
                <w:rFonts w:ascii="Calibri" w:eastAsia="Times New Roman" w:hAnsi="Calibri" w:cs="Times New Roman"/>
                <w:color w:val="000000"/>
                <w:sz w:val="20"/>
                <w:szCs w:val="20"/>
              </w:rPr>
              <w:t>ALVEOLECTOMY</w:t>
            </w:r>
          </w:p>
        </w:tc>
      </w:tr>
      <w:tr w:rsidR="009C78A4" w:rsidRPr="009C78A4" w:rsidTr="009C78A4">
        <w:trPr>
          <w:trHeight w:val="300"/>
        </w:trPr>
        <w:tc>
          <w:tcPr>
            <w:tcW w:w="2840" w:type="dxa"/>
            <w:tcBorders>
              <w:top w:val="nil"/>
              <w:left w:val="single" w:sz="8" w:space="0" w:color="auto"/>
              <w:bottom w:val="single" w:sz="4" w:space="0" w:color="auto"/>
              <w:right w:val="single" w:sz="4" w:space="0" w:color="auto"/>
            </w:tcBorders>
            <w:shd w:val="clear" w:color="auto" w:fill="auto"/>
            <w:noWrap/>
            <w:vAlign w:val="bottom"/>
            <w:hideMark/>
          </w:tcPr>
          <w:p w:rsidR="009C78A4" w:rsidRPr="009C78A4" w:rsidRDefault="009C78A4" w:rsidP="009C78A4">
            <w:pPr>
              <w:spacing w:after="0" w:line="240" w:lineRule="auto"/>
              <w:jc w:val="center"/>
              <w:rPr>
                <w:rFonts w:ascii="Calibri" w:eastAsia="Times New Roman" w:hAnsi="Calibri" w:cs="Times New Roman"/>
                <w:color w:val="000000"/>
                <w:sz w:val="20"/>
                <w:szCs w:val="20"/>
              </w:rPr>
            </w:pPr>
            <w:r w:rsidRPr="009C78A4">
              <w:rPr>
                <w:rFonts w:ascii="Calibri" w:eastAsia="Times New Roman" w:hAnsi="Calibri" w:cs="Times New Roman"/>
                <w:color w:val="000000"/>
                <w:sz w:val="20"/>
                <w:szCs w:val="20"/>
              </w:rPr>
              <w:t>ABOVE ELBOW AMPUTATION</w:t>
            </w:r>
          </w:p>
        </w:tc>
        <w:tc>
          <w:tcPr>
            <w:tcW w:w="3794" w:type="dxa"/>
            <w:tcBorders>
              <w:top w:val="nil"/>
              <w:left w:val="nil"/>
              <w:bottom w:val="single" w:sz="4" w:space="0" w:color="auto"/>
              <w:right w:val="single" w:sz="4" w:space="0" w:color="auto"/>
            </w:tcBorders>
            <w:shd w:val="clear" w:color="auto" w:fill="auto"/>
            <w:noWrap/>
            <w:vAlign w:val="bottom"/>
            <w:hideMark/>
          </w:tcPr>
          <w:p w:rsidR="009C78A4" w:rsidRPr="009C78A4" w:rsidRDefault="009C78A4" w:rsidP="009C78A4">
            <w:pPr>
              <w:spacing w:after="0" w:line="240" w:lineRule="auto"/>
              <w:jc w:val="center"/>
              <w:rPr>
                <w:rFonts w:ascii="Calibri" w:eastAsia="Times New Roman" w:hAnsi="Calibri" w:cs="Times New Roman"/>
                <w:color w:val="000000"/>
                <w:sz w:val="20"/>
                <w:szCs w:val="20"/>
              </w:rPr>
            </w:pPr>
            <w:r w:rsidRPr="009C78A4">
              <w:rPr>
                <w:rFonts w:ascii="Calibri" w:eastAsia="Times New Roman" w:hAnsi="Calibri" w:cs="Times New Roman"/>
                <w:color w:val="000000"/>
                <w:sz w:val="20"/>
                <w:szCs w:val="20"/>
              </w:rPr>
              <w:t>ORTHOPAEDICS &amp; JOINT REPLACEMENT</w:t>
            </w:r>
          </w:p>
        </w:tc>
        <w:tc>
          <w:tcPr>
            <w:tcW w:w="2140" w:type="dxa"/>
            <w:tcBorders>
              <w:top w:val="nil"/>
              <w:left w:val="nil"/>
              <w:bottom w:val="single" w:sz="4" w:space="0" w:color="auto"/>
              <w:right w:val="single" w:sz="8" w:space="0" w:color="auto"/>
            </w:tcBorders>
            <w:shd w:val="clear" w:color="auto" w:fill="auto"/>
            <w:noWrap/>
            <w:vAlign w:val="bottom"/>
            <w:hideMark/>
          </w:tcPr>
          <w:p w:rsidR="009C78A4" w:rsidRPr="009C78A4" w:rsidRDefault="009C78A4" w:rsidP="009C78A4">
            <w:pPr>
              <w:spacing w:after="0" w:line="240" w:lineRule="auto"/>
              <w:jc w:val="center"/>
              <w:rPr>
                <w:rFonts w:ascii="Calibri" w:eastAsia="Times New Roman" w:hAnsi="Calibri" w:cs="Times New Roman"/>
                <w:color w:val="000000"/>
                <w:sz w:val="20"/>
                <w:szCs w:val="20"/>
              </w:rPr>
            </w:pPr>
            <w:r w:rsidRPr="009C78A4">
              <w:rPr>
                <w:rFonts w:ascii="Calibri" w:eastAsia="Times New Roman" w:hAnsi="Calibri" w:cs="Times New Roman"/>
                <w:color w:val="000000"/>
                <w:sz w:val="20"/>
                <w:szCs w:val="20"/>
              </w:rPr>
              <w:t>AMPUTATION</w:t>
            </w:r>
          </w:p>
        </w:tc>
      </w:tr>
      <w:tr w:rsidR="009C78A4" w:rsidRPr="009C78A4" w:rsidTr="009C78A4">
        <w:trPr>
          <w:trHeight w:val="300"/>
        </w:trPr>
        <w:tc>
          <w:tcPr>
            <w:tcW w:w="2840" w:type="dxa"/>
            <w:tcBorders>
              <w:top w:val="nil"/>
              <w:left w:val="single" w:sz="8" w:space="0" w:color="auto"/>
              <w:bottom w:val="single" w:sz="4" w:space="0" w:color="auto"/>
              <w:right w:val="single" w:sz="4" w:space="0" w:color="auto"/>
            </w:tcBorders>
            <w:shd w:val="clear" w:color="auto" w:fill="auto"/>
            <w:noWrap/>
            <w:vAlign w:val="bottom"/>
            <w:hideMark/>
          </w:tcPr>
          <w:p w:rsidR="009C78A4" w:rsidRPr="009C78A4" w:rsidRDefault="009C78A4" w:rsidP="009C78A4">
            <w:pPr>
              <w:spacing w:after="0" w:line="240" w:lineRule="auto"/>
              <w:jc w:val="center"/>
              <w:rPr>
                <w:rFonts w:ascii="Calibri" w:eastAsia="Times New Roman" w:hAnsi="Calibri" w:cs="Times New Roman"/>
                <w:color w:val="000000"/>
                <w:sz w:val="20"/>
                <w:szCs w:val="20"/>
              </w:rPr>
            </w:pPr>
            <w:r w:rsidRPr="009C78A4">
              <w:rPr>
                <w:rFonts w:ascii="Calibri" w:eastAsia="Times New Roman" w:hAnsi="Calibri" w:cs="Times New Roman"/>
                <w:color w:val="000000"/>
                <w:sz w:val="20"/>
                <w:szCs w:val="20"/>
              </w:rPr>
              <w:t>ANAL FISTULA REPAIR</w:t>
            </w:r>
          </w:p>
        </w:tc>
        <w:tc>
          <w:tcPr>
            <w:tcW w:w="3794" w:type="dxa"/>
            <w:tcBorders>
              <w:top w:val="nil"/>
              <w:left w:val="nil"/>
              <w:bottom w:val="single" w:sz="4" w:space="0" w:color="auto"/>
              <w:right w:val="single" w:sz="4" w:space="0" w:color="auto"/>
            </w:tcBorders>
            <w:shd w:val="clear" w:color="auto" w:fill="auto"/>
            <w:noWrap/>
            <w:vAlign w:val="bottom"/>
            <w:hideMark/>
          </w:tcPr>
          <w:p w:rsidR="009C78A4" w:rsidRPr="009C78A4" w:rsidRDefault="009C78A4" w:rsidP="009C78A4">
            <w:pPr>
              <w:spacing w:after="0" w:line="240" w:lineRule="auto"/>
              <w:jc w:val="center"/>
              <w:rPr>
                <w:rFonts w:ascii="Calibri" w:eastAsia="Times New Roman" w:hAnsi="Calibri" w:cs="Times New Roman"/>
                <w:color w:val="000000"/>
                <w:sz w:val="20"/>
                <w:szCs w:val="20"/>
              </w:rPr>
            </w:pPr>
            <w:r w:rsidRPr="009C78A4">
              <w:rPr>
                <w:rFonts w:ascii="Calibri" w:eastAsia="Times New Roman" w:hAnsi="Calibri" w:cs="Times New Roman"/>
                <w:color w:val="000000"/>
                <w:sz w:val="20"/>
                <w:szCs w:val="20"/>
              </w:rPr>
              <w:t>UROLOGY</w:t>
            </w:r>
          </w:p>
        </w:tc>
        <w:tc>
          <w:tcPr>
            <w:tcW w:w="2140" w:type="dxa"/>
            <w:tcBorders>
              <w:top w:val="nil"/>
              <w:left w:val="nil"/>
              <w:bottom w:val="single" w:sz="4" w:space="0" w:color="auto"/>
              <w:right w:val="single" w:sz="8" w:space="0" w:color="auto"/>
            </w:tcBorders>
            <w:shd w:val="clear" w:color="auto" w:fill="auto"/>
            <w:noWrap/>
            <w:vAlign w:val="bottom"/>
            <w:hideMark/>
          </w:tcPr>
          <w:p w:rsidR="009C78A4" w:rsidRPr="009C78A4" w:rsidRDefault="009C78A4" w:rsidP="009C78A4">
            <w:pPr>
              <w:spacing w:after="0" w:line="240" w:lineRule="auto"/>
              <w:jc w:val="center"/>
              <w:rPr>
                <w:rFonts w:ascii="Calibri" w:eastAsia="Times New Roman" w:hAnsi="Calibri" w:cs="Times New Roman"/>
                <w:color w:val="000000"/>
                <w:sz w:val="20"/>
                <w:szCs w:val="20"/>
              </w:rPr>
            </w:pPr>
            <w:r w:rsidRPr="009C78A4">
              <w:rPr>
                <w:rFonts w:ascii="Calibri" w:eastAsia="Times New Roman" w:hAnsi="Calibri" w:cs="Times New Roman"/>
                <w:color w:val="000000"/>
                <w:sz w:val="20"/>
                <w:szCs w:val="20"/>
              </w:rPr>
              <w:t>ANAL FISTULA REPAIR</w:t>
            </w:r>
          </w:p>
        </w:tc>
      </w:tr>
      <w:tr w:rsidR="009C78A4" w:rsidRPr="009C78A4" w:rsidTr="009C78A4">
        <w:trPr>
          <w:trHeight w:val="300"/>
        </w:trPr>
        <w:tc>
          <w:tcPr>
            <w:tcW w:w="2840" w:type="dxa"/>
            <w:tcBorders>
              <w:top w:val="nil"/>
              <w:left w:val="single" w:sz="8" w:space="0" w:color="auto"/>
              <w:bottom w:val="single" w:sz="4" w:space="0" w:color="auto"/>
              <w:right w:val="single" w:sz="4" w:space="0" w:color="auto"/>
            </w:tcBorders>
            <w:shd w:val="clear" w:color="auto" w:fill="auto"/>
            <w:noWrap/>
            <w:vAlign w:val="bottom"/>
            <w:hideMark/>
          </w:tcPr>
          <w:p w:rsidR="009C78A4" w:rsidRPr="009C78A4" w:rsidRDefault="009C78A4" w:rsidP="009C78A4">
            <w:pPr>
              <w:spacing w:after="0" w:line="240" w:lineRule="auto"/>
              <w:jc w:val="center"/>
              <w:rPr>
                <w:rFonts w:ascii="Calibri" w:eastAsia="Times New Roman" w:hAnsi="Calibri" w:cs="Times New Roman"/>
                <w:color w:val="000000"/>
                <w:sz w:val="20"/>
                <w:szCs w:val="20"/>
              </w:rPr>
            </w:pPr>
            <w:r w:rsidRPr="009C78A4">
              <w:rPr>
                <w:rFonts w:ascii="Calibri" w:eastAsia="Times New Roman" w:hAnsi="Calibri" w:cs="Times New Roman"/>
                <w:color w:val="000000"/>
                <w:sz w:val="20"/>
                <w:szCs w:val="20"/>
              </w:rPr>
              <w:t>CEREBRAL ANGIOGRAM</w:t>
            </w:r>
          </w:p>
        </w:tc>
        <w:tc>
          <w:tcPr>
            <w:tcW w:w="3794" w:type="dxa"/>
            <w:tcBorders>
              <w:top w:val="nil"/>
              <w:left w:val="nil"/>
              <w:bottom w:val="single" w:sz="4" w:space="0" w:color="auto"/>
              <w:right w:val="single" w:sz="4" w:space="0" w:color="auto"/>
            </w:tcBorders>
            <w:shd w:val="clear" w:color="auto" w:fill="auto"/>
            <w:noWrap/>
            <w:vAlign w:val="bottom"/>
            <w:hideMark/>
          </w:tcPr>
          <w:p w:rsidR="009C78A4" w:rsidRPr="009C78A4" w:rsidRDefault="009C78A4" w:rsidP="009C78A4">
            <w:pPr>
              <w:spacing w:after="0" w:line="240" w:lineRule="auto"/>
              <w:jc w:val="center"/>
              <w:rPr>
                <w:rFonts w:ascii="Calibri" w:eastAsia="Times New Roman" w:hAnsi="Calibri" w:cs="Times New Roman"/>
                <w:color w:val="000000"/>
                <w:sz w:val="20"/>
                <w:szCs w:val="20"/>
              </w:rPr>
            </w:pPr>
            <w:r w:rsidRPr="009C78A4">
              <w:rPr>
                <w:rFonts w:ascii="Calibri" w:eastAsia="Times New Roman" w:hAnsi="Calibri" w:cs="Times New Roman"/>
                <w:color w:val="000000"/>
                <w:sz w:val="20"/>
                <w:szCs w:val="20"/>
              </w:rPr>
              <w:t>INTERVENTIONAL NEUROLOGY</w:t>
            </w:r>
          </w:p>
        </w:tc>
        <w:tc>
          <w:tcPr>
            <w:tcW w:w="2140" w:type="dxa"/>
            <w:tcBorders>
              <w:top w:val="nil"/>
              <w:left w:val="nil"/>
              <w:bottom w:val="single" w:sz="4" w:space="0" w:color="auto"/>
              <w:right w:val="single" w:sz="8" w:space="0" w:color="auto"/>
            </w:tcBorders>
            <w:shd w:val="clear" w:color="auto" w:fill="auto"/>
            <w:noWrap/>
            <w:vAlign w:val="bottom"/>
            <w:hideMark/>
          </w:tcPr>
          <w:p w:rsidR="009C78A4" w:rsidRPr="009C78A4" w:rsidRDefault="009C78A4" w:rsidP="009C78A4">
            <w:pPr>
              <w:spacing w:after="0" w:line="240" w:lineRule="auto"/>
              <w:jc w:val="center"/>
              <w:rPr>
                <w:rFonts w:ascii="Calibri" w:eastAsia="Times New Roman" w:hAnsi="Calibri" w:cs="Times New Roman"/>
                <w:color w:val="000000"/>
                <w:sz w:val="20"/>
                <w:szCs w:val="20"/>
              </w:rPr>
            </w:pPr>
            <w:r w:rsidRPr="009C78A4">
              <w:rPr>
                <w:rFonts w:ascii="Calibri" w:eastAsia="Times New Roman" w:hAnsi="Calibri" w:cs="Times New Roman"/>
                <w:color w:val="000000"/>
                <w:sz w:val="20"/>
                <w:szCs w:val="20"/>
              </w:rPr>
              <w:t>ANGIOGRAM</w:t>
            </w:r>
          </w:p>
        </w:tc>
      </w:tr>
    </w:tbl>
    <w:p w:rsidR="009C78A4" w:rsidRDefault="009C78A4" w:rsidP="00EC1858">
      <w:pPr>
        <w:shd w:val="clear" w:color="auto" w:fill="FFFFFF"/>
        <w:spacing w:after="375" w:line="379" w:lineRule="atLeast"/>
        <w:rPr>
          <w:rFonts w:eastAsia="Times New Roman" w:cstheme="minorHAnsi"/>
          <w:color w:val="333333"/>
          <w:sz w:val="20"/>
          <w:szCs w:val="20"/>
        </w:rPr>
      </w:pPr>
    </w:p>
    <w:p w:rsidR="00A36705" w:rsidRPr="00153C78" w:rsidRDefault="00A36705" w:rsidP="00A36705">
      <w:pPr>
        <w:rPr>
          <w:b/>
          <w:sz w:val="24"/>
          <w:szCs w:val="24"/>
        </w:rPr>
      </w:pPr>
      <w:r w:rsidRPr="00153C78">
        <w:rPr>
          <w:b/>
          <w:sz w:val="24"/>
          <w:szCs w:val="24"/>
        </w:rPr>
        <w:t>Snomed Classification:</w:t>
      </w:r>
    </w:p>
    <w:p w:rsidR="00A36705" w:rsidRDefault="00A36705" w:rsidP="00A36705">
      <w:pPr>
        <w:pStyle w:val="ListParagraph"/>
        <w:numPr>
          <w:ilvl w:val="0"/>
          <w:numId w:val="1"/>
        </w:numPr>
      </w:pPr>
      <w:r>
        <w:t>Identify specific procedure Keyword from the Service name</w:t>
      </w:r>
    </w:p>
    <w:p w:rsidR="00A36705" w:rsidRDefault="00A36705" w:rsidP="00A36705">
      <w:r>
        <w:t>Ex: 2584 – Keyword: GASTRECTOMY</w:t>
      </w:r>
    </w:p>
    <w:p w:rsidR="00A36705" w:rsidRDefault="00A36705" w:rsidP="00A36705">
      <w:r>
        <w:rPr>
          <w:noProof/>
          <w:lang w:val="en-IN" w:eastAsia="en-IN"/>
        </w:rPr>
        <w:drawing>
          <wp:inline distT="0" distB="0" distL="0" distR="0" wp14:anchorId="61A40C9E" wp14:editId="6D84E82E">
            <wp:extent cx="5724525" cy="600075"/>
            <wp:effectExtent l="0" t="0" r="9525"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24525" cy="600075"/>
                    </a:xfrm>
                    <a:prstGeom prst="rect">
                      <a:avLst/>
                    </a:prstGeom>
                    <a:noFill/>
                    <a:ln>
                      <a:noFill/>
                    </a:ln>
                  </pic:spPr>
                </pic:pic>
              </a:graphicData>
            </a:graphic>
          </wp:inline>
        </w:drawing>
      </w:r>
    </w:p>
    <w:p w:rsidR="00A36705" w:rsidRDefault="00A36705" w:rsidP="00A36705">
      <w:pPr>
        <w:pStyle w:val="ListParagraph"/>
        <w:numPr>
          <w:ilvl w:val="0"/>
          <w:numId w:val="1"/>
        </w:numPr>
        <w:tabs>
          <w:tab w:val="left" w:pos="3165"/>
        </w:tabs>
      </w:pPr>
      <w:r>
        <w:t>Open Snomed CT Browser</w:t>
      </w:r>
    </w:p>
    <w:p w:rsidR="009C78A4" w:rsidRDefault="006441B4" w:rsidP="00A36705">
      <w:pPr>
        <w:shd w:val="clear" w:color="auto" w:fill="FFFFFF"/>
        <w:spacing w:after="375" w:line="379" w:lineRule="atLeast"/>
        <w:rPr>
          <w:rStyle w:val="Hyperlink"/>
        </w:rPr>
      </w:pPr>
      <w:hyperlink r:id="rId8" w:history="1">
        <w:r w:rsidR="00A36705" w:rsidRPr="003F6742">
          <w:rPr>
            <w:rStyle w:val="Hyperlink"/>
          </w:rPr>
          <w:t>https://browser.ihtsdotools.org/?perspective=full&amp;conceptId1=404684003&amp;edition=MAIN/2022-08-31&amp;release=&amp;languages=en</w:t>
        </w:r>
      </w:hyperlink>
    </w:p>
    <w:p w:rsidR="00EC1858" w:rsidRDefault="00A36705" w:rsidP="00EC1858">
      <w:pPr>
        <w:shd w:val="clear" w:color="auto" w:fill="FFFFFF"/>
        <w:spacing w:after="375" w:line="379" w:lineRule="atLeast"/>
      </w:pPr>
      <w:r>
        <w:t xml:space="preserve">Note: Snomed Code and </w:t>
      </w:r>
      <w:r w:rsidRPr="00A36705">
        <w:t>Snomed Name</w:t>
      </w:r>
      <w:r>
        <w:t xml:space="preserve"> Needs to be updated from above Link.</w:t>
      </w:r>
    </w:p>
    <w:p w:rsidR="00D547BE" w:rsidRDefault="00D547BE" w:rsidP="00D547BE">
      <w:pPr>
        <w:pStyle w:val="ListParagraph"/>
        <w:numPr>
          <w:ilvl w:val="0"/>
          <w:numId w:val="3"/>
        </w:numPr>
        <w:shd w:val="clear" w:color="auto" w:fill="FFFFFF"/>
        <w:spacing w:after="375" w:line="379" w:lineRule="atLeast"/>
        <w:rPr>
          <w:lang w:val="en-US"/>
        </w:rPr>
      </w:pPr>
      <w:r w:rsidRPr="00D547BE">
        <w:rPr>
          <w:lang w:val="en-US"/>
        </w:rPr>
        <w:t>If multiple services provided</w:t>
      </w:r>
      <w:r>
        <w:rPr>
          <w:lang w:val="en-US"/>
        </w:rPr>
        <w:t xml:space="preserve"> need have multiple </w:t>
      </w:r>
      <w:proofErr w:type="spellStart"/>
      <w:r>
        <w:rPr>
          <w:lang w:val="en-US"/>
        </w:rPr>
        <w:t>Snomed</w:t>
      </w:r>
      <w:proofErr w:type="spellEnd"/>
      <w:r>
        <w:rPr>
          <w:lang w:val="en-US"/>
        </w:rPr>
        <w:t xml:space="preserve"> Classification</w:t>
      </w:r>
    </w:p>
    <w:p w:rsidR="00D547BE" w:rsidRDefault="00D547BE" w:rsidP="00D547BE">
      <w:pPr>
        <w:pStyle w:val="ListParagraph"/>
        <w:numPr>
          <w:ilvl w:val="0"/>
          <w:numId w:val="3"/>
        </w:numPr>
        <w:shd w:val="clear" w:color="auto" w:fill="FFFFFF"/>
        <w:spacing w:after="375" w:line="379" w:lineRule="atLeast"/>
        <w:rPr>
          <w:lang w:val="en-US"/>
        </w:rPr>
      </w:pPr>
      <w:r>
        <w:rPr>
          <w:lang w:val="en-US"/>
        </w:rPr>
        <w:t xml:space="preserve">All the </w:t>
      </w:r>
      <w:proofErr w:type="spellStart"/>
      <w:r>
        <w:rPr>
          <w:lang w:val="en-US"/>
        </w:rPr>
        <w:t>EHP</w:t>
      </w:r>
      <w:proofErr w:type="spellEnd"/>
      <w:r>
        <w:rPr>
          <w:lang w:val="en-US"/>
        </w:rPr>
        <w:t xml:space="preserve">-Health </w:t>
      </w:r>
      <w:proofErr w:type="spellStart"/>
      <w:r>
        <w:rPr>
          <w:lang w:val="en-US"/>
        </w:rPr>
        <w:t>Check up</w:t>
      </w:r>
      <w:proofErr w:type="spellEnd"/>
      <w:r>
        <w:rPr>
          <w:lang w:val="en-US"/>
        </w:rPr>
        <w:t xml:space="preserve"> has single department and single classification</w:t>
      </w:r>
    </w:p>
    <w:p w:rsidR="00D547BE" w:rsidRDefault="00293FF4" w:rsidP="00D547BE">
      <w:pPr>
        <w:pStyle w:val="ListParagraph"/>
        <w:shd w:val="clear" w:color="auto" w:fill="FFFFFF"/>
        <w:spacing w:after="375" w:line="379" w:lineRule="atLeast"/>
        <w:rPr>
          <w:lang w:val="en-US"/>
        </w:rPr>
      </w:pPr>
      <w:r w:rsidRPr="00293FF4">
        <w:rPr>
          <w:lang w:val="en-US"/>
        </w:rPr>
        <w:t xml:space="preserve">Executive Health </w:t>
      </w:r>
      <w:proofErr w:type="spellStart"/>
      <w:r w:rsidRPr="00293FF4">
        <w:rPr>
          <w:lang w:val="en-US"/>
        </w:rPr>
        <w:t>Check</w:t>
      </w:r>
      <w:r w:rsidR="004221FF">
        <w:rPr>
          <w:lang w:val="en-US"/>
        </w:rPr>
        <w:t xml:space="preserve"> </w:t>
      </w:r>
      <w:proofErr w:type="gramStart"/>
      <w:r w:rsidRPr="00293FF4">
        <w:rPr>
          <w:lang w:val="en-US"/>
        </w:rPr>
        <w:t>up</w:t>
      </w:r>
      <w:proofErr w:type="spellEnd"/>
      <w:r>
        <w:rPr>
          <w:lang w:val="en-US"/>
        </w:rPr>
        <w:t xml:space="preserve"> :</w:t>
      </w:r>
      <w:proofErr w:type="gramEnd"/>
      <w:r>
        <w:rPr>
          <w:lang w:val="en-US"/>
        </w:rPr>
        <w:t xml:space="preserve">  </w:t>
      </w:r>
      <w:r w:rsidRPr="00293FF4">
        <w:rPr>
          <w:lang w:val="en-US"/>
        </w:rPr>
        <w:t>275926002 | Screening - health check (procedure)</w:t>
      </w:r>
    </w:p>
    <w:p w:rsidR="00293FF4" w:rsidRDefault="00293FF4" w:rsidP="00293FF4">
      <w:pPr>
        <w:pStyle w:val="ListParagraph"/>
        <w:numPr>
          <w:ilvl w:val="0"/>
          <w:numId w:val="3"/>
        </w:numPr>
        <w:shd w:val="clear" w:color="auto" w:fill="FFFFFF"/>
        <w:spacing w:after="375" w:line="379" w:lineRule="atLeast"/>
        <w:rPr>
          <w:lang w:val="en-US"/>
        </w:rPr>
      </w:pPr>
      <w:r>
        <w:rPr>
          <w:lang w:val="en-US"/>
        </w:rPr>
        <w:t xml:space="preserve">All the Chemotherapy Drugs are classified to </w:t>
      </w:r>
      <w:r w:rsidRPr="00293FF4">
        <w:rPr>
          <w:lang w:val="en-US"/>
        </w:rPr>
        <w:t>367336001 | Chemotherapy (procedure)</w:t>
      </w:r>
    </w:p>
    <w:p w:rsidR="000F1B32" w:rsidRDefault="000F1B32" w:rsidP="00293FF4">
      <w:pPr>
        <w:pStyle w:val="ListParagraph"/>
        <w:numPr>
          <w:ilvl w:val="0"/>
          <w:numId w:val="3"/>
        </w:numPr>
        <w:shd w:val="clear" w:color="auto" w:fill="FFFFFF"/>
        <w:spacing w:after="375" w:line="379" w:lineRule="atLeast"/>
        <w:rPr>
          <w:lang w:val="en-US"/>
        </w:rPr>
      </w:pPr>
      <w:r>
        <w:rPr>
          <w:lang w:val="en-US"/>
        </w:rPr>
        <w:t xml:space="preserve">We can refer input Common Name for </w:t>
      </w:r>
      <w:proofErr w:type="spellStart"/>
      <w:r>
        <w:rPr>
          <w:lang w:val="en-US"/>
        </w:rPr>
        <w:t>Snomed</w:t>
      </w:r>
      <w:proofErr w:type="spellEnd"/>
      <w:r>
        <w:rPr>
          <w:lang w:val="en-US"/>
        </w:rPr>
        <w:t xml:space="preserve"> classification </w:t>
      </w:r>
    </w:p>
    <w:p w:rsidR="00250F13" w:rsidRDefault="00250F13" w:rsidP="00250F13">
      <w:pPr>
        <w:pStyle w:val="ListParagraph"/>
        <w:shd w:val="clear" w:color="auto" w:fill="FFFFFF"/>
        <w:spacing w:after="375" w:line="379" w:lineRule="atLeast"/>
        <w:rPr>
          <w:lang w:val="en-US"/>
        </w:rPr>
      </w:pPr>
    </w:p>
    <w:p w:rsidR="00293FF4" w:rsidRDefault="00293FF4" w:rsidP="00D547BE">
      <w:pPr>
        <w:pStyle w:val="ListParagraph"/>
        <w:shd w:val="clear" w:color="auto" w:fill="FFFFFF"/>
        <w:spacing w:after="375" w:line="379" w:lineRule="atLeast"/>
        <w:rPr>
          <w:lang w:val="en-US"/>
        </w:rPr>
      </w:pPr>
    </w:p>
    <w:p w:rsidR="00CF737D" w:rsidRDefault="00CF737D" w:rsidP="00D547BE">
      <w:pPr>
        <w:pStyle w:val="ListParagraph"/>
        <w:shd w:val="clear" w:color="auto" w:fill="FFFFFF"/>
        <w:spacing w:after="375" w:line="379" w:lineRule="atLeast"/>
        <w:rPr>
          <w:b/>
          <w:u w:val="single"/>
          <w:lang w:val="en-US"/>
        </w:rPr>
      </w:pPr>
      <w:r w:rsidRPr="00CF737D">
        <w:rPr>
          <w:b/>
          <w:u w:val="single"/>
          <w:lang w:val="en-US"/>
        </w:rPr>
        <w:t>Client concern points</w:t>
      </w:r>
    </w:p>
    <w:p w:rsidR="00CF737D" w:rsidRDefault="00CF737D" w:rsidP="00D547BE">
      <w:pPr>
        <w:pStyle w:val="ListParagraph"/>
        <w:shd w:val="clear" w:color="auto" w:fill="FFFFFF"/>
        <w:spacing w:after="375" w:line="379" w:lineRule="atLeast"/>
        <w:rPr>
          <w:b/>
          <w:u w:val="single"/>
          <w:lang w:val="en-US"/>
        </w:rPr>
      </w:pPr>
    </w:p>
    <w:p w:rsidR="00F5509F" w:rsidRDefault="00F5509F" w:rsidP="00D547BE">
      <w:pPr>
        <w:pStyle w:val="ListParagraph"/>
        <w:shd w:val="clear" w:color="auto" w:fill="FFFFFF"/>
        <w:spacing w:after="375" w:line="379" w:lineRule="atLeast"/>
        <w:rPr>
          <w:b/>
          <w:u w:val="single"/>
          <w:lang w:val="en-US"/>
        </w:rPr>
      </w:pPr>
      <w:r>
        <w:rPr>
          <w:b/>
          <w:u w:val="single"/>
          <w:lang w:val="en-US"/>
        </w:rPr>
        <w:t>19-Nov</w:t>
      </w:r>
    </w:p>
    <w:p w:rsidR="00F5509F" w:rsidRDefault="00F5509F" w:rsidP="00D547BE">
      <w:pPr>
        <w:pStyle w:val="ListParagraph"/>
        <w:shd w:val="clear" w:color="auto" w:fill="FFFFFF"/>
        <w:spacing w:after="375" w:line="379" w:lineRule="atLeast"/>
        <w:rPr>
          <w:b/>
          <w:u w:val="single"/>
          <w:lang w:val="en-US"/>
        </w:rPr>
      </w:pPr>
    </w:p>
    <w:p w:rsidR="00F5509F" w:rsidRPr="00F5509F" w:rsidRDefault="00F5509F" w:rsidP="005501CD">
      <w:pPr>
        <w:numPr>
          <w:ilvl w:val="0"/>
          <w:numId w:val="4"/>
        </w:numPr>
        <w:shd w:val="clear" w:color="auto" w:fill="FFFFFF"/>
        <w:spacing w:after="0" w:line="240" w:lineRule="auto"/>
        <w:rPr>
          <w:rFonts w:ascii="Calibri" w:eastAsia="Times New Roman" w:hAnsi="Calibri" w:cs="Calibri"/>
          <w:color w:val="0000FF"/>
          <w:lang w:val="en-IN" w:eastAsia="en-IN"/>
        </w:rPr>
      </w:pPr>
      <w:proofErr w:type="spellStart"/>
      <w:r w:rsidRPr="00F5509F">
        <w:rPr>
          <w:rFonts w:ascii="Sylfaen" w:eastAsia="Times New Roman" w:hAnsi="Sylfaen" w:cs="Calibri"/>
          <w:color w:val="0000FF"/>
          <w:sz w:val="24"/>
          <w:szCs w:val="24"/>
          <w:lang w:eastAsia="en-IN"/>
        </w:rPr>
        <w:t>Bentall</w:t>
      </w:r>
      <w:proofErr w:type="spellEnd"/>
      <w:r w:rsidRPr="00F5509F">
        <w:rPr>
          <w:rFonts w:ascii="Sylfaen" w:eastAsia="Times New Roman" w:hAnsi="Sylfaen" w:cs="Calibri"/>
          <w:color w:val="0000FF"/>
          <w:sz w:val="24"/>
          <w:szCs w:val="24"/>
          <w:lang w:eastAsia="en-IN"/>
        </w:rPr>
        <w:t xml:space="preserve"> – </w:t>
      </w:r>
      <w:r w:rsidR="005501CD" w:rsidRPr="005501CD">
        <w:rPr>
          <w:rFonts w:ascii="Sylfaen" w:eastAsia="Times New Roman" w:hAnsi="Sylfaen" w:cs="Calibri"/>
          <w:color w:val="0000FF"/>
          <w:sz w:val="24"/>
          <w:szCs w:val="24"/>
          <w:lang w:eastAsia="en-IN"/>
        </w:rPr>
        <w:t>Cardiac Surgery - Adult</w:t>
      </w:r>
    </w:p>
    <w:p w:rsidR="00F5509F" w:rsidRPr="00F5509F" w:rsidRDefault="00F5509F" w:rsidP="00F5509F">
      <w:pPr>
        <w:numPr>
          <w:ilvl w:val="0"/>
          <w:numId w:val="4"/>
        </w:numPr>
        <w:shd w:val="clear" w:color="auto" w:fill="FFFFFF"/>
        <w:spacing w:after="0" w:line="240" w:lineRule="auto"/>
        <w:rPr>
          <w:rFonts w:ascii="Calibri" w:eastAsia="Times New Roman" w:hAnsi="Calibri" w:cs="Calibri"/>
          <w:color w:val="0000FF"/>
          <w:lang w:val="en-IN" w:eastAsia="en-IN"/>
        </w:rPr>
      </w:pPr>
      <w:proofErr w:type="spellStart"/>
      <w:r w:rsidRPr="00F5509F">
        <w:rPr>
          <w:rFonts w:ascii="Sylfaen" w:eastAsia="Times New Roman" w:hAnsi="Sylfaen" w:cs="Calibri"/>
          <w:color w:val="0000FF"/>
          <w:sz w:val="24"/>
          <w:szCs w:val="24"/>
          <w:lang w:eastAsia="en-IN"/>
        </w:rPr>
        <w:t>Thymectomy</w:t>
      </w:r>
      <w:proofErr w:type="spellEnd"/>
      <w:r w:rsidRPr="00F5509F">
        <w:rPr>
          <w:rFonts w:ascii="Sylfaen" w:eastAsia="Times New Roman" w:hAnsi="Sylfaen" w:cs="Calibri"/>
          <w:color w:val="0000FF"/>
          <w:sz w:val="24"/>
          <w:szCs w:val="24"/>
          <w:lang w:eastAsia="en-IN"/>
        </w:rPr>
        <w:t xml:space="preserve"> – </w:t>
      </w:r>
      <w:r w:rsidR="005501CD">
        <w:rPr>
          <w:rFonts w:ascii="Sylfaen" w:eastAsia="Times New Roman" w:hAnsi="Sylfaen" w:cs="Calibri"/>
          <w:color w:val="0000FF"/>
          <w:sz w:val="24"/>
          <w:szCs w:val="24"/>
          <w:lang w:eastAsia="en-IN"/>
        </w:rPr>
        <w:t>Should not go to</w:t>
      </w:r>
      <w:r w:rsidRPr="00F5509F">
        <w:rPr>
          <w:rFonts w:ascii="Sylfaen" w:eastAsia="Times New Roman" w:hAnsi="Sylfaen" w:cs="Calibri"/>
          <w:color w:val="0000FF"/>
          <w:sz w:val="24"/>
          <w:szCs w:val="24"/>
          <w:lang w:eastAsia="en-IN"/>
        </w:rPr>
        <w:t xml:space="preserve"> General</w:t>
      </w:r>
      <w:r w:rsidR="005501CD">
        <w:rPr>
          <w:rFonts w:ascii="Sylfaen" w:eastAsia="Times New Roman" w:hAnsi="Sylfaen" w:cs="Calibri"/>
          <w:color w:val="0000FF"/>
          <w:sz w:val="24"/>
          <w:szCs w:val="24"/>
          <w:lang w:eastAsia="en-IN"/>
        </w:rPr>
        <w:t xml:space="preserve"> Surgery</w:t>
      </w:r>
    </w:p>
    <w:p w:rsidR="00F5509F" w:rsidRPr="00F5509F" w:rsidRDefault="00F5509F" w:rsidP="00F5509F">
      <w:pPr>
        <w:numPr>
          <w:ilvl w:val="0"/>
          <w:numId w:val="4"/>
        </w:numPr>
        <w:shd w:val="clear" w:color="auto" w:fill="FFFFFF"/>
        <w:spacing w:after="0" w:line="240" w:lineRule="auto"/>
        <w:rPr>
          <w:rFonts w:ascii="Calibri" w:eastAsia="Times New Roman" w:hAnsi="Calibri" w:cs="Calibri"/>
          <w:color w:val="0000FF"/>
          <w:lang w:val="en-IN" w:eastAsia="en-IN"/>
        </w:rPr>
      </w:pPr>
      <w:r w:rsidRPr="00F5509F">
        <w:rPr>
          <w:rFonts w:ascii="Sylfaen" w:eastAsia="Times New Roman" w:hAnsi="Sylfaen" w:cs="Calibri"/>
          <w:color w:val="0000FF"/>
          <w:sz w:val="24"/>
          <w:szCs w:val="24"/>
          <w:lang w:eastAsia="en-IN"/>
        </w:rPr>
        <w:t xml:space="preserve">Cardiac – Pediatric – </w:t>
      </w:r>
      <w:r w:rsidR="005501CD">
        <w:rPr>
          <w:rFonts w:ascii="Sylfaen" w:eastAsia="Times New Roman" w:hAnsi="Sylfaen" w:cs="Calibri"/>
          <w:color w:val="0000FF"/>
          <w:sz w:val="24"/>
          <w:szCs w:val="24"/>
          <w:lang w:eastAsia="en-IN"/>
        </w:rPr>
        <w:t>should analysis and extract the department</w:t>
      </w:r>
    </w:p>
    <w:p w:rsidR="00F5509F" w:rsidRPr="00F5509F" w:rsidRDefault="00F5509F" w:rsidP="00F5509F">
      <w:pPr>
        <w:numPr>
          <w:ilvl w:val="0"/>
          <w:numId w:val="4"/>
        </w:numPr>
        <w:shd w:val="clear" w:color="auto" w:fill="FFFFFF"/>
        <w:spacing w:after="0" w:line="240" w:lineRule="auto"/>
        <w:rPr>
          <w:rFonts w:ascii="Calibri" w:eastAsia="Times New Roman" w:hAnsi="Calibri" w:cs="Calibri"/>
          <w:color w:val="0000FF"/>
          <w:lang w:val="en-IN" w:eastAsia="en-IN"/>
        </w:rPr>
      </w:pPr>
      <w:proofErr w:type="spellStart"/>
      <w:r w:rsidRPr="00F5509F">
        <w:rPr>
          <w:rFonts w:ascii="Sylfaen" w:eastAsia="Times New Roman" w:hAnsi="Sylfaen" w:cs="Calibri"/>
          <w:color w:val="0000FF"/>
          <w:sz w:val="24"/>
          <w:szCs w:val="24"/>
          <w:lang w:eastAsia="en-IN"/>
        </w:rPr>
        <w:t>RSOV</w:t>
      </w:r>
      <w:proofErr w:type="spellEnd"/>
      <w:r w:rsidRPr="00F5509F">
        <w:rPr>
          <w:rFonts w:ascii="Sylfaen" w:eastAsia="Times New Roman" w:hAnsi="Sylfaen" w:cs="Calibri"/>
          <w:color w:val="0000FF"/>
          <w:sz w:val="24"/>
          <w:szCs w:val="24"/>
          <w:lang w:eastAsia="en-IN"/>
        </w:rPr>
        <w:t xml:space="preserve"> – Aneurysm –</w:t>
      </w:r>
      <w:r w:rsidR="005501CD">
        <w:rPr>
          <w:rFonts w:ascii="Sylfaen" w:eastAsia="Times New Roman" w:hAnsi="Sylfaen" w:cs="Calibri"/>
          <w:color w:val="0000FF"/>
          <w:sz w:val="24"/>
          <w:szCs w:val="24"/>
          <w:lang w:eastAsia="en-IN"/>
        </w:rPr>
        <w:t xml:space="preserve"> should have multiple </w:t>
      </w:r>
      <w:proofErr w:type="spellStart"/>
      <w:r w:rsidR="005501CD">
        <w:rPr>
          <w:rFonts w:ascii="Sylfaen" w:eastAsia="Times New Roman" w:hAnsi="Sylfaen" w:cs="Calibri"/>
          <w:color w:val="0000FF"/>
          <w:sz w:val="24"/>
          <w:szCs w:val="24"/>
          <w:lang w:eastAsia="en-IN"/>
        </w:rPr>
        <w:t>Snomed</w:t>
      </w:r>
      <w:proofErr w:type="spellEnd"/>
    </w:p>
    <w:p w:rsidR="00F5509F" w:rsidRPr="00F5509F" w:rsidRDefault="00F5509F" w:rsidP="00F5509F">
      <w:pPr>
        <w:numPr>
          <w:ilvl w:val="0"/>
          <w:numId w:val="4"/>
        </w:numPr>
        <w:shd w:val="clear" w:color="auto" w:fill="FFFFFF"/>
        <w:spacing w:after="0" w:line="240" w:lineRule="auto"/>
        <w:rPr>
          <w:rFonts w:ascii="Calibri" w:eastAsia="Times New Roman" w:hAnsi="Calibri" w:cs="Calibri"/>
          <w:color w:val="0000FF"/>
          <w:lang w:val="en-IN" w:eastAsia="en-IN"/>
        </w:rPr>
      </w:pPr>
      <w:r w:rsidRPr="00F5509F">
        <w:rPr>
          <w:rFonts w:ascii="Sylfaen" w:eastAsia="Times New Roman" w:hAnsi="Sylfaen" w:cs="Calibri"/>
          <w:color w:val="0000FF"/>
          <w:sz w:val="24"/>
          <w:szCs w:val="24"/>
          <w:lang w:eastAsia="en-IN"/>
        </w:rPr>
        <w:t>Device closure – Cardiology</w:t>
      </w:r>
      <w:r w:rsidR="005501CD">
        <w:rPr>
          <w:rFonts w:ascii="Sylfaen" w:eastAsia="Times New Roman" w:hAnsi="Sylfaen" w:cs="Calibri"/>
          <w:color w:val="0000FF"/>
          <w:sz w:val="24"/>
          <w:szCs w:val="24"/>
          <w:lang w:eastAsia="en-IN"/>
        </w:rPr>
        <w:t xml:space="preserve"> to Surgery</w:t>
      </w:r>
    </w:p>
    <w:p w:rsidR="00F5509F" w:rsidRPr="00F5509F" w:rsidRDefault="00F5509F" w:rsidP="00F5509F">
      <w:pPr>
        <w:numPr>
          <w:ilvl w:val="0"/>
          <w:numId w:val="4"/>
        </w:numPr>
        <w:shd w:val="clear" w:color="auto" w:fill="FFFFFF"/>
        <w:spacing w:after="0" w:line="240" w:lineRule="auto"/>
        <w:rPr>
          <w:rFonts w:ascii="Calibri" w:eastAsia="Times New Roman" w:hAnsi="Calibri" w:cs="Calibri"/>
          <w:color w:val="222222"/>
          <w:lang w:val="en-IN" w:eastAsia="en-IN"/>
        </w:rPr>
      </w:pPr>
      <w:r w:rsidRPr="00F5509F">
        <w:rPr>
          <w:rFonts w:ascii="Sylfaen" w:eastAsia="Times New Roman" w:hAnsi="Sylfaen" w:cs="Calibri"/>
          <w:b/>
          <w:bCs/>
          <w:i/>
          <w:iCs/>
          <w:color w:val="222222"/>
          <w:sz w:val="24"/>
          <w:szCs w:val="24"/>
          <w:u w:val="single"/>
          <w:lang w:eastAsia="en-IN"/>
        </w:rPr>
        <w:t xml:space="preserve">Combined procedures – Both </w:t>
      </w:r>
      <w:proofErr w:type="spellStart"/>
      <w:r w:rsidRPr="00F5509F">
        <w:rPr>
          <w:rFonts w:ascii="Sylfaen" w:eastAsia="Times New Roman" w:hAnsi="Sylfaen" w:cs="Calibri"/>
          <w:b/>
          <w:bCs/>
          <w:i/>
          <w:iCs/>
          <w:color w:val="222222"/>
          <w:sz w:val="24"/>
          <w:szCs w:val="24"/>
          <w:u w:val="single"/>
          <w:lang w:eastAsia="en-IN"/>
        </w:rPr>
        <w:t>SNOMED</w:t>
      </w:r>
      <w:proofErr w:type="spellEnd"/>
      <w:r w:rsidRPr="00F5509F">
        <w:rPr>
          <w:rFonts w:ascii="Sylfaen" w:eastAsia="Times New Roman" w:hAnsi="Sylfaen" w:cs="Calibri"/>
          <w:b/>
          <w:bCs/>
          <w:i/>
          <w:iCs/>
          <w:color w:val="222222"/>
          <w:sz w:val="24"/>
          <w:szCs w:val="24"/>
          <w:u w:val="single"/>
          <w:lang w:eastAsia="en-IN"/>
        </w:rPr>
        <w:t xml:space="preserve"> codes </w:t>
      </w:r>
      <w:proofErr w:type="spellStart"/>
      <w:r w:rsidRPr="00F5509F">
        <w:rPr>
          <w:rFonts w:ascii="Sylfaen" w:eastAsia="Times New Roman" w:hAnsi="Sylfaen" w:cs="Calibri"/>
          <w:b/>
          <w:bCs/>
          <w:i/>
          <w:iCs/>
          <w:color w:val="222222"/>
          <w:sz w:val="24"/>
          <w:szCs w:val="24"/>
          <w:u w:val="single"/>
          <w:lang w:eastAsia="en-IN"/>
        </w:rPr>
        <w:t>RSOV</w:t>
      </w:r>
      <w:proofErr w:type="spellEnd"/>
      <w:r w:rsidRPr="00F5509F">
        <w:rPr>
          <w:rFonts w:ascii="Sylfaen" w:eastAsia="Times New Roman" w:hAnsi="Sylfaen" w:cs="Calibri"/>
          <w:b/>
          <w:bCs/>
          <w:i/>
          <w:iCs/>
          <w:color w:val="222222"/>
          <w:sz w:val="24"/>
          <w:szCs w:val="24"/>
          <w:u w:val="single"/>
          <w:lang w:eastAsia="en-IN"/>
        </w:rPr>
        <w:t xml:space="preserve"> + Aneurysm</w:t>
      </w:r>
    </w:p>
    <w:p w:rsidR="00F5509F" w:rsidRPr="00F5509F" w:rsidRDefault="00F5509F" w:rsidP="00F5509F">
      <w:pPr>
        <w:numPr>
          <w:ilvl w:val="0"/>
          <w:numId w:val="4"/>
        </w:numPr>
        <w:shd w:val="clear" w:color="auto" w:fill="FFFFFF"/>
        <w:spacing w:after="0" w:line="240" w:lineRule="auto"/>
        <w:rPr>
          <w:rFonts w:ascii="Calibri" w:eastAsia="Times New Roman" w:hAnsi="Calibri" w:cs="Calibri"/>
          <w:color w:val="0000FF"/>
          <w:lang w:val="en-IN" w:eastAsia="en-IN"/>
        </w:rPr>
      </w:pPr>
      <w:r w:rsidRPr="00F5509F">
        <w:rPr>
          <w:rFonts w:ascii="Sylfaen" w:eastAsia="Times New Roman" w:hAnsi="Sylfaen" w:cs="Calibri"/>
          <w:color w:val="0000FF"/>
          <w:sz w:val="24"/>
          <w:szCs w:val="24"/>
          <w:lang w:eastAsia="en-IN"/>
        </w:rPr>
        <w:t>Clinical Hematology – Not Diagnostic</w:t>
      </w:r>
    </w:p>
    <w:p w:rsidR="00F5509F" w:rsidRPr="00F5509F" w:rsidRDefault="00F5509F" w:rsidP="00F5509F">
      <w:pPr>
        <w:numPr>
          <w:ilvl w:val="0"/>
          <w:numId w:val="4"/>
        </w:numPr>
        <w:shd w:val="clear" w:color="auto" w:fill="FFFFFF"/>
        <w:spacing w:after="0" w:line="240" w:lineRule="auto"/>
        <w:rPr>
          <w:rFonts w:ascii="Calibri" w:eastAsia="Times New Roman" w:hAnsi="Calibri" w:cs="Calibri"/>
          <w:color w:val="0000FF"/>
          <w:lang w:val="en-IN" w:eastAsia="en-IN"/>
        </w:rPr>
      </w:pPr>
      <w:r w:rsidRPr="00F5509F">
        <w:rPr>
          <w:rFonts w:ascii="Sylfaen" w:eastAsia="Times New Roman" w:hAnsi="Sylfaen" w:cs="Calibri"/>
          <w:color w:val="0000FF"/>
          <w:sz w:val="24"/>
          <w:szCs w:val="24"/>
          <w:lang w:eastAsia="en-IN"/>
        </w:rPr>
        <w:t xml:space="preserve">Can be updated – </w:t>
      </w:r>
      <w:proofErr w:type="spellStart"/>
      <w:r w:rsidRPr="00F5509F">
        <w:rPr>
          <w:rFonts w:ascii="Sylfaen" w:eastAsia="Times New Roman" w:hAnsi="Sylfaen" w:cs="Calibri"/>
          <w:color w:val="0000FF"/>
          <w:sz w:val="24"/>
          <w:szCs w:val="24"/>
          <w:lang w:eastAsia="en-IN"/>
        </w:rPr>
        <w:t>Haemato</w:t>
      </w:r>
      <w:proofErr w:type="spellEnd"/>
      <w:r w:rsidRPr="00F5509F">
        <w:rPr>
          <w:rFonts w:ascii="Sylfaen" w:eastAsia="Times New Roman" w:hAnsi="Sylfaen" w:cs="Calibri"/>
          <w:color w:val="0000FF"/>
          <w:sz w:val="24"/>
          <w:szCs w:val="24"/>
          <w:lang w:eastAsia="en-IN"/>
        </w:rPr>
        <w:t>-pathology L3</w:t>
      </w:r>
    </w:p>
    <w:p w:rsidR="00F5509F" w:rsidRPr="00F5509F" w:rsidRDefault="00F5509F" w:rsidP="00F5509F">
      <w:pPr>
        <w:numPr>
          <w:ilvl w:val="0"/>
          <w:numId w:val="4"/>
        </w:numPr>
        <w:shd w:val="clear" w:color="auto" w:fill="FFFFFF"/>
        <w:spacing w:after="0" w:line="240" w:lineRule="auto"/>
        <w:rPr>
          <w:rFonts w:ascii="Calibri" w:eastAsia="Times New Roman" w:hAnsi="Calibri" w:cs="Calibri"/>
          <w:color w:val="0000FF"/>
          <w:lang w:val="en-IN" w:eastAsia="en-IN"/>
        </w:rPr>
      </w:pPr>
      <w:r w:rsidRPr="00F5509F">
        <w:rPr>
          <w:rFonts w:ascii="Sylfaen" w:eastAsia="Times New Roman" w:hAnsi="Sylfaen" w:cs="Calibri"/>
          <w:color w:val="0000FF"/>
          <w:sz w:val="24"/>
          <w:szCs w:val="24"/>
          <w:lang w:eastAsia="en-IN"/>
        </w:rPr>
        <w:t>Serology Tests</w:t>
      </w:r>
    </w:p>
    <w:p w:rsidR="00F5509F" w:rsidRPr="00F5509F" w:rsidRDefault="00F5509F" w:rsidP="00F5509F">
      <w:pPr>
        <w:numPr>
          <w:ilvl w:val="0"/>
          <w:numId w:val="4"/>
        </w:numPr>
        <w:shd w:val="clear" w:color="auto" w:fill="FFFFFF"/>
        <w:spacing w:after="0" w:line="240" w:lineRule="auto"/>
        <w:rPr>
          <w:rFonts w:ascii="Calibri" w:eastAsia="Times New Roman" w:hAnsi="Calibri" w:cs="Calibri"/>
          <w:color w:val="0000FF"/>
          <w:lang w:val="en-IN" w:eastAsia="en-IN"/>
        </w:rPr>
      </w:pPr>
      <w:r w:rsidRPr="00F5509F">
        <w:rPr>
          <w:rFonts w:ascii="Sylfaen" w:eastAsia="Times New Roman" w:hAnsi="Sylfaen" w:cs="Calibri"/>
          <w:color w:val="0000FF"/>
          <w:sz w:val="24"/>
          <w:szCs w:val="24"/>
          <w:lang w:eastAsia="en-IN"/>
        </w:rPr>
        <w:t>Microbiology – Infectious disease serology</w:t>
      </w:r>
    </w:p>
    <w:p w:rsidR="00F5509F" w:rsidRPr="00F5509F" w:rsidRDefault="00F5509F" w:rsidP="00F5509F">
      <w:pPr>
        <w:numPr>
          <w:ilvl w:val="0"/>
          <w:numId w:val="4"/>
        </w:numPr>
        <w:shd w:val="clear" w:color="auto" w:fill="FFFFFF"/>
        <w:spacing w:after="0" w:line="240" w:lineRule="auto"/>
        <w:rPr>
          <w:rFonts w:ascii="Calibri" w:eastAsia="Times New Roman" w:hAnsi="Calibri" w:cs="Calibri"/>
          <w:color w:val="0000FF"/>
          <w:lang w:val="en-IN" w:eastAsia="en-IN"/>
        </w:rPr>
      </w:pPr>
      <w:r w:rsidRPr="00F5509F">
        <w:rPr>
          <w:rFonts w:ascii="Sylfaen" w:eastAsia="Times New Roman" w:hAnsi="Sylfaen" w:cs="Calibri"/>
          <w:color w:val="0000FF"/>
          <w:sz w:val="24"/>
          <w:szCs w:val="24"/>
          <w:lang w:eastAsia="en-IN"/>
        </w:rPr>
        <w:t>DNA pap test – </w:t>
      </w:r>
      <w:r w:rsidRPr="00F5509F">
        <w:rPr>
          <w:rFonts w:ascii="Sylfaen" w:eastAsia="Times New Roman" w:hAnsi="Sylfaen" w:cs="Calibri"/>
          <w:b/>
          <w:bCs/>
          <w:sz w:val="24"/>
          <w:szCs w:val="24"/>
          <w:lang w:eastAsia="en-IN"/>
        </w:rPr>
        <w:t>DNA incorrect</w:t>
      </w:r>
    </w:p>
    <w:p w:rsidR="00F5509F" w:rsidRPr="00F5509F" w:rsidRDefault="00F5509F" w:rsidP="00F5509F">
      <w:pPr>
        <w:numPr>
          <w:ilvl w:val="0"/>
          <w:numId w:val="4"/>
        </w:numPr>
        <w:shd w:val="clear" w:color="auto" w:fill="FFFFFF"/>
        <w:spacing w:after="0" w:line="240" w:lineRule="auto"/>
        <w:rPr>
          <w:rFonts w:ascii="Calibri" w:eastAsia="Times New Roman" w:hAnsi="Calibri" w:cs="Calibri"/>
          <w:color w:val="0000FF"/>
          <w:lang w:val="en-IN" w:eastAsia="en-IN"/>
        </w:rPr>
      </w:pPr>
      <w:r w:rsidRPr="00F5509F">
        <w:rPr>
          <w:rFonts w:ascii="Sylfaen" w:eastAsia="Times New Roman" w:hAnsi="Sylfaen" w:cs="Calibri"/>
          <w:color w:val="0000FF"/>
          <w:sz w:val="24"/>
          <w:szCs w:val="24"/>
          <w:lang w:eastAsia="en-IN"/>
        </w:rPr>
        <w:t>Flow Cytometry</w:t>
      </w:r>
    </w:p>
    <w:p w:rsidR="00F5509F" w:rsidRPr="00F5509F" w:rsidRDefault="00F5509F" w:rsidP="00F5509F">
      <w:pPr>
        <w:numPr>
          <w:ilvl w:val="0"/>
          <w:numId w:val="4"/>
        </w:numPr>
        <w:shd w:val="clear" w:color="auto" w:fill="FFFFFF"/>
        <w:spacing w:after="0" w:line="240" w:lineRule="auto"/>
        <w:rPr>
          <w:rFonts w:ascii="Calibri" w:eastAsia="Times New Roman" w:hAnsi="Calibri" w:cs="Calibri"/>
          <w:color w:val="222222"/>
          <w:lang w:val="en-IN" w:eastAsia="en-IN"/>
        </w:rPr>
      </w:pPr>
      <w:r w:rsidRPr="00F5509F">
        <w:rPr>
          <w:rFonts w:ascii="Sylfaen" w:eastAsia="Times New Roman" w:hAnsi="Sylfaen" w:cs="Calibri"/>
          <w:b/>
          <w:bCs/>
          <w:i/>
          <w:iCs/>
          <w:color w:val="222222"/>
          <w:sz w:val="24"/>
          <w:szCs w:val="24"/>
          <w:u w:val="single"/>
          <w:lang w:eastAsia="en-IN"/>
        </w:rPr>
        <w:t xml:space="preserve">Top 6000 tests including </w:t>
      </w:r>
      <w:proofErr w:type="spellStart"/>
      <w:r w:rsidRPr="00F5509F">
        <w:rPr>
          <w:rFonts w:ascii="Sylfaen" w:eastAsia="Times New Roman" w:hAnsi="Sylfaen" w:cs="Calibri"/>
          <w:b/>
          <w:bCs/>
          <w:i/>
          <w:iCs/>
          <w:color w:val="222222"/>
          <w:sz w:val="24"/>
          <w:szCs w:val="24"/>
          <w:u w:val="single"/>
          <w:lang w:eastAsia="en-IN"/>
        </w:rPr>
        <w:t>PKG</w:t>
      </w:r>
      <w:proofErr w:type="spellEnd"/>
      <w:r w:rsidRPr="00F5509F">
        <w:rPr>
          <w:rFonts w:ascii="Sylfaen" w:eastAsia="Times New Roman" w:hAnsi="Sylfaen" w:cs="Calibri"/>
          <w:b/>
          <w:bCs/>
          <w:i/>
          <w:iCs/>
          <w:color w:val="222222"/>
          <w:sz w:val="24"/>
          <w:szCs w:val="24"/>
          <w:u w:val="single"/>
          <w:lang w:eastAsia="en-IN"/>
        </w:rPr>
        <w:t xml:space="preserve"> – Dec 2 delivery</w:t>
      </w:r>
    </w:p>
    <w:p w:rsidR="00F5509F" w:rsidRPr="00F5509F" w:rsidRDefault="00F5509F" w:rsidP="00F5509F">
      <w:pPr>
        <w:numPr>
          <w:ilvl w:val="0"/>
          <w:numId w:val="4"/>
        </w:numPr>
        <w:shd w:val="clear" w:color="auto" w:fill="FFFFFF"/>
        <w:spacing w:after="0" w:line="240" w:lineRule="auto"/>
        <w:rPr>
          <w:rFonts w:ascii="Calibri" w:eastAsia="Times New Roman" w:hAnsi="Calibri" w:cs="Calibri"/>
          <w:color w:val="0000FF"/>
          <w:lang w:val="en-IN" w:eastAsia="en-IN"/>
        </w:rPr>
      </w:pPr>
      <w:r w:rsidRPr="00F5509F">
        <w:rPr>
          <w:rFonts w:ascii="Sylfaen" w:eastAsia="Times New Roman" w:hAnsi="Sylfaen" w:cs="Calibri"/>
          <w:color w:val="0000FF"/>
          <w:sz w:val="24"/>
          <w:szCs w:val="24"/>
          <w:lang w:eastAsia="en-IN"/>
        </w:rPr>
        <w:t>FISH test – Client will come back</w:t>
      </w:r>
    </w:p>
    <w:p w:rsidR="00F5509F" w:rsidRDefault="00F5509F" w:rsidP="00D547BE">
      <w:pPr>
        <w:pStyle w:val="ListParagraph"/>
        <w:shd w:val="clear" w:color="auto" w:fill="FFFFFF"/>
        <w:spacing w:after="375" w:line="379" w:lineRule="atLeast"/>
        <w:rPr>
          <w:b/>
          <w:u w:val="single"/>
          <w:lang w:val="en-US"/>
        </w:rPr>
      </w:pPr>
    </w:p>
    <w:p w:rsidR="00F5509F" w:rsidRDefault="00F5509F" w:rsidP="00D547BE">
      <w:pPr>
        <w:pStyle w:val="ListParagraph"/>
        <w:shd w:val="clear" w:color="auto" w:fill="FFFFFF"/>
        <w:spacing w:after="375" w:line="379" w:lineRule="atLeast"/>
        <w:rPr>
          <w:b/>
          <w:u w:val="single"/>
          <w:lang w:val="en-US"/>
        </w:rPr>
      </w:pPr>
    </w:p>
    <w:p w:rsidR="00F5509F" w:rsidRDefault="00F5509F" w:rsidP="00D547BE">
      <w:pPr>
        <w:pStyle w:val="ListParagraph"/>
        <w:shd w:val="clear" w:color="auto" w:fill="FFFFFF"/>
        <w:spacing w:after="375" w:line="379" w:lineRule="atLeast"/>
        <w:rPr>
          <w:b/>
          <w:u w:val="single"/>
          <w:lang w:val="en-US"/>
        </w:rPr>
      </w:pPr>
    </w:p>
    <w:p w:rsidR="00F5509F" w:rsidRDefault="00F5509F" w:rsidP="00D547BE">
      <w:pPr>
        <w:pStyle w:val="ListParagraph"/>
        <w:shd w:val="clear" w:color="auto" w:fill="FFFFFF"/>
        <w:spacing w:after="375" w:line="379" w:lineRule="atLeast"/>
        <w:rPr>
          <w:b/>
          <w:u w:val="single"/>
          <w:lang w:val="en-US"/>
        </w:rPr>
      </w:pPr>
    </w:p>
    <w:p w:rsidR="00F5509F" w:rsidRDefault="00F5509F" w:rsidP="00D547BE">
      <w:pPr>
        <w:pStyle w:val="ListParagraph"/>
        <w:shd w:val="clear" w:color="auto" w:fill="FFFFFF"/>
        <w:spacing w:after="375" w:line="379" w:lineRule="atLeast"/>
        <w:rPr>
          <w:b/>
          <w:u w:val="single"/>
          <w:lang w:val="en-US"/>
        </w:rPr>
      </w:pPr>
    </w:p>
    <w:p w:rsidR="00F5509F" w:rsidRDefault="00F5509F" w:rsidP="00D547BE">
      <w:pPr>
        <w:pStyle w:val="ListParagraph"/>
        <w:shd w:val="clear" w:color="auto" w:fill="FFFFFF"/>
        <w:spacing w:after="375" w:line="379" w:lineRule="atLeast"/>
        <w:rPr>
          <w:b/>
          <w:u w:val="single"/>
          <w:lang w:val="en-US"/>
        </w:rPr>
      </w:pPr>
    </w:p>
    <w:p w:rsidR="00CF737D" w:rsidRDefault="00CF737D" w:rsidP="00D547BE">
      <w:pPr>
        <w:pStyle w:val="ListParagraph"/>
        <w:shd w:val="clear" w:color="auto" w:fill="FFFFFF"/>
        <w:spacing w:after="375" w:line="379" w:lineRule="atLeast"/>
        <w:rPr>
          <w:b/>
          <w:u w:val="single"/>
          <w:lang w:val="en-US"/>
        </w:rPr>
      </w:pPr>
      <w:r>
        <w:rPr>
          <w:b/>
          <w:u w:val="single"/>
          <w:lang w:val="en-US"/>
        </w:rPr>
        <w:t>21-Nov</w:t>
      </w:r>
    </w:p>
    <w:p w:rsidR="00CF737D" w:rsidRDefault="00CF737D" w:rsidP="00D547BE">
      <w:pPr>
        <w:pStyle w:val="ListParagraph"/>
        <w:shd w:val="clear" w:color="auto" w:fill="FFFFFF"/>
        <w:spacing w:after="375" w:line="379" w:lineRule="atLeast"/>
        <w:rPr>
          <w:b/>
          <w:u w:val="single"/>
          <w:lang w:val="en-US"/>
        </w:rPr>
      </w:pPr>
    </w:p>
    <w:p w:rsidR="00CF737D" w:rsidRPr="00CF737D" w:rsidRDefault="00CF737D" w:rsidP="00CF737D">
      <w:pPr>
        <w:pStyle w:val="ListParagraph"/>
        <w:shd w:val="clear" w:color="auto" w:fill="FFFFFF"/>
        <w:spacing w:after="375" w:line="379" w:lineRule="atLeast"/>
        <w:rPr>
          <w:b/>
          <w:u w:val="single"/>
          <w:lang w:val="en-US"/>
        </w:rPr>
      </w:pPr>
      <w:r w:rsidRPr="00CF737D">
        <w:rPr>
          <w:b/>
          <w:u w:val="single"/>
          <w:lang w:val="en-US"/>
        </w:rPr>
        <w:t>Also, for the purpose of putting things on record, please find enumerated hereunder the inputs from Clinical Leadership team on the first batch delivered:</w:t>
      </w:r>
    </w:p>
    <w:p w:rsidR="00CF737D" w:rsidRPr="00CF737D" w:rsidRDefault="00CF737D" w:rsidP="00CF737D">
      <w:pPr>
        <w:pStyle w:val="ListParagraph"/>
        <w:shd w:val="clear" w:color="auto" w:fill="FFFFFF"/>
        <w:spacing w:after="375" w:line="379" w:lineRule="atLeast"/>
        <w:rPr>
          <w:b/>
          <w:u w:val="single"/>
          <w:lang w:val="en-US"/>
        </w:rPr>
      </w:pPr>
      <w:r w:rsidRPr="00CF737D">
        <w:rPr>
          <w:b/>
          <w:u w:val="single"/>
          <w:lang w:val="en-US"/>
        </w:rPr>
        <w:t>•</w:t>
      </w:r>
      <w:r w:rsidRPr="00CF737D">
        <w:rPr>
          <w:b/>
          <w:u w:val="single"/>
          <w:lang w:val="en-US"/>
        </w:rPr>
        <w:tab/>
        <w:t>Secondary specialty tagging for services (especially procedures/surgeries) to be revisited since errors were observed in mapping</w:t>
      </w:r>
    </w:p>
    <w:p w:rsidR="00CF737D" w:rsidRPr="00CF737D" w:rsidRDefault="00CF737D" w:rsidP="00CF737D">
      <w:pPr>
        <w:pStyle w:val="ListParagraph"/>
        <w:shd w:val="clear" w:color="auto" w:fill="FFFFFF"/>
        <w:spacing w:after="375" w:line="379" w:lineRule="atLeast"/>
        <w:rPr>
          <w:b/>
          <w:u w:val="single"/>
          <w:lang w:val="en-US"/>
        </w:rPr>
      </w:pPr>
      <w:r w:rsidRPr="00CF737D">
        <w:rPr>
          <w:b/>
          <w:u w:val="single"/>
          <w:lang w:val="en-US"/>
        </w:rPr>
        <w:t>•</w:t>
      </w:r>
      <w:r w:rsidRPr="00CF737D">
        <w:rPr>
          <w:b/>
          <w:u w:val="single"/>
          <w:lang w:val="en-US"/>
        </w:rPr>
        <w:tab/>
        <w:t xml:space="preserve">Lab services currently mapped to </w:t>
      </w:r>
      <w:proofErr w:type="spellStart"/>
      <w:r w:rsidRPr="00CF737D">
        <w:rPr>
          <w:b/>
          <w:u w:val="single"/>
          <w:lang w:val="en-US"/>
        </w:rPr>
        <w:t>Haematology</w:t>
      </w:r>
      <w:proofErr w:type="spellEnd"/>
      <w:r w:rsidRPr="00CF737D">
        <w:rPr>
          <w:b/>
          <w:u w:val="single"/>
          <w:lang w:val="en-US"/>
        </w:rPr>
        <w:t xml:space="preserve"> under Clinical Specialties to be re-mapped to </w:t>
      </w:r>
      <w:proofErr w:type="spellStart"/>
      <w:r w:rsidRPr="00CF737D">
        <w:rPr>
          <w:b/>
          <w:u w:val="single"/>
          <w:lang w:val="en-US"/>
        </w:rPr>
        <w:t>Haemato</w:t>
      </w:r>
      <w:proofErr w:type="spellEnd"/>
      <w:r w:rsidRPr="00CF737D">
        <w:rPr>
          <w:b/>
          <w:u w:val="single"/>
          <w:lang w:val="en-US"/>
        </w:rPr>
        <w:t>-Pathology under Laboratory Medicine</w:t>
      </w:r>
    </w:p>
    <w:p w:rsidR="00CF737D" w:rsidRPr="00CF737D" w:rsidRDefault="00CF737D" w:rsidP="00CF737D">
      <w:pPr>
        <w:pStyle w:val="ListParagraph"/>
        <w:shd w:val="clear" w:color="auto" w:fill="FFFFFF"/>
        <w:spacing w:after="375" w:line="379" w:lineRule="atLeast"/>
        <w:rPr>
          <w:b/>
          <w:u w:val="single"/>
          <w:lang w:val="en-US"/>
        </w:rPr>
      </w:pPr>
      <w:r w:rsidRPr="00CF737D">
        <w:rPr>
          <w:b/>
          <w:u w:val="single"/>
          <w:lang w:val="en-US"/>
        </w:rPr>
        <w:t>•</w:t>
      </w:r>
      <w:r w:rsidRPr="00CF737D">
        <w:rPr>
          <w:b/>
          <w:u w:val="single"/>
          <w:lang w:val="en-US"/>
        </w:rPr>
        <w:tab/>
        <w:t>Lab services concerning Infectious Disease Serology to be mapped under Microbiology &amp; Infectious Disease Serology</w:t>
      </w:r>
    </w:p>
    <w:p w:rsidR="00CF737D" w:rsidRPr="00CF737D" w:rsidRDefault="00CF737D" w:rsidP="00CF737D">
      <w:pPr>
        <w:pStyle w:val="ListParagraph"/>
        <w:shd w:val="clear" w:color="auto" w:fill="FFFFFF"/>
        <w:spacing w:after="375" w:line="379" w:lineRule="atLeast"/>
        <w:rPr>
          <w:b/>
          <w:u w:val="single"/>
          <w:lang w:val="en-US"/>
        </w:rPr>
      </w:pPr>
      <w:r w:rsidRPr="00CF737D">
        <w:rPr>
          <w:b/>
          <w:u w:val="single"/>
          <w:lang w:val="en-US"/>
        </w:rPr>
        <w:t>•</w:t>
      </w:r>
      <w:r w:rsidRPr="00CF737D">
        <w:rPr>
          <w:b/>
          <w:u w:val="single"/>
          <w:lang w:val="en-US"/>
        </w:rPr>
        <w:tab/>
        <w:t>Under Cardiac Sciences, services to be appropriately mapped to Adult-</w:t>
      </w:r>
      <w:proofErr w:type="spellStart"/>
      <w:r w:rsidRPr="00CF737D">
        <w:rPr>
          <w:b/>
          <w:u w:val="single"/>
          <w:lang w:val="en-US"/>
        </w:rPr>
        <w:t>Paediatric</w:t>
      </w:r>
      <w:proofErr w:type="spellEnd"/>
      <w:r w:rsidRPr="00CF737D">
        <w:rPr>
          <w:b/>
          <w:u w:val="single"/>
          <w:lang w:val="en-US"/>
        </w:rPr>
        <w:t xml:space="preserve"> segments as per relevance</w:t>
      </w:r>
    </w:p>
    <w:p w:rsidR="00CF737D" w:rsidRPr="00CF737D" w:rsidRDefault="00CF737D" w:rsidP="00CF737D">
      <w:pPr>
        <w:pStyle w:val="ListParagraph"/>
        <w:shd w:val="clear" w:color="auto" w:fill="FFFFFF"/>
        <w:spacing w:after="375" w:line="379" w:lineRule="atLeast"/>
        <w:rPr>
          <w:b/>
          <w:u w:val="single"/>
          <w:lang w:val="en-US"/>
        </w:rPr>
      </w:pPr>
      <w:r w:rsidRPr="00CF737D">
        <w:rPr>
          <w:b/>
          <w:u w:val="single"/>
          <w:lang w:val="en-US"/>
        </w:rPr>
        <w:t>•</w:t>
      </w:r>
      <w:r w:rsidRPr="00CF737D">
        <w:rPr>
          <w:b/>
          <w:u w:val="single"/>
          <w:lang w:val="en-US"/>
        </w:rPr>
        <w:tab/>
        <w:t xml:space="preserve">A few </w:t>
      </w:r>
      <w:proofErr w:type="gramStart"/>
      <w:r w:rsidRPr="00CF737D">
        <w:rPr>
          <w:b/>
          <w:u w:val="single"/>
          <w:lang w:val="en-US"/>
        </w:rPr>
        <w:t>Intracranial</w:t>
      </w:r>
      <w:proofErr w:type="gramEnd"/>
      <w:r w:rsidRPr="00CF737D">
        <w:rPr>
          <w:b/>
          <w:u w:val="single"/>
          <w:lang w:val="en-US"/>
        </w:rPr>
        <w:t xml:space="preserve"> procedures currently mapped to Cardiac Surgery to be reviewed and appropriately re-mapped to Interventional Neurology or Neurosurgery</w:t>
      </w:r>
    </w:p>
    <w:p w:rsidR="00CF737D" w:rsidRPr="00CF737D" w:rsidRDefault="00CF737D" w:rsidP="00CF737D">
      <w:pPr>
        <w:pStyle w:val="ListParagraph"/>
        <w:shd w:val="clear" w:color="auto" w:fill="FFFFFF"/>
        <w:spacing w:after="375" w:line="379" w:lineRule="atLeast"/>
        <w:rPr>
          <w:b/>
          <w:u w:val="single"/>
          <w:lang w:val="en-US"/>
        </w:rPr>
      </w:pPr>
      <w:r w:rsidRPr="00CF737D">
        <w:rPr>
          <w:b/>
          <w:u w:val="single"/>
          <w:lang w:val="en-US"/>
        </w:rPr>
        <w:t>•</w:t>
      </w:r>
      <w:r w:rsidRPr="00CF737D">
        <w:rPr>
          <w:b/>
          <w:u w:val="single"/>
          <w:lang w:val="en-US"/>
        </w:rPr>
        <w:tab/>
        <w:t xml:space="preserve">For combined procedures, </w:t>
      </w:r>
      <w:proofErr w:type="spellStart"/>
      <w:r w:rsidRPr="00CF737D">
        <w:rPr>
          <w:b/>
          <w:u w:val="single"/>
          <w:lang w:val="en-US"/>
        </w:rPr>
        <w:t>Snomed</w:t>
      </w:r>
      <w:proofErr w:type="spellEnd"/>
      <w:r w:rsidRPr="00CF737D">
        <w:rPr>
          <w:b/>
          <w:u w:val="single"/>
          <w:lang w:val="en-US"/>
        </w:rPr>
        <w:t xml:space="preserve"> codes and common names for both the procedures to be provided for maintaining accuracy in mapping</w:t>
      </w:r>
    </w:p>
    <w:p w:rsidR="00CF737D" w:rsidRPr="00CF737D" w:rsidRDefault="00CF737D" w:rsidP="00CF737D">
      <w:pPr>
        <w:pStyle w:val="ListParagraph"/>
        <w:shd w:val="clear" w:color="auto" w:fill="FFFFFF"/>
        <w:spacing w:after="375" w:line="379" w:lineRule="atLeast"/>
        <w:rPr>
          <w:b/>
          <w:u w:val="single"/>
          <w:lang w:val="en-US"/>
        </w:rPr>
      </w:pPr>
      <w:r w:rsidRPr="00CF737D">
        <w:rPr>
          <w:b/>
          <w:u w:val="single"/>
          <w:lang w:val="en-US"/>
        </w:rPr>
        <w:t>•</w:t>
      </w:r>
      <w:r w:rsidRPr="00CF737D">
        <w:rPr>
          <w:b/>
          <w:u w:val="single"/>
          <w:lang w:val="en-US"/>
        </w:rPr>
        <w:tab/>
        <w:t>Mapping concerning tests like DNA PAP Test, Flow Cytometry to be verified</w:t>
      </w:r>
    </w:p>
    <w:p w:rsidR="00EC1858" w:rsidRPr="00EC1858" w:rsidRDefault="00EC1858" w:rsidP="00EC1858">
      <w:pPr>
        <w:shd w:val="clear" w:color="auto" w:fill="FFFFFF"/>
        <w:spacing w:after="375" w:line="379" w:lineRule="atLeast"/>
        <w:rPr>
          <w:rFonts w:eastAsia="Times New Roman" w:cstheme="minorHAnsi"/>
          <w:color w:val="333333"/>
          <w:sz w:val="20"/>
          <w:szCs w:val="20"/>
        </w:rPr>
      </w:pPr>
    </w:p>
    <w:p w:rsidR="00EC1858" w:rsidRPr="003B6CAA" w:rsidRDefault="006441B4" w:rsidP="00EC1858">
      <w:pPr>
        <w:rPr>
          <w:b/>
        </w:rPr>
      </w:pPr>
      <w:r w:rsidRPr="006441B4">
        <w:rPr>
          <w:b/>
        </w:rPr>
        <w:t>https://www.pennmedicine.org/for-patients-and-visitors/find-a-program-or-service/gastrointestinal-surgery/gi-surgeries</w:t>
      </w:r>
      <w:bookmarkStart w:id="0" w:name="_GoBack"/>
      <w:bookmarkEnd w:id="0"/>
    </w:p>
    <w:p w:rsidR="00EC1858" w:rsidRDefault="00EC1858" w:rsidP="00EC1858">
      <w:pPr>
        <w:rPr>
          <w:rFonts w:cstheme="minorHAnsi"/>
          <w:sz w:val="20"/>
          <w:szCs w:val="20"/>
        </w:rPr>
      </w:pPr>
    </w:p>
    <w:p w:rsidR="00EC1858" w:rsidRDefault="00EC1858" w:rsidP="00EC1858">
      <w:pPr>
        <w:rPr>
          <w:rFonts w:cstheme="minorHAnsi"/>
          <w:sz w:val="20"/>
          <w:szCs w:val="20"/>
        </w:rPr>
      </w:pPr>
    </w:p>
    <w:p w:rsidR="00EC1858" w:rsidRDefault="00EC1858" w:rsidP="00EC1858">
      <w:pPr>
        <w:rPr>
          <w:rFonts w:cstheme="minorHAnsi"/>
          <w:sz w:val="20"/>
          <w:szCs w:val="20"/>
        </w:rPr>
      </w:pPr>
    </w:p>
    <w:p w:rsidR="00EC1858" w:rsidRPr="003B6CAA" w:rsidRDefault="00EC1858" w:rsidP="00EC1858">
      <w:pPr>
        <w:rPr>
          <w:rFonts w:cstheme="minorHAnsi"/>
          <w:sz w:val="20"/>
          <w:szCs w:val="20"/>
        </w:rPr>
      </w:pPr>
    </w:p>
    <w:p w:rsidR="00EC1858" w:rsidRDefault="00EC1858"/>
    <w:sectPr w:rsidR="00EC185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Sylfaen">
    <w:panose1 w:val="010A0502050306030303"/>
    <w:charset w:val="00"/>
    <w:family w:val="roman"/>
    <w:pitch w:val="variable"/>
    <w:sig w:usb0="040006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0E87C7E"/>
    <w:multiLevelType w:val="hybridMultilevel"/>
    <w:tmpl w:val="B13A7046"/>
    <w:lvl w:ilvl="0" w:tplc="CD3C0A0C">
      <w:numFmt w:val="bullet"/>
      <w:lvlText w:val=""/>
      <w:lvlJc w:val="left"/>
      <w:pPr>
        <w:ind w:left="720" w:hanging="360"/>
      </w:pPr>
      <w:rPr>
        <w:rFonts w:ascii="Wingdings" w:eastAsia="Times New Roman" w:hAnsi="Wingdings" w:cstheme="minorHAnsi" w:hint="default"/>
        <w:u w:val="none"/>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18A40B19"/>
    <w:multiLevelType w:val="hybridMultilevel"/>
    <w:tmpl w:val="F25EB6F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1C8B3C22"/>
    <w:multiLevelType w:val="hybridMultilevel"/>
    <w:tmpl w:val="8B467E0C"/>
    <w:lvl w:ilvl="0" w:tplc="FE6E616A">
      <w:numFmt w:val="bullet"/>
      <w:lvlText w:val=""/>
      <w:lvlJc w:val="left"/>
      <w:pPr>
        <w:ind w:left="720" w:hanging="360"/>
      </w:pPr>
      <w:rPr>
        <w:rFonts w:ascii="Wingdings" w:eastAsia="Times New Roman" w:hAnsi="Wingdings" w:cstheme="minorHAns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28A45135"/>
    <w:multiLevelType w:val="multilevel"/>
    <w:tmpl w:val="4E7EC4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
  </w:num>
  <w:num w:numId="2">
    <w:abstractNumId w:val="2"/>
  </w:num>
  <w:num w:numId="3">
    <w:abstractNumId w:val="0"/>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C1858"/>
    <w:rsid w:val="00085FF0"/>
    <w:rsid w:val="000A11C1"/>
    <w:rsid w:val="000F1B32"/>
    <w:rsid w:val="00153C78"/>
    <w:rsid w:val="001717DE"/>
    <w:rsid w:val="00213300"/>
    <w:rsid w:val="00250F13"/>
    <w:rsid w:val="00293FF4"/>
    <w:rsid w:val="004221FF"/>
    <w:rsid w:val="005501CD"/>
    <w:rsid w:val="006441B4"/>
    <w:rsid w:val="006847AA"/>
    <w:rsid w:val="006F1164"/>
    <w:rsid w:val="0092330A"/>
    <w:rsid w:val="009728AA"/>
    <w:rsid w:val="009C78A4"/>
    <w:rsid w:val="009F3EB7"/>
    <w:rsid w:val="00A36705"/>
    <w:rsid w:val="00A633DC"/>
    <w:rsid w:val="00B36DF7"/>
    <w:rsid w:val="00BC14FE"/>
    <w:rsid w:val="00CF737D"/>
    <w:rsid w:val="00D547BE"/>
    <w:rsid w:val="00DC7A01"/>
    <w:rsid w:val="00EC1858"/>
    <w:rsid w:val="00F5509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A0081386-D099-4D42-AAE3-6568055B17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EC1858"/>
    <w:rPr>
      <w:color w:val="0563C1" w:themeColor="hyperlink"/>
      <w:u w:val="single"/>
    </w:rPr>
  </w:style>
  <w:style w:type="paragraph" w:styleId="ListParagraph">
    <w:name w:val="List Paragraph"/>
    <w:basedOn w:val="Normal"/>
    <w:uiPriority w:val="34"/>
    <w:qFormat/>
    <w:rsid w:val="00A36705"/>
    <w:pPr>
      <w:spacing w:after="200" w:line="276" w:lineRule="auto"/>
      <w:ind w:left="720"/>
      <w:contextualSpacing/>
    </w:pPr>
    <w:rPr>
      <w:lang w:val="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20315448">
      <w:bodyDiv w:val="1"/>
      <w:marLeft w:val="0"/>
      <w:marRight w:val="0"/>
      <w:marTop w:val="0"/>
      <w:marBottom w:val="0"/>
      <w:divBdr>
        <w:top w:val="none" w:sz="0" w:space="0" w:color="auto"/>
        <w:left w:val="none" w:sz="0" w:space="0" w:color="auto"/>
        <w:bottom w:val="none" w:sz="0" w:space="0" w:color="auto"/>
        <w:right w:val="none" w:sz="0" w:space="0" w:color="auto"/>
      </w:divBdr>
      <w:divsChild>
        <w:div w:id="974259748">
          <w:marLeft w:val="0"/>
          <w:marRight w:val="0"/>
          <w:marTop w:val="0"/>
          <w:marBottom w:val="0"/>
          <w:divBdr>
            <w:top w:val="none" w:sz="0" w:space="0" w:color="auto"/>
            <w:left w:val="none" w:sz="0" w:space="0" w:color="auto"/>
            <w:bottom w:val="none" w:sz="0" w:space="0" w:color="auto"/>
            <w:right w:val="none" w:sz="0" w:space="0" w:color="auto"/>
          </w:divBdr>
        </w:div>
      </w:divsChild>
    </w:div>
    <w:div w:id="676466934">
      <w:bodyDiv w:val="1"/>
      <w:marLeft w:val="0"/>
      <w:marRight w:val="0"/>
      <w:marTop w:val="0"/>
      <w:marBottom w:val="0"/>
      <w:divBdr>
        <w:top w:val="none" w:sz="0" w:space="0" w:color="auto"/>
        <w:left w:val="none" w:sz="0" w:space="0" w:color="auto"/>
        <w:bottom w:val="none" w:sz="0" w:space="0" w:color="auto"/>
        <w:right w:val="none" w:sz="0" w:space="0" w:color="auto"/>
      </w:divBdr>
    </w:div>
    <w:div w:id="698552195">
      <w:bodyDiv w:val="1"/>
      <w:marLeft w:val="0"/>
      <w:marRight w:val="0"/>
      <w:marTop w:val="0"/>
      <w:marBottom w:val="0"/>
      <w:divBdr>
        <w:top w:val="none" w:sz="0" w:space="0" w:color="auto"/>
        <w:left w:val="none" w:sz="0" w:space="0" w:color="auto"/>
        <w:bottom w:val="none" w:sz="0" w:space="0" w:color="auto"/>
        <w:right w:val="none" w:sz="0" w:space="0" w:color="auto"/>
      </w:divBdr>
      <w:divsChild>
        <w:div w:id="1079326898">
          <w:marLeft w:val="0"/>
          <w:marRight w:val="0"/>
          <w:marTop w:val="0"/>
          <w:marBottom w:val="0"/>
          <w:divBdr>
            <w:top w:val="none" w:sz="0" w:space="0" w:color="auto"/>
            <w:left w:val="none" w:sz="0" w:space="0" w:color="auto"/>
            <w:bottom w:val="none" w:sz="0" w:space="0" w:color="auto"/>
            <w:right w:val="none" w:sz="0" w:space="0" w:color="auto"/>
          </w:divBdr>
        </w:div>
      </w:divsChild>
    </w:div>
    <w:div w:id="1027019994">
      <w:bodyDiv w:val="1"/>
      <w:marLeft w:val="0"/>
      <w:marRight w:val="0"/>
      <w:marTop w:val="0"/>
      <w:marBottom w:val="0"/>
      <w:divBdr>
        <w:top w:val="none" w:sz="0" w:space="0" w:color="auto"/>
        <w:left w:val="none" w:sz="0" w:space="0" w:color="auto"/>
        <w:bottom w:val="none" w:sz="0" w:space="0" w:color="auto"/>
        <w:right w:val="none" w:sz="0" w:space="0" w:color="auto"/>
      </w:divBdr>
    </w:div>
    <w:div w:id="1096513021">
      <w:bodyDiv w:val="1"/>
      <w:marLeft w:val="0"/>
      <w:marRight w:val="0"/>
      <w:marTop w:val="0"/>
      <w:marBottom w:val="0"/>
      <w:divBdr>
        <w:top w:val="none" w:sz="0" w:space="0" w:color="auto"/>
        <w:left w:val="none" w:sz="0" w:space="0" w:color="auto"/>
        <w:bottom w:val="none" w:sz="0" w:space="0" w:color="auto"/>
        <w:right w:val="none" w:sz="0" w:space="0" w:color="auto"/>
      </w:divBdr>
    </w:div>
    <w:div w:id="1603145211">
      <w:bodyDiv w:val="1"/>
      <w:marLeft w:val="0"/>
      <w:marRight w:val="0"/>
      <w:marTop w:val="0"/>
      <w:marBottom w:val="0"/>
      <w:divBdr>
        <w:top w:val="none" w:sz="0" w:space="0" w:color="auto"/>
        <w:left w:val="none" w:sz="0" w:space="0" w:color="auto"/>
        <w:bottom w:val="none" w:sz="0" w:space="0" w:color="auto"/>
        <w:right w:val="none" w:sz="0" w:space="0" w:color="auto"/>
      </w:divBdr>
    </w:div>
    <w:div w:id="1899973804">
      <w:bodyDiv w:val="1"/>
      <w:marLeft w:val="0"/>
      <w:marRight w:val="0"/>
      <w:marTop w:val="0"/>
      <w:marBottom w:val="0"/>
      <w:divBdr>
        <w:top w:val="none" w:sz="0" w:space="0" w:color="auto"/>
        <w:left w:val="none" w:sz="0" w:space="0" w:color="auto"/>
        <w:bottom w:val="none" w:sz="0" w:space="0" w:color="auto"/>
        <w:right w:val="none" w:sz="0" w:space="0" w:color="auto"/>
      </w:divBdr>
    </w:div>
    <w:div w:id="19662789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browser.ihtsdotools.org/?perspective=full&amp;conceptId1=404684003&amp;edition=MAIN/2022-08-31&amp;release=&amp;languages=en" TargetMode="Externa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en.wikipedia.org/wiki/List_of_medical_tests" TargetMode="External"/><Relationship Id="rId5" Type="http://schemas.openxmlformats.org/officeDocument/2006/relationships/hyperlink" Target="https://www.news-medical.net/health/What-is-an-Antigen.aspx"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83</TotalTime>
  <Pages>5</Pages>
  <Words>1088</Words>
  <Characters>6204</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7278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dc:creator>
  <cp:keywords/>
  <dc:description/>
  <cp:lastModifiedBy>Windows User</cp:lastModifiedBy>
  <cp:revision>14</cp:revision>
  <dcterms:created xsi:type="dcterms:W3CDTF">2022-12-10T17:42:00Z</dcterms:created>
  <dcterms:modified xsi:type="dcterms:W3CDTF">2023-01-27T10:23:00Z</dcterms:modified>
</cp:coreProperties>
</file>