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1FFF" w14:textId="54248111" w:rsidR="00AE7939" w:rsidRDefault="00AE7939" w:rsidP="00AE7939">
      <w:pPr>
        <w:pStyle w:val="NormalWeb"/>
        <w:spacing w:before="0" w:beforeAutospacing="0" w:after="0" w:afterAutospacing="0"/>
        <w:jc w:val="both"/>
        <w:textAlignment w:val="baseline"/>
        <w:rPr>
          <w:rFonts w:asciiTheme="minorHAnsi" w:hAnsiTheme="minorHAnsi" w:cs="Open Sans"/>
          <w:sz w:val="22"/>
          <w:szCs w:val="22"/>
          <w:lang w:val="en-US"/>
        </w:rPr>
      </w:pPr>
      <w:r w:rsidRPr="005D441A">
        <w:rPr>
          <w:rFonts w:asciiTheme="minorHAnsi" w:hAnsiTheme="minorHAnsi" w:cs="Open Sans"/>
          <w:sz w:val="22"/>
          <w:szCs w:val="22"/>
          <w:lang w:val="en-US"/>
        </w:rPr>
        <w:t>Ujala Cygnus was established in November 2019 as a merger between Ujala Healthcare and Cygnus Medicare.</w:t>
      </w:r>
      <w:r>
        <w:rPr>
          <w:rFonts w:asciiTheme="minorHAnsi" w:hAnsiTheme="minorHAnsi" w:cs="Open Sans"/>
          <w:sz w:val="22"/>
          <w:szCs w:val="22"/>
          <w:lang w:val="en-US"/>
        </w:rPr>
        <w:t xml:space="preserve"> </w:t>
      </w:r>
      <w:r w:rsidRPr="005D441A">
        <w:rPr>
          <w:rFonts w:asciiTheme="minorHAnsi" w:hAnsiTheme="minorHAnsi" w:cs="Open Sans"/>
          <w:sz w:val="22"/>
          <w:szCs w:val="22"/>
          <w:lang w:val="en-US"/>
        </w:rPr>
        <w:t xml:space="preserve">Ujala Cygnus Healthcare Services operations span Northern India, with </w:t>
      </w:r>
      <w:r>
        <w:rPr>
          <w:rFonts w:asciiTheme="minorHAnsi" w:hAnsiTheme="minorHAnsi" w:cs="Open Sans"/>
          <w:sz w:val="22"/>
          <w:szCs w:val="22"/>
          <w:lang w:val="en-US"/>
        </w:rPr>
        <w:t>18</w:t>
      </w:r>
      <w:r w:rsidRPr="005D441A">
        <w:rPr>
          <w:rFonts w:asciiTheme="minorHAnsi" w:hAnsiTheme="minorHAnsi" w:cs="Open Sans"/>
          <w:sz w:val="22"/>
          <w:szCs w:val="22"/>
          <w:lang w:val="en-US"/>
        </w:rPr>
        <w:t xml:space="preserve"> multi-super specialty NABH accredited hospitals, making it the largest NABH accredited super-specialty hospital chain of the region. A team of over 500 </w:t>
      </w:r>
      <w:r w:rsidR="001F03E2" w:rsidRPr="005D441A">
        <w:rPr>
          <w:rFonts w:asciiTheme="minorHAnsi" w:hAnsiTheme="minorHAnsi" w:cs="Open Sans"/>
          <w:sz w:val="22"/>
          <w:szCs w:val="22"/>
          <w:lang w:val="en-US"/>
        </w:rPr>
        <w:t>highly qualified</w:t>
      </w:r>
      <w:r w:rsidRPr="005D441A">
        <w:rPr>
          <w:rFonts w:asciiTheme="minorHAnsi" w:hAnsiTheme="minorHAnsi" w:cs="Open Sans"/>
          <w:sz w:val="22"/>
          <w:szCs w:val="22"/>
          <w:lang w:val="en-US"/>
        </w:rPr>
        <w:t xml:space="preserve"> doctors, including some of the finest names in the field of healthcare, have made these </w:t>
      </w:r>
      <w:r w:rsidR="009A6FD2" w:rsidRPr="005D441A">
        <w:rPr>
          <w:rFonts w:asciiTheme="minorHAnsi" w:hAnsiTheme="minorHAnsi" w:cs="Open Sans"/>
          <w:sz w:val="22"/>
          <w:szCs w:val="22"/>
          <w:lang w:val="en-US"/>
        </w:rPr>
        <w:t>centers</w:t>
      </w:r>
      <w:r w:rsidRPr="005D441A">
        <w:rPr>
          <w:rFonts w:asciiTheme="minorHAnsi" w:hAnsiTheme="minorHAnsi" w:cs="Open Sans"/>
          <w:sz w:val="22"/>
          <w:szCs w:val="22"/>
          <w:lang w:val="en-US"/>
        </w:rPr>
        <w:t xml:space="preserve"> of excellence possible.</w:t>
      </w:r>
    </w:p>
    <w:p w14:paraId="2DB9C942" w14:textId="77777777" w:rsidR="0033716C" w:rsidRDefault="0033716C" w:rsidP="00AE7939">
      <w:pPr>
        <w:pStyle w:val="NormalWeb"/>
        <w:spacing w:before="0" w:beforeAutospacing="0" w:after="0" w:afterAutospacing="0"/>
        <w:jc w:val="both"/>
        <w:textAlignment w:val="baseline"/>
        <w:rPr>
          <w:rFonts w:asciiTheme="minorHAnsi" w:hAnsiTheme="minorHAnsi" w:cs="Open Sans"/>
          <w:sz w:val="22"/>
          <w:szCs w:val="22"/>
          <w:lang w:val="en-US"/>
        </w:rPr>
      </w:pPr>
    </w:p>
    <w:p w14:paraId="48C4586C" w14:textId="77777777" w:rsidR="00AE7939" w:rsidRPr="00FD60CB" w:rsidRDefault="00AE7939" w:rsidP="00AE7939">
      <w:pPr>
        <w:pStyle w:val="NormalWeb"/>
        <w:spacing w:before="0" w:beforeAutospacing="0" w:after="0" w:afterAutospacing="0"/>
        <w:jc w:val="both"/>
        <w:textAlignment w:val="baseline"/>
        <w:rPr>
          <w:rFonts w:asciiTheme="minorHAnsi" w:hAnsiTheme="minorHAnsi" w:cs="Open Sans"/>
          <w:sz w:val="22"/>
          <w:szCs w:val="22"/>
        </w:rPr>
      </w:pPr>
      <w:r w:rsidRPr="00FD60CB">
        <w:rPr>
          <w:rFonts w:asciiTheme="minorHAnsi" w:hAnsiTheme="minorHAnsi" w:cs="Open Sans"/>
          <w:sz w:val="22"/>
          <w:szCs w:val="22"/>
        </w:rPr>
        <w:t xml:space="preserve">Grihasoft is privately held ITES KPO Company located in Bengaluru. Grihasoft is premier data quality service provider in healthcare and engineering verticals providing niche master data management of materials, Vendors, Service masters etc. This helps hospital clients to improve operational efficiency, compliance and analytics capabilities for enhanced process capabilities and patient outcomes. </w:t>
      </w:r>
    </w:p>
    <w:p w14:paraId="4FDFFAF6" w14:textId="77777777" w:rsidR="00A83E63" w:rsidRPr="00A86112" w:rsidRDefault="00A83E63" w:rsidP="00A83E63">
      <w:pPr>
        <w:autoSpaceDE w:val="0"/>
        <w:autoSpaceDN w:val="0"/>
        <w:adjustRightInd w:val="0"/>
        <w:contextualSpacing/>
        <w:jc w:val="both"/>
        <w:rPr>
          <w:rFonts w:asciiTheme="minorHAnsi" w:hAnsiTheme="minorHAnsi" w:cstheme="minorHAnsi"/>
          <w:b/>
          <w:bCs/>
          <w:sz w:val="22"/>
          <w:szCs w:val="22"/>
        </w:rPr>
      </w:pPr>
    </w:p>
    <w:p w14:paraId="0A2BC79C" w14:textId="68BEE56C" w:rsidR="00D84FD8" w:rsidRDefault="00A83E63" w:rsidP="000B0877">
      <w:pPr>
        <w:autoSpaceDE w:val="0"/>
        <w:autoSpaceDN w:val="0"/>
        <w:adjustRightInd w:val="0"/>
        <w:contextualSpacing/>
        <w:jc w:val="both"/>
        <w:rPr>
          <w:rFonts w:asciiTheme="minorHAnsi" w:hAnsiTheme="minorHAnsi" w:cstheme="minorHAnsi"/>
          <w:sz w:val="22"/>
          <w:szCs w:val="22"/>
        </w:rPr>
      </w:pPr>
      <w:r w:rsidRPr="00A86112">
        <w:rPr>
          <w:rFonts w:asciiTheme="minorHAnsi" w:hAnsiTheme="minorHAnsi" w:cstheme="minorHAnsi"/>
          <w:b/>
          <w:bCs/>
          <w:sz w:val="22"/>
          <w:szCs w:val="22"/>
          <w:u w:val="single"/>
        </w:rPr>
        <w:t>PROJECT CONTEXT:</w:t>
      </w:r>
    </w:p>
    <w:p w14:paraId="4179B3FD" w14:textId="6928E37B" w:rsidR="004A75CC" w:rsidRDefault="00AE7939" w:rsidP="00AE7939">
      <w:pPr>
        <w:jc w:val="both"/>
        <w:rPr>
          <w:rFonts w:asciiTheme="minorHAnsi" w:hAnsiTheme="minorHAnsi" w:cstheme="minorHAnsi"/>
          <w:sz w:val="22"/>
          <w:szCs w:val="22"/>
          <w:lang w:eastAsia="en-IN"/>
        </w:rPr>
      </w:pPr>
      <w:r>
        <w:rPr>
          <w:rFonts w:asciiTheme="minorHAnsi" w:hAnsiTheme="minorHAnsi" w:cstheme="minorHAnsi"/>
          <w:sz w:val="22"/>
          <w:szCs w:val="22"/>
        </w:rPr>
        <w:t>Ujala Cygnus</w:t>
      </w:r>
      <w:r w:rsidRPr="00AD762B">
        <w:rPr>
          <w:rFonts w:asciiTheme="minorHAnsi" w:hAnsiTheme="minorHAnsi" w:cstheme="minorHAnsi"/>
          <w:sz w:val="22"/>
          <w:szCs w:val="22"/>
          <w:lang w:eastAsia="en-IN"/>
        </w:rPr>
        <w:t xml:space="preserve"> hospital with </w:t>
      </w:r>
      <w:r>
        <w:rPr>
          <w:rFonts w:asciiTheme="minorHAnsi" w:hAnsiTheme="minorHAnsi" w:cstheme="minorHAnsi"/>
          <w:sz w:val="22"/>
          <w:szCs w:val="22"/>
          <w:lang w:eastAsia="en-IN"/>
        </w:rPr>
        <w:t>18 super specialties</w:t>
      </w:r>
      <w:r w:rsidRPr="00AD762B">
        <w:rPr>
          <w:rFonts w:asciiTheme="minorHAnsi" w:hAnsiTheme="minorHAnsi" w:cstheme="minorHAnsi"/>
          <w:sz w:val="22"/>
          <w:szCs w:val="22"/>
          <w:lang w:eastAsia="en-IN"/>
        </w:rPr>
        <w:t xml:space="preserve"> under </w:t>
      </w:r>
      <w:r>
        <w:rPr>
          <w:rFonts w:asciiTheme="minorHAnsi" w:hAnsiTheme="minorHAnsi" w:cstheme="minorHAnsi"/>
          <w:sz w:val="22"/>
          <w:szCs w:val="22"/>
          <w:lang w:eastAsia="en-IN"/>
        </w:rPr>
        <w:t>one</w:t>
      </w:r>
      <w:r w:rsidRPr="00AD762B">
        <w:rPr>
          <w:rFonts w:asciiTheme="minorHAnsi" w:hAnsiTheme="minorHAnsi" w:cstheme="minorHAnsi"/>
          <w:sz w:val="22"/>
          <w:szCs w:val="22"/>
          <w:lang w:eastAsia="en-IN"/>
        </w:rPr>
        <w:t xml:space="preserve"> roof is maintaining </w:t>
      </w:r>
      <w:r>
        <w:rPr>
          <w:rFonts w:asciiTheme="minorHAnsi" w:hAnsiTheme="minorHAnsi" w:cstheme="minorHAnsi"/>
          <w:sz w:val="22"/>
          <w:szCs w:val="22"/>
          <w:lang w:eastAsia="en-IN"/>
        </w:rPr>
        <w:t xml:space="preserve">Items, vendor, service and customer masters of various sizes at the unit level. </w:t>
      </w:r>
      <w:r w:rsidRPr="00AD762B">
        <w:rPr>
          <w:rFonts w:asciiTheme="minorHAnsi" w:hAnsiTheme="minorHAnsi" w:cstheme="minorHAnsi"/>
          <w:sz w:val="22"/>
          <w:szCs w:val="22"/>
          <w:lang w:eastAsia="en-IN"/>
        </w:rPr>
        <w:t xml:space="preserve"> </w:t>
      </w:r>
      <w:r>
        <w:rPr>
          <w:rFonts w:asciiTheme="minorHAnsi" w:hAnsiTheme="minorHAnsi" w:cstheme="minorHAnsi"/>
          <w:sz w:val="22"/>
          <w:szCs w:val="22"/>
          <w:lang w:eastAsia="en-IN"/>
        </w:rPr>
        <w:t xml:space="preserve">There is initiative to </w:t>
      </w:r>
      <w:r w:rsidR="0033716C">
        <w:rPr>
          <w:rFonts w:asciiTheme="minorHAnsi" w:hAnsiTheme="minorHAnsi" w:cstheme="minorHAnsi"/>
          <w:sz w:val="22"/>
          <w:szCs w:val="22"/>
          <w:lang w:eastAsia="en-IN"/>
        </w:rPr>
        <w:t>cleanse and enrich</w:t>
      </w:r>
      <w:r>
        <w:rPr>
          <w:rFonts w:asciiTheme="minorHAnsi" w:hAnsiTheme="minorHAnsi" w:cstheme="minorHAnsi"/>
          <w:sz w:val="22"/>
          <w:szCs w:val="22"/>
          <w:lang w:eastAsia="en-IN"/>
        </w:rPr>
        <w:t xml:space="preserve"> global item</w:t>
      </w:r>
      <w:r w:rsidR="004A75CC">
        <w:rPr>
          <w:rFonts w:asciiTheme="minorHAnsi" w:hAnsiTheme="minorHAnsi" w:cstheme="minorHAnsi"/>
          <w:sz w:val="22"/>
          <w:szCs w:val="22"/>
          <w:lang w:eastAsia="en-IN"/>
        </w:rPr>
        <w:t>,</w:t>
      </w:r>
      <w:r>
        <w:rPr>
          <w:rFonts w:asciiTheme="minorHAnsi" w:hAnsiTheme="minorHAnsi" w:cstheme="minorHAnsi"/>
          <w:sz w:val="22"/>
          <w:szCs w:val="22"/>
          <w:lang w:eastAsia="en-IN"/>
        </w:rPr>
        <w:t xml:space="preserve"> vendor </w:t>
      </w:r>
      <w:r w:rsidR="004A75CC">
        <w:rPr>
          <w:rFonts w:asciiTheme="minorHAnsi" w:hAnsiTheme="minorHAnsi" w:cstheme="minorHAnsi"/>
          <w:sz w:val="22"/>
          <w:szCs w:val="22"/>
          <w:lang w:eastAsia="en-IN"/>
        </w:rPr>
        <w:t>and service master’s</w:t>
      </w:r>
      <w:r>
        <w:rPr>
          <w:rFonts w:asciiTheme="minorHAnsi" w:hAnsiTheme="minorHAnsi" w:cstheme="minorHAnsi"/>
          <w:sz w:val="22"/>
          <w:szCs w:val="22"/>
          <w:lang w:eastAsia="en-IN"/>
        </w:rPr>
        <w:t xml:space="preserve"> for transforming procurement operations and make it efficient and lean.</w:t>
      </w:r>
    </w:p>
    <w:p w14:paraId="51FC538B" w14:textId="77777777" w:rsidR="004A75CC" w:rsidRDefault="004A75CC" w:rsidP="00AE7939">
      <w:pPr>
        <w:jc w:val="both"/>
        <w:rPr>
          <w:rFonts w:asciiTheme="minorHAnsi" w:hAnsiTheme="minorHAnsi" w:cstheme="minorHAnsi"/>
          <w:sz w:val="22"/>
          <w:szCs w:val="22"/>
          <w:lang w:eastAsia="en-IN"/>
        </w:rPr>
      </w:pPr>
    </w:p>
    <w:p w14:paraId="6374AEC0" w14:textId="581DEFB5" w:rsidR="00AE7939" w:rsidRPr="00AD762B" w:rsidRDefault="00AE7939" w:rsidP="00AE7939">
      <w:pPr>
        <w:jc w:val="both"/>
        <w:rPr>
          <w:rFonts w:asciiTheme="minorHAnsi" w:hAnsiTheme="minorHAnsi" w:cstheme="minorHAnsi"/>
          <w:sz w:val="22"/>
          <w:szCs w:val="22"/>
          <w:lang w:eastAsia="en-IN"/>
        </w:rPr>
      </w:pPr>
      <w:r>
        <w:rPr>
          <w:rFonts w:asciiTheme="minorHAnsi" w:hAnsiTheme="minorHAnsi" w:cstheme="minorHAnsi"/>
          <w:sz w:val="22"/>
          <w:szCs w:val="22"/>
          <w:lang w:eastAsia="en-IN"/>
        </w:rPr>
        <w:t xml:space="preserve">Ujala Cygnus hospital </w:t>
      </w:r>
      <w:r w:rsidRPr="00AD762B">
        <w:rPr>
          <w:rFonts w:asciiTheme="minorHAnsi" w:hAnsiTheme="minorHAnsi" w:cstheme="minorHAnsi"/>
          <w:sz w:val="22"/>
          <w:szCs w:val="22"/>
          <w:lang w:eastAsia="en-IN"/>
        </w:rPr>
        <w:t xml:space="preserve">would like to engage </w:t>
      </w:r>
      <w:r w:rsidR="0033716C" w:rsidRPr="00AD762B">
        <w:rPr>
          <w:rFonts w:asciiTheme="minorHAnsi" w:hAnsiTheme="minorHAnsi" w:cstheme="minorHAnsi"/>
          <w:sz w:val="22"/>
          <w:szCs w:val="22"/>
          <w:lang w:eastAsia="en-IN"/>
        </w:rPr>
        <w:t>Grihasoft’s</w:t>
      </w:r>
      <w:r w:rsidRPr="00AD762B">
        <w:rPr>
          <w:rFonts w:asciiTheme="minorHAnsi" w:hAnsiTheme="minorHAnsi" w:cstheme="minorHAnsi"/>
          <w:sz w:val="22"/>
          <w:szCs w:val="22"/>
          <w:lang w:eastAsia="en-IN"/>
        </w:rPr>
        <w:t xml:space="preserve"> services for</w:t>
      </w:r>
    </w:p>
    <w:p w14:paraId="0E60DA17" w14:textId="4CF64C1A" w:rsidR="00AE7939" w:rsidRDefault="00AE7939" w:rsidP="00AE7939">
      <w:pPr>
        <w:pStyle w:val="ListParagraph"/>
        <w:numPr>
          <w:ilvl w:val="0"/>
          <w:numId w:val="10"/>
        </w:numPr>
        <w:rPr>
          <w:rFonts w:asciiTheme="minorHAnsi" w:hAnsiTheme="minorHAnsi" w:cstheme="minorHAnsi"/>
          <w:sz w:val="22"/>
          <w:szCs w:val="22"/>
          <w:lang w:eastAsia="en-IN"/>
        </w:rPr>
      </w:pPr>
      <w:r>
        <w:rPr>
          <w:rFonts w:asciiTheme="minorHAnsi" w:hAnsiTheme="minorHAnsi" w:cstheme="minorHAnsi"/>
          <w:sz w:val="22"/>
          <w:szCs w:val="22"/>
          <w:lang w:eastAsia="en-IN"/>
        </w:rPr>
        <w:t>Item</w:t>
      </w:r>
      <w:r w:rsidRPr="00AD762B">
        <w:rPr>
          <w:rFonts w:asciiTheme="minorHAnsi" w:hAnsiTheme="minorHAnsi" w:cstheme="minorHAnsi"/>
          <w:sz w:val="22"/>
          <w:szCs w:val="22"/>
          <w:lang w:eastAsia="en-IN"/>
        </w:rPr>
        <w:t xml:space="preserve"> master </w:t>
      </w:r>
      <w:r>
        <w:rPr>
          <w:rFonts w:asciiTheme="minorHAnsi" w:hAnsiTheme="minorHAnsi" w:cstheme="minorHAnsi"/>
          <w:sz w:val="22"/>
          <w:szCs w:val="22"/>
          <w:lang w:eastAsia="en-IN"/>
        </w:rPr>
        <w:t xml:space="preserve">comprehensive cleansing and rationalization including </w:t>
      </w:r>
      <w:r w:rsidR="008D2787">
        <w:rPr>
          <w:rFonts w:asciiTheme="minorHAnsi" w:hAnsiTheme="minorHAnsi" w:cstheme="minorHAnsi"/>
          <w:sz w:val="22"/>
          <w:szCs w:val="22"/>
          <w:lang w:eastAsia="en-IN"/>
        </w:rPr>
        <w:t>rationalization</w:t>
      </w:r>
      <w:r>
        <w:rPr>
          <w:rFonts w:asciiTheme="minorHAnsi" w:hAnsiTheme="minorHAnsi" w:cstheme="minorHAnsi"/>
          <w:sz w:val="22"/>
          <w:szCs w:val="22"/>
          <w:lang w:eastAsia="en-IN"/>
        </w:rPr>
        <w:t xml:space="preserve">, cleansing, enrichment and transaction field validations. </w:t>
      </w:r>
    </w:p>
    <w:p w14:paraId="349B4BC5" w14:textId="7A6BD659" w:rsidR="00AE7939" w:rsidRPr="004A75CC" w:rsidRDefault="00AE7939" w:rsidP="00AE7939">
      <w:pPr>
        <w:pStyle w:val="ListParagraph"/>
        <w:numPr>
          <w:ilvl w:val="0"/>
          <w:numId w:val="10"/>
        </w:numPr>
        <w:rPr>
          <w:rFonts w:asciiTheme="minorHAnsi" w:hAnsiTheme="minorHAnsi" w:cstheme="minorHAnsi"/>
          <w:sz w:val="21"/>
          <w:szCs w:val="21"/>
          <w:lang w:eastAsia="en-IN"/>
        </w:rPr>
      </w:pPr>
      <w:r>
        <w:rPr>
          <w:rFonts w:asciiTheme="minorHAnsi" w:hAnsiTheme="minorHAnsi" w:cstheme="minorHAnsi"/>
          <w:sz w:val="22"/>
          <w:szCs w:val="22"/>
          <w:lang w:eastAsia="en-IN"/>
        </w:rPr>
        <w:t xml:space="preserve">Vendor master cleansing, </w:t>
      </w:r>
      <w:r w:rsidR="004A75CC">
        <w:rPr>
          <w:rFonts w:asciiTheme="minorHAnsi" w:hAnsiTheme="minorHAnsi" w:cstheme="minorHAnsi"/>
          <w:sz w:val="22"/>
          <w:szCs w:val="22"/>
          <w:lang w:eastAsia="en-IN"/>
        </w:rPr>
        <w:t>rationalization.</w:t>
      </w:r>
      <w:r>
        <w:rPr>
          <w:rFonts w:asciiTheme="minorHAnsi" w:hAnsiTheme="minorHAnsi" w:cstheme="minorHAnsi"/>
          <w:sz w:val="22"/>
          <w:szCs w:val="22"/>
          <w:lang w:eastAsia="en-IN"/>
        </w:rPr>
        <w:t xml:space="preserve"> </w:t>
      </w:r>
    </w:p>
    <w:p w14:paraId="5393A3DA" w14:textId="1FEB5263" w:rsidR="004A75CC" w:rsidRDefault="004A75CC" w:rsidP="00AE7939">
      <w:pPr>
        <w:pStyle w:val="ListParagraph"/>
        <w:numPr>
          <w:ilvl w:val="0"/>
          <w:numId w:val="10"/>
        </w:numPr>
        <w:rPr>
          <w:rFonts w:asciiTheme="minorHAnsi" w:hAnsiTheme="minorHAnsi" w:cstheme="minorHAnsi"/>
          <w:sz w:val="21"/>
          <w:szCs w:val="21"/>
          <w:lang w:eastAsia="en-IN"/>
        </w:rPr>
      </w:pPr>
      <w:r w:rsidRPr="004A75CC">
        <w:rPr>
          <w:rFonts w:asciiTheme="minorHAnsi" w:hAnsiTheme="minorHAnsi" w:cstheme="minorHAnsi"/>
          <w:sz w:val="21"/>
          <w:szCs w:val="21"/>
          <w:lang w:eastAsia="en-IN"/>
        </w:rPr>
        <w:t>Service master comprehensive Cleansing of services</w:t>
      </w:r>
      <w:r w:rsidR="008D2787">
        <w:rPr>
          <w:rFonts w:asciiTheme="minorHAnsi" w:hAnsiTheme="minorHAnsi" w:cstheme="minorHAnsi"/>
          <w:sz w:val="21"/>
          <w:szCs w:val="21"/>
          <w:lang w:eastAsia="en-IN"/>
        </w:rPr>
        <w:t xml:space="preserve"> entities</w:t>
      </w:r>
      <w:r w:rsidRPr="004A75CC">
        <w:rPr>
          <w:rFonts w:asciiTheme="minorHAnsi" w:hAnsiTheme="minorHAnsi" w:cstheme="minorHAnsi"/>
          <w:sz w:val="21"/>
          <w:szCs w:val="21"/>
          <w:lang w:eastAsia="en-IN"/>
        </w:rPr>
        <w:t>, Structural hierarchy rationalization.</w:t>
      </w:r>
    </w:p>
    <w:p w14:paraId="78C07A51" w14:textId="77777777" w:rsidR="00770693" w:rsidRDefault="00AE7939" w:rsidP="00770693">
      <w:pPr>
        <w:rPr>
          <w:rFonts w:asciiTheme="minorHAnsi" w:hAnsiTheme="minorHAnsi" w:cstheme="minorHAnsi"/>
          <w:sz w:val="22"/>
          <w:szCs w:val="22"/>
          <w:lang w:eastAsia="en-IN"/>
        </w:rPr>
      </w:pPr>
      <w:r w:rsidRPr="00AD762B">
        <w:rPr>
          <w:rFonts w:asciiTheme="minorHAnsi" w:hAnsiTheme="minorHAnsi" w:cstheme="minorHAnsi"/>
          <w:sz w:val="22"/>
          <w:szCs w:val="22"/>
          <w:lang w:eastAsia="en-IN"/>
        </w:rPr>
        <w:t xml:space="preserve">The project duration, scope and other details are outlined below. </w:t>
      </w:r>
    </w:p>
    <w:p w14:paraId="5550FF83" w14:textId="77777777" w:rsidR="00B852A8" w:rsidRDefault="00B852A8" w:rsidP="00770693">
      <w:pPr>
        <w:rPr>
          <w:rFonts w:asciiTheme="minorHAnsi" w:hAnsiTheme="minorHAnsi" w:cstheme="minorHAnsi"/>
          <w:sz w:val="22"/>
          <w:szCs w:val="22"/>
          <w:lang w:eastAsia="en-IN"/>
        </w:rPr>
      </w:pPr>
    </w:p>
    <w:p w14:paraId="39710773" w14:textId="043B79E8" w:rsidR="00A83E63" w:rsidRPr="00770693" w:rsidRDefault="00A83E63" w:rsidP="009C0F16">
      <w:pPr>
        <w:spacing w:line="276" w:lineRule="auto"/>
        <w:rPr>
          <w:rFonts w:asciiTheme="majorHAnsi" w:eastAsiaTheme="majorEastAsia" w:hAnsiTheme="majorHAnsi" w:cstheme="majorBidi"/>
          <w:b/>
          <w:bCs/>
          <w:color w:val="FFFFFF" w:themeColor="background1"/>
          <w:sz w:val="28"/>
          <w:szCs w:val="28"/>
          <w:highlight w:val="blue"/>
          <w:u w:val="single"/>
        </w:rPr>
      </w:pPr>
      <w:r w:rsidRPr="00770693">
        <w:rPr>
          <w:rFonts w:asciiTheme="majorHAnsi" w:eastAsiaTheme="majorEastAsia" w:hAnsiTheme="majorHAnsi" w:cstheme="majorBidi"/>
          <w:b/>
          <w:bCs/>
          <w:color w:val="FFFFFF" w:themeColor="background1"/>
          <w:sz w:val="28"/>
          <w:szCs w:val="28"/>
          <w:highlight w:val="blue"/>
          <w:u w:val="single"/>
        </w:rPr>
        <w:t>Project Details / Statement of Work</w:t>
      </w:r>
      <w:r w:rsidR="006535A3" w:rsidRPr="00770693">
        <w:rPr>
          <w:rFonts w:asciiTheme="majorHAnsi" w:eastAsiaTheme="majorEastAsia" w:hAnsiTheme="majorHAnsi" w:cstheme="majorBidi"/>
          <w:b/>
          <w:bCs/>
          <w:color w:val="FFFFFF" w:themeColor="background1"/>
          <w:sz w:val="28"/>
          <w:szCs w:val="28"/>
          <w:highlight w:val="blue"/>
          <w:u w:val="single"/>
        </w:rPr>
        <w:t xml:space="preserve"> </w:t>
      </w:r>
    </w:p>
    <w:p w14:paraId="1C829D58" w14:textId="522706A3" w:rsidR="004A75CC" w:rsidRPr="004A75CC" w:rsidRDefault="004A75CC" w:rsidP="009C0F16">
      <w:pPr>
        <w:pStyle w:val="Heading1"/>
        <w:spacing w:line="276" w:lineRule="auto"/>
      </w:pPr>
      <w:r>
        <w:rPr>
          <w:b/>
          <w:bCs/>
          <w:color w:val="FFFFFF" w:themeColor="background1"/>
          <w:sz w:val="28"/>
          <w:szCs w:val="28"/>
          <w:highlight w:val="blue"/>
          <w:u w:val="single"/>
        </w:rPr>
        <w:t>G</w:t>
      </w:r>
      <w:r w:rsidRPr="00847552">
        <w:rPr>
          <w:b/>
          <w:bCs/>
          <w:color w:val="FFFFFF" w:themeColor="background1"/>
          <w:sz w:val="28"/>
          <w:szCs w:val="28"/>
          <w:highlight w:val="blue"/>
          <w:u w:val="single"/>
        </w:rPr>
        <w:t xml:space="preserve">lobal </w:t>
      </w:r>
      <w:r>
        <w:rPr>
          <w:b/>
          <w:bCs/>
          <w:color w:val="FFFFFF" w:themeColor="background1"/>
          <w:sz w:val="28"/>
          <w:szCs w:val="28"/>
          <w:highlight w:val="blue"/>
          <w:u w:val="single"/>
        </w:rPr>
        <w:t>M</w:t>
      </w:r>
      <w:r w:rsidRPr="00847552">
        <w:rPr>
          <w:b/>
          <w:bCs/>
          <w:color w:val="FFFFFF" w:themeColor="background1"/>
          <w:sz w:val="28"/>
          <w:szCs w:val="28"/>
          <w:highlight w:val="blue"/>
          <w:u w:val="single"/>
        </w:rPr>
        <w:t>aster:</w:t>
      </w:r>
    </w:p>
    <w:p w14:paraId="195B8C5E" w14:textId="7E744143" w:rsidR="00964CDB" w:rsidRDefault="00121BA0" w:rsidP="00121BA0">
      <w:pPr>
        <w:jc w:val="both"/>
        <w:rPr>
          <w:rFonts w:asciiTheme="minorHAnsi" w:hAnsiTheme="minorHAnsi" w:cstheme="minorHAnsi"/>
          <w:b/>
          <w:sz w:val="21"/>
          <w:szCs w:val="21"/>
        </w:rPr>
      </w:pPr>
      <w:r w:rsidRPr="002571ED">
        <w:rPr>
          <w:rFonts w:asciiTheme="minorHAnsi" w:hAnsiTheme="minorHAnsi" w:cstheme="minorHAnsi"/>
          <w:b/>
          <w:sz w:val="21"/>
          <w:szCs w:val="21"/>
          <w:u w:val="single"/>
        </w:rPr>
        <w:t>Input details</w:t>
      </w:r>
      <w:r w:rsidRPr="008177AB">
        <w:rPr>
          <w:rFonts w:asciiTheme="minorHAnsi" w:hAnsiTheme="minorHAnsi" w:cstheme="minorHAnsi"/>
          <w:b/>
          <w:sz w:val="21"/>
          <w:szCs w:val="21"/>
        </w:rPr>
        <w:t>:</w:t>
      </w:r>
    </w:p>
    <w:p w14:paraId="30E46E97" w14:textId="5BE4EEC1" w:rsidR="00C114D6" w:rsidRPr="00C114D6" w:rsidRDefault="00C33490" w:rsidP="00767C14">
      <w:pPr>
        <w:pStyle w:val="ListParagraph"/>
        <w:numPr>
          <w:ilvl w:val="0"/>
          <w:numId w:val="28"/>
        </w:numPr>
        <w:jc w:val="both"/>
        <w:rPr>
          <w:rFonts w:asciiTheme="minorHAnsi" w:hAnsiTheme="minorHAnsi" w:cstheme="minorHAnsi"/>
          <w:sz w:val="21"/>
          <w:szCs w:val="21"/>
        </w:rPr>
      </w:pPr>
      <w:r w:rsidRPr="00C114D6">
        <w:rPr>
          <w:rFonts w:asciiTheme="minorHAnsi" w:hAnsiTheme="minorHAnsi" w:cstheme="minorHAnsi"/>
          <w:sz w:val="21"/>
          <w:szCs w:val="21"/>
        </w:rPr>
        <w:t>Item Master</w:t>
      </w:r>
      <w:r w:rsidR="00964CDB" w:rsidRPr="00C114D6">
        <w:rPr>
          <w:rFonts w:asciiTheme="minorHAnsi" w:hAnsiTheme="minorHAnsi" w:cstheme="minorHAnsi"/>
          <w:sz w:val="21"/>
          <w:szCs w:val="21"/>
        </w:rPr>
        <w:t>:</w:t>
      </w:r>
    </w:p>
    <w:tbl>
      <w:tblPr>
        <w:tblW w:w="5000" w:type="pct"/>
        <w:tblLook w:val="04A0" w:firstRow="1" w:lastRow="0" w:firstColumn="1" w:lastColumn="0" w:noHBand="0" w:noVBand="1"/>
      </w:tblPr>
      <w:tblGrid>
        <w:gridCol w:w="664"/>
        <w:gridCol w:w="3452"/>
        <w:gridCol w:w="888"/>
        <w:gridCol w:w="4436"/>
      </w:tblGrid>
      <w:tr w:rsidR="00A34CFA" w14:paraId="137912A0" w14:textId="77777777" w:rsidTr="00A34CFA">
        <w:trPr>
          <w:trHeight w:val="288"/>
        </w:trPr>
        <w:tc>
          <w:tcPr>
            <w:tcW w:w="260"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798CD8D" w14:textId="77777777" w:rsidR="00A34CFA" w:rsidRDefault="00A34CFA">
            <w:pPr>
              <w:jc w:val="center"/>
              <w:rPr>
                <w:rFonts w:ascii="Aptos Narrow" w:hAnsi="Aptos Narrow" w:cs="Calibri"/>
                <w:b/>
                <w:bCs/>
                <w:sz w:val="22"/>
                <w:szCs w:val="22"/>
                <w:lang w:val="en-IN"/>
              </w:rPr>
            </w:pPr>
            <w:r>
              <w:rPr>
                <w:rFonts w:ascii="Aptos Narrow" w:hAnsi="Aptos Narrow" w:cs="Calibri"/>
                <w:b/>
                <w:bCs/>
                <w:sz w:val="22"/>
                <w:szCs w:val="22"/>
              </w:rPr>
              <w:t>SI no</w:t>
            </w:r>
          </w:p>
        </w:tc>
        <w:tc>
          <w:tcPr>
            <w:tcW w:w="1859" w:type="pct"/>
            <w:tcBorders>
              <w:top w:val="single" w:sz="4" w:space="0" w:color="auto"/>
              <w:left w:val="nil"/>
              <w:bottom w:val="single" w:sz="4" w:space="0" w:color="auto"/>
              <w:right w:val="single" w:sz="4" w:space="0" w:color="auto"/>
            </w:tcBorders>
            <w:shd w:val="clear" w:color="000000" w:fill="FFFF00"/>
            <w:vAlign w:val="center"/>
            <w:hideMark/>
          </w:tcPr>
          <w:p w14:paraId="3C128CB7" w14:textId="77777777" w:rsidR="00A34CFA" w:rsidRDefault="00A34CFA">
            <w:pPr>
              <w:jc w:val="center"/>
              <w:rPr>
                <w:rFonts w:ascii="Aptos Narrow" w:hAnsi="Aptos Narrow" w:cs="Calibri"/>
                <w:b/>
                <w:bCs/>
                <w:sz w:val="22"/>
                <w:szCs w:val="22"/>
              </w:rPr>
            </w:pPr>
            <w:r>
              <w:rPr>
                <w:rFonts w:ascii="Aptos Narrow" w:hAnsi="Aptos Narrow" w:cs="Calibri"/>
                <w:b/>
                <w:bCs/>
                <w:sz w:val="22"/>
                <w:szCs w:val="22"/>
              </w:rPr>
              <w:t>Description</w:t>
            </w:r>
          </w:p>
        </w:tc>
        <w:tc>
          <w:tcPr>
            <w:tcW w:w="501" w:type="pct"/>
            <w:tcBorders>
              <w:top w:val="single" w:sz="4" w:space="0" w:color="auto"/>
              <w:left w:val="nil"/>
              <w:bottom w:val="single" w:sz="4" w:space="0" w:color="auto"/>
              <w:right w:val="single" w:sz="4" w:space="0" w:color="auto"/>
            </w:tcBorders>
            <w:shd w:val="clear" w:color="000000" w:fill="FFFF00"/>
            <w:noWrap/>
            <w:vAlign w:val="center"/>
            <w:hideMark/>
          </w:tcPr>
          <w:p w14:paraId="2EAD10F0" w14:textId="77777777" w:rsidR="00A34CFA" w:rsidRDefault="00A34CFA">
            <w:pPr>
              <w:jc w:val="center"/>
              <w:rPr>
                <w:rFonts w:ascii="Aptos Narrow" w:hAnsi="Aptos Narrow" w:cs="Calibri"/>
                <w:b/>
                <w:bCs/>
                <w:sz w:val="22"/>
                <w:szCs w:val="22"/>
              </w:rPr>
            </w:pPr>
            <w:r>
              <w:rPr>
                <w:rFonts w:ascii="Aptos Narrow" w:hAnsi="Aptos Narrow" w:cs="Calibri"/>
                <w:b/>
                <w:bCs/>
                <w:sz w:val="22"/>
                <w:szCs w:val="22"/>
              </w:rPr>
              <w:t>Count</w:t>
            </w:r>
          </w:p>
        </w:tc>
        <w:tc>
          <w:tcPr>
            <w:tcW w:w="2380" w:type="pct"/>
            <w:tcBorders>
              <w:top w:val="single" w:sz="4" w:space="0" w:color="auto"/>
              <w:left w:val="nil"/>
              <w:bottom w:val="single" w:sz="4" w:space="0" w:color="auto"/>
              <w:right w:val="single" w:sz="4" w:space="0" w:color="auto"/>
            </w:tcBorders>
            <w:shd w:val="clear" w:color="000000" w:fill="FFFF00"/>
            <w:vAlign w:val="center"/>
            <w:hideMark/>
          </w:tcPr>
          <w:p w14:paraId="406F9377" w14:textId="77777777" w:rsidR="00A34CFA" w:rsidRDefault="00A34CFA">
            <w:pPr>
              <w:jc w:val="center"/>
              <w:rPr>
                <w:rFonts w:ascii="Aptos Narrow" w:hAnsi="Aptos Narrow" w:cs="Calibri"/>
                <w:b/>
                <w:bCs/>
                <w:sz w:val="22"/>
                <w:szCs w:val="22"/>
              </w:rPr>
            </w:pPr>
            <w:r>
              <w:rPr>
                <w:rFonts w:ascii="Aptos Narrow" w:hAnsi="Aptos Narrow" w:cs="Calibri"/>
                <w:b/>
                <w:bCs/>
                <w:sz w:val="22"/>
                <w:szCs w:val="22"/>
              </w:rPr>
              <w:t>Remarks</w:t>
            </w:r>
          </w:p>
        </w:tc>
      </w:tr>
      <w:tr w:rsidR="00A34CFA" w14:paraId="608695F9" w14:textId="77777777" w:rsidTr="001F03E2">
        <w:trPr>
          <w:trHeight w:val="539"/>
        </w:trPr>
        <w:tc>
          <w:tcPr>
            <w:tcW w:w="260" w:type="pct"/>
            <w:tcBorders>
              <w:top w:val="nil"/>
              <w:left w:val="single" w:sz="4" w:space="0" w:color="auto"/>
              <w:bottom w:val="single" w:sz="4" w:space="0" w:color="auto"/>
              <w:right w:val="single" w:sz="4" w:space="0" w:color="auto"/>
            </w:tcBorders>
            <w:noWrap/>
            <w:vAlign w:val="center"/>
            <w:hideMark/>
          </w:tcPr>
          <w:p w14:paraId="26CC4829" w14:textId="77777777" w:rsidR="00A34CFA" w:rsidRDefault="00A34CFA">
            <w:pPr>
              <w:jc w:val="center"/>
              <w:rPr>
                <w:rFonts w:ascii="Aptos Narrow" w:hAnsi="Aptos Narrow" w:cs="Calibri"/>
                <w:sz w:val="22"/>
                <w:szCs w:val="22"/>
              </w:rPr>
            </w:pPr>
            <w:r>
              <w:rPr>
                <w:rFonts w:ascii="Aptos Narrow" w:hAnsi="Aptos Narrow" w:cs="Calibri"/>
                <w:sz w:val="22"/>
                <w:szCs w:val="22"/>
              </w:rPr>
              <w:t>1</w:t>
            </w:r>
          </w:p>
        </w:tc>
        <w:tc>
          <w:tcPr>
            <w:tcW w:w="1859" w:type="pct"/>
            <w:tcBorders>
              <w:top w:val="nil"/>
              <w:left w:val="nil"/>
              <w:bottom w:val="single" w:sz="4" w:space="0" w:color="auto"/>
              <w:right w:val="single" w:sz="4" w:space="0" w:color="auto"/>
            </w:tcBorders>
            <w:vAlign w:val="center"/>
            <w:hideMark/>
          </w:tcPr>
          <w:p w14:paraId="05F9240A" w14:textId="0456F0DD" w:rsidR="00A34CFA" w:rsidRDefault="00AE7939">
            <w:pPr>
              <w:rPr>
                <w:rFonts w:ascii="Aptos Narrow" w:hAnsi="Aptos Narrow" w:cs="Calibri"/>
                <w:sz w:val="22"/>
                <w:szCs w:val="22"/>
              </w:rPr>
            </w:pPr>
            <w:r>
              <w:rPr>
                <w:rFonts w:ascii="Aptos Narrow" w:hAnsi="Aptos Narrow" w:cs="Calibri"/>
                <w:sz w:val="22"/>
                <w:szCs w:val="22"/>
              </w:rPr>
              <w:t>Legacy Item master</w:t>
            </w:r>
          </w:p>
        </w:tc>
        <w:tc>
          <w:tcPr>
            <w:tcW w:w="501" w:type="pct"/>
            <w:tcBorders>
              <w:top w:val="nil"/>
              <w:left w:val="nil"/>
              <w:bottom w:val="single" w:sz="4" w:space="0" w:color="auto"/>
              <w:right w:val="single" w:sz="4" w:space="0" w:color="auto"/>
            </w:tcBorders>
            <w:noWrap/>
            <w:vAlign w:val="center"/>
            <w:hideMark/>
          </w:tcPr>
          <w:p w14:paraId="41E850A0" w14:textId="1F0640E0" w:rsidR="00A34CFA" w:rsidRDefault="004A75CC">
            <w:pPr>
              <w:jc w:val="center"/>
              <w:rPr>
                <w:rFonts w:ascii="Aptos Narrow" w:hAnsi="Aptos Narrow" w:cs="Calibri"/>
                <w:sz w:val="22"/>
                <w:szCs w:val="22"/>
              </w:rPr>
            </w:pPr>
            <w:r>
              <w:rPr>
                <w:rFonts w:ascii="Aptos Narrow" w:hAnsi="Aptos Narrow" w:cs="Calibri"/>
                <w:sz w:val="22"/>
                <w:szCs w:val="22"/>
              </w:rPr>
              <w:t>47</w:t>
            </w:r>
            <w:r w:rsidR="00AE7939">
              <w:rPr>
                <w:rFonts w:ascii="Aptos Narrow" w:hAnsi="Aptos Narrow" w:cs="Calibri"/>
                <w:sz w:val="22"/>
                <w:szCs w:val="22"/>
              </w:rPr>
              <w:t>,</w:t>
            </w:r>
            <w:r>
              <w:rPr>
                <w:rFonts w:ascii="Aptos Narrow" w:hAnsi="Aptos Narrow" w:cs="Calibri"/>
                <w:sz w:val="22"/>
                <w:szCs w:val="22"/>
              </w:rPr>
              <w:t>220</w:t>
            </w:r>
          </w:p>
        </w:tc>
        <w:tc>
          <w:tcPr>
            <w:tcW w:w="2380" w:type="pct"/>
            <w:tcBorders>
              <w:top w:val="nil"/>
              <w:left w:val="nil"/>
              <w:bottom w:val="single" w:sz="4" w:space="0" w:color="auto"/>
              <w:right w:val="single" w:sz="4" w:space="0" w:color="auto"/>
            </w:tcBorders>
            <w:vAlign w:val="center"/>
            <w:hideMark/>
          </w:tcPr>
          <w:p w14:paraId="0869DE6C" w14:textId="41CE24E8" w:rsidR="00A34CFA" w:rsidRDefault="00A34CFA">
            <w:pPr>
              <w:rPr>
                <w:rFonts w:ascii="Aptos Narrow" w:hAnsi="Aptos Narrow" w:cs="Calibri"/>
                <w:sz w:val="22"/>
                <w:szCs w:val="22"/>
              </w:rPr>
            </w:pPr>
          </w:p>
        </w:tc>
      </w:tr>
    </w:tbl>
    <w:p w14:paraId="06C00770" w14:textId="760674EA" w:rsidR="00AE7939" w:rsidRDefault="00AE7939" w:rsidP="00AE7939">
      <w:pPr>
        <w:pStyle w:val="ListParagraph"/>
        <w:numPr>
          <w:ilvl w:val="0"/>
          <w:numId w:val="40"/>
        </w:numPr>
        <w:jc w:val="both"/>
        <w:rPr>
          <w:rFonts w:asciiTheme="minorHAnsi" w:hAnsiTheme="minorHAnsi" w:cstheme="minorHAnsi"/>
          <w:sz w:val="21"/>
          <w:szCs w:val="21"/>
        </w:rPr>
      </w:pPr>
      <w:r>
        <w:rPr>
          <w:rFonts w:asciiTheme="minorHAnsi" w:hAnsiTheme="minorHAnsi" w:cstheme="minorHAnsi"/>
          <w:sz w:val="21"/>
          <w:szCs w:val="21"/>
        </w:rPr>
        <w:t>Pharmacy</w:t>
      </w:r>
    </w:p>
    <w:p w14:paraId="1687443B" w14:textId="3A095A51" w:rsidR="00AE7939" w:rsidRDefault="00AE7939" w:rsidP="00AE7939">
      <w:pPr>
        <w:pStyle w:val="ListParagraph"/>
        <w:numPr>
          <w:ilvl w:val="0"/>
          <w:numId w:val="40"/>
        </w:numPr>
        <w:jc w:val="both"/>
        <w:rPr>
          <w:rFonts w:asciiTheme="minorHAnsi" w:hAnsiTheme="minorHAnsi" w:cstheme="minorHAnsi"/>
          <w:sz w:val="21"/>
          <w:szCs w:val="21"/>
        </w:rPr>
      </w:pPr>
      <w:r>
        <w:rPr>
          <w:rFonts w:asciiTheme="minorHAnsi" w:hAnsiTheme="minorHAnsi" w:cstheme="minorHAnsi"/>
          <w:sz w:val="21"/>
          <w:szCs w:val="21"/>
        </w:rPr>
        <w:t>Indirect Materials</w:t>
      </w:r>
    </w:p>
    <w:p w14:paraId="493A6196" w14:textId="7FADC03E" w:rsidR="00AE7939" w:rsidRDefault="00AE7939" w:rsidP="00AE7939">
      <w:pPr>
        <w:pStyle w:val="ListParagraph"/>
        <w:numPr>
          <w:ilvl w:val="0"/>
          <w:numId w:val="40"/>
        </w:numPr>
        <w:jc w:val="both"/>
        <w:rPr>
          <w:rFonts w:asciiTheme="minorHAnsi" w:hAnsiTheme="minorHAnsi" w:cstheme="minorHAnsi"/>
          <w:sz w:val="21"/>
          <w:szCs w:val="21"/>
        </w:rPr>
      </w:pPr>
      <w:r>
        <w:rPr>
          <w:rFonts w:asciiTheme="minorHAnsi" w:hAnsiTheme="minorHAnsi" w:cstheme="minorHAnsi"/>
          <w:sz w:val="21"/>
          <w:szCs w:val="21"/>
        </w:rPr>
        <w:t>Medical</w:t>
      </w:r>
    </w:p>
    <w:p w14:paraId="06F9384A" w14:textId="24E4DAF5" w:rsidR="00AE7939" w:rsidRDefault="00AE7939" w:rsidP="00AE7939">
      <w:pPr>
        <w:pStyle w:val="ListParagraph"/>
        <w:numPr>
          <w:ilvl w:val="0"/>
          <w:numId w:val="40"/>
        </w:numPr>
        <w:jc w:val="both"/>
        <w:rPr>
          <w:rFonts w:asciiTheme="minorHAnsi" w:hAnsiTheme="minorHAnsi" w:cstheme="minorHAnsi"/>
          <w:sz w:val="21"/>
          <w:szCs w:val="21"/>
        </w:rPr>
      </w:pPr>
      <w:r>
        <w:rPr>
          <w:rFonts w:asciiTheme="minorHAnsi" w:hAnsiTheme="minorHAnsi" w:cstheme="minorHAnsi"/>
          <w:sz w:val="21"/>
          <w:szCs w:val="21"/>
        </w:rPr>
        <w:t>Surgical</w:t>
      </w:r>
    </w:p>
    <w:p w14:paraId="67586ADC" w14:textId="3A39B3DA" w:rsidR="00AE7939" w:rsidRDefault="00AE7939" w:rsidP="00AE7939">
      <w:pPr>
        <w:pStyle w:val="ListParagraph"/>
        <w:numPr>
          <w:ilvl w:val="0"/>
          <w:numId w:val="40"/>
        </w:numPr>
        <w:jc w:val="both"/>
        <w:rPr>
          <w:rFonts w:asciiTheme="minorHAnsi" w:hAnsiTheme="minorHAnsi" w:cstheme="minorHAnsi"/>
          <w:sz w:val="21"/>
          <w:szCs w:val="21"/>
        </w:rPr>
      </w:pPr>
      <w:r>
        <w:rPr>
          <w:rFonts w:asciiTheme="minorHAnsi" w:hAnsiTheme="minorHAnsi" w:cstheme="minorHAnsi"/>
          <w:sz w:val="21"/>
          <w:szCs w:val="21"/>
        </w:rPr>
        <w:t>Consumables</w:t>
      </w:r>
    </w:p>
    <w:p w14:paraId="16C2BC55" w14:textId="77777777" w:rsidR="008D2787" w:rsidRDefault="008D2787" w:rsidP="008D2787">
      <w:pPr>
        <w:pStyle w:val="ListParagraph"/>
        <w:ind w:left="1440"/>
        <w:jc w:val="both"/>
        <w:rPr>
          <w:rFonts w:asciiTheme="minorHAnsi" w:hAnsiTheme="minorHAnsi" w:cstheme="minorHAnsi"/>
          <w:sz w:val="21"/>
          <w:szCs w:val="21"/>
        </w:rPr>
      </w:pPr>
    </w:p>
    <w:p w14:paraId="749696A1" w14:textId="61F091FB" w:rsidR="001F03E2" w:rsidRDefault="001F03E2" w:rsidP="001F03E2">
      <w:pPr>
        <w:pStyle w:val="ListParagraph"/>
        <w:numPr>
          <w:ilvl w:val="0"/>
          <w:numId w:val="28"/>
        </w:numPr>
        <w:jc w:val="both"/>
        <w:rPr>
          <w:rFonts w:asciiTheme="minorHAnsi" w:hAnsiTheme="minorHAnsi" w:cstheme="minorHAnsi"/>
          <w:sz w:val="21"/>
          <w:szCs w:val="21"/>
        </w:rPr>
      </w:pPr>
      <w:r>
        <w:rPr>
          <w:rFonts w:asciiTheme="minorHAnsi" w:hAnsiTheme="minorHAnsi" w:cstheme="minorHAnsi"/>
          <w:sz w:val="21"/>
          <w:szCs w:val="21"/>
        </w:rPr>
        <w:t>Vendor</w:t>
      </w:r>
      <w:r w:rsidRPr="000B0877">
        <w:rPr>
          <w:rFonts w:asciiTheme="minorHAnsi" w:hAnsiTheme="minorHAnsi" w:cstheme="minorHAnsi"/>
          <w:sz w:val="21"/>
          <w:szCs w:val="21"/>
        </w:rPr>
        <w:t xml:space="preserve"> Master:</w:t>
      </w:r>
    </w:p>
    <w:tbl>
      <w:tblPr>
        <w:tblW w:w="5000" w:type="pct"/>
        <w:tblLook w:val="04A0" w:firstRow="1" w:lastRow="0" w:firstColumn="1" w:lastColumn="0" w:noHBand="0" w:noVBand="1"/>
      </w:tblPr>
      <w:tblGrid>
        <w:gridCol w:w="665"/>
        <w:gridCol w:w="3451"/>
        <w:gridCol w:w="887"/>
        <w:gridCol w:w="4437"/>
      </w:tblGrid>
      <w:tr w:rsidR="001F03E2" w14:paraId="47734CB2" w14:textId="77777777" w:rsidTr="001F03E2">
        <w:trPr>
          <w:trHeight w:val="288"/>
        </w:trPr>
        <w:tc>
          <w:tcPr>
            <w:tcW w:w="352"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5D41342" w14:textId="77777777" w:rsidR="001F03E2" w:rsidRDefault="001F03E2" w:rsidP="001D4E4C">
            <w:pPr>
              <w:jc w:val="center"/>
              <w:rPr>
                <w:rFonts w:ascii="Aptos Narrow" w:hAnsi="Aptos Narrow" w:cs="Calibri"/>
                <w:b/>
                <w:bCs/>
                <w:sz w:val="22"/>
                <w:szCs w:val="22"/>
                <w:lang w:val="en-IN"/>
              </w:rPr>
            </w:pPr>
            <w:r>
              <w:rPr>
                <w:rFonts w:ascii="Aptos Narrow" w:hAnsi="Aptos Narrow" w:cs="Calibri"/>
                <w:b/>
                <w:bCs/>
                <w:sz w:val="22"/>
                <w:szCs w:val="22"/>
              </w:rPr>
              <w:t>SI no</w:t>
            </w:r>
          </w:p>
        </w:tc>
        <w:tc>
          <w:tcPr>
            <w:tcW w:w="1828" w:type="pct"/>
            <w:tcBorders>
              <w:top w:val="single" w:sz="4" w:space="0" w:color="auto"/>
              <w:left w:val="nil"/>
              <w:bottom w:val="single" w:sz="4" w:space="0" w:color="auto"/>
              <w:right w:val="single" w:sz="4" w:space="0" w:color="auto"/>
            </w:tcBorders>
            <w:shd w:val="clear" w:color="000000" w:fill="FFFF00"/>
            <w:vAlign w:val="center"/>
            <w:hideMark/>
          </w:tcPr>
          <w:p w14:paraId="13F3A531" w14:textId="77777777" w:rsidR="001F03E2" w:rsidRDefault="001F03E2" w:rsidP="001D4E4C">
            <w:pPr>
              <w:jc w:val="center"/>
              <w:rPr>
                <w:rFonts w:ascii="Aptos Narrow" w:hAnsi="Aptos Narrow" w:cs="Calibri"/>
                <w:b/>
                <w:bCs/>
                <w:sz w:val="22"/>
                <w:szCs w:val="22"/>
              </w:rPr>
            </w:pPr>
            <w:r>
              <w:rPr>
                <w:rFonts w:ascii="Aptos Narrow" w:hAnsi="Aptos Narrow" w:cs="Calibri"/>
                <w:b/>
                <w:bCs/>
                <w:sz w:val="22"/>
                <w:szCs w:val="22"/>
              </w:rPr>
              <w:t>Description</w:t>
            </w:r>
          </w:p>
        </w:tc>
        <w:tc>
          <w:tcPr>
            <w:tcW w:w="470" w:type="pct"/>
            <w:tcBorders>
              <w:top w:val="single" w:sz="4" w:space="0" w:color="auto"/>
              <w:left w:val="nil"/>
              <w:bottom w:val="single" w:sz="4" w:space="0" w:color="auto"/>
              <w:right w:val="single" w:sz="4" w:space="0" w:color="auto"/>
            </w:tcBorders>
            <w:shd w:val="clear" w:color="000000" w:fill="FFFF00"/>
            <w:noWrap/>
            <w:vAlign w:val="center"/>
            <w:hideMark/>
          </w:tcPr>
          <w:p w14:paraId="051516F4" w14:textId="77777777" w:rsidR="001F03E2" w:rsidRDefault="001F03E2" w:rsidP="001D4E4C">
            <w:pPr>
              <w:jc w:val="center"/>
              <w:rPr>
                <w:rFonts w:ascii="Aptos Narrow" w:hAnsi="Aptos Narrow" w:cs="Calibri"/>
                <w:b/>
                <w:bCs/>
                <w:sz w:val="22"/>
                <w:szCs w:val="22"/>
              </w:rPr>
            </w:pPr>
            <w:r>
              <w:rPr>
                <w:rFonts w:ascii="Aptos Narrow" w:hAnsi="Aptos Narrow" w:cs="Calibri"/>
                <w:b/>
                <w:bCs/>
                <w:sz w:val="22"/>
                <w:szCs w:val="22"/>
              </w:rPr>
              <w:t>Count</w:t>
            </w:r>
          </w:p>
        </w:tc>
        <w:tc>
          <w:tcPr>
            <w:tcW w:w="2350" w:type="pct"/>
            <w:tcBorders>
              <w:top w:val="single" w:sz="4" w:space="0" w:color="auto"/>
              <w:left w:val="nil"/>
              <w:bottom w:val="single" w:sz="4" w:space="0" w:color="auto"/>
              <w:right w:val="single" w:sz="4" w:space="0" w:color="auto"/>
            </w:tcBorders>
            <w:shd w:val="clear" w:color="000000" w:fill="FFFF00"/>
            <w:vAlign w:val="center"/>
            <w:hideMark/>
          </w:tcPr>
          <w:p w14:paraId="151E536E" w14:textId="77777777" w:rsidR="001F03E2" w:rsidRDefault="001F03E2" w:rsidP="001D4E4C">
            <w:pPr>
              <w:jc w:val="center"/>
              <w:rPr>
                <w:rFonts w:ascii="Aptos Narrow" w:hAnsi="Aptos Narrow" w:cs="Calibri"/>
                <w:b/>
                <w:bCs/>
                <w:sz w:val="22"/>
                <w:szCs w:val="22"/>
              </w:rPr>
            </w:pPr>
            <w:r>
              <w:rPr>
                <w:rFonts w:ascii="Aptos Narrow" w:hAnsi="Aptos Narrow" w:cs="Calibri"/>
                <w:b/>
                <w:bCs/>
                <w:sz w:val="22"/>
                <w:szCs w:val="22"/>
              </w:rPr>
              <w:t>Remarks</w:t>
            </w:r>
          </w:p>
        </w:tc>
      </w:tr>
      <w:tr w:rsidR="001F03E2" w14:paraId="22CF40DB" w14:textId="77777777" w:rsidTr="001F03E2">
        <w:trPr>
          <w:trHeight w:val="539"/>
        </w:trPr>
        <w:tc>
          <w:tcPr>
            <w:tcW w:w="352" w:type="pct"/>
            <w:tcBorders>
              <w:top w:val="nil"/>
              <w:left w:val="single" w:sz="4" w:space="0" w:color="auto"/>
              <w:bottom w:val="single" w:sz="4" w:space="0" w:color="auto"/>
              <w:right w:val="single" w:sz="4" w:space="0" w:color="auto"/>
            </w:tcBorders>
            <w:noWrap/>
            <w:vAlign w:val="center"/>
            <w:hideMark/>
          </w:tcPr>
          <w:p w14:paraId="2D52292C" w14:textId="77777777" w:rsidR="001F03E2" w:rsidRDefault="001F03E2" w:rsidP="001D4E4C">
            <w:pPr>
              <w:jc w:val="center"/>
              <w:rPr>
                <w:rFonts w:ascii="Aptos Narrow" w:hAnsi="Aptos Narrow" w:cs="Calibri"/>
                <w:sz w:val="22"/>
                <w:szCs w:val="22"/>
              </w:rPr>
            </w:pPr>
            <w:r>
              <w:rPr>
                <w:rFonts w:ascii="Aptos Narrow" w:hAnsi="Aptos Narrow" w:cs="Calibri"/>
                <w:sz w:val="22"/>
                <w:szCs w:val="22"/>
              </w:rPr>
              <w:t>1</w:t>
            </w:r>
          </w:p>
        </w:tc>
        <w:tc>
          <w:tcPr>
            <w:tcW w:w="1828" w:type="pct"/>
            <w:tcBorders>
              <w:top w:val="nil"/>
              <w:left w:val="nil"/>
              <w:bottom w:val="single" w:sz="4" w:space="0" w:color="auto"/>
              <w:right w:val="single" w:sz="4" w:space="0" w:color="auto"/>
            </w:tcBorders>
            <w:vAlign w:val="center"/>
            <w:hideMark/>
          </w:tcPr>
          <w:p w14:paraId="44025506" w14:textId="183822BE" w:rsidR="001F03E2" w:rsidRDefault="001F03E2" w:rsidP="001D4E4C">
            <w:pPr>
              <w:rPr>
                <w:rFonts w:ascii="Aptos Narrow" w:hAnsi="Aptos Narrow" w:cs="Calibri"/>
                <w:sz w:val="22"/>
                <w:szCs w:val="22"/>
              </w:rPr>
            </w:pPr>
            <w:r>
              <w:rPr>
                <w:rFonts w:ascii="Aptos Narrow" w:hAnsi="Aptos Narrow" w:cs="Calibri"/>
                <w:sz w:val="22"/>
                <w:szCs w:val="22"/>
              </w:rPr>
              <w:t>Legacy Vendor master</w:t>
            </w:r>
          </w:p>
        </w:tc>
        <w:tc>
          <w:tcPr>
            <w:tcW w:w="470" w:type="pct"/>
            <w:tcBorders>
              <w:top w:val="nil"/>
              <w:left w:val="nil"/>
              <w:bottom w:val="single" w:sz="4" w:space="0" w:color="auto"/>
              <w:right w:val="single" w:sz="4" w:space="0" w:color="auto"/>
            </w:tcBorders>
            <w:noWrap/>
            <w:vAlign w:val="center"/>
            <w:hideMark/>
          </w:tcPr>
          <w:p w14:paraId="2884B16E" w14:textId="0CF8530D" w:rsidR="001F03E2" w:rsidRDefault="004A75CC" w:rsidP="001D4E4C">
            <w:pPr>
              <w:jc w:val="center"/>
              <w:rPr>
                <w:rFonts w:ascii="Aptos Narrow" w:hAnsi="Aptos Narrow" w:cs="Calibri"/>
                <w:sz w:val="22"/>
                <w:szCs w:val="22"/>
              </w:rPr>
            </w:pPr>
            <w:r>
              <w:rPr>
                <w:rFonts w:ascii="Aptos Narrow" w:hAnsi="Aptos Narrow" w:cs="Calibri"/>
                <w:sz w:val="22"/>
                <w:szCs w:val="22"/>
              </w:rPr>
              <w:t>6349</w:t>
            </w:r>
          </w:p>
        </w:tc>
        <w:tc>
          <w:tcPr>
            <w:tcW w:w="2350" w:type="pct"/>
            <w:tcBorders>
              <w:top w:val="nil"/>
              <w:left w:val="nil"/>
              <w:bottom w:val="single" w:sz="4" w:space="0" w:color="auto"/>
              <w:right w:val="single" w:sz="4" w:space="0" w:color="auto"/>
            </w:tcBorders>
            <w:vAlign w:val="center"/>
            <w:hideMark/>
          </w:tcPr>
          <w:p w14:paraId="0597922B" w14:textId="1C6A9FB1" w:rsidR="001F03E2" w:rsidRDefault="001F03E2" w:rsidP="001D4E4C">
            <w:pPr>
              <w:rPr>
                <w:rFonts w:ascii="Aptos Narrow" w:hAnsi="Aptos Narrow" w:cs="Calibri"/>
                <w:sz w:val="22"/>
                <w:szCs w:val="22"/>
              </w:rPr>
            </w:pPr>
          </w:p>
        </w:tc>
      </w:tr>
    </w:tbl>
    <w:p w14:paraId="250C8B83" w14:textId="77777777" w:rsidR="008D2787" w:rsidRDefault="008D2787" w:rsidP="001F03E2">
      <w:pPr>
        <w:jc w:val="both"/>
        <w:rPr>
          <w:rFonts w:asciiTheme="minorHAnsi" w:hAnsiTheme="minorHAnsi" w:cstheme="minorHAnsi"/>
          <w:sz w:val="21"/>
          <w:szCs w:val="21"/>
        </w:rPr>
      </w:pPr>
    </w:p>
    <w:p w14:paraId="09433BA7" w14:textId="14745585" w:rsidR="004A75CC" w:rsidRDefault="004A75CC" w:rsidP="004A75CC">
      <w:pPr>
        <w:pStyle w:val="ListParagraph"/>
        <w:numPr>
          <w:ilvl w:val="0"/>
          <w:numId w:val="28"/>
        </w:numPr>
        <w:jc w:val="both"/>
        <w:rPr>
          <w:rFonts w:asciiTheme="minorHAnsi" w:hAnsiTheme="minorHAnsi" w:cstheme="minorHAnsi"/>
          <w:sz w:val="21"/>
          <w:szCs w:val="21"/>
        </w:rPr>
      </w:pPr>
      <w:r>
        <w:rPr>
          <w:rFonts w:asciiTheme="minorHAnsi" w:hAnsiTheme="minorHAnsi" w:cstheme="minorHAnsi"/>
          <w:sz w:val="21"/>
          <w:szCs w:val="21"/>
        </w:rPr>
        <w:t>Service Master</w:t>
      </w:r>
      <w:r w:rsidR="009609D5">
        <w:rPr>
          <w:rFonts w:asciiTheme="minorHAnsi" w:hAnsiTheme="minorHAnsi" w:cstheme="minorHAnsi"/>
          <w:sz w:val="21"/>
          <w:szCs w:val="21"/>
        </w:rPr>
        <w:t>:</w:t>
      </w:r>
    </w:p>
    <w:tbl>
      <w:tblPr>
        <w:tblW w:w="4794" w:type="pct"/>
        <w:tblLook w:val="04A0" w:firstRow="1" w:lastRow="0" w:firstColumn="1" w:lastColumn="0" w:noHBand="0" w:noVBand="1"/>
      </w:tblPr>
      <w:tblGrid>
        <w:gridCol w:w="664"/>
        <w:gridCol w:w="3298"/>
        <w:gridCol w:w="842"/>
        <w:gridCol w:w="4247"/>
      </w:tblGrid>
      <w:tr w:rsidR="004A75CC" w14:paraId="4364BF83" w14:textId="77777777" w:rsidTr="00D13B38">
        <w:trPr>
          <w:trHeight w:val="153"/>
        </w:trPr>
        <w:tc>
          <w:tcPr>
            <w:tcW w:w="367"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BD30DF5" w14:textId="77777777" w:rsidR="004A75CC" w:rsidRDefault="004A75CC" w:rsidP="0026615D">
            <w:pPr>
              <w:jc w:val="center"/>
              <w:rPr>
                <w:rFonts w:ascii="Aptos Narrow" w:hAnsi="Aptos Narrow" w:cs="Calibri"/>
                <w:b/>
                <w:bCs/>
                <w:sz w:val="22"/>
                <w:szCs w:val="22"/>
                <w:lang w:val="en-IN"/>
              </w:rPr>
            </w:pPr>
            <w:r>
              <w:rPr>
                <w:rFonts w:ascii="Aptos Narrow" w:hAnsi="Aptos Narrow" w:cs="Calibri"/>
                <w:b/>
                <w:bCs/>
                <w:sz w:val="22"/>
                <w:szCs w:val="22"/>
              </w:rPr>
              <w:t>SI no</w:t>
            </w:r>
          </w:p>
        </w:tc>
        <w:tc>
          <w:tcPr>
            <w:tcW w:w="1822" w:type="pct"/>
            <w:tcBorders>
              <w:top w:val="single" w:sz="4" w:space="0" w:color="auto"/>
              <w:left w:val="nil"/>
              <w:bottom w:val="single" w:sz="4" w:space="0" w:color="auto"/>
              <w:right w:val="single" w:sz="4" w:space="0" w:color="auto"/>
            </w:tcBorders>
            <w:shd w:val="clear" w:color="000000" w:fill="FFFF00"/>
            <w:vAlign w:val="center"/>
            <w:hideMark/>
          </w:tcPr>
          <w:p w14:paraId="7ACB5C92" w14:textId="77777777" w:rsidR="004A75CC" w:rsidRDefault="004A75CC" w:rsidP="0026615D">
            <w:pPr>
              <w:jc w:val="center"/>
              <w:rPr>
                <w:rFonts w:ascii="Aptos Narrow" w:hAnsi="Aptos Narrow" w:cs="Calibri"/>
                <w:b/>
                <w:bCs/>
                <w:sz w:val="22"/>
                <w:szCs w:val="22"/>
              </w:rPr>
            </w:pPr>
            <w:r>
              <w:rPr>
                <w:rFonts w:ascii="Aptos Narrow" w:hAnsi="Aptos Narrow" w:cs="Calibri"/>
                <w:b/>
                <w:bCs/>
                <w:sz w:val="22"/>
                <w:szCs w:val="22"/>
              </w:rPr>
              <w:t>Description</w:t>
            </w:r>
          </w:p>
        </w:tc>
        <w:tc>
          <w:tcPr>
            <w:tcW w:w="465" w:type="pct"/>
            <w:tcBorders>
              <w:top w:val="single" w:sz="4" w:space="0" w:color="auto"/>
              <w:left w:val="nil"/>
              <w:bottom w:val="single" w:sz="4" w:space="0" w:color="auto"/>
              <w:right w:val="single" w:sz="4" w:space="0" w:color="auto"/>
            </w:tcBorders>
            <w:shd w:val="clear" w:color="000000" w:fill="FFFF00"/>
            <w:noWrap/>
            <w:vAlign w:val="center"/>
            <w:hideMark/>
          </w:tcPr>
          <w:p w14:paraId="66AB54CF" w14:textId="77777777" w:rsidR="004A75CC" w:rsidRDefault="004A75CC" w:rsidP="0026615D">
            <w:pPr>
              <w:jc w:val="center"/>
              <w:rPr>
                <w:rFonts w:ascii="Aptos Narrow" w:hAnsi="Aptos Narrow" w:cs="Calibri"/>
                <w:b/>
                <w:bCs/>
                <w:sz w:val="22"/>
                <w:szCs w:val="22"/>
              </w:rPr>
            </w:pPr>
            <w:r>
              <w:rPr>
                <w:rFonts w:ascii="Aptos Narrow" w:hAnsi="Aptos Narrow" w:cs="Calibri"/>
                <w:b/>
                <w:bCs/>
                <w:sz w:val="22"/>
                <w:szCs w:val="22"/>
              </w:rPr>
              <w:t>Count</w:t>
            </w:r>
          </w:p>
        </w:tc>
        <w:tc>
          <w:tcPr>
            <w:tcW w:w="2346" w:type="pct"/>
            <w:tcBorders>
              <w:top w:val="single" w:sz="4" w:space="0" w:color="auto"/>
              <w:left w:val="nil"/>
              <w:bottom w:val="single" w:sz="4" w:space="0" w:color="auto"/>
              <w:right w:val="single" w:sz="4" w:space="0" w:color="auto"/>
            </w:tcBorders>
            <w:shd w:val="clear" w:color="000000" w:fill="FFFF00"/>
            <w:vAlign w:val="center"/>
            <w:hideMark/>
          </w:tcPr>
          <w:p w14:paraId="55E16822" w14:textId="77777777" w:rsidR="004A75CC" w:rsidRDefault="004A75CC" w:rsidP="0026615D">
            <w:pPr>
              <w:jc w:val="center"/>
              <w:rPr>
                <w:rFonts w:ascii="Aptos Narrow" w:hAnsi="Aptos Narrow" w:cs="Calibri"/>
                <w:b/>
                <w:bCs/>
                <w:sz w:val="22"/>
                <w:szCs w:val="22"/>
              </w:rPr>
            </w:pPr>
            <w:r>
              <w:rPr>
                <w:rFonts w:ascii="Aptos Narrow" w:hAnsi="Aptos Narrow" w:cs="Calibri"/>
                <w:b/>
                <w:bCs/>
                <w:sz w:val="22"/>
                <w:szCs w:val="22"/>
              </w:rPr>
              <w:t>Remarks</w:t>
            </w:r>
          </w:p>
        </w:tc>
      </w:tr>
      <w:tr w:rsidR="004A75CC" w14:paraId="4D02DEBA" w14:textId="77777777" w:rsidTr="00D13B38">
        <w:trPr>
          <w:trHeight w:val="287"/>
        </w:trPr>
        <w:tc>
          <w:tcPr>
            <w:tcW w:w="367" w:type="pct"/>
            <w:tcBorders>
              <w:top w:val="nil"/>
              <w:left w:val="single" w:sz="4" w:space="0" w:color="auto"/>
              <w:bottom w:val="nil"/>
              <w:right w:val="single" w:sz="4" w:space="0" w:color="auto"/>
            </w:tcBorders>
            <w:noWrap/>
            <w:vAlign w:val="center"/>
            <w:hideMark/>
          </w:tcPr>
          <w:p w14:paraId="0B13D24B" w14:textId="77777777" w:rsidR="004A75CC" w:rsidRDefault="004A75CC" w:rsidP="0026615D">
            <w:pPr>
              <w:jc w:val="center"/>
              <w:rPr>
                <w:rFonts w:ascii="Aptos Narrow" w:hAnsi="Aptos Narrow" w:cs="Calibri"/>
                <w:sz w:val="22"/>
                <w:szCs w:val="22"/>
              </w:rPr>
            </w:pPr>
            <w:r>
              <w:rPr>
                <w:rFonts w:ascii="Aptos Narrow" w:hAnsi="Aptos Narrow" w:cs="Calibri"/>
                <w:sz w:val="22"/>
                <w:szCs w:val="22"/>
              </w:rPr>
              <w:t>1</w:t>
            </w:r>
          </w:p>
        </w:tc>
        <w:tc>
          <w:tcPr>
            <w:tcW w:w="1822" w:type="pct"/>
            <w:tcBorders>
              <w:top w:val="nil"/>
              <w:left w:val="nil"/>
              <w:bottom w:val="nil"/>
              <w:right w:val="single" w:sz="4" w:space="0" w:color="auto"/>
            </w:tcBorders>
            <w:vAlign w:val="center"/>
            <w:hideMark/>
          </w:tcPr>
          <w:p w14:paraId="12774896" w14:textId="07FEBD60" w:rsidR="004A75CC" w:rsidRDefault="004A75CC" w:rsidP="0026615D">
            <w:pPr>
              <w:rPr>
                <w:rFonts w:ascii="Aptos Narrow" w:hAnsi="Aptos Narrow" w:cs="Calibri"/>
                <w:sz w:val="22"/>
                <w:szCs w:val="22"/>
              </w:rPr>
            </w:pPr>
            <w:r>
              <w:rPr>
                <w:rFonts w:ascii="Aptos Narrow" w:hAnsi="Aptos Narrow" w:cs="Calibri"/>
                <w:sz w:val="22"/>
                <w:szCs w:val="22"/>
              </w:rPr>
              <w:t>Legacy Service master</w:t>
            </w:r>
          </w:p>
        </w:tc>
        <w:tc>
          <w:tcPr>
            <w:tcW w:w="465" w:type="pct"/>
            <w:tcBorders>
              <w:top w:val="nil"/>
              <w:left w:val="nil"/>
              <w:bottom w:val="nil"/>
              <w:right w:val="single" w:sz="4" w:space="0" w:color="auto"/>
            </w:tcBorders>
            <w:noWrap/>
            <w:vAlign w:val="center"/>
            <w:hideMark/>
          </w:tcPr>
          <w:p w14:paraId="052864F5" w14:textId="7C2B273B" w:rsidR="004A75CC" w:rsidRDefault="004A75CC" w:rsidP="0026615D">
            <w:pPr>
              <w:jc w:val="center"/>
              <w:rPr>
                <w:rFonts w:ascii="Aptos Narrow" w:hAnsi="Aptos Narrow" w:cs="Calibri"/>
                <w:sz w:val="22"/>
                <w:szCs w:val="22"/>
              </w:rPr>
            </w:pPr>
            <w:r>
              <w:rPr>
                <w:rFonts w:ascii="Aptos Narrow" w:hAnsi="Aptos Narrow" w:cs="Calibri"/>
                <w:sz w:val="22"/>
                <w:szCs w:val="22"/>
              </w:rPr>
              <w:t>28990</w:t>
            </w:r>
          </w:p>
        </w:tc>
        <w:tc>
          <w:tcPr>
            <w:tcW w:w="2346" w:type="pct"/>
            <w:tcBorders>
              <w:top w:val="nil"/>
              <w:left w:val="nil"/>
              <w:bottom w:val="nil"/>
              <w:right w:val="single" w:sz="4" w:space="0" w:color="auto"/>
            </w:tcBorders>
            <w:vAlign w:val="center"/>
            <w:hideMark/>
          </w:tcPr>
          <w:p w14:paraId="79B5C2E6" w14:textId="21C47277" w:rsidR="004A75CC" w:rsidRDefault="004A75CC" w:rsidP="0026615D">
            <w:pPr>
              <w:rPr>
                <w:rFonts w:ascii="Aptos Narrow" w:hAnsi="Aptos Narrow" w:cs="Calibri"/>
                <w:sz w:val="22"/>
                <w:szCs w:val="22"/>
              </w:rPr>
            </w:pPr>
          </w:p>
        </w:tc>
      </w:tr>
      <w:tr w:rsidR="008D2787" w14:paraId="21C56A75" w14:textId="77777777" w:rsidTr="00D13B38">
        <w:trPr>
          <w:trHeight w:val="287"/>
        </w:trPr>
        <w:tc>
          <w:tcPr>
            <w:tcW w:w="367" w:type="pct"/>
            <w:tcBorders>
              <w:top w:val="nil"/>
              <w:left w:val="single" w:sz="4" w:space="0" w:color="auto"/>
              <w:bottom w:val="single" w:sz="4" w:space="0" w:color="auto"/>
              <w:right w:val="single" w:sz="4" w:space="0" w:color="auto"/>
            </w:tcBorders>
            <w:noWrap/>
            <w:vAlign w:val="center"/>
          </w:tcPr>
          <w:p w14:paraId="2E64AC14" w14:textId="77777777" w:rsidR="008D2787" w:rsidRDefault="008D2787" w:rsidP="008D2787">
            <w:pPr>
              <w:rPr>
                <w:rFonts w:ascii="Aptos Narrow" w:hAnsi="Aptos Narrow" w:cs="Calibri"/>
                <w:sz w:val="22"/>
                <w:szCs w:val="22"/>
              </w:rPr>
            </w:pPr>
          </w:p>
        </w:tc>
        <w:tc>
          <w:tcPr>
            <w:tcW w:w="1822" w:type="pct"/>
            <w:tcBorders>
              <w:top w:val="nil"/>
              <w:left w:val="nil"/>
              <w:bottom w:val="single" w:sz="4" w:space="0" w:color="auto"/>
              <w:right w:val="single" w:sz="4" w:space="0" w:color="auto"/>
            </w:tcBorders>
            <w:vAlign w:val="center"/>
          </w:tcPr>
          <w:p w14:paraId="672A484A" w14:textId="77777777" w:rsidR="008D2787" w:rsidRDefault="008D2787" w:rsidP="0026615D">
            <w:pPr>
              <w:rPr>
                <w:rFonts w:ascii="Aptos Narrow" w:hAnsi="Aptos Narrow" w:cs="Calibri"/>
                <w:sz w:val="22"/>
                <w:szCs w:val="22"/>
              </w:rPr>
            </w:pPr>
          </w:p>
        </w:tc>
        <w:tc>
          <w:tcPr>
            <w:tcW w:w="465" w:type="pct"/>
            <w:tcBorders>
              <w:top w:val="nil"/>
              <w:left w:val="nil"/>
              <w:bottom w:val="single" w:sz="4" w:space="0" w:color="auto"/>
              <w:right w:val="single" w:sz="4" w:space="0" w:color="auto"/>
            </w:tcBorders>
            <w:noWrap/>
            <w:vAlign w:val="center"/>
          </w:tcPr>
          <w:p w14:paraId="5C243498" w14:textId="77777777" w:rsidR="008D2787" w:rsidRDefault="008D2787" w:rsidP="0026615D">
            <w:pPr>
              <w:jc w:val="center"/>
              <w:rPr>
                <w:rFonts w:ascii="Aptos Narrow" w:hAnsi="Aptos Narrow" w:cs="Calibri"/>
                <w:sz w:val="22"/>
                <w:szCs w:val="22"/>
              </w:rPr>
            </w:pPr>
          </w:p>
        </w:tc>
        <w:tc>
          <w:tcPr>
            <w:tcW w:w="2346" w:type="pct"/>
            <w:tcBorders>
              <w:top w:val="nil"/>
              <w:left w:val="nil"/>
              <w:bottom w:val="single" w:sz="4" w:space="0" w:color="auto"/>
              <w:right w:val="single" w:sz="4" w:space="0" w:color="auto"/>
            </w:tcBorders>
            <w:vAlign w:val="center"/>
          </w:tcPr>
          <w:p w14:paraId="740292C4" w14:textId="77777777" w:rsidR="008D2787" w:rsidRDefault="008D2787" w:rsidP="0026615D">
            <w:pPr>
              <w:rPr>
                <w:rFonts w:ascii="Aptos Narrow" w:hAnsi="Aptos Narrow" w:cs="Calibri"/>
                <w:sz w:val="22"/>
                <w:szCs w:val="22"/>
              </w:rPr>
            </w:pPr>
          </w:p>
        </w:tc>
      </w:tr>
    </w:tbl>
    <w:p w14:paraId="4D1AC1DF" w14:textId="77777777" w:rsidR="008D2787" w:rsidRDefault="008D2787" w:rsidP="008D2787">
      <w:pPr>
        <w:rPr>
          <w:highlight w:val="blue"/>
        </w:rPr>
      </w:pPr>
    </w:p>
    <w:p w14:paraId="004FAABC" w14:textId="2D91CAB8" w:rsidR="000A680F" w:rsidRPr="00707E2B" w:rsidRDefault="000A680F" w:rsidP="00103933">
      <w:pPr>
        <w:pStyle w:val="Heading2"/>
        <w:rPr>
          <w:b/>
          <w:bCs/>
          <w:color w:val="FFFFFF" w:themeColor="background1"/>
          <w:sz w:val="22"/>
          <w:szCs w:val="22"/>
          <w:u w:val="single"/>
        </w:rPr>
      </w:pPr>
      <w:r w:rsidRPr="00707E2B">
        <w:rPr>
          <w:b/>
          <w:bCs/>
          <w:color w:val="FFFFFF" w:themeColor="background1"/>
          <w:highlight w:val="blue"/>
          <w:u w:val="single"/>
        </w:rPr>
        <w:lastRenderedPageBreak/>
        <w:t>Scope of work :</w:t>
      </w:r>
    </w:p>
    <w:p w14:paraId="3432E398" w14:textId="37A88BE4" w:rsidR="00A34CFA" w:rsidRDefault="00A34CFA" w:rsidP="00A34CFA">
      <w:pPr>
        <w:jc w:val="both"/>
        <w:rPr>
          <w:rFonts w:asciiTheme="minorHAnsi" w:hAnsiTheme="minorHAnsi" w:cstheme="minorHAnsi"/>
          <w:bCs/>
          <w:sz w:val="22"/>
          <w:szCs w:val="22"/>
        </w:rPr>
      </w:pPr>
      <w:r w:rsidRPr="004E5C83">
        <w:rPr>
          <w:rFonts w:asciiTheme="minorHAnsi" w:hAnsiTheme="minorHAnsi" w:cstheme="minorHAnsi"/>
          <w:bCs/>
          <w:sz w:val="22"/>
          <w:szCs w:val="22"/>
        </w:rPr>
        <w:t xml:space="preserve">Based on the input details received </w:t>
      </w:r>
      <w:r>
        <w:rPr>
          <w:rFonts w:asciiTheme="minorHAnsi" w:hAnsiTheme="minorHAnsi" w:cstheme="minorHAnsi"/>
          <w:bCs/>
          <w:sz w:val="22"/>
          <w:szCs w:val="22"/>
        </w:rPr>
        <w:t>and discussions, Grihasoft’s</w:t>
      </w:r>
      <w:r w:rsidRPr="004E5C83">
        <w:rPr>
          <w:rFonts w:asciiTheme="minorHAnsi" w:hAnsiTheme="minorHAnsi" w:cstheme="minorHAnsi"/>
          <w:bCs/>
          <w:sz w:val="22"/>
          <w:szCs w:val="22"/>
        </w:rPr>
        <w:t xml:space="preserve"> proposes to offer solutions as below</w:t>
      </w:r>
      <w:r>
        <w:rPr>
          <w:rFonts w:asciiTheme="minorHAnsi" w:hAnsiTheme="minorHAnsi" w:cstheme="minorHAnsi"/>
          <w:bCs/>
          <w:sz w:val="22"/>
          <w:szCs w:val="22"/>
        </w:rPr>
        <w:t xml:space="preserve"> </w:t>
      </w:r>
    </w:p>
    <w:p w14:paraId="47115317" w14:textId="3D8F77B8" w:rsidR="00A34CFA" w:rsidRPr="001F03E2" w:rsidRDefault="00CA6BF7" w:rsidP="001F03E2">
      <w:pPr>
        <w:jc w:val="both"/>
        <w:rPr>
          <w:rFonts w:asciiTheme="minorHAnsi" w:hAnsiTheme="minorHAnsi" w:cstheme="minorHAnsi"/>
          <w:bCs/>
          <w:sz w:val="22"/>
          <w:szCs w:val="22"/>
        </w:rPr>
      </w:pPr>
      <w:r w:rsidRPr="001F03E2">
        <w:rPr>
          <w:rFonts w:asciiTheme="minorHAnsi" w:hAnsiTheme="minorHAnsi" w:cstheme="minorHAnsi"/>
          <w:bCs/>
          <w:sz w:val="22"/>
          <w:szCs w:val="22"/>
        </w:rPr>
        <w:t>Data Review and confirm the business rules</w:t>
      </w:r>
      <w:r w:rsidR="0013554B" w:rsidRPr="001F03E2">
        <w:rPr>
          <w:rFonts w:asciiTheme="minorHAnsi" w:hAnsiTheme="minorHAnsi" w:cstheme="minorHAnsi"/>
          <w:bCs/>
          <w:sz w:val="22"/>
          <w:szCs w:val="22"/>
        </w:rPr>
        <w:t xml:space="preserve"> for item and vendor master</w:t>
      </w:r>
      <w:r w:rsidR="001F03E2">
        <w:rPr>
          <w:rFonts w:asciiTheme="minorHAnsi" w:hAnsiTheme="minorHAnsi" w:cstheme="minorHAnsi"/>
          <w:bCs/>
          <w:sz w:val="22"/>
          <w:szCs w:val="22"/>
        </w:rPr>
        <w:t xml:space="preserve"> like UOM standard, description rules etc. </w:t>
      </w:r>
    </w:p>
    <w:p w14:paraId="173C7E1B" w14:textId="3F8E43C4" w:rsidR="00CA6BF7" w:rsidRDefault="0013554B" w:rsidP="00A34CFA">
      <w:pPr>
        <w:pStyle w:val="ListParagraph"/>
        <w:numPr>
          <w:ilvl w:val="0"/>
          <w:numId w:val="32"/>
        </w:numPr>
        <w:jc w:val="both"/>
        <w:rPr>
          <w:rFonts w:asciiTheme="minorHAnsi" w:hAnsiTheme="minorHAnsi" w:cstheme="minorHAnsi"/>
          <w:bCs/>
          <w:sz w:val="28"/>
          <w:szCs w:val="28"/>
        </w:rPr>
      </w:pPr>
      <w:r w:rsidRPr="0013554B">
        <w:rPr>
          <w:rFonts w:asciiTheme="minorHAnsi" w:hAnsiTheme="minorHAnsi" w:cstheme="minorHAnsi"/>
          <w:b/>
          <w:sz w:val="28"/>
          <w:szCs w:val="28"/>
        </w:rPr>
        <w:t xml:space="preserve">Item master </w:t>
      </w:r>
      <w:r w:rsidR="00CA6BF7" w:rsidRPr="0013554B">
        <w:rPr>
          <w:rFonts w:asciiTheme="minorHAnsi" w:hAnsiTheme="minorHAnsi" w:cstheme="minorHAnsi"/>
          <w:b/>
          <w:sz w:val="28"/>
          <w:szCs w:val="28"/>
        </w:rPr>
        <w:t>Data cleansing</w:t>
      </w:r>
      <w:r w:rsidR="00CA6BF7" w:rsidRPr="0013554B">
        <w:rPr>
          <w:rFonts w:asciiTheme="minorHAnsi" w:hAnsiTheme="minorHAnsi" w:cstheme="minorHAnsi"/>
          <w:bCs/>
          <w:sz w:val="28"/>
          <w:szCs w:val="28"/>
        </w:rPr>
        <w:t xml:space="preserve"> :</w:t>
      </w:r>
    </w:p>
    <w:p w14:paraId="468111A8" w14:textId="3B9DB5D8" w:rsidR="0013554B" w:rsidRPr="0013554B" w:rsidRDefault="001F03E2" w:rsidP="0013554B">
      <w:pPr>
        <w:pStyle w:val="ListParagraph"/>
        <w:jc w:val="both"/>
        <w:rPr>
          <w:rFonts w:asciiTheme="minorHAnsi" w:hAnsiTheme="minorHAnsi" w:cstheme="minorHAnsi"/>
          <w:bCs/>
          <w:sz w:val="28"/>
          <w:szCs w:val="28"/>
        </w:rPr>
      </w:pPr>
      <w:r>
        <w:rPr>
          <w:rFonts w:asciiTheme="minorHAnsi" w:hAnsiTheme="minorHAnsi" w:cstheme="minorHAnsi"/>
          <w:b/>
          <w:sz w:val="22"/>
          <w:szCs w:val="22"/>
        </w:rPr>
        <w:t>Medical-Surgical-Consumable-</w:t>
      </w:r>
      <w:r w:rsidR="0013554B" w:rsidRPr="0013554B">
        <w:rPr>
          <w:rFonts w:asciiTheme="minorHAnsi" w:hAnsiTheme="minorHAnsi" w:cstheme="minorHAnsi"/>
          <w:b/>
          <w:sz w:val="22"/>
          <w:szCs w:val="22"/>
        </w:rPr>
        <w:t xml:space="preserve"> data:</w:t>
      </w:r>
    </w:p>
    <w:p w14:paraId="7653CE21" w14:textId="342C8E5B" w:rsidR="0030763A" w:rsidRDefault="00CA6BF7" w:rsidP="0030763A">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Product Identification (Noun and modifier)</w:t>
      </w:r>
    </w:p>
    <w:p w14:paraId="6148893B" w14:textId="6BB616E4" w:rsidR="00CA6BF7" w:rsidRDefault="00CA6BF7" w:rsidP="0030763A">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Product validation based on input Manufacturer name and catalogue</w:t>
      </w:r>
      <w:r w:rsidR="007D76F7">
        <w:rPr>
          <w:rFonts w:asciiTheme="minorHAnsi" w:hAnsiTheme="minorHAnsi" w:cstheme="minorHAnsi"/>
          <w:bCs/>
          <w:sz w:val="22"/>
          <w:szCs w:val="22"/>
        </w:rPr>
        <w:t xml:space="preserve"> covering key attributes and material based on the product category and input descriptions.  Scope is to provide procurement requirement harmonized description rather exhaustive enrichment covering application, properties etc.  </w:t>
      </w:r>
    </w:p>
    <w:p w14:paraId="4684E844" w14:textId="235B6F41" w:rsidR="009C3A24" w:rsidRPr="004E5C83" w:rsidRDefault="009C3A24" w:rsidP="009C3A24">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Rationalization of Manufacturer</w:t>
      </w:r>
      <w:r>
        <w:rPr>
          <w:rFonts w:asciiTheme="minorHAnsi" w:hAnsiTheme="minorHAnsi" w:cstheme="minorHAnsi"/>
          <w:bCs/>
          <w:sz w:val="22"/>
          <w:szCs w:val="22"/>
        </w:rPr>
        <w:t xml:space="preserve"> name</w:t>
      </w:r>
      <w:r w:rsidRPr="004E5C83">
        <w:rPr>
          <w:rFonts w:asciiTheme="minorHAnsi" w:hAnsiTheme="minorHAnsi" w:cstheme="minorHAnsi"/>
          <w:bCs/>
          <w:sz w:val="22"/>
          <w:szCs w:val="22"/>
        </w:rPr>
        <w:t xml:space="preserve">. </w:t>
      </w:r>
    </w:p>
    <w:p w14:paraId="378992CE" w14:textId="5E37332A" w:rsidR="00CA6BF7" w:rsidRPr="007D76F7" w:rsidRDefault="00607273" w:rsidP="00CA6BF7">
      <w:pPr>
        <w:pStyle w:val="ListParagraph"/>
        <w:numPr>
          <w:ilvl w:val="1"/>
          <w:numId w:val="32"/>
        </w:numPr>
        <w:jc w:val="both"/>
        <w:rPr>
          <w:rFonts w:asciiTheme="minorHAnsi" w:hAnsiTheme="minorHAnsi" w:cstheme="minorHAnsi"/>
          <w:bCs/>
          <w:sz w:val="22"/>
          <w:szCs w:val="22"/>
        </w:rPr>
      </w:pPr>
      <w:r w:rsidRPr="007D76F7">
        <w:rPr>
          <w:rFonts w:asciiTheme="minorHAnsi" w:hAnsiTheme="minorHAnsi" w:cstheme="minorHAnsi"/>
          <w:bCs/>
          <w:sz w:val="22"/>
          <w:szCs w:val="22"/>
        </w:rPr>
        <w:t xml:space="preserve">Rationalize the </w:t>
      </w:r>
      <w:r w:rsidR="007D76F7" w:rsidRPr="007D76F7">
        <w:rPr>
          <w:rFonts w:asciiTheme="minorHAnsi" w:hAnsiTheme="minorHAnsi" w:cstheme="minorHAnsi"/>
          <w:bCs/>
          <w:sz w:val="22"/>
          <w:szCs w:val="22"/>
        </w:rPr>
        <w:t>item group, category group</w:t>
      </w:r>
      <w:r w:rsidRPr="007D76F7">
        <w:rPr>
          <w:rFonts w:asciiTheme="minorHAnsi" w:hAnsiTheme="minorHAnsi" w:cstheme="minorHAnsi"/>
          <w:bCs/>
          <w:sz w:val="22"/>
          <w:szCs w:val="22"/>
        </w:rPr>
        <w:t xml:space="preserve"> schema and value to each </w:t>
      </w:r>
      <w:proofErr w:type="spellStart"/>
      <w:r w:rsidRPr="007D76F7">
        <w:rPr>
          <w:rFonts w:asciiTheme="minorHAnsi" w:hAnsiTheme="minorHAnsi" w:cstheme="minorHAnsi"/>
          <w:bCs/>
          <w:sz w:val="22"/>
          <w:szCs w:val="22"/>
        </w:rPr>
        <w:t>skus</w:t>
      </w:r>
      <w:proofErr w:type="spellEnd"/>
      <w:r w:rsidR="007D76F7" w:rsidRPr="007D76F7">
        <w:rPr>
          <w:rFonts w:asciiTheme="minorHAnsi" w:hAnsiTheme="minorHAnsi" w:cstheme="minorHAnsi"/>
          <w:bCs/>
          <w:sz w:val="22"/>
          <w:szCs w:val="22"/>
        </w:rPr>
        <w:t xml:space="preserve"> based on the business requirement and rationale. </w:t>
      </w:r>
    </w:p>
    <w:p w14:paraId="7261810F" w14:textId="169D4C36" w:rsidR="009C3A24" w:rsidRDefault="009C3A24" w:rsidP="00CA6BF7">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Validate and update HSN codes</w:t>
      </w:r>
    </w:p>
    <w:p w14:paraId="3B942768" w14:textId="2CC61235" w:rsidR="00CA6BF7" w:rsidRDefault="00CA6BF7" w:rsidP="0030763A">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 xml:space="preserve">Transaction field validation ( Packaging UOM and respective conversion factors) </w:t>
      </w:r>
    </w:p>
    <w:p w14:paraId="53FF3FE5" w14:textId="24B39B71" w:rsidR="00CA6BF7" w:rsidRDefault="00CA6BF7" w:rsidP="0030763A">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Build long description</w:t>
      </w:r>
      <w:r w:rsidR="009C3A24">
        <w:rPr>
          <w:rFonts w:asciiTheme="minorHAnsi" w:hAnsiTheme="minorHAnsi" w:cstheme="minorHAnsi"/>
          <w:bCs/>
          <w:sz w:val="22"/>
          <w:szCs w:val="22"/>
        </w:rPr>
        <w:t xml:space="preserve"> based on business rules. </w:t>
      </w:r>
    </w:p>
    <w:p w14:paraId="109F83EA" w14:textId="77777777" w:rsidR="009C3A24" w:rsidRDefault="009C3A24" w:rsidP="009C3A24">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Identify the duplicates and flag for resolution.</w:t>
      </w:r>
    </w:p>
    <w:p w14:paraId="769E3ADE" w14:textId="77777777" w:rsidR="001F03E2" w:rsidRDefault="001F03E2" w:rsidP="009C3A24">
      <w:pPr>
        <w:ind w:firstLine="360"/>
        <w:jc w:val="both"/>
        <w:rPr>
          <w:rFonts w:asciiTheme="minorHAnsi" w:hAnsiTheme="minorHAnsi" w:cstheme="minorHAnsi"/>
          <w:b/>
          <w:sz w:val="22"/>
          <w:szCs w:val="22"/>
        </w:rPr>
      </w:pPr>
    </w:p>
    <w:p w14:paraId="50FB6372" w14:textId="79A3395C" w:rsidR="009C3A24" w:rsidRPr="0013554B" w:rsidRDefault="009C3A24" w:rsidP="001F03E2">
      <w:pPr>
        <w:ind w:firstLine="720"/>
        <w:jc w:val="both"/>
        <w:rPr>
          <w:rFonts w:asciiTheme="minorHAnsi" w:hAnsiTheme="minorHAnsi" w:cstheme="minorHAnsi"/>
          <w:b/>
          <w:sz w:val="22"/>
          <w:szCs w:val="22"/>
        </w:rPr>
      </w:pPr>
      <w:r w:rsidRPr="0013554B">
        <w:rPr>
          <w:rFonts w:asciiTheme="minorHAnsi" w:hAnsiTheme="minorHAnsi" w:cstheme="minorHAnsi"/>
          <w:b/>
          <w:sz w:val="22"/>
          <w:szCs w:val="22"/>
        </w:rPr>
        <w:t>For pharma</w:t>
      </w:r>
      <w:r w:rsidR="001F03E2">
        <w:rPr>
          <w:rFonts w:asciiTheme="minorHAnsi" w:hAnsiTheme="minorHAnsi" w:cstheme="minorHAnsi"/>
          <w:b/>
          <w:sz w:val="22"/>
          <w:szCs w:val="22"/>
        </w:rPr>
        <w:t>cy</w:t>
      </w:r>
      <w:r w:rsidRPr="0013554B">
        <w:rPr>
          <w:rFonts w:asciiTheme="minorHAnsi" w:hAnsiTheme="minorHAnsi" w:cstheme="minorHAnsi"/>
          <w:b/>
          <w:sz w:val="22"/>
          <w:szCs w:val="22"/>
        </w:rPr>
        <w:t xml:space="preserve"> data:</w:t>
      </w:r>
    </w:p>
    <w:p w14:paraId="7955C483" w14:textId="00725D97" w:rsidR="009C3A24" w:rsidRDefault="009C3A24" w:rsidP="009C3A24">
      <w:pPr>
        <w:pStyle w:val="ListParagraph"/>
        <w:numPr>
          <w:ilvl w:val="0"/>
          <w:numId w:val="44"/>
        </w:numPr>
        <w:ind w:left="1440"/>
        <w:jc w:val="both"/>
        <w:rPr>
          <w:rFonts w:asciiTheme="minorHAnsi" w:hAnsiTheme="minorHAnsi" w:cstheme="minorHAnsi"/>
          <w:bCs/>
          <w:sz w:val="22"/>
          <w:szCs w:val="22"/>
        </w:rPr>
      </w:pPr>
      <w:r>
        <w:rPr>
          <w:rFonts w:asciiTheme="minorHAnsi" w:hAnsiTheme="minorHAnsi" w:cstheme="minorHAnsi"/>
          <w:bCs/>
          <w:sz w:val="22"/>
          <w:szCs w:val="22"/>
        </w:rPr>
        <w:t>Perform CIMS classification (</w:t>
      </w:r>
      <w:r w:rsidRPr="009C3A24">
        <w:rPr>
          <w:rFonts w:asciiTheme="minorHAnsi" w:hAnsiTheme="minorHAnsi" w:cstheme="minorHAnsi"/>
          <w:bCs/>
          <w:sz w:val="22"/>
          <w:szCs w:val="22"/>
        </w:rPr>
        <w:t>Therapeutic Class and Sub-class)</w:t>
      </w:r>
    </w:p>
    <w:p w14:paraId="5A77268D" w14:textId="13310DCE" w:rsidR="009C3A24" w:rsidRPr="009C3A24" w:rsidRDefault="009C3A24" w:rsidP="009C3A24">
      <w:pPr>
        <w:pStyle w:val="ListParagraph"/>
        <w:numPr>
          <w:ilvl w:val="0"/>
          <w:numId w:val="44"/>
        </w:numPr>
        <w:ind w:left="1440"/>
        <w:jc w:val="both"/>
        <w:rPr>
          <w:rFonts w:asciiTheme="minorHAnsi" w:hAnsiTheme="minorHAnsi" w:cstheme="minorHAnsi"/>
          <w:bCs/>
          <w:sz w:val="22"/>
          <w:szCs w:val="22"/>
        </w:rPr>
      </w:pPr>
      <w:r w:rsidRPr="009C3A24">
        <w:rPr>
          <w:rFonts w:asciiTheme="minorHAnsi" w:hAnsiTheme="minorHAnsi" w:cstheme="minorHAnsi"/>
          <w:bCs/>
          <w:sz w:val="22"/>
          <w:szCs w:val="22"/>
        </w:rPr>
        <w:t>Validate and update HSN code</w:t>
      </w:r>
    </w:p>
    <w:p w14:paraId="280ED7AD" w14:textId="10310673" w:rsidR="009C3A24" w:rsidRDefault="009C3A24" w:rsidP="009C3A24">
      <w:pPr>
        <w:pStyle w:val="ListParagraph"/>
        <w:numPr>
          <w:ilvl w:val="0"/>
          <w:numId w:val="44"/>
        </w:numPr>
        <w:ind w:left="1440"/>
        <w:jc w:val="both"/>
        <w:rPr>
          <w:rFonts w:asciiTheme="minorHAnsi" w:hAnsiTheme="minorHAnsi" w:cstheme="minorHAnsi"/>
          <w:bCs/>
          <w:sz w:val="22"/>
          <w:szCs w:val="22"/>
        </w:rPr>
      </w:pPr>
      <w:r w:rsidRPr="009C3A24">
        <w:rPr>
          <w:rFonts w:asciiTheme="minorHAnsi" w:hAnsiTheme="minorHAnsi" w:cstheme="minorHAnsi"/>
          <w:bCs/>
          <w:sz w:val="22"/>
          <w:szCs w:val="22"/>
        </w:rPr>
        <w:t>Extract, Validate, and rationalize Manufacturer name.</w:t>
      </w:r>
    </w:p>
    <w:p w14:paraId="23EF039D" w14:textId="046D1006" w:rsidR="00772328" w:rsidRPr="00772328" w:rsidRDefault="00772328" w:rsidP="00772328">
      <w:pPr>
        <w:pStyle w:val="ListParagraph"/>
        <w:numPr>
          <w:ilvl w:val="0"/>
          <w:numId w:val="44"/>
        </w:numPr>
        <w:ind w:left="1440"/>
        <w:jc w:val="both"/>
        <w:rPr>
          <w:rFonts w:asciiTheme="minorHAnsi" w:hAnsiTheme="minorHAnsi" w:cstheme="minorHAnsi"/>
          <w:bCs/>
          <w:sz w:val="22"/>
          <w:szCs w:val="22"/>
        </w:rPr>
      </w:pPr>
      <w:r w:rsidRPr="00772328">
        <w:rPr>
          <w:rFonts w:asciiTheme="minorHAnsi" w:hAnsiTheme="minorHAnsi" w:cstheme="minorHAnsi"/>
          <w:bCs/>
          <w:sz w:val="22"/>
          <w:szCs w:val="22"/>
        </w:rPr>
        <w:t xml:space="preserve">Rationalize the item group, category group schema and value to each </w:t>
      </w:r>
      <w:proofErr w:type="spellStart"/>
      <w:r w:rsidRPr="00772328">
        <w:rPr>
          <w:rFonts w:asciiTheme="minorHAnsi" w:hAnsiTheme="minorHAnsi" w:cstheme="minorHAnsi"/>
          <w:bCs/>
          <w:sz w:val="22"/>
          <w:szCs w:val="22"/>
        </w:rPr>
        <w:t>skus</w:t>
      </w:r>
      <w:proofErr w:type="spellEnd"/>
      <w:r w:rsidRPr="00772328">
        <w:rPr>
          <w:rFonts w:asciiTheme="minorHAnsi" w:hAnsiTheme="minorHAnsi" w:cstheme="minorHAnsi"/>
          <w:bCs/>
          <w:sz w:val="22"/>
          <w:szCs w:val="22"/>
        </w:rPr>
        <w:t xml:space="preserve"> based on the business requirement and rationale. </w:t>
      </w:r>
    </w:p>
    <w:p w14:paraId="5C74C344" w14:textId="061C04E0" w:rsidR="009C3A24" w:rsidRPr="009C3A24" w:rsidRDefault="009C3A24" w:rsidP="009C3A24">
      <w:pPr>
        <w:pStyle w:val="ListParagraph"/>
        <w:numPr>
          <w:ilvl w:val="0"/>
          <w:numId w:val="44"/>
        </w:numPr>
        <w:ind w:left="1440"/>
        <w:jc w:val="both"/>
        <w:rPr>
          <w:rFonts w:asciiTheme="minorHAnsi" w:hAnsiTheme="minorHAnsi" w:cstheme="minorHAnsi"/>
          <w:bCs/>
          <w:sz w:val="22"/>
          <w:szCs w:val="22"/>
        </w:rPr>
      </w:pPr>
      <w:r w:rsidRPr="009C3A24">
        <w:rPr>
          <w:rFonts w:asciiTheme="minorHAnsi" w:hAnsiTheme="minorHAnsi" w:cstheme="minorHAnsi"/>
          <w:bCs/>
          <w:sz w:val="22"/>
          <w:szCs w:val="22"/>
        </w:rPr>
        <w:t>Perform web scraping and update the info</w:t>
      </w:r>
      <w:r>
        <w:rPr>
          <w:rFonts w:asciiTheme="minorHAnsi" w:hAnsiTheme="minorHAnsi" w:cstheme="minorHAnsi"/>
          <w:bCs/>
          <w:sz w:val="22"/>
          <w:szCs w:val="22"/>
        </w:rPr>
        <w:t xml:space="preserve"> catalogue such as:</w:t>
      </w:r>
    </w:p>
    <w:p w14:paraId="26DCC074" w14:textId="77777777" w:rsidR="009C3A24" w:rsidRP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Trade name</w:t>
      </w:r>
    </w:p>
    <w:p w14:paraId="7DCFF1B6" w14:textId="77777777" w:rsidR="009C3A24" w:rsidRP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Composition</w:t>
      </w:r>
    </w:p>
    <w:p w14:paraId="2D78CF93" w14:textId="77777777" w:rsidR="009C3A24" w:rsidRP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Type of drug</w:t>
      </w:r>
    </w:p>
    <w:p w14:paraId="0EC00901" w14:textId="77777777" w:rsidR="009C3A24" w:rsidRP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Route of administration</w:t>
      </w:r>
    </w:p>
    <w:p w14:paraId="78263397" w14:textId="77777777" w:rsidR="009C3A24" w:rsidRP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Weight/volume</w:t>
      </w:r>
    </w:p>
    <w:p w14:paraId="6C962BF4" w14:textId="64AF3199" w:rsidR="009C3A24" w:rsidRDefault="009C3A24" w:rsidP="009C3A24">
      <w:pPr>
        <w:pStyle w:val="ListParagraph"/>
        <w:numPr>
          <w:ilvl w:val="1"/>
          <w:numId w:val="45"/>
        </w:numPr>
        <w:jc w:val="both"/>
        <w:rPr>
          <w:rFonts w:asciiTheme="minorHAnsi" w:hAnsiTheme="minorHAnsi" w:cstheme="minorHAnsi"/>
          <w:bCs/>
          <w:sz w:val="22"/>
          <w:szCs w:val="22"/>
        </w:rPr>
      </w:pPr>
      <w:r w:rsidRPr="009C3A24">
        <w:rPr>
          <w:rFonts w:asciiTheme="minorHAnsi" w:hAnsiTheme="minorHAnsi" w:cstheme="minorHAnsi"/>
          <w:bCs/>
          <w:sz w:val="22"/>
          <w:szCs w:val="22"/>
        </w:rPr>
        <w:t xml:space="preserve">Form, </w:t>
      </w:r>
      <w:r w:rsidR="00770693" w:rsidRPr="009C3A24">
        <w:rPr>
          <w:rFonts w:asciiTheme="minorHAnsi" w:hAnsiTheme="minorHAnsi" w:cstheme="minorHAnsi"/>
          <w:bCs/>
          <w:sz w:val="22"/>
          <w:szCs w:val="22"/>
        </w:rPr>
        <w:t>flavor</w:t>
      </w:r>
      <w:r w:rsidRPr="009C3A24">
        <w:rPr>
          <w:rFonts w:asciiTheme="minorHAnsi" w:hAnsiTheme="minorHAnsi" w:cstheme="minorHAnsi"/>
          <w:bCs/>
          <w:sz w:val="22"/>
          <w:szCs w:val="22"/>
        </w:rPr>
        <w:t xml:space="preserve">, packaging </w:t>
      </w:r>
    </w:p>
    <w:p w14:paraId="213CB449" w14:textId="1E685D66" w:rsidR="009C3A24" w:rsidRPr="009C3A24" w:rsidRDefault="009C3A24" w:rsidP="009C3A24">
      <w:pPr>
        <w:pStyle w:val="ListParagraph"/>
        <w:numPr>
          <w:ilvl w:val="0"/>
          <w:numId w:val="44"/>
        </w:numPr>
        <w:ind w:left="1440"/>
        <w:jc w:val="both"/>
        <w:rPr>
          <w:rFonts w:asciiTheme="minorHAnsi" w:hAnsiTheme="minorHAnsi" w:cstheme="minorHAnsi"/>
          <w:bCs/>
          <w:sz w:val="22"/>
          <w:szCs w:val="22"/>
        </w:rPr>
      </w:pPr>
      <w:r w:rsidRPr="009C3A24">
        <w:rPr>
          <w:rFonts w:asciiTheme="minorHAnsi" w:hAnsiTheme="minorHAnsi" w:cstheme="minorHAnsi"/>
          <w:bCs/>
          <w:sz w:val="22"/>
          <w:szCs w:val="22"/>
        </w:rPr>
        <w:t xml:space="preserve">Identify  duplicates based on Trade and attribute combination and </w:t>
      </w:r>
      <w:r>
        <w:rPr>
          <w:rFonts w:asciiTheme="minorHAnsi" w:hAnsiTheme="minorHAnsi" w:cstheme="minorHAnsi"/>
          <w:bCs/>
          <w:sz w:val="22"/>
          <w:szCs w:val="22"/>
        </w:rPr>
        <w:t>flag for resolution.</w:t>
      </w:r>
    </w:p>
    <w:p w14:paraId="65486952" w14:textId="77777777" w:rsidR="00541435" w:rsidRPr="00A34CFA" w:rsidRDefault="00541435" w:rsidP="00541435">
      <w:pPr>
        <w:pStyle w:val="ListParagraph"/>
        <w:ind w:left="1440"/>
        <w:jc w:val="both"/>
        <w:rPr>
          <w:rFonts w:asciiTheme="minorHAnsi" w:hAnsiTheme="minorHAnsi" w:cstheme="minorHAnsi"/>
          <w:bCs/>
          <w:sz w:val="22"/>
          <w:szCs w:val="22"/>
        </w:rPr>
      </w:pPr>
    </w:p>
    <w:p w14:paraId="64E558D6" w14:textId="6CB29AFF" w:rsidR="004E4F56" w:rsidRPr="0030763A" w:rsidRDefault="009C3A24" w:rsidP="0030763A">
      <w:pPr>
        <w:pStyle w:val="ListParagraph"/>
        <w:numPr>
          <w:ilvl w:val="0"/>
          <w:numId w:val="32"/>
        </w:numPr>
        <w:jc w:val="both"/>
        <w:rPr>
          <w:rFonts w:asciiTheme="minorHAnsi" w:hAnsiTheme="minorHAnsi" w:cstheme="minorHAnsi"/>
          <w:bCs/>
          <w:sz w:val="22"/>
          <w:szCs w:val="22"/>
          <w:lang w:val="en-IN"/>
        </w:rPr>
      </w:pPr>
      <w:r w:rsidRPr="0013554B">
        <w:rPr>
          <w:rFonts w:asciiTheme="minorHAnsi" w:hAnsiTheme="minorHAnsi" w:cstheme="minorHAnsi"/>
          <w:b/>
          <w:bCs/>
          <w:sz w:val="28"/>
          <w:szCs w:val="28"/>
          <w:u w:val="single"/>
        </w:rPr>
        <w:t>Vendor master</w:t>
      </w:r>
      <w:r w:rsidR="0013554B" w:rsidRPr="0013554B">
        <w:rPr>
          <w:rFonts w:asciiTheme="minorHAnsi" w:hAnsiTheme="minorHAnsi" w:cstheme="minorHAnsi"/>
          <w:b/>
          <w:bCs/>
          <w:sz w:val="28"/>
          <w:szCs w:val="28"/>
          <w:u w:val="single"/>
        </w:rPr>
        <w:t xml:space="preserve"> Data Cleansing</w:t>
      </w:r>
      <w:r w:rsidR="0030763A" w:rsidRPr="0013554B">
        <w:rPr>
          <w:rFonts w:asciiTheme="minorHAnsi" w:hAnsiTheme="minorHAnsi" w:cstheme="minorHAnsi"/>
          <w:b/>
          <w:sz w:val="28"/>
          <w:szCs w:val="28"/>
        </w:rPr>
        <w:t xml:space="preserve">: </w:t>
      </w:r>
    </w:p>
    <w:p w14:paraId="0E02C7DF" w14:textId="77777777" w:rsidR="00FD1113" w:rsidRPr="004E5C83" w:rsidRDefault="00FD1113" w:rsidP="00FD1113">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Confirm and validate the registered name of the organization.</w:t>
      </w:r>
    </w:p>
    <w:p w14:paraId="1BBA6DFC" w14:textId="77777777" w:rsidR="00FD1113" w:rsidRPr="004E5C83" w:rsidRDefault="00FD1113" w:rsidP="00FD1113">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Validate the address details of the organization at location and HQ level.</w:t>
      </w:r>
    </w:p>
    <w:p w14:paraId="5A1A2A52" w14:textId="77777777" w:rsidR="00FD1113" w:rsidRPr="004E5C83" w:rsidRDefault="00FD1113" w:rsidP="00FD1113">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Identify the Parent (HQ) name of the organization.</w:t>
      </w:r>
    </w:p>
    <w:p w14:paraId="38D67A75" w14:textId="7901B53E" w:rsidR="00FD1113" w:rsidRPr="004E5C83" w:rsidRDefault="00772328" w:rsidP="00FD1113">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Provide</w:t>
      </w:r>
      <w:r w:rsidR="00FD1113" w:rsidRPr="004E5C83">
        <w:rPr>
          <w:rFonts w:asciiTheme="minorHAnsi" w:hAnsiTheme="minorHAnsi" w:cstheme="minorHAnsi"/>
          <w:bCs/>
          <w:sz w:val="22"/>
          <w:szCs w:val="22"/>
        </w:rPr>
        <w:t xml:space="preserve"> unique identifier like GSTIN / CIN</w:t>
      </w:r>
      <w:r w:rsidR="00FD1113">
        <w:rPr>
          <w:rFonts w:asciiTheme="minorHAnsi" w:hAnsiTheme="minorHAnsi" w:cstheme="minorHAnsi"/>
          <w:bCs/>
          <w:sz w:val="22"/>
          <w:szCs w:val="22"/>
        </w:rPr>
        <w:t xml:space="preserve"> /PAN</w:t>
      </w:r>
      <w:r w:rsidR="00FD1113" w:rsidRPr="004E5C83">
        <w:rPr>
          <w:rFonts w:asciiTheme="minorHAnsi" w:hAnsiTheme="minorHAnsi" w:cstheme="minorHAnsi"/>
          <w:bCs/>
          <w:sz w:val="22"/>
          <w:szCs w:val="22"/>
        </w:rPr>
        <w:t xml:space="preserve"> for the organization</w:t>
      </w:r>
      <w:r>
        <w:rPr>
          <w:rFonts w:asciiTheme="minorHAnsi" w:hAnsiTheme="minorHAnsi" w:cstheme="minorHAnsi"/>
          <w:bCs/>
          <w:sz w:val="22"/>
          <w:szCs w:val="22"/>
        </w:rPr>
        <w:t xml:space="preserve"> based on the availability in the public domain and input and additional repository. </w:t>
      </w:r>
    </w:p>
    <w:p w14:paraId="1724BF36" w14:textId="77777777" w:rsidR="00FD1113" w:rsidRDefault="00FD1113" w:rsidP="00FD1113">
      <w:pPr>
        <w:pStyle w:val="ListParagraph"/>
        <w:numPr>
          <w:ilvl w:val="1"/>
          <w:numId w:val="32"/>
        </w:numPr>
        <w:jc w:val="both"/>
        <w:rPr>
          <w:rFonts w:asciiTheme="minorHAnsi" w:hAnsiTheme="minorHAnsi" w:cstheme="minorHAnsi"/>
          <w:bCs/>
          <w:sz w:val="22"/>
          <w:szCs w:val="22"/>
        </w:rPr>
      </w:pPr>
      <w:r w:rsidRPr="004E5C83">
        <w:rPr>
          <w:rFonts w:asciiTheme="minorHAnsi" w:hAnsiTheme="minorHAnsi" w:cstheme="minorHAnsi"/>
          <w:bCs/>
          <w:sz w:val="22"/>
          <w:szCs w:val="22"/>
        </w:rPr>
        <w:t xml:space="preserve">Identify and Flag duplicates from the list. </w:t>
      </w:r>
    </w:p>
    <w:p w14:paraId="23475395" w14:textId="6BABE417" w:rsidR="00FD1113" w:rsidRPr="004E5C83" w:rsidRDefault="00FD1113" w:rsidP="00FD1113">
      <w:pPr>
        <w:pStyle w:val="ListParagraph"/>
        <w:numPr>
          <w:ilvl w:val="1"/>
          <w:numId w:val="32"/>
        </w:numPr>
        <w:jc w:val="both"/>
        <w:rPr>
          <w:rFonts w:asciiTheme="minorHAnsi" w:hAnsiTheme="minorHAnsi" w:cstheme="minorHAnsi"/>
          <w:bCs/>
          <w:sz w:val="22"/>
          <w:szCs w:val="22"/>
        </w:rPr>
      </w:pPr>
      <w:r>
        <w:rPr>
          <w:rFonts w:asciiTheme="minorHAnsi" w:hAnsiTheme="minorHAnsi" w:cstheme="minorHAnsi"/>
          <w:bCs/>
          <w:sz w:val="22"/>
          <w:szCs w:val="22"/>
        </w:rPr>
        <w:t xml:space="preserve">Provide URL details for reference. </w:t>
      </w:r>
    </w:p>
    <w:p w14:paraId="1CADB69C" w14:textId="77777777" w:rsidR="00772328" w:rsidRDefault="00772328" w:rsidP="00103933">
      <w:pPr>
        <w:ind w:left="1080"/>
        <w:jc w:val="both"/>
        <w:rPr>
          <w:rFonts w:asciiTheme="minorHAnsi" w:hAnsiTheme="minorHAnsi" w:cstheme="minorHAnsi"/>
          <w:bCs/>
          <w:sz w:val="22"/>
          <w:szCs w:val="22"/>
          <w:lang w:val="en-IN"/>
        </w:rPr>
      </w:pPr>
    </w:p>
    <w:p w14:paraId="2F45F1A2" w14:textId="3D8793DE" w:rsidR="004A75CC" w:rsidRPr="004A75CC" w:rsidRDefault="004A75CC" w:rsidP="004A75CC">
      <w:pPr>
        <w:pStyle w:val="ListParagraph"/>
        <w:numPr>
          <w:ilvl w:val="0"/>
          <w:numId w:val="32"/>
        </w:numPr>
        <w:jc w:val="both"/>
        <w:rPr>
          <w:rFonts w:asciiTheme="minorHAnsi" w:hAnsiTheme="minorHAnsi" w:cstheme="minorHAnsi"/>
          <w:bCs/>
          <w:sz w:val="22"/>
          <w:szCs w:val="22"/>
          <w:lang w:val="en-IN"/>
        </w:rPr>
      </w:pPr>
      <w:r>
        <w:rPr>
          <w:rFonts w:asciiTheme="minorHAnsi" w:hAnsiTheme="minorHAnsi" w:cstheme="minorHAnsi"/>
          <w:b/>
          <w:bCs/>
          <w:sz w:val="28"/>
          <w:szCs w:val="28"/>
          <w:u w:val="single"/>
        </w:rPr>
        <w:t xml:space="preserve">Service </w:t>
      </w:r>
      <w:r w:rsidRPr="0013554B">
        <w:rPr>
          <w:rFonts w:asciiTheme="minorHAnsi" w:hAnsiTheme="minorHAnsi" w:cstheme="minorHAnsi"/>
          <w:b/>
          <w:bCs/>
          <w:sz w:val="28"/>
          <w:szCs w:val="28"/>
          <w:u w:val="single"/>
        </w:rPr>
        <w:t>master Data Cleansing</w:t>
      </w:r>
      <w:r w:rsidRPr="0013554B">
        <w:rPr>
          <w:rFonts w:asciiTheme="minorHAnsi" w:hAnsiTheme="minorHAnsi" w:cstheme="minorHAnsi"/>
          <w:b/>
          <w:sz w:val="28"/>
          <w:szCs w:val="28"/>
        </w:rPr>
        <w:t xml:space="preserve">: </w:t>
      </w:r>
    </w:p>
    <w:p w14:paraId="28376168" w14:textId="0AD06EB2" w:rsidR="009B7956" w:rsidRDefault="009B7956" w:rsidP="004A75CC">
      <w:pPr>
        <w:numPr>
          <w:ilvl w:val="1"/>
          <w:numId w:val="53"/>
        </w:numPr>
        <w:jc w:val="both"/>
        <w:rPr>
          <w:rFonts w:asciiTheme="minorHAnsi" w:hAnsiTheme="minorHAnsi" w:cstheme="minorHAnsi"/>
          <w:bCs/>
          <w:sz w:val="22"/>
          <w:szCs w:val="22"/>
        </w:rPr>
      </w:pPr>
      <w:r>
        <w:rPr>
          <w:rFonts w:asciiTheme="minorHAnsi" w:hAnsiTheme="minorHAnsi" w:cstheme="minorHAnsi"/>
          <w:bCs/>
          <w:sz w:val="22"/>
          <w:szCs w:val="22"/>
        </w:rPr>
        <w:t>Rationalization of service master entities, Department, sub-department, billing group</w:t>
      </w:r>
      <w:r w:rsidR="0045156E">
        <w:rPr>
          <w:rFonts w:asciiTheme="minorHAnsi" w:hAnsiTheme="minorHAnsi" w:cstheme="minorHAnsi"/>
          <w:bCs/>
          <w:sz w:val="22"/>
          <w:szCs w:val="22"/>
        </w:rPr>
        <w:t xml:space="preserve">, commercial group as applicable. </w:t>
      </w:r>
    </w:p>
    <w:p w14:paraId="7705638D" w14:textId="1B178012" w:rsidR="009B7956" w:rsidRDefault="009B7956" w:rsidP="004A75CC">
      <w:pPr>
        <w:numPr>
          <w:ilvl w:val="1"/>
          <w:numId w:val="53"/>
        </w:numPr>
        <w:jc w:val="both"/>
        <w:rPr>
          <w:rFonts w:asciiTheme="minorHAnsi" w:hAnsiTheme="minorHAnsi" w:cstheme="minorHAnsi"/>
          <w:bCs/>
          <w:sz w:val="22"/>
          <w:szCs w:val="22"/>
        </w:rPr>
      </w:pPr>
      <w:r>
        <w:rPr>
          <w:rFonts w:asciiTheme="minorHAnsi" w:hAnsiTheme="minorHAnsi" w:cstheme="minorHAnsi"/>
          <w:bCs/>
          <w:sz w:val="22"/>
          <w:szCs w:val="22"/>
        </w:rPr>
        <w:t xml:space="preserve">Rationalization of schema. </w:t>
      </w:r>
    </w:p>
    <w:p w14:paraId="398F69F1" w14:textId="1751479C" w:rsidR="004A75CC" w:rsidRDefault="004A75CC" w:rsidP="004A75CC">
      <w:pPr>
        <w:numPr>
          <w:ilvl w:val="1"/>
          <w:numId w:val="53"/>
        </w:numPr>
        <w:jc w:val="both"/>
        <w:rPr>
          <w:rFonts w:asciiTheme="minorHAnsi" w:hAnsiTheme="minorHAnsi" w:cstheme="minorHAnsi"/>
          <w:bCs/>
          <w:sz w:val="22"/>
          <w:szCs w:val="22"/>
        </w:rPr>
      </w:pPr>
      <w:r w:rsidRPr="004A75CC">
        <w:rPr>
          <w:rFonts w:asciiTheme="minorHAnsi" w:hAnsiTheme="minorHAnsi" w:cstheme="minorHAnsi"/>
          <w:bCs/>
          <w:sz w:val="22"/>
          <w:szCs w:val="22"/>
        </w:rPr>
        <w:t>Cleansing and rationalization of service names,</w:t>
      </w:r>
      <w:r>
        <w:rPr>
          <w:rFonts w:asciiTheme="minorHAnsi" w:hAnsiTheme="minorHAnsi" w:cstheme="minorHAnsi"/>
          <w:bCs/>
          <w:sz w:val="22"/>
          <w:szCs w:val="22"/>
        </w:rPr>
        <w:t xml:space="preserve"> </w:t>
      </w:r>
      <w:r w:rsidRPr="004A75CC">
        <w:rPr>
          <w:rFonts w:asciiTheme="minorHAnsi" w:hAnsiTheme="minorHAnsi" w:cstheme="minorHAnsi"/>
          <w:bCs/>
          <w:sz w:val="22"/>
          <w:szCs w:val="22"/>
        </w:rPr>
        <w:t xml:space="preserve">nomenclature and mapping to respective </w:t>
      </w:r>
      <w:r>
        <w:rPr>
          <w:rFonts w:asciiTheme="minorHAnsi" w:hAnsiTheme="minorHAnsi" w:cstheme="minorHAnsi"/>
          <w:bCs/>
          <w:sz w:val="22"/>
          <w:szCs w:val="22"/>
        </w:rPr>
        <w:t xml:space="preserve">hierarchy like </w:t>
      </w:r>
      <w:r w:rsidRPr="004A75CC">
        <w:rPr>
          <w:rFonts w:asciiTheme="minorHAnsi" w:hAnsiTheme="minorHAnsi" w:cstheme="minorHAnsi"/>
          <w:bCs/>
          <w:sz w:val="22"/>
          <w:szCs w:val="22"/>
        </w:rPr>
        <w:t xml:space="preserve">department, sub-department and </w:t>
      </w:r>
      <w:r w:rsidR="0045156E">
        <w:rPr>
          <w:rFonts w:asciiTheme="minorHAnsi" w:hAnsiTheme="minorHAnsi" w:cstheme="minorHAnsi"/>
          <w:bCs/>
          <w:sz w:val="22"/>
          <w:szCs w:val="22"/>
        </w:rPr>
        <w:t xml:space="preserve">service </w:t>
      </w:r>
      <w:r w:rsidRPr="004A75CC">
        <w:rPr>
          <w:rFonts w:asciiTheme="minorHAnsi" w:hAnsiTheme="minorHAnsi" w:cstheme="minorHAnsi"/>
          <w:bCs/>
          <w:sz w:val="22"/>
          <w:szCs w:val="22"/>
        </w:rPr>
        <w:t xml:space="preserve">types. </w:t>
      </w:r>
    </w:p>
    <w:p w14:paraId="3E8C1346" w14:textId="67655328" w:rsidR="009B7956" w:rsidRPr="009B7956" w:rsidRDefault="009B7956" w:rsidP="009B7956">
      <w:pPr>
        <w:pStyle w:val="ListParagraph"/>
        <w:numPr>
          <w:ilvl w:val="1"/>
          <w:numId w:val="53"/>
        </w:numPr>
        <w:rPr>
          <w:rFonts w:asciiTheme="minorHAnsi" w:hAnsiTheme="minorHAnsi" w:cstheme="minorHAnsi"/>
          <w:bCs/>
          <w:sz w:val="22"/>
          <w:szCs w:val="22"/>
          <w:lang w:eastAsia="en-IN"/>
        </w:rPr>
      </w:pPr>
      <w:r w:rsidRPr="009B7956">
        <w:rPr>
          <w:rFonts w:asciiTheme="minorHAnsi" w:hAnsiTheme="minorHAnsi" w:cstheme="minorHAnsi"/>
          <w:bCs/>
          <w:sz w:val="22"/>
          <w:szCs w:val="22"/>
          <w:lang w:eastAsia="en-IN"/>
        </w:rPr>
        <w:t xml:space="preserve">Assign new service code based on business logic agreed. </w:t>
      </w:r>
    </w:p>
    <w:p w14:paraId="23BA23DE" w14:textId="323869DD" w:rsidR="004A75CC" w:rsidRPr="00770693" w:rsidRDefault="004A75CC" w:rsidP="00653132">
      <w:pPr>
        <w:numPr>
          <w:ilvl w:val="1"/>
          <w:numId w:val="53"/>
        </w:numPr>
        <w:jc w:val="both"/>
        <w:rPr>
          <w:rFonts w:asciiTheme="minorHAnsi" w:hAnsiTheme="minorHAnsi" w:cstheme="minorHAnsi"/>
          <w:bCs/>
          <w:sz w:val="22"/>
          <w:szCs w:val="22"/>
          <w:lang w:val="en-IN"/>
        </w:rPr>
      </w:pPr>
      <w:r w:rsidRPr="004A75CC">
        <w:rPr>
          <w:rFonts w:asciiTheme="minorHAnsi" w:hAnsiTheme="minorHAnsi" w:cstheme="minorHAnsi"/>
          <w:bCs/>
          <w:sz w:val="22"/>
          <w:szCs w:val="22"/>
        </w:rPr>
        <w:lastRenderedPageBreak/>
        <w:t>Identification of duplicates</w:t>
      </w:r>
      <w:r w:rsidR="0045156E">
        <w:rPr>
          <w:rFonts w:asciiTheme="minorHAnsi" w:hAnsiTheme="minorHAnsi" w:cstheme="minorHAnsi"/>
          <w:bCs/>
          <w:sz w:val="22"/>
          <w:szCs w:val="22"/>
        </w:rPr>
        <w:t xml:space="preserve"> and flag for resolution. </w:t>
      </w:r>
    </w:p>
    <w:p w14:paraId="50243A0E" w14:textId="77777777" w:rsidR="00A83E63" w:rsidRPr="00707E2B" w:rsidRDefault="00A83E63" w:rsidP="00103933">
      <w:pPr>
        <w:pStyle w:val="Heading2"/>
        <w:rPr>
          <w:b/>
          <w:bCs/>
          <w:color w:val="FFFFFF" w:themeColor="background1"/>
          <w:u w:val="single"/>
        </w:rPr>
      </w:pPr>
      <w:r w:rsidRPr="00707E2B">
        <w:rPr>
          <w:b/>
          <w:bCs/>
          <w:color w:val="FFFFFF" w:themeColor="background1"/>
          <w:highlight w:val="blue"/>
          <w:u w:val="single"/>
        </w:rPr>
        <w:t>Solution approach:</w:t>
      </w:r>
    </w:p>
    <w:p w14:paraId="050B7792" w14:textId="417D00BF" w:rsidR="00FD1113" w:rsidRPr="00FD1113" w:rsidRDefault="00666099" w:rsidP="00FD1113">
      <w:pPr>
        <w:pStyle w:val="ListParagraph"/>
        <w:numPr>
          <w:ilvl w:val="0"/>
          <w:numId w:val="21"/>
        </w:numPr>
        <w:jc w:val="both"/>
        <w:rPr>
          <w:rFonts w:asciiTheme="minorHAnsi" w:hAnsiTheme="minorHAnsi" w:cstheme="minorHAnsi"/>
          <w:b/>
          <w:bCs/>
          <w:u w:val="single"/>
        </w:rPr>
      </w:pPr>
      <w:r w:rsidRPr="00A66D26">
        <w:rPr>
          <w:rFonts w:asciiTheme="minorHAnsi" w:hAnsiTheme="minorHAnsi" w:cstheme="minorHAnsi"/>
          <w:b/>
          <w:u w:val="single"/>
        </w:rPr>
        <w:t xml:space="preserve"> </w:t>
      </w:r>
      <w:r w:rsidR="00FD1113" w:rsidRPr="0013554B">
        <w:rPr>
          <w:rFonts w:asciiTheme="minorHAnsi" w:hAnsiTheme="minorHAnsi" w:cstheme="minorHAnsi"/>
          <w:b/>
          <w:sz w:val="28"/>
          <w:szCs w:val="28"/>
          <w:u w:val="single"/>
        </w:rPr>
        <w:t>Items Master</w:t>
      </w:r>
      <w:r w:rsidR="00FD1113" w:rsidRPr="0013554B">
        <w:rPr>
          <w:rFonts w:asciiTheme="minorHAnsi" w:hAnsiTheme="minorHAnsi" w:cstheme="minorHAnsi"/>
          <w:b/>
          <w:sz w:val="28"/>
          <w:szCs w:val="28"/>
        </w:rPr>
        <w:t xml:space="preserve">:  </w:t>
      </w:r>
    </w:p>
    <w:p w14:paraId="23F6D6EF" w14:textId="207C5673" w:rsidR="00FD1113" w:rsidRDefault="005964D6" w:rsidP="00CC43AE">
      <w:pPr>
        <w:pStyle w:val="ListParagraph"/>
        <w:numPr>
          <w:ilvl w:val="0"/>
          <w:numId w:val="51"/>
        </w:numPr>
        <w:jc w:val="both"/>
        <w:rPr>
          <w:rFonts w:asciiTheme="minorHAnsi" w:hAnsiTheme="minorHAnsi" w:cstheme="minorHAnsi"/>
          <w:bCs/>
          <w:sz w:val="22"/>
          <w:szCs w:val="22"/>
        </w:rPr>
      </w:pPr>
      <w:r>
        <w:rPr>
          <w:rFonts w:asciiTheme="minorHAnsi" w:hAnsiTheme="minorHAnsi" w:cstheme="minorHAnsi"/>
          <w:bCs/>
          <w:sz w:val="22"/>
          <w:szCs w:val="22"/>
        </w:rPr>
        <w:t>Receive the input, confirm the inclusions,</w:t>
      </w:r>
      <w:r w:rsidR="00FD1113">
        <w:rPr>
          <w:rFonts w:asciiTheme="minorHAnsi" w:hAnsiTheme="minorHAnsi" w:cstheme="minorHAnsi"/>
          <w:bCs/>
          <w:sz w:val="22"/>
          <w:szCs w:val="22"/>
        </w:rPr>
        <w:t xml:space="preserve"> and finalize the count of items to be processed. </w:t>
      </w:r>
    </w:p>
    <w:p w14:paraId="4FA05FD2" w14:textId="05DC7184" w:rsidR="00FD1113" w:rsidRDefault="00FD1113" w:rsidP="00CC43AE">
      <w:pPr>
        <w:pStyle w:val="ListParagraph"/>
        <w:numPr>
          <w:ilvl w:val="0"/>
          <w:numId w:val="51"/>
        </w:numPr>
        <w:jc w:val="both"/>
        <w:rPr>
          <w:rFonts w:asciiTheme="minorHAnsi" w:hAnsiTheme="minorHAnsi" w:cstheme="minorHAnsi"/>
          <w:bCs/>
          <w:sz w:val="22"/>
          <w:szCs w:val="22"/>
        </w:rPr>
      </w:pPr>
      <w:r w:rsidRPr="00666099">
        <w:rPr>
          <w:rFonts w:asciiTheme="minorHAnsi" w:hAnsiTheme="minorHAnsi" w:cstheme="minorHAnsi"/>
          <w:bCs/>
          <w:sz w:val="22"/>
          <w:szCs w:val="22"/>
        </w:rPr>
        <w:t xml:space="preserve">Perform review of existing data quality </w:t>
      </w:r>
      <w:r>
        <w:rPr>
          <w:rFonts w:asciiTheme="minorHAnsi" w:hAnsiTheme="minorHAnsi" w:cstheme="minorHAnsi"/>
          <w:bCs/>
          <w:sz w:val="22"/>
          <w:szCs w:val="22"/>
        </w:rPr>
        <w:t xml:space="preserve">of masters. </w:t>
      </w:r>
      <w:r w:rsidR="001F03E2">
        <w:rPr>
          <w:rFonts w:asciiTheme="minorHAnsi" w:hAnsiTheme="minorHAnsi" w:cstheme="minorHAnsi"/>
          <w:bCs/>
          <w:sz w:val="22"/>
          <w:szCs w:val="22"/>
        </w:rPr>
        <w:t xml:space="preserve"> </w:t>
      </w:r>
    </w:p>
    <w:p w14:paraId="5688E2B0" w14:textId="17FC4A0E" w:rsidR="00FD1113" w:rsidRPr="00666099" w:rsidRDefault="00FD1113" w:rsidP="00CC43AE">
      <w:pPr>
        <w:pStyle w:val="ListParagraph"/>
        <w:numPr>
          <w:ilvl w:val="0"/>
          <w:numId w:val="51"/>
        </w:numPr>
        <w:jc w:val="both"/>
        <w:rPr>
          <w:rFonts w:asciiTheme="minorHAnsi" w:hAnsiTheme="minorHAnsi" w:cstheme="minorHAnsi"/>
          <w:bCs/>
          <w:sz w:val="22"/>
          <w:szCs w:val="22"/>
        </w:rPr>
      </w:pPr>
      <w:r>
        <w:rPr>
          <w:rFonts w:asciiTheme="minorHAnsi" w:hAnsiTheme="minorHAnsi" w:cstheme="minorHAnsi"/>
          <w:bCs/>
          <w:sz w:val="22"/>
          <w:szCs w:val="22"/>
        </w:rPr>
        <w:t xml:space="preserve">Confirm the schema for product category if any.  </w:t>
      </w:r>
    </w:p>
    <w:p w14:paraId="5C6D6D40" w14:textId="70ADB5A1" w:rsidR="00FD1113" w:rsidRDefault="00FD1113" w:rsidP="00CC43AE">
      <w:pPr>
        <w:pStyle w:val="ListParagraph"/>
        <w:numPr>
          <w:ilvl w:val="0"/>
          <w:numId w:val="51"/>
        </w:numPr>
        <w:jc w:val="both"/>
        <w:rPr>
          <w:rFonts w:asciiTheme="minorHAnsi" w:hAnsiTheme="minorHAnsi" w:cstheme="minorHAnsi"/>
          <w:bCs/>
          <w:sz w:val="22"/>
          <w:szCs w:val="22"/>
        </w:rPr>
      </w:pPr>
      <w:r w:rsidRPr="00666099">
        <w:rPr>
          <w:rFonts w:asciiTheme="minorHAnsi" w:hAnsiTheme="minorHAnsi" w:cstheme="minorHAnsi"/>
          <w:bCs/>
          <w:sz w:val="22"/>
          <w:szCs w:val="22"/>
        </w:rPr>
        <w:t>Confirm business rules for Description, UOM standards, character length, constraints, templates, business/IT work flow limitations etc</w:t>
      </w:r>
      <w:r w:rsidR="001F03E2">
        <w:rPr>
          <w:rFonts w:asciiTheme="minorHAnsi" w:hAnsiTheme="minorHAnsi" w:cstheme="minorHAnsi"/>
          <w:bCs/>
          <w:sz w:val="22"/>
          <w:szCs w:val="22"/>
        </w:rPr>
        <w:t xml:space="preserve">. </w:t>
      </w:r>
    </w:p>
    <w:p w14:paraId="3C5C9591" w14:textId="3D3BB34C" w:rsidR="001F03E2" w:rsidRPr="00666099" w:rsidRDefault="001F03E2" w:rsidP="00CC43AE">
      <w:pPr>
        <w:pStyle w:val="ListParagraph"/>
        <w:numPr>
          <w:ilvl w:val="0"/>
          <w:numId w:val="51"/>
        </w:numPr>
        <w:jc w:val="both"/>
        <w:rPr>
          <w:rFonts w:asciiTheme="minorHAnsi" w:hAnsiTheme="minorHAnsi" w:cstheme="minorHAnsi"/>
          <w:bCs/>
          <w:sz w:val="22"/>
          <w:szCs w:val="22"/>
        </w:rPr>
      </w:pPr>
      <w:r>
        <w:rPr>
          <w:rFonts w:asciiTheme="minorHAnsi" w:hAnsiTheme="minorHAnsi" w:cstheme="minorHAnsi"/>
          <w:bCs/>
          <w:sz w:val="22"/>
          <w:szCs w:val="22"/>
        </w:rPr>
        <w:t xml:space="preserve">Discuss and conclude review process by Business. </w:t>
      </w:r>
    </w:p>
    <w:p w14:paraId="6D051EFE" w14:textId="77777777" w:rsidR="00FD1113" w:rsidRPr="00666099" w:rsidRDefault="00FD1113" w:rsidP="00CC43AE">
      <w:pPr>
        <w:pStyle w:val="ListParagraph"/>
        <w:numPr>
          <w:ilvl w:val="0"/>
          <w:numId w:val="51"/>
        </w:numPr>
        <w:jc w:val="both"/>
        <w:rPr>
          <w:rFonts w:asciiTheme="minorHAnsi" w:hAnsiTheme="minorHAnsi" w:cstheme="minorHAnsi"/>
          <w:bCs/>
          <w:sz w:val="22"/>
          <w:szCs w:val="22"/>
        </w:rPr>
      </w:pPr>
      <w:r w:rsidRPr="00666099">
        <w:rPr>
          <w:rFonts w:asciiTheme="minorHAnsi" w:hAnsiTheme="minorHAnsi" w:cstheme="minorHAnsi"/>
          <w:bCs/>
          <w:sz w:val="22"/>
          <w:szCs w:val="22"/>
        </w:rPr>
        <w:t>Perform production, internal Quality review</w:t>
      </w:r>
    </w:p>
    <w:p w14:paraId="7882E1F1" w14:textId="77777777" w:rsidR="00FD1113" w:rsidRDefault="00FD1113" w:rsidP="00CC43AE">
      <w:pPr>
        <w:pStyle w:val="ListParagraph"/>
        <w:numPr>
          <w:ilvl w:val="0"/>
          <w:numId w:val="51"/>
        </w:numPr>
        <w:jc w:val="both"/>
        <w:rPr>
          <w:rFonts w:asciiTheme="minorHAnsi" w:hAnsiTheme="minorHAnsi" w:cstheme="minorHAnsi"/>
          <w:bCs/>
          <w:sz w:val="22"/>
          <w:szCs w:val="22"/>
        </w:rPr>
      </w:pPr>
      <w:r w:rsidRPr="00666099">
        <w:rPr>
          <w:rFonts w:asciiTheme="minorHAnsi" w:hAnsiTheme="minorHAnsi" w:cstheme="minorHAnsi"/>
          <w:bCs/>
          <w:sz w:val="22"/>
          <w:szCs w:val="22"/>
        </w:rPr>
        <w:t xml:space="preserve">Delivery, client review and approval. </w:t>
      </w:r>
    </w:p>
    <w:p w14:paraId="78813EEE" w14:textId="5022DB80" w:rsidR="00AD1784" w:rsidRDefault="00AD1784" w:rsidP="00FD1113">
      <w:pPr>
        <w:pStyle w:val="ListParagraph"/>
        <w:ind w:left="948"/>
        <w:jc w:val="both"/>
        <w:rPr>
          <w:rFonts w:asciiTheme="minorHAnsi" w:hAnsiTheme="minorHAnsi" w:cstheme="minorHAnsi"/>
          <w:bCs/>
          <w:sz w:val="22"/>
          <w:szCs w:val="22"/>
        </w:rPr>
      </w:pPr>
    </w:p>
    <w:p w14:paraId="558F5118" w14:textId="77777777" w:rsidR="00FD1113" w:rsidRPr="0013554B" w:rsidRDefault="00FD1113" w:rsidP="0013554B">
      <w:pPr>
        <w:ind w:left="720" w:firstLine="720"/>
        <w:jc w:val="both"/>
        <w:rPr>
          <w:rFonts w:asciiTheme="minorHAnsi" w:hAnsiTheme="minorHAnsi" w:cstheme="minorHAnsi"/>
          <w:b/>
          <w:sz w:val="28"/>
          <w:szCs w:val="28"/>
          <w:u w:val="single"/>
        </w:rPr>
      </w:pPr>
      <w:r w:rsidRPr="0013554B">
        <w:rPr>
          <w:rFonts w:asciiTheme="minorHAnsi" w:hAnsiTheme="minorHAnsi" w:cstheme="minorHAnsi"/>
          <w:b/>
          <w:sz w:val="28"/>
          <w:szCs w:val="28"/>
          <w:u w:val="single"/>
        </w:rPr>
        <w:t>Item master Deliverables:</w:t>
      </w:r>
    </w:p>
    <w:p w14:paraId="4EC546D1" w14:textId="55B658CC" w:rsidR="00FD1113" w:rsidRDefault="00FD1113" w:rsidP="00CC43AE">
      <w:pPr>
        <w:pStyle w:val="ListParagraph"/>
        <w:numPr>
          <w:ilvl w:val="0"/>
          <w:numId w:val="19"/>
        </w:numPr>
        <w:ind w:hanging="270"/>
        <w:jc w:val="both"/>
        <w:rPr>
          <w:rFonts w:asciiTheme="minorHAnsi" w:hAnsiTheme="minorHAnsi" w:cstheme="minorHAnsi"/>
          <w:bCs/>
          <w:sz w:val="22"/>
          <w:szCs w:val="22"/>
        </w:rPr>
      </w:pPr>
      <w:r>
        <w:rPr>
          <w:rFonts w:asciiTheme="minorHAnsi" w:hAnsiTheme="minorHAnsi" w:cstheme="minorHAnsi"/>
          <w:bCs/>
          <w:sz w:val="22"/>
          <w:szCs w:val="22"/>
        </w:rPr>
        <w:t xml:space="preserve">Cleansed item master with long description </w:t>
      </w:r>
      <w:r w:rsidR="0045156E">
        <w:rPr>
          <w:rFonts w:asciiTheme="minorHAnsi" w:hAnsiTheme="minorHAnsi" w:cstheme="minorHAnsi"/>
          <w:bCs/>
          <w:sz w:val="22"/>
          <w:szCs w:val="22"/>
        </w:rPr>
        <w:t xml:space="preserve">covering procurement details </w:t>
      </w:r>
      <w:r>
        <w:rPr>
          <w:rFonts w:asciiTheme="minorHAnsi" w:hAnsiTheme="minorHAnsi" w:cstheme="minorHAnsi"/>
          <w:bCs/>
          <w:sz w:val="22"/>
          <w:szCs w:val="22"/>
        </w:rPr>
        <w:t>and exceptions identified for additional information requirement</w:t>
      </w:r>
    </w:p>
    <w:p w14:paraId="57C3AB8A" w14:textId="77777777" w:rsidR="00CC43AE" w:rsidRDefault="00CC43AE" w:rsidP="00CC43AE">
      <w:pPr>
        <w:pStyle w:val="ListParagraph"/>
        <w:numPr>
          <w:ilvl w:val="0"/>
          <w:numId w:val="19"/>
        </w:numPr>
        <w:ind w:hanging="270"/>
        <w:jc w:val="both"/>
        <w:rPr>
          <w:rFonts w:asciiTheme="minorHAnsi" w:hAnsiTheme="minorHAnsi" w:cstheme="minorHAnsi"/>
          <w:bCs/>
          <w:sz w:val="22"/>
          <w:szCs w:val="22"/>
        </w:rPr>
      </w:pPr>
      <w:r>
        <w:rPr>
          <w:rFonts w:asciiTheme="minorHAnsi" w:hAnsiTheme="minorHAnsi" w:cstheme="minorHAnsi"/>
          <w:bCs/>
          <w:sz w:val="22"/>
          <w:szCs w:val="22"/>
        </w:rPr>
        <w:t>Duplicates identified for retention and subsequent business action</w:t>
      </w:r>
    </w:p>
    <w:p w14:paraId="0898B3CA" w14:textId="77777777" w:rsidR="00CC43AE" w:rsidRDefault="00CC43AE" w:rsidP="00CC43AE">
      <w:pPr>
        <w:pStyle w:val="ListParagraph"/>
        <w:numPr>
          <w:ilvl w:val="0"/>
          <w:numId w:val="19"/>
        </w:numPr>
        <w:ind w:hanging="270"/>
        <w:jc w:val="both"/>
        <w:rPr>
          <w:rFonts w:asciiTheme="minorHAnsi" w:hAnsiTheme="minorHAnsi" w:cstheme="minorHAnsi"/>
          <w:bCs/>
          <w:sz w:val="22"/>
          <w:szCs w:val="22"/>
        </w:rPr>
      </w:pPr>
      <w:r>
        <w:rPr>
          <w:rFonts w:asciiTheme="minorHAnsi" w:hAnsiTheme="minorHAnsi" w:cstheme="minorHAnsi"/>
          <w:bCs/>
          <w:sz w:val="22"/>
          <w:szCs w:val="22"/>
        </w:rPr>
        <w:t xml:space="preserve">Provide output in the template requested for IT. </w:t>
      </w:r>
    </w:p>
    <w:p w14:paraId="433C7879" w14:textId="77777777" w:rsidR="001F03E2" w:rsidRDefault="001F03E2" w:rsidP="00FD1113">
      <w:pPr>
        <w:pStyle w:val="ListParagraph"/>
        <w:ind w:left="948"/>
        <w:jc w:val="both"/>
        <w:rPr>
          <w:rFonts w:asciiTheme="minorHAnsi" w:hAnsiTheme="minorHAnsi" w:cstheme="minorHAnsi"/>
          <w:bCs/>
          <w:sz w:val="22"/>
          <w:szCs w:val="22"/>
        </w:rPr>
      </w:pPr>
    </w:p>
    <w:p w14:paraId="7675D0B7" w14:textId="1D852F13" w:rsidR="00FD1113" w:rsidRPr="0013554B" w:rsidRDefault="00FD1113" w:rsidP="00FD1113">
      <w:pPr>
        <w:pStyle w:val="ListParagraph"/>
        <w:numPr>
          <w:ilvl w:val="0"/>
          <w:numId w:val="21"/>
        </w:numPr>
        <w:jc w:val="both"/>
        <w:rPr>
          <w:rFonts w:asciiTheme="minorHAnsi" w:hAnsiTheme="minorHAnsi" w:cstheme="minorHAnsi"/>
          <w:b/>
          <w:bCs/>
          <w:sz w:val="28"/>
          <w:szCs w:val="28"/>
          <w:u w:val="single"/>
        </w:rPr>
      </w:pPr>
      <w:bookmarkStart w:id="0" w:name="_Hlk205890714"/>
      <w:r w:rsidRPr="0013554B">
        <w:rPr>
          <w:rFonts w:asciiTheme="minorHAnsi" w:hAnsiTheme="minorHAnsi" w:cstheme="minorHAnsi"/>
          <w:b/>
          <w:sz w:val="28"/>
          <w:szCs w:val="28"/>
          <w:u w:val="single"/>
        </w:rPr>
        <w:t>Vendor Master</w:t>
      </w:r>
    </w:p>
    <w:bookmarkEnd w:id="0"/>
    <w:p w14:paraId="270150A7"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 xml:space="preserve">Receive the input validate the inclusions count to process. </w:t>
      </w:r>
    </w:p>
    <w:p w14:paraId="787FD455"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Scope, business rules, project plan are agreed and signed off</w:t>
      </w:r>
    </w:p>
    <w:p w14:paraId="5B01AD86"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 xml:space="preserve">Grihasoft shall begin performing web scarping, </w:t>
      </w:r>
    </w:p>
    <w:p w14:paraId="6A6AD634"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Capture attribute information about location, zip code, GST/CIN number.</w:t>
      </w:r>
    </w:p>
    <w:p w14:paraId="1FA871A5"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 xml:space="preserve">Identify and flag duplicates for client to review and finalize retention and removal of specific items. </w:t>
      </w:r>
    </w:p>
    <w:p w14:paraId="1C1C77DF"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Perform internal QC and QA and deliver batches to client for review</w:t>
      </w:r>
    </w:p>
    <w:p w14:paraId="0B2F70F2" w14:textId="77777777" w:rsidR="00FD1113" w:rsidRPr="001F03E2" w:rsidRDefault="00FD1113" w:rsidP="00FD1113">
      <w:pPr>
        <w:pStyle w:val="ListParagraph"/>
        <w:numPr>
          <w:ilvl w:val="0"/>
          <w:numId w:val="48"/>
        </w:numPr>
        <w:jc w:val="both"/>
        <w:rPr>
          <w:rFonts w:asciiTheme="minorHAnsi" w:hAnsiTheme="minorHAnsi" w:cstheme="minorHAnsi"/>
          <w:sz w:val="22"/>
          <w:szCs w:val="22"/>
        </w:rPr>
      </w:pPr>
      <w:r w:rsidRPr="001F03E2">
        <w:rPr>
          <w:rFonts w:asciiTheme="minorHAnsi" w:hAnsiTheme="minorHAnsi" w:cstheme="minorHAnsi"/>
          <w:sz w:val="22"/>
          <w:szCs w:val="22"/>
        </w:rPr>
        <w:t xml:space="preserve">Receive feedback, incorporate and make final delivery which is signed off by client. </w:t>
      </w:r>
    </w:p>
    <w:p w14:paraId="2DA8A12B" w14:textId="77777777" w:rsidR="00FD1113" w:rsidRDefault="00FD1113" w:rsidP="00FD1113">
      <w:pPr>
        <w:pStyle w:val="ListParagraph"/>
        <w:ind w:left="948"/>
        <w:jc w:val="both"/>
        <w:rPr>
          <w:rFonts w:asciiTheme="minorHAnsi" w:hAnsiTheme="minorHAnsi" w:cstheme="minorHAnsi"/>
          <w:bCs/>
          <w:sz w:val="22"/>
          <w:szCs w:val="22"/>
        </w:rPr>
      </w:pPr>
    </w:p>
    <w:p w14:paraId="393BABD7" w14:textId="5C857138" w:rsidR="00FD1113" w:rsidRPr="0013554B" w:rsidRDefault="0013554B" w:rsidP="0013554B">
      <w:pPr>
        <w:ind w:left="720" w:firstLine="720"/>
        <w:jc w:val="both"/>
        <w:rPr>
          <w:rFonts w:asciiTheme="minorHAnsi" w:hAnsiTheme="minorHAnsi" w:cstheme="minorHAnsi"/>
          <w:b/>
          <w:sz w:val="28"/>
          <w:szCs w:val="28"/>
          <w:u w:val="single"/>
        </w:rPr>
      </w:pPr>
      <w:r w:rsidRPr="0013554B">
        <w:rPr>
          <w:rFonts w:asciiTheme="minorHAnsi" w:hAnsiTheme="minorHAnsi" w:cstheme="minorHAnsi"/>
          <w:b/>
          <w:sz w:val="28"/>
          <w:szCs w:val="28"/>
          <w:u w:val="single"/>
        </w:rPr>
        <w:t>Vendor M</w:t>
      </w:r>
      <w:r w:rsidR="00FD1113" w:rsidRPr="0013554B">
        <w:rPr>
          <w:rFonts w:asciiTheme="minorHAnsi" w:hAnsiTheme="minorHAnsi" w:cstheme="minorHAnsi"/>
          <w:b/>
          <w:sz w:val="28"/>
          <w:szCs w:val="28"/>
          <w:u w:val="single"/>
        </w:rPr>
        <w:t>aster Deliverables:</w:t>
      </w:r>
    </w:p>
    <w:p w14:paraId="200F1FA3" w14:textId="39DF531F" w:rsidR="0013554B" w:rsidRPr="004A75CC" w:rsidRDefault="0013554B" w:rsidP="00CC43AE">
      <w:pPr>
        <w:pStyle w:val="ListParagraph"/>
        <w:numPr>
          <w:ilvl w:val="0"/>
          <w:numId w:val="49"/>
        </w:numPr>
        <w:ind w:hanging="270"/>
        <w:jc w:val="both"/>
        <w:rPr>
          <w:rFonts w:asciiTheme="minorHAnsi" w:hAnsiTheme="minorHAnsi" w:cstheme="minorHAnsi"/>
          <w:bCs/>
          <w:sz w:val="22"/>
          <w:szCs w:val="22"/>
        </w:rPr>
      </w:pPr>
      <w:r>
        <w:rPr>
          <w:rFonts w:asciiTheme="minorHAnsi" w:hAnsiTheme="minorHAnsi" w:cstheme="minorHAnsi"/>
          <w:bCs/>
          <w:sz w:val="22"/>
          <w:szCs w:val="22"/>
        </w:rPr>
        <w:t xml:space="preserve">Rationalized Vendor </w:t>
      </w:r>
      <w:r w:rsidRPr="004A75CC">
        <w:rPr>
          <w:rFonts w:asciiTheme="minorHAnsi" w:hAnsiTheme="minorHAnsi" w:cstheme="minorHAnsi"/>
          <w:bCs/>
          <w:sz w:val="22"/>
          <w:szCs w:val="22"/>
        </w:rPr>
        <w:t>entity names along with business details like address, zip code, location etc.</w:t>
      </w:r>
    </w:p>
    <w:p w14:paraId="7F3D7824" w14:textId="77777777" w:rsidR="0013554B" w:rsidRPr="004A75CC" w:rsidRDefault="0013554B" w:rsidP="00CC43AE">
      <w:pPr>
        <w:pStyle w:val="ListParagraph"/>
        <w:numPr>
          <w:ilvl w:val="0"/>
          <w:numId w:val="49"/>
        </w:numPr>
        <w:ind w:hanging="270"/>
        <w:jc w:val="both"/>
        <w:rPr>
          <w:rFonts w:asciiTheme="minorHAnsi" w:hAnsiTheme="minorHAnsi" w:cstheme="minorHAnsi"/>
          <w:bCs/>
          <w:sz w:val="22"/>
          <w:szCs w:val="22"/>
        </w:rPr>
      </w:pPr>
      <w:r w:rsidRPr="004A75CC">
        <w:rPr>
          <w:rFonts w:asciiTheme="minorHAnsi" w:hAnsiTheme="minorHAnsi" w:cstheme="minorHAnsi"/>
          <w:bCs/>
          <w:sz w:val="22"/>
          <w:szCs w:val="22"/>
        </w:rPr>
        <w:t xml:space="preserve">GST/CIN number unique identifier. </w:t>
      </w:r>
    </w:p>
    <w:p w14:paraId="74370BAA" w14:textId="77777777" w:rsidR="0013554B" w:rsidRPr="004A75CC" w:rsidRDefault="0013554B" w:rsidP="00CC43AE">
      <w:pPr>
        <w:pStyle w:val="ListParagraph"/>
        <w:numPr>
          <w:ilvl w:val="0"/>
          <w:numId w:val="49"/>
        </w:numPr>
        <w:ind w:hanging="270"/>
        <w:jc w:val="both"/>
        <w:rPr>
          <w:rFonts w:asciiTheme="minorHAnsi" w:hAnsiTheme="minorHAnsi" w:cstheme="minorHAnsi"/>
          <w:bCs/>
          <w:sz w:val="22"/>
          <w:szCs w:val="22"/>
        </w:rPr>
      </w:pPr>
      <w:r w:rsidRPr="004A75CC">
        <w:rPr>
          <w:rFonts w:asciiTheme="minorHAnsi" w:hAnsiTheme="minorHAnsi" w:cstheme="minorHAnsi"/>
          <w:bCs/>
          <w:sz w:val="22"/>
          <w:szCs w:val="22"/>
        </w:rPr>
        <w:t xml:space="preserve">Identify parent and division hierarchy as applicable to respective vendors. </w:t>
      </w:r>
    </w:p>
    <w:p w14:paraId="7EC76C12" w14:textId="77777777" w:rsidR="0013554B" w:rsidRPr="004A75CC" w:rsidRDefault="0013554B" w:rsidP="00CC43AE">
      <w:pPr>
        <w:pStyle w:val="ListParagraph"/>
        <w:numPr>
          <w:ilvl w:val="0"/>
          <w:numId w:val="49"/>
        </w:numPr>
        <w:ind w:hanging="270"/>
        <w:jc w:val="both"/>
        <w:rPr>
          <w:rFonts w:asciiTheme="minorHAnsi" w:hAnsiTheme="minorHAnsi" w:cstheme="minorHAnsi"/>
          <w:bCs/>
          <w:sz w:val="22"/>
          <w:szCs w:val="22"/>
        </w:rPr>
      </w:pPr>
      <w:r w:rsidRPr="004A75CC">
        <w:rPr>
          <w:rFonts w:asciiTheme="minorHAnsi" w:hAnsiTheme="minorHAnsi" w:cstheme="minorHAnsi"/>
          <w:bCs/>
          <w:sz w:val="22"/>
          <w:szCs w:val="22"/>
        </w:rPr>
        <w:t>Duplicates identified for retention and subsequent business action</w:t>
      </w:r>
    </w:p>
    <w:p w14:paraId="4389DD5C" w14:textId="58B371EF" w:rsidR="0013554B" w:rsidRDefault="0013554B" w:rsidP="00CC43AE">
      <w:pPr>
        <w:pStyle w:val="ListParagraph"/>
        <w:numPr>
          <w:ilvl w:val="0"/>
          <w:numId w:val="49"/>
        </w:numPr>
        <w:ind w:hanging="270"/>
        <w:jc w:val="both"/>
        <w:rPr>
          <w:rFonts w:asciiTheme="minorHAnsi" w:hAnsiTheme="minorHAnsi" w:cstheme="minorHAnsi"/>
          <w:bCs/>
          <w:sz w:val="22"/>
          <w:szCs w:val="22"/>
        </w:rPr>
      </w:pPr>
      <w:r w:rsidRPr="004A75CC">
        <w:rPr>
          <w:rFonts w:asciiTheme="minorHAnsi" w:hAnsiTheme="minorHAnsi" w:cstheme="minorHAnsi"/>
          <w:bCs/>
          <w:sz w:val="22"/>
          <w:szCs w:val="22"/>
        </w:rPr>
        <w:t xml:space="preserve">Provide output in the template requested for IT. </w:t>
      </w:r>
    </w:p>
    <w:p w14:paraId="648CBD3F" w14:textId="77777777" w:rsidR="007D76F7" w:rsidRDefault="007D76F7" w:rsidP="004A75CC">
      <w:pPr>
        <w:jc w:val="both"/>
        <w:rPr>
          <w:rFonts w:asciiTheme="minorHAnsi" w:hAnsiTheme="minorHAnsi" w:cstheme="minorHAnsi"/>
          <w:bCs/>
          <w:sz w:val="22"/>
          <w:szCs w:val="22"/>
        </w:rPr>
      </w:pPr>
    </w:p>
    <w:p w14:paraId="06C575C5" w14:textId="6987E5E4" w:rsidR="004A75CC" w:rsidRPr="00BF1D0E" w:rsidRDefault="00770693" w:rsidP="004A75CC">
      <w:pPr>
        <w:pStyle w:val="ListParagraph"/>
        <w:numPr>
          <w:ilvl w:val="0"/>
          <w:numId w:val="21"/>
        </w:numPr>
        <w:jc w:val="both"/>
        <w:rPr>
          <w:rFonts w:asciiTheme="minorHAnsi" w:hAnsiTheme="minorHAnsi" w:cstheme="minorHAnsi"/>
          <w:b/>
          <w:bCs/>
          <w:sz w:val="28"/>
          <w:szCs w:val="28"/>
          <w:u w:val="single"/>
        </w:rPr>
      </w:pPr>
      <w:r>
        <w:rPr>
          <w:rFonts w:asciiTheme="minorHAnsi" w:hAnsiTheme="minorHAnsi" w:cstheme="minorHAnsi"/>
          <w:b/>
          <w:sz w:val="28"/>
          <w:szCs w:val="28"/>
          <w:u w:val="single"/>
        </w:rPr>
        <w:t xml:space="preserve">Service </w:t>
      </w:r>
      <w:r w:rsidR="004A75CC" w:rsidRPr="0013554B">
        <w:rPr>
          <w:rFonts w:asciiTheme="minorHAnsi" w:hAnsiTheme="minorHAnsi" w:cstheme="minorHAnsi"/>
          <w:b/>
          <w:sz w:val="28"/>
          <w:szCs w:val="28"/>
          <w:u w:val="single"/>
        </w:rPr>
        <w:t>Master</w:t>
      </w:r>
    </w:p>
    <w:p w14:paraId="1FF675F9" w14:textId="77777777"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 xml:space="preserve">Receive the input and confirm the inclusions and finalize the count of items to be processed. </w:t>
      </w:r>
    </w:p>
    <w:p w14:paraId="4D189664" w14:textId="42B7BAC7"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Perform comprehensive review of existing service master along with hierarchies.</w:t>
      </w:r>
    </w:p>
    <w:p w14:paraId="434E585D" w14:textId="00A295E1"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 xml:space="preserve">Submit findings to </w:t>
      </w:r>
      <w:r>
        <w:rPr>
          <w:rFonts w:asciiTheme="minorHAnsi" w:hAnsiTheme="minorHAnsi" w:cstheme="minorHAnsi"/>
          <w:bCs/>
          <w:sz w:val="22"/>
          <w:szCs w:val="22"/>
          <w:lang w:eastAsia="en-IN"/>
        </w:rPr>
        <w:t xml:space="preserve">Ujala </w:t>
      </w:r>
      <w:r w:rsidR="00770693">
        <w:rPr>
          <w:rFonts w:asciiTheme="minorHAnsi" w:hAnsiTheme="minorHAnsi" w:cstheme="minorHAnsi"/>
          <w:bCs/>
          <w:sz w:val="22"/>
          <w:szCs w:val="22"/>
          <w:lang w:eastAsia="en-IN"/>
        </w:rPr>
        <w:t xml:space="preserve">Cygnus </w:t>
      </w:r>
      <w:r w:rsidR="00770693" w:rsidRPr="004A75CC">
        <w:rPr>
          <w:rFonts w:asciiTheme="minorHAnsi" w:hAnsiTheme="minorHAnsi" w:cstheme="minorHAnsi"/>
          <w:bCs/>
          <w:sz w:val="22"/>
          <w:szCs w:val="22"/>
          <w:lang w:eastAsia="en-IN"/>
        </w:rPr>
        <w:t>hospital</w:t>
      </w:r>
      <w:r w:rsidRPr="004A75CC">
        <w:rPr>
          <w:rFonts w:asciiTheme="minorHAnsi" w:hAnsiTheme="minorHAnsi" w:cstheme="minorHAnsi"/>
          <w:bCs/>
          <w:sz w:val="22"/>
          <w:szCs w:val="22"/>
          <w:lang w:eastAsia="en-IN"/>
        </w:rPr>
        <w:t xml:space="preserve"> project team</w:t>
      </w:r>
    </w:p>
    <w:p w14:paraId="2FA0C00D" w14:textId="1E88B93C"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Discuss and conclude Service</w:t>
      </w:r>
      <w:r w:rsidR="0045156E">
        <w:rPr>
          <w:rFonts w:asciiTheme="minorHAnsi" w:hAnsiTheme="minorHAnsi" w:cstheme="minorHAnsi"/>
          <w:bCs/>
          <w:sz w:val="22"/>
          <w:szCs w:val="22"/>
          <w:lang w:eastAsia="en-IN"/>
        </w:rPr>
        <w:t xml:space="preserve"> schema, </w:t>
      </w:r>
      <w:r w:rsidRPr="004A75CC">
        <w:rPr>
          <w:rFonts w:asciiTheme="minorHAnsi" w:hAnsiTheme="minorHAnsi" w:cstheme="minorHAnsi"/>
          <w:bCs/>
          <w:sz w:val="22"/>
          <w:szCs w:val="22"/>
          <w:lang w:eastAsia="en-IN"/>
        </w:rPr>
        <w:t xml:space="preserve"> description general rules, guidelines</w:t>
      </w:r>
    </w:p>
    <w:p w14:paraId="44F48B83" w14:textId="77777777" w:rsid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 xml:space="preserve">Finalize master list service category, Type, Department and sub-department. </w:t>
      </w:r>
    </w:p>
    <w:p w14:paraId="0535EA1C" w14:textId="631524CF" w:rsidR="00607273" w:rsidRPr="004A75CC" w:rsidRDefault="009B7956" w:rsidP="004A75CC">
      <w:pPr>
        <w:numPr>
          <w:ilvl w:val="0"/>
          <w:numId w:val="54"/>
        </w:numPr>
        <w:rPr>
          <w:rFonts w:asciiTheme="minorHAnsi" w:hAnsiTheme="minorHAnsi" w:cstheme="minorHAnsi"/>
          <w:bCs/>
          <w:sz w:val="22"/>
          <w:szCs w:val="22"/>
          <w:lang w:eastAsia="en-IN"/>
        </w:rPr>
      </w:pPr>
      <w:r>
        <w:rPr>
          <w:rFonts w:asciiTheme="minorHAnsi" w:hAnsiTheme="minorHAnsi" w:cstheme="minorHAnsi"/>
          <w:bCs/>
          <w:sz w:val="22"/>
          <w:szCs w:val="22"/>
          <w:lang w:eastAsia="en-IN"/>
        </w:rPr>
        <w:t>Assign</w:t>
      </w:r>
      <w:r w:rsidR="00607273">
        <w:rPr>
          <w:rFonts w:asciiTheme="minorHAnsi" w:hAnsiTheme="minorHAnsi" w:cstheme="minorHAnsi"/>
          <w:bCs/>
          <w:sz w:val="22"/>
          <w:szCs w:val="22"/>
          <w:lang w:eastAsia="en-IN"/>
        </w:rPr>
        <w:t xml:space="preserve"> new service code based on business logic agreed. </w:t>
      </w:r>
    </w:p>
    <w:p w14:paraId="2D336F78" w14:textId="519E64EC"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 xml:space="preserve">Identify and review exceptions with </w:t>
      </w:r>
      <w:r>
        <w:rPr>
          <w:rFonts w:asciiTheme="minorHAnsi" w:hAnsiTheme="minorHAnsi" w:cstheme="minorHAnsi"/>
          <w:bCs/>
          <w:sz w:val="22"/>
          <w:szCs w:val="22"/>
          <w:lang w:eastAsia="en-IN"/>
        </w:rPr>
        <w:t xml:space="preserve">Ujala Cygnus </w:t>
      </w:r>
      <w:r w:rsidRPr="004A75CC">
        <w:rPr>
          <w:rFonts w:asciiTheme="minorHAnsi" w:hAnsiTheme="minorHAnsi" w:cstheme="minorHAnsi"/>
          <w:bCs/>
          <w:sz w:val="22"/>
          <w:szCs w:val="22"/>
          <w:lang w:eastAsia="en-IN"/>
        </w:rPr>
        <w:t>hospital project team</w:t>
      </w:r>
    </w:p>
    <w:p w14:paraId="294817A7" w14:textId="449289ED" w:rsidR="004A75CC" w:rsidRPr="004A75CC" w:rsidRDefault="004A75CC" w:rsidP="004A75CC">
      <w:pPr>
        <w:numPr>
          <w:ilvl w:val="0"/>
          <w:numId w:val="54"/>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Review and signoff from team</w:t>
      </w:r>
    </w:p>
    <w:p w14:paraId="14D76888" w14:textId="77777777" w:rsidR="00D13B38" w:rsidRDefault="00D13B38" w:rsidP="00BF1D0E">
      <w:pPr>
        <w:ind w:left="360" w:firstLine="720"/>
        <w:jc w:val="both"/>
        <w:rPr>
          <w:rFonts w:asciiTheme="minorHAnsi" w:hAnsiTheme="minorHAnsi" w:cstheme="minorHAnsi"/>
          <w:b/>
          <w:sz w:val="28"/>
          <w:szCs w:val="28"/>
          <w:u w:val="single"/>
        </w:rPr>
      </w:pPr>
    </w:p>
    <w:p w14:paraId="5D8A9784" w14:textId="71318C11" w:rsidR="004A75CC" w:rsidRDefault="004A75CC" w:rsidP="00BF1D0E">
      <w:pPr>
        <w:ind w:left="360" w:firstLine="720"/>
        <w:jc w:val="both"/>
        <w:rPr>
          <w:rFonts w:asciiTheme="minorHAnsi" w:hAnsiTheme="minorHAnsi" w:cstheme="minorHAnsi"/>
          <w:b/>
          <w:sz w:val="28"/>
          <w:szCs w:val="28"/>
          <w:u w:val="single"/>
        </w:rPr>
      </w:pPr>
      <w:r w:rsidRPr="004A75CC">
        <w:rPr>
          <w:rFonts w:asciiTheme="minorHAnsi" w:hAnsiTheme="minorHAnsi" w:cstheme="minorHAnsi"/>
          <w:b/>
          <w:sz w:val="28"/>
          <w:szCs w:val="28"/>
          <w:u w:val="single"/>
        </w:rPr>
        <w:lastRenderedPageBreak/>
        <w:t xml:space="preserve">Service </w:t>
      </w:r>
      <w:r w:rsidR="00770693" w:rsidRPr="004A75CC">
        <w:rPr>
          <w:rFonts w:asciiTheme="minorHAnsi" w:hAnsiTheme="minorHAnsi" w:cstheme="minorHAnsi"/>
          <w:b/>
          <w:sz w:val="28"/>
          <w:szCs w:val="28"/>
          <w:u w:val="single"/>
        </w:rPr>
        <w:t>Master</w:t>
      </w:r>
      <w:r w:rsidRPr="004A75CC">
        <w:rPr>
          <w:rFonts w:asciiTheme="minorHAnsi" w:hAnsiTheme="minorHAnsi" w:cstheme="minorHAnsi"/>
          <w:b/>
          <w:sz w:val="28"/>
          <w:szCs w:val="28"/>
          <w:u w:val="single"/>
        </w:rPr>
        <w:t xml:space="preserve"> Deliverables:</w:t>
      </w:r>
    </w:p>
    <w:p w14:paraId="28E3905A" w14:textId="77777777" w:rsidR="004A75CC" w:rsidRDefault="004A75CC" w:rsidP="004A75CC">
      <w:pPr>
        <w:numPr>
          <w:ilvl w:val="0"/>
          <w:numId w:val="55"/>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Coded to service master schema.</w:t>
      </w:r>
    </w:p>
    <w:p w14:paraId="1832EBE2" w14:textId="63BC821F" w:rsidR="00607273" w:rsidRPr="004A75CC" w:rsidRDefault="00607273" w:rsidP="004A75CC">
      <w:pPr>
        <w:numPr>
          <w:ilvl w:val="0"/>
          <w:numId w:val="55"/>
        </w:numPr>
        <w:rPr>
          <w:rFonts w:asciiTheme="minorHAnsi" w:hAnsiTheme="minorHAnsi" w:cstheme="minorHAnsi"/>
          <w:bCs/>
          <w:sz w:val="22"/>
          <w:szCs w:val="22"/>
          <w:lang w:eastAsia="en-IN"/>
        </w:rPr>
      </w:pPr>
      <w:r>
        <w:rPr>
          <w:rFonts w:asciiTheme="minorHAnsi" w:hAnsiTheme="minorHAnsi" w:cstheme="minorHAnsi"/>
          <w:bCs/>
          <w:sz w:val="22"/>
          <w:szCs w:val="22"/>
          <w:lang w:eastAsia="en-IN"/>
        </w:rPr>
        <w:t xml:space="preserve">New service code </w:t>
      </w:r>
    </w:p>
    <w:p w14:paraId="3D2587AA" w14:textId="77777777" w:rsidR="004A75CC" w:rsidRPr="004A75CC" w:rsidRDefault="004A75CC" w:rsidP="004A75CC">
      <w:pPr>
        <w:numPr>
          <w:ilvl w:val="0"/>
          <w:numId w:val="55"/>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 xml:space="preserve">Rationalized service entity hierarchies. </w:t>
      </w:r>
    </w:p>
    <w:p w14:paraId="63D25CB9" w14:textId="77777777" w:rsidR="004A75CC" w:rsidRPr="004A75CC" w:rsidRDefault="004A75CC" w:rsidP="004A75CC">
      <w:pPr>
        <w:numPr>
          <w:ilvl w:val="0"/>
          <w:numId w:val="55"/>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Cleansed and rationalized service nomenclature</w:t>
      </w:r>
    </w:p>
    <w:p w14:paraId="183C087D" w14:textId="77777777" w:rsidR="004A75CC" w:rsidRPr="004A75CC" w:rsidRDefault="004A75CC" w:rsidP="004A75CC">
      <w:pPr>
        <w:numPr>
          <w:ilvl w:val="0"/>
          <w:numId w:val="55"/>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Duplicates identified for retention and subsequent business action</w:t>
      </w:r>
    </w:p>
    <w:p w14:paraId="521E70BC" w14:textId="77777777" w:rsidR="004A75CC" w:rsidRDefault="004A75CC" w:rsidP="004A75CC">
      <w:pPr>
        <w:numPr>
          <w:ilvl w:val="0"/>
          <w:numId w:val="55"/>
        </w:numPr>
        <w:rPr>
          <w:rFonts w:asciiTheme="minorHAnsi" w:hAnsiTheme="minorHAnsi" w:cstheme="minorHAnsi"/>
          <w:bCs/>
          <w:sz w:val="22"/>
          <w:szCs w:val="22"/>
          <w:lang w:eastAsia="en-IN"/>
        </w:rPr>
      </w:pPr>
      <w:r w:rsidRPr="004A75CC">
        <w:rPr>
          <w:rFonts w:asciiTheme="minorHAnsi" w:hAnsiTheme="minorHAnsi" w:cstheme="minorHAnsi"/>
          <w:bCs/>
          <w:sz w:val="22"/>
          <w:szCs w:val="22"/>
          <w:lang w:eastAsia="en-IN"/>
        </w:rPr>
        <w:t>Provide templated data to meet the data quality loading requirements of the target ERP / HIS</w:t>
      </w:r>
    </w:p>
    <w:p w14:paraId="1E513C1F" w14:textId="77777777" w:rsidR="00BF1D0E" w:rsidRPr="004A75CC" w:rsidRDefault="00BF1D0E" w:rsidP="00BF1D0E">
      <w:pPr>
        <w:ind w:left="1800"/>
        <w:rPr>
          <w:rFonts w:asciiTheme="minorHAnsi" w:hAnsiTheme="minorHAnsi" w:cstheme="minorHAnsi"/>
          <w:bCs/>
          <w:sz w:val="22"/>
          <w:szCs w:val="22"/>
          <w:lang w:eastAsia="en-IN"/>
        </w:rPr>
      </w:pPr>
    </w:p>
    <w:p w14:paraId="5303CD1F" w14:textId="2A44F11D" w:rsidR="00A83E63" w:rsidRPr="005209D9" w:rsidRDefault="001F03E2" w:rsidP="001F03E2">
      <w:pPr>
        <w:rPr>
          <w:rFonts w:asciiTheme="minorHAnsi" w:hAnsiTheme="minorHAnsi" w:cstheme="minorHAnsi"/>
          <w:b/>
          <w:bCs/>
          <w:u w:val="single"/>
          <w:lang w:eastAsia="en-IN"/>
        </w:rPr>
      </w:pPr>
      <w:r>
        <w:rPr>
          <w:rFonts w:asciiTheme="minorHAnsi" w:hAnsiTheme="minorHAnsi" w:cstheme="minorHAnsi"/>
          <w:b/>
          <w:bCs/>
          <w:u w:val="single"/>
          <w:lang w:eastAsia="en-IN"/>
        </w:rPr>
        <w:t>Additional Notes</w:t>
      </w:r>
      <w:r w:rsidR="00A83E63" w:rsidRPr="005209D9">
        <w:rPr>
          <w:rFonts w:asciiTheme="minorHAnsi" w:hAnsiTheme="minorHAnsi" w:cstheme="minorHAnsi"/>
          <w:b/>
          <w:bCs/>
          <w:u w:val="single"/>
          <w:lang w:eastAsia="en-IN"/>
        </w:rPr>
        <w:t xml:space="preserve">: </w:t>
      </w:r>
    </w:p>
    <w:p w14:paraId="698CD765" w14:textId="77777777" w:rsidR="00FC4B0E" w:rsidRDefault="00FC4B0E" w:rsidP="00004B23">
      <w:pPr>
        <w:pStyle w:val="ListParagraph"/>
        <w:numPr>
          <w:ilvl w:val="0"/>
          <w:numId w:val="52"/>
        </w:numPr>
        <w:spacing w:before="200" w:after="200" w:line="276" w:lineRule="auto"/>
        <w:jc w:val="both"/>
        <w:rPr>
          <w:rFonts w:asciiTheme="minorHAnsi" w:hAnsiTheme="minorHAnsi" w:cstheme="minorHAnsi"/>
          <w:sz w:val="22"/>
          <w:szCs w:val="22"/>
          <w:lang w:eastAsia="en-IN"/>
        </w:rPr>
      </w:pPr>
      <w:r>
        <w:rPr>
          <w:rFonts w:asciiTheme="minorHAnsi" w:hAnsiTheme="minorHAnsi" w:cstheme="minorHAnsi"/>
          <w:sz w:val="22"/>
          <w:szCs w:val="22"/>
          <w:lang w:eastAsia="en-IN"/>
        </w:rPr>
        <w:t xml:space="preserve">Ujala Cygnus </w:t>
      </w:r>
      <w:r w:rsidRPr="00A86112">
        <w:rPr>
          <w:rFonts w:asciiTheme="minorHAnsi" w:hAnsiTheme="minorHAnsi" w:cstheme="minorHAnsi"/>
          <w:sz w:val="22"/>
          <w:szCs w:val="22"/>
          <w:lang w:eastAsia="en-IN"/>
        </w:rPr>
        <w:t>would nominate SPOC with Grihasoft through project</w:t>
      </w:r>
      <w:r>
        <w:rPr>
          <w:rFonts w:asciiTheme="minorHAnsi" w:hAnsiTheme="minorHAnsi" w:cstheme="minorHAnsi"/>
          <w:sz w:val="22"/>
          <w:szCs w:val="22"/>
          <w:lang w:eastAsia="en-IN"/>
        </w:rPr>
        <w:t xml:space="preserve"> duration. </w:t>
      </w:r>
    </w:p>
    <w:p w14:paraId="5B30380C" w14:textId="77777777" w:rsidR="00FC4B0E" w:rsidRPr="00A86112" w:rsidRDefault="00FC4B0E" w:rsidP="00004B23">
      <w:pPr>
        <w:pStyle w:val="ListParagraph"/>
        <w:numPr>
          <w:ilvl w:val="0"/>
          <w:numId w:val="52"/>
        </w:numPr>
        <w:spacing w:before="200" w:after="200" w:line="276" w:lineRule="auto"/>
        <w:rPr>
          <w:rFonts w:asciiTheme="minorHAnsi" w:hAnsiTheme="minorHAnsi" w:cstheme="minorHAnsi"/>
          <w:bCs/>
          <w:sz w:val="22"/>
          <w:szCs w:val="22"/>
          <w:lang w:eastAsia="en-IN"/>
        </w:rPr>
      </w:pPr>
      <w:r>
        <w:rPr>
          <w:rFonts w:asciiTheme="minorHAnsi" w:hAnsiTheme="minorHAnsi" w:cstheme="minorHAnsi"/>
          <w:sz w:val="22"/>
          <w:szCs w:val="22"/>
          <w:lang w:eastAsia="en-IN"/>
        </w:rPr>
        <w:t xml:space="preserve">Ujala Cygnus </w:t>
      </w:r>
      <w:r w:rsidRPr="00A86112">
        <w:rPr>
          <w:rFonts w:asciiTheme="minorHAnsi" w:hAnsiTheme="minorHAnsi" w:cstheme="minorHAnsi"/>
          <w:sz w:val="22"/>
          <w:szCs w:val="22"/>
          <w:lang w:eastAsia="en-IN"/>
        </w:rPr>
        <w:t>would follow scheduled timeline for review and approval of deliverables.</w:t>
      </w:r>
    </w:p>
    <w:p w14:paraId="63E315F3" w14:textId="77777777" w:rsidR="00FC4B0E" w:rsidRDefault="00FC4B0E" w:rsidP="00004B23">
      <w:pPr>
        <w:pStyle w:val="ListParagraph"/>
        <w:numPr>
          <w:ilvl w:val="0"/>
          <w:numId w:val="52"/>
        </w:numPr>
        <w:spacing w:before="200" w:after="200" w:line="276" w:lineRule="auto"/>
        <w:jc w:val="both"/>
        <w:rPr>
          <w:rFonts w:asciiTheme="minorHAnsi" w:hAnsiTheme="minorHAnsi" w:cstheme="minorHAnsi"/>
          <w:sz w:val="21"/>
          <w:szCs w:val="21"/>
        </w:rPr>
      </w:pPr>
      <w:r>
        <w:rPr>
          <w:rFonts w:asciiTheme="minorHAnsi" w:hAnsiTheme="minorHAnsi" w:cstheme="minorHAnsi"/>
          <w:sz w:val="21"/>
          <w:szCs w:val="21"/>
        </w:rPr>
        <w:t xml:space="preserve">Any work done beyond scope of work agreed shall be mutually discussed for project scope incorporation. </w:t>
      </w:r>
    </w:p>
    <w:p w14:paraId="19CDF335" w14:textId="77777777" w:rsidR="00FC4B0E" w:rsidRDefault="00FC4B0E" w:rsidP="00004B23">
      <w:pPr>
        <w:pStyle w:val="ListParagraph"/>
        <w:numPr>
          <w:ilvl w:val="0"/>
          <w:numId w:val="52"/>
        </w:numPr>
        <w:spacing w:before="200" w:after="200" w:line="276" w:lineRule="auto"/>
        <w:jc w:val="both"/>
        <w:rPr>
          <w:rFonts w:asciiTheme="minorHAnsi" w:hAnsiTheme="minorHAnsi" w:cstheme="minorHAnsi"/>
          <w:sz w:val="21"/>
          <w:szCs w:val="21"/>
        </w:rPr>
      </w:pPr>
      <w:r>
        <w:rPr>
          <w:rFonts w:asciiTheme="minorHAnsi" w:hAnsiTheme="minorHAnsi" w:cstheme="minorHAnsi"/>
          <w:sz w:val="21"/>
          <w:szCs w:val="21"/>
        </w:rPr>
        <w:t xml:space="preserve">All the line items attended will be invoiced. </w:t>
      </w:r>
    </w:p>
    <w:p w14:paraId="1D29A637" w14:textId="1FE06561" w:rsidR="0045156E" w:rsidRDefault="0045156E" w:rsidP="00004B23">
      <w:pPr>
        <w:pStyle w:val="ListParagraph"/>
        <w:numPr>
          <w:ilvl w:val="0"/>
          <w:numId w:val="52"/>
        </w:numPr>
        <w:spacing w:before="200" w:after="200" w:line="276" w:lineRule="auto"/>
        <w:jc w:val="both"/>
        <w:rPr>
          <w:rFonts w:asciiTheme="minorHAnsi" w:hAnsiTheme="minorHAnsi" w:cstheme="minorHAnsi"/>
          <w:sz w:val="21"/>
          <w:szCs w:val="21"/>
        </w:rPr>
      </w:pPr>
      <w:r>
        <w:rPr>
          <w:rFonts w:asciiTheme="minorHAnsi" w:hAnsiTheme="minorHAnsi" w:cstheme="minorHAnsi"/>
          <w:sz w:val="21"/>
          <w:szCs w:val="21"/>
        </w:rPr>
        <w:t xml:space="preserve">Data enhancement for items, vendor depends on and limited to extent of availability of information in the public domain like website and/or the information provided in the input or additional resources from business. </w:t>
      </w:r>
    </w:p>
    <w:p w14:paraId="0CF7E943" w14:textId="77777777" w:rsidR="00FC4B0E" w:rsidRDefault="00FC4B0E" w:rsidP="00004B23">
      <w:pPr>
        <w:pStyle w:val="ListParagraph"/>
        <w:numPr>
          <w:ilvl w:val="0"/>
          <w:numId w:val="52"/>
        </w:numPr>
        <w:spacing w:before="200" w:after="200" w:line="276" w:lineRule="auto"/>
        <w:jc w:val="both"/>
        <w:rPr>
          <w:rFonts w:asciiTheme="minorHAnsi" w:hAnsiTheme="minorHAnsi" w:cstheme="minorHAnsi"/>
          <w:sz w:val="21"/>
          <w:szCs w:val="21"/>
        </w:rPr>
      </w:pPr>
      <w:r>
        <w:rPr>
          <w:rFonts w:asciiTheme="minorHAnsi" w:hAnsiTheme="minorHAnsi" w:cstheme="minorHAnsi"/>
          <w:sz w:val="21"/>
          <w:szCs w:val="21"/>
        </w:rPr>
        <w:t xml:space="preserve">All work done will be done at Grihasoft office only and any onsite work shall involve additional commercial discussions. </w:t>
      </w:r>
    </w:p>
    <w:p w14:paraId="345D8BD5" w14:textId="77777777" w:rsidR="00D13B38" w:rsidRDefault="00D13B38" w:rsidP="00D13B38">
      <w:pPr>
        <w:pStyle w:val="ListParagraph"/>
        <w:spacing w:before="200" w:after="200" w:line="276" w:lineRule="auto"/>
        <w:ind w:left="1440"/>
        <w:jc w:val="both"/>
        <w:rPr>
          <w:rFonts w:asciiTheme="minorHAnsi" w:hAnsiTheme="minorHAnsi" w:cstheme="minorHAnsi"/>
          <w:sz w:val="21"/>
          <w:szCs w:val="21"/>
        </w:rPr>
      </w:pPr>
    </w:p>
    <w:p w14:paraId="59922644" w14:textId="11156232" w:rsidR="009C010B" w:rsidRDefault="005209D9" w:rsidP="005209D9">
      <w:pPr>
        <w:pStyle w:val="Heading2"/>
        <w:rPr>
          <w:b/>
          <w:bCs/>
          <w:color w:val="FFFFFF" w:themeColor="background1"/>
        </w:rPr>
      </w:pPr>
      <w:r>
        <w:rPr>
          <w:b/>
          <w:bCs/>
          <w:color w:val="FFFFFF" w:themeColor="background1"/>
          <w:highlight w:val="blue"/>
        </w:rPr>
        <w:t xml:space="preserve">Commercials and </w:t>
      </w:r>
      <w:r w:rsidR="009C010B" w:rsidRPr="005209D9">
        <w:rPr>
          <w:b/>
          <w:bCs/>
          <w:color w:val="FFFFFF" w:themeColor="background1"/>
          <w:highlight w:val="blue"/>
        </w:rPr>
        <w:t>Timelines:</w:t>
      </w:r>
      <w:r w:rsidR="009C010B" w:rsidRPr="005209D9">
        <w:rPr>
          <w:b/>
          <w:bCs/>
          <w:color w:val="FFFFFF" w:themeColor="background1"/>
        </w:rPr>
        <w:t xml:space="preserve"> </w:t>
      </w:r>
    </w:p>
    <w:p w14:paraId="5C8C182B" w14:textId="77777777" w:rsidR="0013554B" w:rsidRPr="009C010B" w:rsidRDefault="0013554B" w:rsidP="0013554B">
      <w:pPr>
        <w:pStyle w:val="ListParagraph"/>
        <w:numPr>
          <w:ilvl w:val="0"/>
          <w:numId w:val="24"/>
        </w:numPr>
        <w:jc w:val="both"/>
        <w:rPr>
          <w:rFonts w:asciiTheme="minorHAnsi" w:hAnsiTheme="minorHAnsi" w:cstheme="minorHAnsi"/>
          <w:b/>
          <w:szCs w:val="22"/>
          <w:u w:val="single"/>
        </w:rPr>
      </w:pPr>
      <w:r>
        <w:rPr>
          <w:rFonts w:asciiTheme="minorHAnsi" w:hAnsiTheme="minorHAnsi" w:cstheme="minorHAnsi"/>
          <w:b/>
          <w:sz w:val="28"/>
          <w:u w:val="single"/>
        </w:rPr>
        <w:t>Timelines</w:t>
      </w:r>
      <w:r w:rsidRPr="009C010B">
        <w:rPr>
          <w:rFonts w:asciiTheme="minorHAnsi" w:hAnsiTheme="minorHAnsi" w:cstheme="minorHAnsi"/>
          <w:b/>
          <w:sz w:val="28"/>
          <w:u w:val="single"/>
        </w:rPr>
        <w:t xml:space="preserve">: </w:t>
      </w:r>
    </w:p>
    <w:p w14:paraId="4ACB150C" w14:textId="132306C1" w:rsidR="0013554B" w:rsidRPr="00A858F6" w:rsidRDefault="0013554B" w:rsidP="0022022D">
      <w:pPr>
        <w:pStyle w:val="ListParagraph"/>
        <w:numPr>
          <w:ilvl w:val="0"/>
          <w:numId w:val="25"/>
        </w:numPr>
        <w:tabs>
          <w:tab w:val="left" w:pos="1980"/>
          <w:tab w:val="left" w:pos="2790"/>
        </w:tabs>
        <w:spacing w:before="200" w:after="200" w:line="276" w:lineRule="auto"/>
        <w:ind w:left="720" w:firstLine="630"/>
        <w:jc w:val="both"/>
        <w:rPr>
          <w:rFonts w:asciiTheme="minorHAnsi" w:hAnsiTheme="minorHAnsi" w:cstheme="minorHAnsi"/>
          <w:b/>
          <w:sz w:val="28"/>
          <w:u w:val="single"/>
        </w:rPr>
      </w:pPr>
      <w:r w:rsidRPr="0013554B">
        <w:rPr>
          <w:rFonts w:asciiTheme="minorHAnsi" w:hAnsiTheme="minorHAnsi" w:cstheme="minorHAnsi"/>
          <w:sz w:val="21"/>
          <w:szCs w:val="21"/>
        </w:rPr>
        <w:t xml:space="preserve">Ball Park time line is around  </w:t>
      </w:r>
      <w:r w:rsidR="00770693">
        <w:rPr>
          <w:rFonts w:asciiTheme="minorHAnsi" w:hAnsiTheme="minorHAnsi" w:cstheme="minorHAnsi"/>
          <w:sz w:val="21"/>
          <w:szCs w:val="21"/>
        </w:rPr>
        <w:t xml:space="preserve">8-10 </w:t>
      </w:r>
      <w:r w:rsidRPr="0013554B">
        <w:rPr>
          <w:rFonts w:asciiTheme="minorHAnsi" w:hAnsiTheme="minorHAnsi" w:cstheme="minorHAnsi"/>
          <w:sz w:val="21"/>
          <w:szCs w:val="21"/>
        </w:rPr>
        <w:t xml:space="preserve">weeks  covering </w:t>
      </w:r>
      <w:r w:rsidR="00770693">
        <w:rPr>
          <w:rFonts w:asciiTheme="minorHAnsi" w:hAnsiTheme="minorHAnsi" w:cstheme="minorHAnsi"/>
          <w:sz w:val="21"/>
          <w:szCs w:val="21"/>
        </w:rPr>
        <w:t xml:space="preserve">all the </w:t>
      </w:r>
      <w:r w:rsidRPr="0013554B">
        <w:rPr>
          <w:rFonts w:asciiTheme="minorHAnsi" w:hAnsiTheme="minorHAnsi" w:cstheme="minorHAnsi"/>
          <w:sz w:val="21"/>
          <w:szCs w:val="21"/>
        </w:rPr>
        <w:t>masters.</w:t>
      </w:r>
    </w:p>
    <w:p w14:paraId="0174D9D8" w14:textId="3EB1FC8C" w:rsidR="00A858F6" w:rsidRDefault="009609D5" w:rsidP="00A858F6">
      <w:pPr>
        <w:tabs>
          <w:tab w:val="left" w:pos="1980"/>
          <w:tab w:val="left" w:pos="2790"/>
        </w:tabs>
        <w:spacing w:before="200" w:after="200" w:line="276" w:lineRule="auto"/>
        <w:jc w:val="both"/>
        <w:rPr>
          <w:rFonts w:asciiTheme="minorHAnsi" w:hAnsiTheme="minorHAnsi" w:cstheme="minorHAnsi"/>
          <w:b/>
          <w:sz w:val="28"/>
          <w:u w:val="single"/>
        </w:rPr>
      </w:pPr>
      <w:r w:rsidRPr="009609D5">
        <w:rPr>
          <w:noProof/>
        </w:rPr>
        <w:drawing>
          <wp:inline distT="0" distB="0" distL="0" distR="0" wp14:anchorId="4D326B90" wp14:editId="53B4DB2D">
            <wp:extent cx="6381750" cy="2842260"/>
            <wp:effectExtent l="0" t="0" r="0" b="0"/>
            <wp:docPr id="765569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1750" cy="2842260"/>
                    </a:xfrm>
                    <a:prstGeom prst="rect">
                      <a:avLst/>
                    </a:prstGeom>
                    <a:noFill/>
                    <a:ln>
                      <a:noFill/>
                    </a:ln>
                  </pic:spPr>
                </pic:pic>
              </a:graphicData>
            </a:graphic>
          </wp:inline>
        </w:drawing>
      </w:r>
    </w:p>
    <w:p w14:paraId="7EFA55E0" w14:textId="77777777" w:rsidR="009C0F16" w:rsidRDefault="009C0F16" w:rsidP="00A858F6">
      <w:pPr>
        <w:tabs>
          <w:tab w:val="left" w:pos="1980"/>
          <w:tab w:val="left" w:pos="2790"/>
        </w:tabs>
        <w:spacing w:before="200" w:after="200" w:line="276" w:lineRule="auto"/>
        <w:jc w:val="both"/>
        <w:rPr>
          <w:rFonts w:asciiTheme="minorHAnsi" w:hAnsiTheme="minorHAnsi" w:cstheme="minorHAnsi"/>
          <w:b/>
          <w:sz w:val="28"/>
          <w:u w:val="single"/>
        </w:rPr>
      </w:pPr>
    </w:p>
    <w:p w14:paraId="5CF3D1AF" w14:textId="77777777" w:rsidR="00D13B38" w:rsidRDefault="00D13B38" w:rsidP="00A858F6">
      <w:pPr>
        <w:tabs>
          <w:tab w:val="left" w:pos="1980"/>
          <w:tab w:val="left" w:pos="2790"/>
        </w:tabs>
        <w:spacing w:before="200" w:after="200" w:line="276" w:lineRule="auto"/>
        <w:jc w:val="both"/>
        <w:rPr>
          <w:rFonts w:asciiTheme="minorHAnsi" w:hAnsiTheme="minorHAnsi" w:cstheme="minorHAnsi"/>
          <w:b/>
          <w:sz w:val="28"/>
          <w:u w:val="single"/>
        </w:rPr>
      </w:pPr>
    </w:p>
    <w:p w14:paraId="21BCA17E" w14:textId="7C37BCBC" w:rsidR="0013554B" w:rsidRPr="0013554B" w:rsidRDefault="0013554B" w:rsidP="00915266">
      <w:pPr>
        <w:pStyle w:val="ListParagraph"/>
        <w:numPr>
          <w:ilvl w:val="0"/>
          <w:numId w:val="24"/>
        </w:numPr>
        <w:jc w:val="both"/>
        <w:rPr>
          <w:rFonts w:asciiTheme="minorHAnsi" w:hAnsiTheme="minorHAnsi" w:cstheme="minorHAnsi"/>
          <w:b/>
          <w:sz w:val="28"/>
          <w:u w:val="single"/>
        </w:rPr>
      </w:pPr>
      <w:r w:rsidRPr="0013554B">
        <w:rPr>
          <w:rFonts w:asciiTheme="minorHAnsi" w:hAnsiTheme="minorHAnsi" w:cstheme="minorHAnsi"/>
          <w:b/>
          <w:sz w:val="28"/>
          <w:u w:val="single"/>
        </w:rPr>
        <w:lastRenderedPageBreak/>
        <w:t xml:space="preserve">Commercials: </w:t>
      </w:r>
    </w:p>
    <w:p w14:paraId="3EE10849" w14:textId="77777777" w:rsidR="0013554B" w:rsidRDefault="0013554B" w:rsidP="0013554B">
      <w:pPr>
        <w:jc w:val="both"/>
      </w:pPr>
    </w:p>
    <w:tbl>
      <w:tblPr>
        <w:tblW w:w="5000" w:type="pct"/>
        <w:tblLook w:val="04A0" w:firstRow="1" w:lastRow="0" w:firstColumn="1" w:lastColumn="0" w:noHBand="0" w:noVBand="1"/>
      </w:tblPr>
      <w:tblGrid>
        <w:gridCol w:w="720"/>
        <w:gridCol w:w="1319"/>
        <w:gridCol w:w="846"/>
        <w:gridCol w:w="1151"/>
        <w:gridCol w:w="595"/>
        <w:gridCol w:w="1387"/>
        <w:gridCol w:w="3412"/>
      </w:tblGrid>
      <w:tr w:rsidR="009609D5" w14:paraId="73E8E055" w14:textId="77777777" w:rsidTr="009609D5">
        <w:trPr>
          <w:trHeight w:val="912"/>
        </w:trPr>
        <w:tc>
          <w:tcPr>
            <w:tcW w:w="403" w:type="pct"/>
            <w:tcBorders>
              <w:top w:val="single" w:sz="8" w:space="0" w:color="BFBFBF"/>
              <w:left w:val="single" w:sz="8" w:space="0" w:color="BFBFBF"/>
              <w:bottom w:val="single" w:sz="8" w:space="0" w:color="BFBFBF"/>
              <w:right w:val="single" w:sz="8" w:space="0" w:color="BFBFBF"/>
            </w:tcBorders>
            <w:vAlign w:val="center"/>
            <w:hideMark/>
          </w:tcPr>
          <w:p w14:paraId="400CFC24" w14:textId="2B51682F" w:rsidR="009609D5" w:rsidRDefault="009609D5">
            <w:pPr>
              <w:jc w:val="center"/>
              <w:rPr>
                <w:rFonts w:ascii="Calibri" w:hAnsi="Calibri" w:cs="Calibri"/>
                <w:b/>
                <w:bCs/>
                <w:color w:val="000000"/>
                <w:sz w:val="20"/>
                <w:szCs w:val="20"/>
                <w:lang w:val="en-IN"/>
              </w:rPr>
            </w:pPr>
            <w:r>
              <w:rPr>
                <w:rFonts w:ascii="Calibri" w:hAnsi="Calibri" w:cs="Calibri"/>
                <w:b/>
                <w:bCs/>
                <w:color w:val="000000"/>
                <w:sz w:val="20"/>
                <w:szCs w:val="20"/>
              </w:rPr>
              <w:t>SI</w:t>
            </w:r>
            <w:r w:rsidR="00520F68">
              <w:rPr>
                <w:rFonts w:ascii="Calibri" w:hAnsi="Calibri" w:cs="Calibri"/>
                <w:b/>
                <w:bCs/>
                <w:color w:val="000000"/>
                <w:sz w:val="20"/>
                <w:szCs w:val="20"/>
              </w:rPr>
              <w:t xml:space="preserve"> </w:t>
            </w:r>
            <w:r>
              <w:rPr>
                <w:rFonts w:ascii="Calibri" w:hAnsi="Calibri" w:cs="Calibri"/>
                <w:b/>
                <w:bCs/>
                <w:color w:val="000000"/>
                <w:sz w:val="20"/>
                <w:szCs w:val="20"/>
              </w:rPr>
              <w:t>No</w:t>
            </w:r>
          </w:p>
        </w:tc>
        <w:tc>
          <w:tcPr>
            <w:tcW w:w="574" w:type="pct"/>
            <w:tcBorders>
              <w:top w:val="single" w:sz="8" w:space="0" w:color="BFBFBF"/>
              <w:left w:val="nil"/>
              <w:bottom w:val="single" w:sz="8" w:space="0" w:color="BFBFBF"/>
              <w:right w:val="single" w:sz="8" w:space="0" w:color="BFBFBF"/>
            </w:tcBorders>
            <w:vAlign w:val="center"/>
            <w:hideMark/>
          </w:tcPr>
          <w:p w14:paraId="4D31D63B" w14:textId="77777777" w:rsidR="009609D5" w:rsidRDefault="009609D5">
            <w:pPr>
              <w:jc w:val="center"/>
              <w:rPr>
                <w:rFonts w:ascii="Calibri" w:hAnsi="Calibri" w:cs="Calibri"/>
                <w:b/>
                <w:bCs/>
                <w:color w:val="000000"/>
                <w:sz w:val="20"/>
                <w:szCs w:val="20"/>
              </w:rPr>
            </w:pPr>
            <w:r>
              <w:rPr>
                <w:rFonts w:ascii="Calibri" w:hAnsi="Calibri" w:cs="Calibri"/>
                <w:b/>
                <w:bCs/>
                <w:color w:val="000000"/>
                <w:sz w:val="20"/>
                <w:szCs w:val="20"/>
              </w:rPr>
              <w:t>Description</w:t>
            </w:r>
          </w:p>
        </w:tc>
        <w:tc>
          <w:tcPr>
            <w:tcW w:w="470" w:type="pct"/>
            <w:tcBorders>
              <w:top w:val="single" w:sz="8" w:space="0" w:color="BFBFBF"/>
              <w:left w:val="nil"/>
              <w:bottom w:val="single" w:sz="8" w:space="0" w:color="BFBFBF"/>
              <w:right w:val="single" w:sz="8" w:space="0" w:color="BFBFBF"/>
            </w:tcBorders>
            <w:vAlign w:val="center"/>
            <w:hideMark/>
          </w:tcPr>
          <w:p w14:paraId="0BF47785" w14:textId="77777777" w:rsidR="009609D5" w:rsidRDefault="009609D5">
            <w:pPr>
              <w:jc w:val="center"/>
              <w:rPr>
                <w:rFonts w:ascii="Calibri" w:hAnsi="Calibri" w:cs="Calibri"/>
                <w:b/>
                <w:bCs/>
                <w:color w:val="000000"/>
                <w:sz w:val="20"/>
                <w:szCs w:val="20"/>
              </w:rPr>
            </w:pPr>
            <w:r>
              <w:rPr>
                <w:rFonts w:ascii="Calibri" w:hAnsi="Calibri" w:cs="Calibri"/>
                <w:b/>
                <w:bCs/>
                <w:color w:val="000000"/>
                <w:sz w:val="20"/>
                <w:szCs w:val="20"/>
              </w:rPr>
              <w:t>Input Count</w:t>
            </w:r>
          </w:p>
        </w:tc>
        <w:tc>
          <w:tcPr>
            <w:tcW w:w="631" w:type="pct"/>
            <w:tcBorders>
              <w:top w:val="single" w:sz="8" w:space="0" w:color="BFBFBF"/>
              <w:left w:val="nil"/>
              <w:bottom w:val="single" w:sz="8" w:space="0" w:color="BFBFBF"/>
              <w:right w:val="single" w:sz="8" w:space="0" w:color="BFBFBF"/>
            </w:tcBorders>
            <w:vAlign w:val="center"/>
            <w:hideMark/>
          </w:tcPr>
          <w:p w14:paraId="3C99D3E0" w14:textId="77777777" w:rsidR="009609D5" w:rsidRDefault="009609D5">
            <w:pPr>
              <w:jc w:val="center"/>
              <w:rPr>
                <w:rFonts w:ascii="Calibri" w:hAnsi="Calibri" w:cs="Calibri"/>
                <w:b/>
                <w:bCs/>
                <w:color w:val="000000"/>
                <w:sz w:val="20"/>
                <w:szCs w:val="20"/>
              </w:rPr>
            </w:pPr>
            <w:r>
              <w:rPr>
                <w:rFonts w:ascii="Calibri" w:hAnsi="Calibri" w:cs="Calibri"/>
                <w:b/>
                <w:bCs/>
                <w:color w:val="000000"/>
                <w:sz w:val="20"/>
                <w:szCs w:val="20"/>
              </w:rPr>
              <w:t>Estimated Processed count</w:t>
            </w:r>
          </w:p>
        </w:tc>
        <w:tc>
          <w:tcPr>
            <w:tcW w:w="336" w:type="pct"/>
            <w:tcBorders>
              <w:top w:val="single" w:sz="8" w:space="0" w:color="BFBFBF"/>
              <w:left w:val="nil"/>
              <w:bottom w:val="single" w:sz="8" w:space="0" w:color="BFBFBF"/>
              <w:right w:val="single" w:sz="8" w:space="0" w:color="BFBFBF"/>
            </w:tcBorders>
            <w:vAlign w:val="center"/>
            <w:hideMark/>
          </w:tcPr>
          <w:p w14:paraId="746218CE" w14:textId="77777777" w:rsidR="009609D5" w:rsidRDefault="009609D5">
            <w:pPr>
              <w:jc w:val="center"/>
              <w:rPr>
                <w:rFonts w:ascii="Calibri" w:hAnsi="Calibri" w:cs="Calibri"/>
                <w:b/>
                <w:bCs/>
                <w:color w:val="000000"/>
                <w:sz w:val="20"/>
                <w:szCs w:val="20"/>
              </w:rPr>
            </w:pPr>
            <w:r>
              <w:rPr>
                <w:rFonts w:ascii="Calibri" w:hAnsi="Calibri" w:cs="Calibri"/>
                <w:b/>
                <w:bCs/>
                <w:color w:val="000000"/>
                <w:sz w:val="20"/>
                <w:szCs w:val="20"/>
              </w:rPr>
              <w:t>Per Unit</w:t>
            </w:r>
          </w:p>
        </w:tc>
        <w:tc>
          <w:tcPr>
            <w:tcW w:w="756" w:type="pct"/>
            <w:tcBorders>
              <w:top w:val="single" w:sz="8" w:space="0" w:color="BFBFBF"/>
              <w:left w:val="nil"/>
              <w:bottom w:val="single" w:sz="8" w:space="0" w:color="BFBFBF"/>
              <w:right w:val="single" w:sz="8" w:space="0" w:color="BFBFBF"/>
            </w:tcBorders>
            <w:vAlign w:val="center"/>
            <w:hideMark/>
          </w:tcPr>
          <w:p w14:paraId="725E8E45" w14:textId="77777777" w:rsidR="009609D5" w:rsidRDefault="009609D5" w:rsidP="009609D5">
            <w:pPr>
              <w:jc w:val="center"/>
              <w:rPr>
                <w:rFonts w:ascii="Calibri" w:hAnsi="Calibri" w:cs="Calibri"/>
                <w:b/>
                <w:bCs/>
                <w:color w:val="000000"/>
                <w:sz w:val="20"/>
                <w:szCs w:val="20"/>
              </w:rPr>
            </w:pPr>
            <w:r>
              <w:rPr>
                <w:rFonts w:ascii="Calibri" w:hAnsi="Calibri" w:cs="Calibri"/>
                <w:b/>
                <w:bCs/>
                <w:color w:val="000000"/>
                <w:sz w:val="20"/>
                <w:szCs w:val="20"/>
              </w:rPr>
              <w:t xml:space="preserve">Price INR based on </w:t>
            </w:r>
            <w:proofErr w:type="spellStart"/>
            <w:r>
              <w:rPr>
                <w:rFonts w:ascii="Calibri" w:hAnsi="Calibri" w:cs="Calibri"/>
                <w:b/>
                <w:bCs/>
                <w:color w:val="000000"/>
                <w:sz w:val="20"/>
                <w:szCs w:val="20"/>
              </w:rPr>
              <w:t>Est.Prc</w:t>
            </w:r>
            <w:proofErr w:type="spellEnd"/>
            <w:r>
              <w:rPr>
                <w:rFonts w:ascii="Calibri" w:hAnsi="Calibri" w:cs="Calibri"/>
                <w:b/>
                <w:bCs/>
                <w:color w:val="000000"/>
                <w:sz w:val="20"/>
                <w:szCs w:val="20"/>
              </w:rPr>
              <w:t>. Count</w:t>
            </w:r>
          </w:p>
        </w:tc>
        <w:tc>
          <w:tcPr>
            <w:tcW w:w="1831" w:type="pct"/>
            <w:tcBorders>
              <w:top w:val="single" w:sz="8" w:space="0" w:color="BFBFBF"/>
              <w:left w:val="nil"/>
              <w:bottom w:val="single" w:sz="8" w:space="0" w:color="BFBFBF"/>
              <w:right w:val="single" w:sz="8" w:space="0" w:color="BFBFBF"/>
            </w:tcBorders>
            <w:vAlign w:val="center"/>
            <w:hideMark/>
          </w:tcPr>
          <w:p w14:paraId="3084DB96" w14:textId="77777777" w:rsidR="009609D5" w:rsidRDefault="009609D5">
            <w:pPr>
              <w:jc w:val="center"/>
              <w:rPr>
                <w:rFonts w:ascii="Calibri" w:hAnsi="Calibri" w:cs="Calibri"/>
                <w:b/>
                <w:bCs/>
                <w:color w:val="000000"/>
                <w:sz w:val="20"/>
                <w:szCs w:val="20"/>
              </w:rPr>
            </w:pPr>
            <w:r>
              <w:rPr>
                <w:rFonts w:ascii="Calibri" w:hAnsi="Calibri" w:cs="Calibri"/>
                <w:b/>
                <w:bCs/>
                <w:color w:val="000000"/>
                <w:sz w:val="20"/>
                <w:szCs w:val="20"/>
              </w:rPr>
              <w:t>Remarks</w:t>
            </w:r>
          </w:p>
        </w:tc>
      </w:tr>
      <w:tr w:rsidR="009609D5" w14:paraId="4E842448" w14:textId="77777777" w:rsidTr="009609D5">
        <w:trPr>
          <w:trHeight w:val="552"/>
        </w:trPr>
        <w:tc>
          <w:tcPr>
            <w:tcW w:w="403" w:type="pct"/>
            <w:tcBorders>
              <w:top w:val="nil"/>
              <w:left w:val="single" w:sz="8" w:space="0" w:color="BFBFBF"/>
              <w:bottom w:val="single" w:sz="8" w:space="0" w:color="BFBFBF"/>
              <w:right w:val="single" w:sz="8" w:space="0" w:color="BFBFBF"/>
            </w:tcBorders>
            <w:shd w:val="clear" w:color="000000" w:fill="F2F2F2"/>
            <w:noWrap/>
            <w:vAlign w:val="center"/>
            <w:hideMark/>
          </w:tcPr>
          <w:p w14:paraId="47F30AB9"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1</w:t>
            </w:r>
          </w:p>
        </w:tc>
        <w:tc>
          <w:tcPr>
            <w:tcW w:w="574" w:type="pct"/>
            <w:tcBorders>
              <w:top w:val="nil"/>
              <w:left w:val="nil"/>
              <w:bottom w:val="single" w:sz="8" w:space="0" w:color="BFBFBF"/>
              <w:right w:val="single" w:sz="8" w:space="0" w:color="BFBFBF"/>
            </w:tcBorders>
            <w:shd w:val="clear" w:color="000000" w:fill="F2F2F2"/>
            <w:noWrap/>
            <w:vAlign w:val="center"/>
            <w:hideMark/>
          </w:tcPr>
          <w:p w14:paraId="51EF4022" w14:textId="77777777" w:rsidR="009609D5" w:rsidRDefault="009609D5">
            <w:pPr>
              <w:rPr>
                <w:rFonts w:ascii="Calibri" w:hAnsi="Calibri" w:cs="Calibri"/>
                <w:color w:val="000000"/>
                <w:sz w:val="18"/>
                <w:szCs w:val="18"/>
              </w:rPr>
            </w:pPr>
            <w:r>
              <w:rPr>
                <w:rFonts w:ascii="Calibri" w:hAnsi="Calibri" w:cs="Calibri"/>
                <w:color w:val="000000"/>
                <w:sz w:val="18"/>
                <w:szCs w:val="18"/>
              </w:rPr>
              <w:t>Item master</w:t>
            </w:r>
          </w:p>
        </w:tc>
        <w:tc>
          <w:tcPr>
            <w:tcW w:w="470" w:type="pct"/>
            <w:tcBorders>
              <w:top w:val="nil"/>
              <w:left w:val="nil"/>
              <w:bottom w:val="single" w:sz="8" w:space="0" w:color="BFBFBF"/>
              <w:right w:val="single" w:sz="8" w:space="0" w:color="BFBFBF"/>
            </w:tcBorders>
            <w:shd w:val="clear" w:color="000000" w:fill="F2F2F2"/>
            <w:noWrap/>
            <w:vAlign w:val="center"/>
            <w:hideMark/>
          </w:tcPr>
          <w:p w14:paraId="627C4BE4" w14:textId="77777777" w:rsidR="009609D5" w:rsidRDefault="009609D5">
            <w:pPr>
              <w:jc w:val="center"/>
              <w:rPr>
                <w:rFonts w:ascii="Calibri" w:hAnsi="Calibri" w:cs="Calibri"/>
                <w:b/>
                <w:bCs/>
                <w:color w:val="000000"/>
                <w:sz w:val="18"/>
                <w:szCs w:val="18"/>
              </w:rPr>
            </w:pPr>
            <w:r>
              <w:rPr>
                <w:rFonts w:ascii="Calibri" w:hAnsi="Calibri" w:cs="Calibri"/>
                <w:b/>
                <w:bCs/>
                <w:color w:val="000000"/>
                <w:sz w:val="18"/>
                <w:szCs w:val="18"/>
              </w:rPr>
              <w:t>47220</w:t>
            </w:r>
          </w:p>
        </w:tc>
        <w:tc>
          <w:tcPr>
            <w:tcW w:w="631" w:type="pct"/>
            <w:tcBorders>
              <w:top w:val="nil"/>
              <w:left w:val="nil"/>
              <w:bottom w:val="single" w:sz="8" w:space="0" w:color="BFBFBF"/>
              <w:right w:val="single" w:sz="8" w:space="0" w:color="BFBFBF"/>
            </w:tcBorders>
            <w:shd w:val="clear" w:color="000000" w:fill="F2F2F2"/>
            <w:noWrap/>
            <w:vAlign w:val="center"/>
            <w:hideMark/>
          </w:tcPr>
          <w:p w14:paraId="5578471D" w14:textId="3C69089B" w:rsidR="009609D5" w:rsidRDefault="009609D5">
            <w:pPr>
              <w:jc w:val="center"/>
              <w:rPr>
                <w:rFonts w:ascii="Calibri" w:hAnsi="Calibri" w:cs="Calibri"/>
                <w:color w:val="000000"/>
                <w:sz w:val="18"/>
                <w:szCs w:val="18"/>
              </w:rPr>
            </w:pPr>
            <w:r>
              <w:rPr>
                <w:rFonts w:ascii="Calibri" w:hAnsi="Calibri" w:cs="Calibri"/>
                <w:color w:val="000000"/>
                <w:sz w:val="18"/>
                <w:szCs w:val="18"/>
              </w:rPr>
              <w:t>4</w:t>
            </w:r>
            <w:r w:rsidR="004B59D8">
              <w:rPr>
                <w:rFonts w:ascii="Calibri" w:hAnsi="Calibri" w:cs="Calibri"/>
                <w:color w:val="000000"/>
                <w:sz w:val="18"/>
                <w:szCs w:val="18"/>
              </w:rPr>
              <w:t>2</w:t>
            </w:r>
            <w:r>
              <w:rPr>
                <w:rFonts w:ascii="Calibri" w:hAnsi="Calibri" w:cs="Calibri"/>
                <w:color w:val="000000"/>
                <w:sz w:val="18"/>
                <w:szCs w:val="18"/>
              </w:rPr>
              <w:t>000</w:t>
            </w:r>
          </w:p>
        </w:tc>
        <w:tc>
          <w:tcPr>
            <w:tcW w:w="336" w:type="pct"/>
            <w:tcBorders>
              <w:top w:val="nil"/>
              <w:left w:val="nil"/>
              <w:bottom w:val="single" w:sz="8" w:space="0" w:color="BFBFBF"/>
              <w:right w:val="single" w:sz="8" w:space="0" w:color="BFBFBF"/>
            </w:tcBorders>
            <w:shd w:val="clear" w:color="000000" w:fill="F2F2F2"/>
            <w:noWrap/>
            <w:vAlign w:val="center"/>
            <w:hideMark/>
          </w:tcPr>
          <w:p w14:paraId="024D02D9"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50</w:t>
            </w:r>
          </w:p>
        </w:tc>
        <w:tc>
          <w:tcPr>
            <w:tcW w:w="756" w:type="pct"/>
            <w:tcBorders>
              <w:top w:val="nil"/>
              <w:left w:val="nil"/>
              <w:bottom w:val="single" w:sz="8" w:space="0" w:color="BFBFBF"/>
              <w:right w:val="single" w:sz="8" w:space="0" w:color="BFBFBF"/>
            </w:tcBorders>
            <w:noWrap/>
            <w:vAlign w:val="center"/>
            <w:hideMark/>
          </w:tcPr>
          <w:p w14:paraId="5F72F41B" w14:textId="54105D35" w:rsidR="009609D5" w:rsidRDefault="009609D5" w:rsidP="009609D5">
            <w:pPr>
              <w:jc w:val="center"/>
              <w:rPr>
                <w:rFonts w:ascii="Calibri" w:hAnsi="Calibri" w:cs="Calibri"/>
                <w:color w:val="000000"/>
                <w:sz w:val="18"/>
                <w:szCs w:val="18"/>
              </w:rPr>
            </w:pPr>
            <w:r>
              <w:rPr>
                <w:rFonts w:ascii="Calibri" w:hAnsi="Calibri" w:cs="Calibri"/>
                <w:color w:val="000000"/>
                <w:sz w:val="18"/>
                <w:szCs w:val="18"/>
              </w:rPr>
              <w:t>21,</w:t>
            </w:r>
            <w:r w:rsidR="004B59D8">
              <w:rPr>
                <w:rFonts w:ascii="Calibri" w:hAnsi="Calibri" w:cs="Calibri"/>
                <w:color w:val="000000"/>
                <w:sz w:val="18"/>
                <w:szCs w:val="18"/>
              </w:rPr>
              <w:t>00</w:t>
            </w:r>
            <w:r>
              <w:rPr>
                <w:rFonts w:ascii="Calibri" w:hAnsi="Calibri" w:cs="Calibri"/>
                <w:color w:val="000000"/>
                <w:sz w:val="18"/>
                <w:szCs w:val="18"/>
              </w:rPr>
              <w:t>,000.00</w:t>
            </w:r>
          </w:p>
        </w:tc>
        <w:tc>
          <w:tcPr>
            <w:tcW w:w="1831" w:type="pct"/>
            <w:tcBorders>
              <w:top w:val="nil"/>
              <w:left w:val="nil"/>
              <w:bottom w:val="single" w:sz="8" w:space="0" w:color="BFBFBF"/>
              <w:right w:val="single" w:sz="8" w:space="0" w:color="BFBFBF"/>
            </w:tcBorders>
            <w:shd w:val="clear" w:color="000000" w:fill="F2F2F2"/>
            <w:vAlign w:val="center"/>
            <w:hideMark/>
          </w:tcPr>
          <w:p w14:paraId="580B8F45" w14:textId="77777777" w:rsidR="009609D5" w:rsidRDefault="009609D5">
            <w:pPr>
              <w:rPr>
                <w:rFonts w:ascii="Calibri" w:hAnsi="Calibri" w:cs="Calibri"/>
                <w:color w:val="000000"/>
                <w:sz w:val="18"/>
                <w:szCs w:val="18"/>
              </w:rPr>
            </w:pPr>
            <w:r>
              <w:rPr>
                <w:rFonts w:ascii="Calibri" w:hAnsi="Calibri" w:cs="Calibri"/>
                <w:color w:val="000000"/>
                <w:sz w:val="18"/>
                <w:szCs w:val="18"/>
              </w:rPr>
              <w:t xml:space="preserve">Any change in the counts to process will be charged on the prorate basis </w:t>
            </w:r>
          </w:p>
        </w:tc>
      </w:tr>
      <w:tr w:rsidR="009609D5" w14:paraId="5AE99652" w14:textId="77777777" w:rsidTr="009609D5">
        <w:trPr>
          <w:trHeight w:val="516"/>
        </w:trPr>
        <w:tc>
          <w:tcPr>
            <w:tcW w:w="403" w:type="pct"/>
            <w:tcBorders>
              <w:top w:val="nil"/>
              <w:left w:val="single" w:sz="8" w:space="0" w:color="BFBFBF"/>
              <w:bottom w:val="single" w:sz="8" w:space="0" w:color="BFBFBF"/>
              <w:right w:val="single" w:sz="8" w:space="0" w:color="BFBFBF"/>
            </w:tcBorders>
            <w:noWrap/>
            <w:vAlign w:val="center"/>
            <w:hideMark/>
          </w:tcPr>
          <w:p w14:paraId="3E70AC4F"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2</w:t>
            </w:r>
          </w:p>
        </w:tc>
        <w:tc>
          <w:tcPr>
            <w:tcW w:w="574" w:type="pct"/>
            <w:tcBorders>
              <w:top w:val="nil"/>
              <w:left w:val="nil"/>
              <w:bottom w:val="single" w:sz="8" w:space="0" w:color="BFBFBF"/>
              <w:right w:val="single" w:sz="8" w:space="0" w:color="BFBFBF"/>
            </w:tcBorders>
            <w:noWrap/>
            <w:vAlign w:val="center"/>
            <w:hideMark/>
          </w:tcPr>
          <w:p w14:paraId="038F177D" w14:textId="77777777" w:rsidR="009609D5" w:rsidRDefault="009609D5">
            <w:pPr>
              <w:rPr>
                <w:rFonts w:ascii="Calibri" w:hAnsi="Calibri" w:cs="Calibri"/>
                <w:color w:val="000000"/>
                <w:sz w:val="18"/>
                <w:szCs w:val="18"/>
              </w:rPr>
            </w:pPr>
            <w:r>
              <w:rPr>
                <w:rFonts w:ascii="Calibri" w:hAnsi="Calibri" w:cs="Calibri"/>
                <w:color w:val="000000"/>
                <w:sz w:val="18"/>
                <w:szCs w:val="18"/>
              </w:rPr>
              <w:t>Vendor Master</w:t>
            </w:r>
          </w:p>
        </w:tc>
        <w:tc>
          <w:tcPr>
            <w:tcW w:w="470" w:type="pct"/>
            <w:tcBorders>
              <w:top w:val="nil"/>
              <w:left w:val="nil"/>
              <w:bottom w:val="single" w:sz="8" w:space="0" w:color="BFBFBF"/>
              <w:right w:val="single" w:sz="8" w:space="0" w:color="BFBFBF"/>
            </w:tcBorders>
            <w:noWrap/>
            <w:vAlign w:val="center"/>
            <w:hideMark/>
          </w:tcPr>
          <w:p w14:paraId="2384C026" w14:textId="77777777" w:rsidR="009609D5" w:rsidRDefault="009609D5">
            <w:pPr>
              <w:jc w:val="center"/>
              <w:rPr>
                <w:rFonts w:ascii="Calibri" w:hAnsi="Calibri" w:cs="Calibri"/>
                <w:b/>
                <w:bCs/>
                <w:color w:val="000000"/>
                <w:sz w:val="18"/>
                <w:szCs w:val="18"/>
              </w:rPr>
            </w:pPr>
            <w:r>
              <w:rPr>
                <w:rFonts w:ascii="Calibri" w:hAnsi="Calibri" w:cs="Calibri"/>
                <w:b/>
                <w:bCs/>
                <w:color w:val="000000"/>
                <w:sz w:val="18"/>
                <w:szCs w:val="18"/>
              </w:rPr>
              <w:t>6349</w:t>
            </w:r>
          </w:p>
        </w:tc>
        <w:tc>
          <w:tcPr>
            <w:tcW w:w="631" w:type="pct"/>
            <w:tcBorders>
              <w:top w:val="nil"/>
              <w:left w:val="nil"/>
              <w:bottom w:val="single" w:sz="8" w:space="0" w:color="BFBFBF"/>
              <w:right w:val="single" w:sz="8" w:space="0" w:color="BFBFBF"/>
            </w:tcBorders>
            <w:noWrap/>
            <w:vAlign w:val="center"/>
            <w:hideMark/>
          </w:tcPr>
          <w:p w14:paraId="36CC2BF3"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6349</w:t>
            </w:r>
          </w:p>
        </w:tc>
        <w:tc>
          <w:tcPr>
            <w:tcW w:w="336" w:type="pct"/>
            <w:tcBorders>
              <w:top w:val="nil"/>
              <w:left w:val="nil"/>
              <w:bottom w:val="single" w:sz="8" w:space="0" w:color="BFBFBF"/>
              <w:right w:val="single" w:sz="8" w:space="0" w:color="BFBFBF"/>
            </w:tcBorders>
            <w:noWrap/>
            <w:vAlign w:val="center"/>
            <w:hideMark/>
          </w:tcPr>
          <w:p w14:paraId="51BEE151"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50</w:t>
            </w:r>
          </w:p>
        </w:tc>
        <w:tc>
          <w:tcPr>
            <w:tcW w:w="756" w:type="pct"/>
            <w:tcBorders>
              <w:top w:val="nil"/>
              <w:left w:val="nil"/>
              <w:bottom w:val="single" w:sz="8" w:space="0" w:color="BFBFBF"/>
              <w:right w:val="single" w:sz="8" w:space="0" w:color="BFBFBF"/>
            </w:tcBorders>
            <w:noWrap/>
            <w:vAlign w:val="center"/>
            <w:hideMark/>
          </w:tcPr>
          <w:p w14:paraId="22D6CAAD" w14:textId="79C430CB" w:rsidR="009609D5" w:rsidRDefault="009609D5" w:rsidP="009609D5">
            <w:pPr>
              <w:jc w:val="center"/>
              <w:rPr>
                <w:rFonts w:ascii="Calibri" w:hAnsi="Calibri" w:cs="Calibri"/>
                <w:color w:val="000000"/>
                <w:sz w:val="18"/>
                <w:szCs w:val="18"/>
              </w:rPr>
            </w:pPr>
            <w:r>
              <w:rPr>
                <w:rFonts w:ascii="Calibri" w:hAnsi="Calibri" w:cs="Calibri"/>
                <w:color w:val="000000"/>
                <w:sz w:val="18"/>
                <w:szCs w:val="18"/>
              </w:rPr>
              <w:t>3,17,450.00</w:t>
            </w:r>
          </w:p>
        </w:tc>
        <w:tc>
          <w:tcPr>
            <w:tcW w:w="1831" w:type="pct"/>
            <w:tcBorders>
              <w:top w:val="nil"/>
              <w:left w:val="nil"/>
              <w:bottom w:val="single" w:sz="8" w:space="0" w:color="BFBFBF"/>
              <w:right w:val="single" w:sz="8" w:space="0" w:color="BFBFBF"/>
            </w:tcBorders>
            <w:vAlign w:val="center"/>
            <w:hideMark/>
          </w:tcPr>
          <w:p w14:paraId="252A180E" w14:textId="77777777" w:rsidR="009609D5" w:rsidRDefault="009609D5">
            <w:pPr>
              <w:rPr>
                <w:rFonts w:ascii="Calibri" w:hAnsi="Calibri" w:cs="Calibri"/>
                <w:color w:val="000000"/>
                <w:sz w:val="18"/>
                <w:szCs w:val="18"/>
              </w:rPr>
            </w:pPr>
            <w:r>
              <w:rPr>
                <w:rFonts w:ascii="Calibri" w:hAnsi="Calibri" w:cs="Calibri"/>
                <w:color w:val="000000"/>
                <w:sz w:val="18"/>
                <w:szCs w:val="18"/>
              </w:rPr>
              <w:t xml:space="preserve">Any change in the counts to process will be charged on the prorate basis </w:t>
            </w:r>
          </w:p>
        </w:tc>
      </w:tr>
      <w:tr w:rsidR="009609D5" w14:paraId="3D723871" w14:textId="77777777" w:rsidTr="009609D5">
        <w:trPr>
          <w:trHeight w:val="756"/>
        </w:trPr>
        <w:tc>
          <w:tcPr>
            <w:tcW w:w="403" w:type="pct"/>
            <w:tcBorders>
              <w:top w:val="nil"/>
              <w:left w:val="single" w:sz="8" w:space="0" w:color="BFBFBF"/>
              <w:bottom w:val="single" w:sz="8" w:space="0" w:color="BFBFBF"/>
              <w:right w:val="single" w:sz="8" w:space="0" w:color="BFBFBF"/>
            </w:tcBorders>
            <w:shd w:val="clear" w:color="000000" w:fill="F2F2F2"/>
            <w:noWrap/>
            <w:vAlign w:val="center"/>
            <w:hideMark/>
          </w:tcPr>
          <w:p w14:paraId="4E389B55"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3</w:t>
            </w:r>
          </w:p>
        </w:tc>
        <w:tc>
          <w:tcPr>
            <w:tcW w:w="574" w:type="pct"/>
            <w:tcBorders>
              <w:top w:val="nil"/>
              <w:left w:val="nil"/>
              <w:bottom w:val="single" w:sz="8" w:space="0" w:color="BFBFBF"/>
              <w:right w:val="single" w:sz="8" w:space="0" w:color="BFBFBF"/>
            </w:tcBorders>
            <w:shd w:val="clear" w:color="000000" w:fill="F2F2F2"/>
            <w:noWrap/>
            <w:vAlign w:val="center"/>
            <w:hideMark/>
          </w:tcPr>
          <w:p w14:paraId="6CABFA05" w14:textId="77777777" w:rsidR="009609D5" w:rsidRDefault="009609D5">
            <w:pPr>
              <w:rPr>
                <w:rFonts w:ascii="Calibri" w:hAnsi="Calibri" w:cs="Calibri"/>
                <w:color w:val="000000"/>
                <w:sz w:val="18"/>
                <w:szCs w:val="18"/>
              </w:rPr>
            </w:pPr>
            <w:r>
              <w:rPr>
                <w:rFonts w:ascii="Calibri" w:hAnsi="Calibri" w:cs="Calibri"/>
                <w:color w:val="000000"/>
                <w:sz w:val="18"/>
                <w:szCs w:val="18"/>
              </w:rPr>
              <w:t>Service Master</w:t>
            </w:r>
          </w:p>
        </w:tc>
        <w:tc>
          <w:tcPr>
            <w:tcW w:w="470" w:type="pct"/>
            <w:tcBorders>
              <w:top w:val="nil"/>
              <w:left w:val="nil"/>
              <w:bottom w:val="single" w:sz="8" w:space="0" w:color="BFBFBF"/>
              <w:right w:val="single" w:sz="8" w:space="0" w:color="BFBFBF"/>
            </w:tcBorders>
            <w:shd w:val="clear" w:color="000000" w:fill="F2F2F2"/>
            <w:noWrap/>
            <w:vAlign w:val="center"/>
            <w:hideMark/>
          </w:tcPr>
          <w:p w14:paraId="1CA39279" w14:textId="77777777" w:rsidR="009609D5" w:rsidRDefault="009609D5">
            <w:pPr>
              <w:jc w:val="center"/>
              <w:rPr>
                <w:rFonts w:ascii="Calibri" w:hAnsi="Calibri" w:cs="Calibri"/>
                <w:b/>
                <w:bCs/>
                <w:color w:val="000000"/>
                <w:sz w:val="18"/>
                <w:szCs w:val="18"/>
              </w:rPr>
            </w:pPr>
            <w:r>
              <w:rPr>
                <w:rFonts w:ascii="Calibri" w:hAnsi="Calibri" w:cs="Calibri"/>
                <w:b/>
                <w:bCs/>
                <w:color w:val="000000"/>
                <w:sz w:val="18"/>
                <w:szCs w:val="18"/>
              </w:rPr>
              <w:t>28990</w:t>
            </w:r>
          </w:p>
        </w:tc>
        <w:tc>
          <w:tcPr>
            <w:tcW w:w="631" w:type="pct"/>
            <w:tcBorders>
              <w:top w:val="nil"/>
              <w:left w:val="nil"/>
              <w:bottom w:val="single" w:sz="8" w:space="0" w:color="BFBFBF"/>
              <w:right w:val="single" w:sz="8" w:space="0" w:color="BFBFBF"/>
            </w:tcBorders>
            <w:shd w:val="clear" w:color="000000" w:fill="F2F2F2"/>
            <w:noWrap/>
            <w:vAlign w:val="center"/>
            <w:hideMark/>
          </w:tcPr>
          <w:p w14:paraId="4A36DAC9"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14000</w:t>
            </w:r>
          </w:p>
        </w:tc>
        <w:tc>
          <w:tcPr>
            <w:tcW w:w="336" w:type="pct"/>
            <w:tcBorders>
              <w:top w:val="nil"/>
              <w:left w:val="nil"/>
              <w:bottom w:val="single" w:sz="8" w:space="0" w:color="BFBFBF"/>
              <w:right w:val="single" w:sz="8" w:space="0" w:color="BFBFBF"/>
            </w:tcBorders>
            <w:shd w:val="clear" w:color="000000" w:fill="F2F2F2"/>
            <w:noWrap/>
            <w:vAlign w:val="center"/>
            <w:hideMark/>
          </w:tcPr>
          <w:p w14:paraId="35743F04" w14:textId="77777777" w:rsidR="009609D5" w:rsidRDefault="009609D5">
            <w:pPr>
              <w:jc w:val="center"/>
              <w:rPr>
                <w:rFonts w:ascii="Calibri" w:hAnsi="Calibri" w:cs="Calibri"/>
                <w:color w:val="000000"/>
                <w:sz w:val="18"/>
                <w:szCs w:val="18"/>
              </w:rPr>
            </w:pPr>
            <w:r>
              <w:rPr>
                <w:rFonts w:ascii="Calibri" w:hAnsi="Calibri" w:cs="Calibri"/>
                <w:color w:val="000000"/>
                <w:sz w:val="18"/>
                <w:szCs w:val="18"/>
              </w:rPr>
              <w:t>50</w:t>
            </w:r>
          </w:p>
        </w:tc>
        <w:tc>
          <w:tcPr>
            <w:tcW w:w="756" w:type="pct"/>
            <w:tcBorders>
              <w:top w:val="nil"/>
              <w:left w:val="nil"/>
              <w:bottom w:val="single" w:sz="8" w:space="0" w:color="BFBFBF"/>
              <w:right w:val="single" w:sz="8" w:space="0" w:color="BFBFBF"/>
            </w:tcBorders>
            <w:noWrap/>
            <w:vAlign w:val="center"/>
            <w:hideMark/>
          </w:tcPr>
          <w:p w14:paraId="47A248CE" w14:textId="3FB2E072" w:rsidR="009609D5" w:rsidRDefault="009609D5" w:rsidP="009609D5">
            <w:pPr>
              <w:jc w:val="center"/>
              <w:rPr>
                <w:rFonts w:ascii="Calibri" w:hAnsi="Calibri" w:cs="Calibri"/>
                <w:color w:val="000000"/>
                <w:sz w:val="18"/>
                <w:szCs w:val="18"/>
              </w:rPr>
            </w:pPr>
            <w:r>
              <w:rPr>
                <w:rFonts w:ascii="Calibri" w:hAnsi="Calibri" w:cs="Calibri"/>
                <w:color w:val="000000"/>
                <w:sz w:val="18"/>
                <w:szCs w:val="18"/>
              </w:rPr>
              <w:t>7,00,000.00</w:t>
            </w:r>
          </w:p>
        </w:tc>
        <w:tc>
          <w:tcPr>
            <w:tcW w:w="1831" w:type="pct"/>
            <w:tcBorders>
              <w:top w:val="nil"/>
              <w:left w:val="nil"/>
              <w:bottom w:val="single" w:sz="8" w:space="0" w:color="BFBFBF"/>
              <w:right w:val="single" w:sz="8" w:space="0" w:color="BFBFBF"/>
            </w:tcBorders>
            <w:shd w:val="clear" w:color="000000" w:fill="F2F2F2"/>
            <w:vAlign w:val="center"/>
            <w:hideMark/>
          </w:tcPr>
          <w:p w14:paraId="37CFE433" w14:textId="77777777" w:rsidR="009609D5" w:rsidRDefault="009609D5">
            <w:pPr>
              <w:rPr>
                <w:rFonts w:ascii="Calibri" w:hAnsi="Calibri" w:cs="Calibri"/>
                <w:color w:val="000000"/>
                <w:sz w:val="18"/>
                <w:szCs w:val="18"/>
              </w:rPr>
            </w:pPr>
            <w:r>
              <w:rPr>
                <w:rFonts w:ascii="Calibri" w:hAnsi="Calibri" w:cs="Calibri"/>
                <w:color w:val="000000"/>
                <w:sz w:val="18"/>
                <w:szCs w:val="18"/>
              </w:rPr>
              <w:t xml:space="preserve">Any change in the counts to process will be charged on the prorate basis </w:t>
            </w:r>
          </w:p>
        </w:tc>
      </w:tr>
    </w:tbl>
    <w:p w14:paraId="0EC24528" w14:textId="77777777" w:rsidR="00C20C76" w:rsidRPr="00C20C76" w:rsidRDefault="00621515" w:rsidP="00C20C76">
      <w:pPr>
        <w:ind w:left="360"/>
        <w:jc w:val="both"/>
        <w:rPr>
          <w:rFonts w:asciiTheme="minorHAnsi" w:hAnsiTheme="minorHAnsi" w:cstheme="minorHAnsi"/>
          <w:b/>
          <w:bCs/>
          <w:sz w:val="20"/>
          <w:szCs w:val="22"/>
        </w:rPr>
      </w:pPr>
      <w:r w:rsidRPr="00C20C76">
        <w:rPr>
          <w:rFonts w:asciiTheme="minorHAnsi" w:hAnsiTheme="minorHAnsi" w:cstheme="minorHAnsi"/>
          <w:b/>
          <w:bCs/>
          <w:sz w:val="20"/>
          <w:szCs w:val="22"/>
        </w:rPr>
        <w:t xml:space="preserve">All the attempted lines will be charged. </w:t>
      </w:r>
    </w:p>
    <w:p w14:paraId="50C0DCDF" w14:textId="6A4E3FAA" w:rsidR="00C20C76" w:rsidRDefault="00BF1D0E" w:rsidP="00C20C76">
      <w:pPr>
        <w:ind w:left="360"/>
        <w:jc w:val="both"/>
        <w:rPr>
          <w:rFonts w:asciiTheme="minorHAnsi" w:hAnsiTheme="minorHAnsi" w:cstheme="minorHAnsi"/>
          <w:b/>
          <w:bCs/>
          <w:sz w:val="20"/>
          <w:szCs w:val="22"/>
          <w:u w:val="single"/>
        </w:rPr>
      </w:pPr>
      <w:r>
        <w:rPr>
          <w:rFonts w:asciiTheme="minorHAnsi" w:hAnsiTheme="minorHAnsi" w:cstheme="minorHAnsi"/>
          <w:b/>
          <w:bCs/>
          <w:sz w:val="20"/>
          <w:szCs w:val="22"/>
          <w:u w:val="single"/>
        </w:rPr>
        <w:t>GST , all</w:t>
      </w:r>
      <w:r w:rsidR="00C20C76" w:rsidRPr="004645CE">
        <w:rPr>
          <w:rFonts w:asciiTheme="minorHAnsi" w:hAnsiTheme="minorHAnsi" w:cstheme="minorHAnsi"/>
          <w:b/>
          <w:bCs/>
          <w:sz w:val="20"/>
          <w:szCs w:val="22"/>
          <w:u w:val="single"/>
        </w:rPr>
        <w:t xml:space="preserve"> applicable taxes</w:t>
      </w:r>
      <w:r>
        <w:rPr>
          <w:rFonts w:asciiTheme="minorHAnsi" w:hAnsiTheme="minorHAnsi" w:cstheme="minorHAnsi"/>
          <w:b/>
          <w:bCs/>
          <w:sz w:val="20"/>
          <w:szCs w:val="22"/>
          <w:u w:val="single"/>
        </w:rPr>
        <w:t xml:space="preserve"> are extra to be added.</w:t>
      </w:r>
    </w:p>
    <w:p w14:paraId="0F24C3A2" w14:textId="77777777" w:rsidR="009609D5" w:rsidRPr="004645CE" w:rsidRDefault="009609D5" w:rsidP="00C20C76">
      <w:pPr>
        <w:ind w:left="360"/>
        <w:jc w:val="both"/>
        <w:rPr>
          <w:rFonts w:asciiTheme="minorHAnsi" w:hAnsiTheme="minorHAnsi" w:cstheme="minorHAnsi"/>
          <w:b/>
          <w:bCs/>
          <w:sz w:val="20"/>
          <w:szCs w:val="22"/>
          <w:u w:val="single"/>
        </w:rPr>
      </w:pPr>
    </w:p>
    <w:p w14:paraId="61BF6A18" w14:textId="7E7EB27B" w:rsidR="00A83E63" w:rsidRPr="00995D7A" w:rsidRDefault="00A83E63" w:rsidP="00C20C76">
      <w:pPr>
        <w:jc w:val="both"/>
        <w:rPr>
          <w:rFonts w:asciiTheme="minorHAnsi" w:hAnsiTheme="minorHAnsi" w:cstheme="minorHAnsi"/>
          <w:b/>
          <w:sz w:val="22"/>
          <w:szCs w:val="22"/>
          <w:u w:val="single"/>
        </w:rPr>
      </w:pPr>
      <w:r w:rsidRPr="00995D7A">
        <w:rPr>
          <w:rFonts w:asciiTheme="minorHAnsi" w:hAnsiTheme="minorHAnsi" w:cstheme="minorHAnsi"/>
          <w:b/>
          <w:sz w:val="22"/>
          <w:szCs w:val="22"/>
          <w:u w:val="single"/>
        </w:rPr>
        <w:t>Payment Terms</w:t>
      </w:r>
      <w:r>
        <w:rPr>
          <w:rFonts w:asciiTheme="minorHAnsi" w:hAnsiTheme="minorHAnsi" w:cstheme="minorHAnsi"/>
          <w:b/>
          <w:sz w:val="22"/>
          <w:szCs w:val="22"/>
          <w:u w:val="single"/>
        </w:rPr>
        <w:t>:</w:t>
      </w:r>
    </w:p>
    <w:p w14:paraId="03EA67AC" w14:textId="65FF2A25" w:rsidR="00541435" w:rsidRDefault="00541435" w:rsidP="00D30762">
      <w:pPr>
        <w:pStyle w:val="ListParagraph"/>
        <w:numPr>
          <w:ilvl w:val="0"/>
          <w:numId w:val="12"/>
        </w:numPr>
        <w:jc w:val="both"/>
        <w:rPr>
          <w:rFonts w:asciiTheme="minorHAnsi" w:hAnsiTheme="minorHAnsi" w:cstheme="minorHAnsi"/>
          <w:sz w:val="20"/>
          <w:szCs w:val="22"/>
        </w:rPr>
      </w:pPr>
      <w:r>
        <w:rPr>
          <w:rFonts w:asciiTheme="minorHAnsi" w:hAnsiTheme="minorHAnsi" w:cstheme="minorHAnsi"/>
          <w:sz w:val="20"/>
          <w:szCs w:val="22"/>
        </w:rPr>
        <w:t xml:space="preserve">Advance </w:t>
      </w:r>
      <w:r w:rsidR="00FD5DC7">
        <w:rPr>
          <w:rFonts w:asciiTheme="minorHAnsi" w:hAnsiTheme="minorHAnsi" w:cstheme="minorHAnsi"/>
          <w:sz w:val="20"/>
          <w:szCs w:val="22"/>
        </w:rPr>
        <w:t>2</w:t>
      </w:r>
      <w:r>
        <w:rPr>
          <w:rFonts w:asciiTheme="minorHAnsi" w:hAnsiTheme="minorHAnsi" w:cstheme="minorHAnsi"/>
          <w:sz w:val="20"/>
          <w:szCs w:val="22"/>
        </w:rPr>
        <w:t xml:space="preserve">0% </w:t>
      </w:r>
      <w:r w:rsidR="00FD5DC7">
        <w:rPr>
          <w:rFonts w:asciiTheme="minorHAnsi" w:hAnsiTheme="minorHAnsi" w:cstheme="minorHAnsi"/>
          <w:sz w:val="20"/>
          <w:szCs w:val="22"/>
        </w:rPr>
        <w:t xml:space="preserve">against PO to be invoiced and paid immediately. </w:t>
      </w:r>
    </w:p>
    <w:p w14:paraId="7D59F612" w14:textId="5968866F" w:rsidR="00FD5DC7" w:rsidRDefault="00FD5DC7" w:rsidP="00D30762">
      <w:pPr>
        <w:pStyle w:val="ListParagraph"/>
        <w:numPr>
          <w:ilvl w:val="0"/>
          <w:numId w:val="12"/>
        </w:numPr>
        <w:jc w:val="both"/>
        <w:rPr>
          <w:rFonts w:asciiTheme="minorHAnsi" w:hAnsiTheme="minorHAnsi" w:cstheme="minorHAnsi"/>
          <w:sz w:val="20"/>
          <w:szCs w:val="22"/>
        </w:rPr>
      </w:pPr>
      <w:r>
        <w:rPr>
          <w:rFonts w:asciiTheme="minorHAnsi" w:hAnsiTheme="minorHAnsi" w:cstheme="minorHAnsi"/>
          <w:sz w:val="20"/>
          <w:szCs w:val="22"/>
        </w:rPr>
        <w:t>At the end of first month</w:t>
      </w:r>
      <w:r w:rsidR="0083629A">
        <w:rPr>
          <w:rFonts w:asciiTheme="minorHAnsi" w:hAnsiTheme="minorHAnsi" w:cstheme="minorHAnsi"/>
          <w:sz w:val="20"/>
          <w:szCs w:val="22"/>
        </w:rPr>
        <w:t>-5</w:t>
      </w:r>
      <w:r w:rsidR="0083629A" w:rsidRPr="0083629A">
        <w:rPr>
          <w:rFonts w:asciiTheme="minorHAnsi" w:hAnsiTheme="minorHAnsi" w:cstheme="minorHAnsi"/>
          <w:sz w:val="20"/>
          <w:szCs w:val="22"/>
          <w:vertAlign w:val="superscript"/>
        </w:rPr>
        <w:t>th</w:t>
      </w:r>
      <w:r w:rsidR="0083629A">
        <w:rPr>
          <w:rFonts w:asciiTheme="minorHAnsi" w:hAnsiTheme="minorHAnsi" w:cstheme="minorHAnsi"/>
          <w:sz w:val="20"/>
          <w:szCs w:val="22"/>
        </w:rPr>
        <w:t xml:space="preserve"> week</w:t>
      </w:r>
      <w:r>
        <w:rPr>
          <w:rFonts w:asciiTheme="minorHAnsi" w:hAnsiTheme="minorHAnsi" w:cstheme="minorHAnsi"/>
          <w:sz w:val="20"/>
          <w:szCs w:val="22"/>
        </w:rPr>
        <w:t xml:space="preserve"> additional </w:t>
      </w:r>
      <w:r w:rsidR="0083629A">
        <w:rPr>
          <w:rFonts w:asciiTheme="minorHAnsi" w:hAnsiTheme="minorHAnsi" w:cstheme="minorHAnsi"/>
          <w:sz w:val="20"/>
          <w:szCs w:val="22"/>
        </w:rPr>
        <w:t>3</w:t>
      </w:r>
      <w:r>
        <w:rPr>
          <w:rFonts w:asciiTheme="minorHAnsi" w:hAnsiTheme="minorHAnsi" w:cstheme="minorHAnsi"/>
          <w:sz w:val="20"/>
          <w:szCs w:val="22"/>
        </w:rPr>
        <w:t xml:space="preserve">0% of project value will be invoiced to be paid </w:t>
      </w:r>
      <w:r w:rsidR="007B263E">
        <w:rPr>
          <w:rFonts w:asciiTheme="minorHAnsi" w:hAnsiTheme="minorHAnsi" w:cstheme="minorHAnsi"/>
          <w:sz w:val="20"/>
          <w:szCs w:val="22"/>
        </w:rPr>
        <w:t>within</w:t>
      </w:r>
      <w:r w:rsidR="0083629A">
        <w:rPr>
          <w:rFonts w:asciiTheme="minorHAnsi" w:hAnsiTheme="minorHAnsi" w:cstheme="minorHAnsi"/>
          <w:sz w:val="20"/>
          <w:szCs w:val="22"/>
        </w:rPr>
        <w:t xml:space="preserve"> 30 days</w:t>
      </w:r>
    </w:p>
    <w:p w14:paraId="009071FC" w14:textId="58B198D7" w:rsidR="0083629A" w:rsidRDefault="0083629A" w:rsidP="00D30762">
      <w:pPr>
        <w:pStyle w:val="ListParagraph"/>
        <w:numPr>
          <w:ilvl w:val="0"/>
          <w:numId w:val="12"/>
        </w:numPr>
        <w:jc w:val="both"/>
        <w:rPr>
          <w:rFonts w:asciiTheme="minorHAnsi" w:hAnsiTheme="minorHAnsi" w:cstheme="minorHAnsi"/>
          <w:sz w:val="20"/>
          <w:szCs w:val="22"/>
        </w:rPr>
      </w:pPr>
      <w:r>
        <w:rPr>
          <w:rFonts w:asciiTheme="minorHAnsi" w:hAnsiTheme="minorHAnsi" w:cstheme="minorHAnsi"/>
          <w:sz w:val="20"/>
          <w:szCs w:val="22"/>
        </w:rPr>
        <w:t>At the second month -9-10</w:t>
      </w:r>
      <w:r w:rsidRPr="0083629A">
        <w:rPr>
          <w:rFonts w:asciiTheme="minorHAnsi" w:hAnsiTheme="minorHAnsi" w:cstheme="minorHAnsi"/>
          <w:sz w:val="20"/>
          <w:szCs w:val="22"/>
          <w:vertAlign w:val="superscript"/>
        </w:rPr>
        <w:t>th</w:t>
      </w:r>
      <w:r>
        <w:rPr>
          <w:rFonts w:asciiTheme="minorHAnsi" w:hAnsiTheme="minorHAnsi" w:cstheme="minorHAnsi"/>
          <w:sz w:val="20"/>
          <w:szCs w:val="22"/>
        </w:rPr>
        <w:t xml:space="preserve"> week 30% of project value will be invoiced to be paid within 30 days. </w:t>
      </w:r>
    </w:p>
    <w:p w14:paraId="73E058EB" w14:textId="0D35A9D6" w:rsidR="00770693" w:rsidRPr="00770693" w:rsidRDefault="00FD5DC7" w:rsidP="000824DC">
      <w:pPr>
        <w:pStyle w:val="ListParagraph"/>
        <w:numPr>
          <w:ilvl w:val="0"/>
          <w:numId w:val="12"/>
        </w:numPr>
        <w:spacing w:after="160" w:line="259" w:lineRule="auto"/>
        <w:jc w:val="both"/>
        <w:rPr>
          <w:rFonts w:asciiTheme="minorHAnsi" w:hAnsiTheme="minorHAnsi" w:cstheme="minorHAnsi"/>
          <w:b/>
          <w:sz w:val="22"/>
          <w:szCs w:val="22"/>
          <w:u w:val="single"/>
        </w:rPr>
      </w:pPr>
      <w:r w:rsidRPr="00770693">
        <w:rPr>
          <w:rFonts w:asciiTheme="minorHAnsi" w:hAnsiTheme="minorHAnsi" w:cstheme="minorHAnsi"/>
          <w:sz w:val="20"/>
          <w:szCs w:val="22"/>
        </w:rPr>
        <w:t xml:space="preserve">Remaining will be invoiced </w:t>
      </w:r>
      <w:r w:rsidR="0083629A">
        <w:rPr>
          <w:rFonts w:asciiTheme="minorHAnsi" w:hAnsiTheme="minorHAnsi" w:cstheme="minorHAnsi"/>
          <w:sz w:val="20"/>
          <w:szCs w:val="22"/>
        </w:rPr>
        <w:t xml:space="preserve">(no later than 12 weeks from PO date) </w:t>
      </w:r>
      <w:r w:rsidRPr="00770693">
        <w:rPr>
          <w:rFonts w:asciiTheme="minorHAnsi" w:hAnsiTheme="minorHAnsi" w:cstheme="minorHAnsi"/>
          <w:sz w:val="20"/>
          <w:szCs w:val="22"/>
        </w:rPr>
        <w:t>post sign off</w:t>
      </w:r>
      <w:r w:rsidR="0083629A">
        <w:rPr>
          <w:rFonts w:asciiTheme="minorHAnsi" w:hAnsiTheme="minorHAnsi" w:cstheme="minorHAnsi"/>
          <w:sz w:val="20"/>
          <w:szCs w:val="22"/>
        </w:rPr>
        <w:t xml:space="preserve"> to be paid with in 30days.</w:t>
      </w:r>
    </w:p>
    <w:p w14:paraId="1E32441E" w14:textId="77777777" w:rsidR="00BF1D0E" w:rsidRDefault="00BF1D0E" w:rsidP="00C20C76">
      <w:pPr>
        <w:jc w:val="both"/>
        <w:rPr>
          <w:rFonts w:asciiTheme="minorHAnsi" w:hAnsiTheme="minorHAnsi" w:cstheme="minorHAnsi"/>
          <w:b/>
          <w:sz w:val="22"/>
          <w:szCs w:val="22"/>
          <w:u w:val="single"/>
        </w:rPr>
      </w:pPr>
    </w:p>
    <w:p w14:paraId="4EF7797F" w14:textId="53A5E440" w:rsidR="00A83E63" w:rsidRDefault="00A83E63" w:rsidP="00C20C76">
      <w:pPr>
        <w:jc w:val="both"/>
        <w:rPr>
          <w:rStyle w:val="Hyperlink"/>
          <w:rFonts w:asciiTheme="minorHAnsi" w:eastAsiaTheme="majorEastAsia" w:hAnsiTheme="minorHAnsi" w:cstheme="minorHAnsi"/>
          <w:color w:val="auto"/>
          <w:sz w:val="20"/>
          <w:szCs w:val="20"/>
        </w:rPr>
      </w:pPr>
      <w:r w:rsidRPr="00995D7A">
        <w:rPr>
          <w:rFonts w:asciiTheme="minorHAnsi" w:hAnsiTheme="minorHAnsi" w:cstheme="minorHAnsi"/>
          <w:b/>
          <w:sz w:val="22"/>
          <w:szCs w:val="22"/>
          <w:u w:val="single"/>
        </w:rPr>
        <w:t>Point of Contact</w:t>
      </w:r>
    </w:p>
    <w:p w14:paraId="06FCE90A" w14:textId="77777777" w:rsidR="00A83E63" w:rsidRPr="00995D7A" w:rsidRDefault="00A83E63" w:rsidP="00A83E63">
      <w:pPr>
        <w:pStyle w:val="ListParagraph"/>
        <w:numPr>
          <w:ilvl w:val="0"/>
          <w:numId w:val="1"/>
        </w:numPr>
        <w:jc w:val="both"/>
        <w:rPr>
          <w:rFonts w:asciiTheme="minorHAnsi" w:hAnsiTheme="minorHAnsi" w:cstheme="minorHAnsi"/>
          <w:sz w:val="20"/>
          <w:szCs w:val="20"/>
        </w:rPr>
      </w:pPr>
      <w:r w:rsidRPr="00995D7A">
        <w:rPr>
          <w:rFonts w:asciiTheme="minorHAnsi" w:hAnsiTheme="minorHAnsi" w:cstheme="minorHAnsi"/>
          <w:sz w:val="20"/>
          <w:szCs w:val="20"/>
        </w:rPr>
        <w:t xml:space="preserve">Grihasoft representative for this Contract is </w:t>
      </w:r>
    </w:p>
    <w:p w14:paraId="2F84C753" w14:textId="77777777" w:rsidR="00A83E63" w:rsidRPr="00995D7A" w:rsidRDefault="00A83E63" w:rsidP="00A83E63">
      <w:pPr>
        <w:pStyle w:val="ListParagraph"/>
        <w:numPr>
          <w:ilvl w:val="1"/>
          <w:numId w:val="1"/>
        </w:numPr>
        <w:jc w:val="both"/>
        <w:rPr>
          <w:rFonts w:asciiTheme="minorHAnsi" w:hAnsiTheme="minorHAnsi" w:cstheme="minorHAnsi"/>
          <w:sz w:val="20"/>
          <w:szCs w:val="20"/>
        </w:rPr>
      </w:pPr>
      <w:r>
        <w:rPr>
          <w:rFonts w:asciiTheme="minorHAnsi" w:hAnsiTheme="minorHAnsi" w:cstheme="minorHAnsi"/>
          <w:sz w:val="20"/>
          <w:szCs w:val="20"/>
        </w:rPr>
        <w:t xml:space="preserve">Sudarshan B N </w:t>
      </w:r>
      <w:r w:rsidRPr="00995D7A">
        <w:rPr>
          <w:rFonts w:asciiTheme="minorHAnsi" w:hAnsiTheme="minorHAnsi" w:cstheme="minorHAnsi"/>
          <w:sz w:val="20"/>
          <w:szCs w:val="20"/>
        </w:rPr>
        <w:t xml:space="preserve">, VP – </w:t>
      </w:r>
      <w:r>
        <w:rPr>
          <w:rFonts w:asciiTheme="minorHAnsi" w:hAnsiTheme="minorHAnsi" w:cstheme="minorHAnsi"/>
          <w:sz w:val="20"/>
          <w:szCs w:val="20"/>
        </w:rPr>
        <w:t>Healthcare</w:t>
      </w:r>
      <w:r w:rsidRPr="00995D7A">
        <w:rPr>
          <w:rFonts w:asciiTheme="minorHAnsi" w:hAnsiTheme="minorHAnsi" w:cstheme="minorHAnsi"/>
          <w:sz w:val="20"/>
          <w:szCs w:val="20"/>
        </w:rPr>
        <w:t xml:space="preserve"> Services </w:t>
      </w:r>
    </w:p>
    <w:p w14:paraId="13DF98D1" w14:textId="77777777" w:rsidR="00A83E63" w:rsidRPr="00995D7A" w:rsidRDefault="00A83E63" w:rsidP="00A83E63">
      <w:pPr>
        <w:pStyle w:val="ListParagraph"/>
        <w:numPr>
          <w:ilvl w:val="2"/>
          <w:numId w:val="1"/>
        </w:numPr>
        <w:jc w:val="both"/>
        <w:rPr>
          <w:rFonts w:asciiTheme="minorHAnsi" w:hAnsiTheme="minorHAnsi" w:cstheme="minorHAnsi"/>
          <w:sz w:val="20"/>
          <w:szCs w:val="20"/>
        </w:rPr>
      </w:pPr>
      <w:r w:rsidRPr="00995D7A">
        <w:rPr>
          <w:rFonts w:asciiTheme="minorHAnsi" w:hAnsiTheme="minorHAnsi" w:cstheme="minorHAnsi"/>
          <w:sz w:val="20"/>
          <w:szCs w:val="20"/>
        </w:rPr>
        <w:t xml:space="preserve">Mobile : +91 </w:t>
      </w:r>
      <w:r>
        <w:rPr>
          <w:rFonts w:asciiTheme="minorHAnsi" w:hAnsiTheme="minorHAnsi" w:cstheme="minorHAnsi"/>
          <w:sz w:val="20"/>
          <w:szCs w:val="20"/>
        </w:rPr>
        <w:t>99002 30226</w:t>
      </w:r>
      <w:r w:rsidRPr="00995D7A">
        <w:rPr>
          <w:rFonts w:asciiTheme="minorHAnsi" w:hAnsiTheme="minorHAnsi" w:cstheme="minorHAnsi"/>
          <w:sz w:val="20"/>
          <w:szCs w:val="20"/>
        </w:rPr>
        <w:t xml:space="preserve"> </w:t>
      </w:r>
    </w:p>
    <w:p w14:paraId="03F63F5B" w14:textId="77777777" w:rsidR="00A83E63" w:rsidRPr="003A3DF0" w:rsidRDefault="00A83E63" w:rsidP="00A83E63">
      <w:pPr>
        <w:pStyle w:val="ListParagraph"/>
        <w:numPr>
          <w:ilvl w:val="2"/>
          <w:numId w:val="1"/>
        </w:numPr>
        <w:jc w:val="both"/>
        <w:rPr>
          <w:rStyle w:val="Hyperlink"/>
          <w:rFonts w:asciiTheme="minorHAnsi" w:eastAsiaTheme="majorEastAsia" w:hAnsiTheme="minorHAnsi" w:cstheme="minorHAnsi"/>
          <w:color w:val="auto"/>
          <w:sz w:val="20"/>
          <w:szCs w:val="20"/>
        </w:rPr>
      </w:pPr>
      <w:r w:rsidRPr="00995D7A">
        <w:rPr>
          <w:rFonts w:asciiTheme="minorHAnsi" w:hAnsiTheme="minorHAnsi" w:cstheme="minorHAnsi"/>
          <w:sz w:val="20"/>
          <w:szCs w:val="20"/>
        </w:rPr>
        <w:t xml:space="preserve">Email: </w:t>
      </w:r>
      <w:hyperlink r:id="rId8" w:history="1">
        <w:r w:rsidRPr="0022549C">
          <w:rPr>
            <w:rStyle w:val="Hyperlink"/>
            <w:rFonts w:asciiTheme="minorHAnsi" w:eastAsiaTheme="majorEastAsia" w:hAnsiTheme="minorHAnsi" w:cstheme="minorHAnsi"/>
            <w:sz w:val="20"/>
            <w:szCs w:val="20"/>
          </w:rPr>
          <w:t>sudarshan@grihasoft.com</w:t>
        </w:r>
      </w:hyperlink>
    </w:p>
    <w:p w14:paraId="18E926BB" w14:textId="77777777" w:rsidR="00A83E63" w:rsidRDefault="00A83E63" w:rsidP="00A83E63">
      <w:pPr>
        <w:pStyle w:val="ListParagraph"/>
        <w:ind w:left="2160"/>
        <w:jc w:val="both"/>
        <w:rPr>
          <w:rStyle w:val="Hyperlink"/>
          <w:rFonts w:asciiTheme="minorHAnsi" w:eastAsiaTheme="majorEastAsia" w:hAnsiTheme="minorHAnsi" w:cstheme="minorHAnsi"/>
          <w:color w:val="auto"/>
          <w:sz w:val="20"/>
          <w:szCs w:val="20"/>
        </w:rPr>
      </w:pPr>
    </w:p>
    <w:p w14:paraId="7AF4A0F1" w14:textId="3ED78A63" w:rsidR="00A83E63" w:rsidRDefault="00FD5DC7" w:rsidP="00A83E63">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Ujala Cygnus </w:t>
      </w:r>
      <w:r w:rsidR="00A63FF5">
        <w:rPr>
          <w:rFonts w:asciiTheme="minorHAnsi" w:hAnsiTheme="minorHAnsi" w:cstheme="minorHAnsi"/>
          <w:sz w:val="20"/>
          <w:szCs w:val="20"/>
        </w:rPr>
        <w:t xml:space="preserve">representative </w:t>
      </w:r>
      <w:r w:rsidR="00A83E63" w:rsidRPr="00995D7A">
        <w:rPr>
          <w:rFonts w:asciiTheme="minorHAnsi" w:hAnsiTheme="minorHAnsi" w:cstheme="minorHAnsi"/>
          <w:sz w:val="20"/>
          <w:szCs w:val="20"/>
        </w:rPr>
        <w:t xml:space="preserve">for this </w:t>
      </w:r>
      <w:r w:rsidR="00A83E63">
        <w:rPr>
          <w:rFonts w:asciiTheme="minorHAnsi" w:hAnsiTheme="minorHAnsi" w:cstheme="minorHAnsi"/>
          <w:sz w:val="20"/>
          <w:szCs w:val="20"/>
        </w:rPr>
        <w:t>Project</w:t>
      </w:r>
      <w:r w:rsidR="00A83E63" w:rsidRPr="00995D7A">
        <w:rPr>
          <w:rFonts w:asciiTheme="minorHAnsi" w:hAnsiTheme="minorHAnsi" w:cstheme="minorHAnsi"/>
          <w:sz w:val="20"/>
          <w:szCs w:val="20"/>
        </w:rPr>
        <w:t xml:space="preserve"> is</w:t>
      </w:r>
      <w:r w:rsidR="00A83E63">
        <w:rPr>
          <w:rFonts w:asciiTheme="minorHAnsi" w:hAnsiTheme="minorHAnsi" w:cstheme="minorHAnsi"/>
          <w:sz w:val="20"/>
          <w:szCs w:val="20"/>
        </w:rPr>
        <w:t xml:space="preserve"> :</w:t>
      </w:r>
    </w:p>
    <w:p w14:paraId="15CF3C68" w14:textId="0A5D1488" w:rsidR="00A83E63" w:rsidRPr="00A63FF5" w:rsidRDefault="00A83E63" w:rsidP="00A83E63">
      <w:pPr>
        <w:pStyle w:val="ListParagraph"/>
        <w:numPr>
          <w:ilvl w:val="1"/>
          <w:numId w:val="1"/>
        </w:numPr>
        <w:jc w:val="both"/>
        <w:rPr>
          <w:rFonts w:asciiTheme="minorHAnsi" w:hAnsiTheme="minorHAnsi" w:cstheme="minorHAnsi"/>
          <w:sz w:val="20"/>
          <w:szCs w:val="20"/>
        </w:rPr>
      </w:pPr>
    </w:p>
    <w:p w14:paraId="4A4D2930" w14:textId="51CA6AF9" w:rsidR="00A83E63" w:rsidRPr="00995D7A" w:rsidRDefault="00A83E63" w:rsidP="00A83E63">
      <w:pPr>
        <w:pStyle w:val="ListParagraph"/>
        <w:numPr>
          <w:ilvl w:val="2"/>
          <w:numId w:val="1"/>
        </w:numPr>
        <w:jc w:val="both"/>
        <w:rPr>
          <w:rFonts w:asciiTheme="minorHAnsi" w:hAnsiTheme="minorHAnsi" w:cstheme="minorHAnsi"/>
          <w:sz w:val="20"/>
          <w:szCs w:val="20"/>
        </w:rPr>
      </w:pPr>
      <w:r w:rsidRPr="00995D7A">
        <w:rPr>
          <w:rFonts w:asciiTheme="minorHAnsi" w:hAnsiTheme="minorHAnsi" w:cstheme="minorHAnsi"/>
          <w:sz w:val="20"/>
          <w:szCs w:val="20"/>
        </w:rPr>
        <w:t>Mobile</w:t>
      </w:r>
      <w:r>
        <w:rPr>
          <w:rFonts w:asciiTheme="minorHAnsi" w:hAnsiTheme="minorHAnsi" w:cstheme="minorHAnsi"/>
          <w:sz w:val="20"/>
          <w:szCs w:val="20"/>
        </w:rPr>
        <w:t xml:space="preserve"> </w:t>
      </w:r>
      <w:r w:rsidR="00A63FF5">
        <w:rPr>
          <w:rFonts w:asciiTheme="minorHAnsi" w:hAnsiTheme="minorHAnsi" w:cstheme="minorHAnsi"/>
          <w:sz w:val="20"/>
          <w:szCs w:val="20"/>
        </w:rPr>
        <w:t xml:space="preserve">: </w:t>
      </w:r>
    </w:p>
    <w:p w14:paraId="0D31F440" w14:textId="3A8299CD" w:rsidR="00A83E63" w:rsidRPr="005337FA" w:rsidRDefault="00A83E63" w:rsidP="00A83E63">
      <w:pPr>
        <w:pStyle w:val="ListParagraph"/>
        <w:numPr>
          <w:ilvl w:val="2"/>
          <w:numId w:val="1"/>
        </w:numPr>
        <w:jc w:val="both"/>
        <w:rPr>
          <w:rFonts w:asciiTheme="minorHAnsi" w:eastAsiaTheme="majorEastAsia" w:hAnsiTheme="minorHAnsi" w:cstheme="minorHAnsi"/>
          <w:sz w:val="20"/>
          <w:szCs w:val="20"/>
          <w:u w:val="single"/>
        </w:rPr>
      </w:pPr>
      <w:r w:rsidRPr="007D4F23">
        <w:rPr>
          <w:rFonts w:asciiTheme="minorHAnsi" w:hAnsiTheme="minorHAnsi" w:cstheme="minorHAnsi"/>
          <w:sz w:val="20"/>
          <w:szCs w:val="20"/>
        </w:rPr>
        <w:t xml:space="preserve">Email: </w:t>
      </w:r>
    </w:p>
    <w:p w14:paraId="29454B53" w14:textId="77777777" w:rsidR="005337FA" w:rsidRPr="003E6BF9" w:rsidRDefault="005337FA" w:rsidP="005337FA">
      <w:pPr>
        <w:pStyle w:val="ListParagraph"/>
        <w:ind w:left="2160"/>
        <w:jc w:val="both"/>
        <w:rPr>
          <w:rStyle w:val="Hyperlink"/>
          <w:rFonts w:asciiTheme="minorHAnsi" w:eastAsiaTheme="majorEastAsia" w:hAnsiTheme="minorHAnsi" w:cstheme="minorHAnsi"/>
          <w:color w:val="auto"/>
          <w:sz w:val="20"/>
          <w:szCs w:val="20"/>
        </w:rPr>
      </w:pPr>
    </w:p>
    <w:p w14:paraId="027AED94" w14:textId="436E703C" w:rsidR="00A83E63" w:rsidRPr="00AA3F1E" w:rsidRDefault="00DF1548" w:rsidP="00A83E63">
      <w:pPr>
        <w:jc w:val="both"/>
        <w:rPr>
          <w:rFonts w:asciiTheme="minorHAnsi" w:hAnsiTheme="minorHAnsi" w:cstheme="minorHAnsi"/>
          <w:sz w:val="20"/>
          <w:szCs w:val="20"/>
        </w:rPr>
      </w:pPr>
      <w:r w:rsidRPr="00995D7A">
        <w:rPr>
          <w:rFonts w:asciiTheme="minorHAnsi" w:hAnsiTheme="minorHAnsi" w:cstheme="minorHAnsi"/>
          <w:b/>
          <w:noProof/>
          <w:sz w:val="22"/>
          <w:szCs w:val="22"/>
          <w:u w:val="single"/>
          <w:lang w:val="en-IN" w:eastAsia="en-IN"/>
        </w:rPr>
        <mc:AlternateContent>
          <mc:Choice Requires="wps">
            <w:drawing>
              <wp:anchor distT="45720" distB="45720" distL="114300" distR="114300" simplePos="0" relativeHeight="251660288" behindDoc="0" locked="0" layoutInCell="1" allowOverlap="1" wp14:anchorId="2CA4972E" wp14:editId="6DA158CC">
                <wp:simplePos x="0" y="0"/>
                <wp:positionH relativeFrom="margin">
                  <wp:posOffset>3040380</wp:posOffset>
                </wp:positionH>
                <wp:positionV relativeFrom="paragraph">
                  <wp:posOffset>236220</wp:posOffset>
                </wp:positionV>
                <wp:extent cx="2834640" cy="1699260"/>
                <wp:effectExtent l="0" t="0" r="22860"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699260"/>
                        </a:xfrm>
                        <a:prstGeom prst="rect">
                          <a:avLst/>
                        </a:prstGeom>
                        <a:solidFill>
                          <a:srgbClr val="FFFFFF"/>
                        </a:solidFill>
                        <a:ln w="9525">
                          <a:solidFill>
                            <a:srgbClr val="000000"/>
                          </a:solidFill>
                          <a:miter lim="800000"/>
                          <a:headEnd/>
                          <a:tailEnd/>
                        </a:ln>
                      </wps:spPr>
                      <wps:txbx>
                        <w:txbxContent>
                          <w:p w14:paraId="2BF97D60" w14:textId="77777777" w:rsidR="00A83E63" w:rsidRPr="0090380E" w:rsidRDefault="00A83E63" w:rsidP="00A83E63">
                            <w:pPr>
                              <w:rPr>
                                <w:rFonts w:ascii="Verdana" w:hAnsi="Verdana"/>
                                <w:b/>
                                <w:sz w:val="20"/>
                                <w:szCs w:val="20"/>
                              </w:rPr>
                            </w:pPr>
                            <w:r w:rsidRPr="0090380E">
                              <w:rPr>
                                <w:rFonts w:ascii="Verdana" w:hAnsi="Verdana"/>
                                <w:b/>
                                <w:sz w:val="20"/>
                                <w:szCs w:val="20"/>
                              </w:rPr>
                              <w:t>For Grihasoft</w:t>
                            </w:r>
                          </w:p>
                          <w:p w14:paraId="1D4BA7BD" w14:textId="77777777" w:rsidR="00A83E63" w:rsidRPr="0090380E" w:rsidRDefault="00A83E63" w:rsidP="00A83E63">
                            <w:pPr>
                              <w:rPr>
                                <w:rFonts w:ascii="Verdana" w:hAnsi="Verdana"/>
                                <w:sz w:val="20"/>
                                <w:szCs w:val="20"/>
                              </w:rPr>
                            </w:pPr>
                          </w:p>
                          <w:p w14:paraId="7A6ECBA8" w14:textId="77777777" w:rsidR="00A83E63" w:rsidRDefault="00A83E63" w:rsidP="00A83E63">
                            <w:pPr>
                              <w:rPr>
                                <w:rFonts w:ascii="Verdana" w:hAnsi="Verdana"/>
                                <w:sz w:val="20"/>
                                <w:szCs w:val="20"/>
                              </w:rPr>
                            </w:pPr>
                            <w:r w:rsidRPr="0090380E">
                              <w:rPr>
                                <w:rFonts w:ascii="Verdana" w:hAnsi="Verdana"/>
                                <w:sz w:val="20"/>
                                <w:szCs w:val="20"/>
                              </w:rPr>
                              <w:t>Name</w:t>
                            </w:r>
                            <w:r>
                              <w:rPr>
                                <w:rFonts w:ascii="Verdana" w:hAnsi="Verdana"/>
                                <w:sz w:val="20"/>
                                <w:szCs w:val="20"/>
                              </w:rPr>
                              <w:t xml:space="preserve">: </w:t>
                            </w:r>
                            <w:r w:rsidRPr="0090380E">
                              <w:rPr>
                                <w:rFonts w:ascii="Verdana" w:hAnsi="Verdana"/>
                                <w:sz w:val="20"/>
                                <w:szCs w:val="20"/>
                              </w:rPr>
                              <w:t xml:space="preserve"> </w:t>
                            </w:r>
                            <w:r>
                              <w:rPr>
                                <w:rFonts w:ascii="Verdana" w:hAnsi="Verdana"/>
                                <w:sz w:val="20"/>
                                <w:szCs w:val="20"/>
                              </w:rPr>
                              <w:t xml:space="preserve">D.S. </w:t>
                            </w:r>
                            <w:proofErr w:type="spellStart"/>
                            <w:r>
                              <w:rPr>
                                <w:rFonts w:ascii="Verdana" w:hAnsi="Verdana"/>
                                <w:sz w:val="20"/>
                                <w:szCs w:val="20"/>
                              </w:rPr>
                              <w:t>Madhuresha</w:t>
                            </w:r>
                            <w:proofErr w:type="spellEnd"/>
                          </w:p>
                          <w:p w14:paraId="0787EF9C" w14:textId="77777777" w:rsidR="00A83E63" w:rsidRPr="0090380E" w:rsidRDefault="00A83E63" w:rsidP="00A83E63">
                            <w:pPr>
                              <w:rPr>
                                <w:rFonts w:ascii="Verdana" w:hAnsi="Verdana"/>
                                <w:sz w:val="20"/>
                                <w:szCs w:val="20"/>
                              </w:rPr>
                            </w:pPr>
                          </w:p>
                          <w:p w14:paraId="04FFE5A7" w14:textId="77777777" w:rsidR="00A83E63" w:rsidRDefault="00A83E63" w:rsidP="00A83E63">
                            <w:pPr>
                              <w:rPr>
                                <w:rFonts w:ascii="Verdana" w:hAnsi="Verdana"/>
                                <w:sz w:val="20"/>
                                <w:szCs w:val="20"/>
                              </w:rPr>
                            </w:pPr>
                            <w:r w:rsidRPr="0090380E">
                              <w:rPr>
                                <w:rFonts w:ascii="Verdana" w:hAnsi="Verdana"/>
                                <w:sz w:val="20"/>
                                <w:szCs w:val="20"/>
                              </w:rPr>
                              <w:t>Designation</w:t>
                            </w:r>
                            <w:r>
                              <w:rPr>
                                <w:rFonts w:ascii="Verdana" w:hAnsi="Verdana"/>
                                <w:sz w:val="20"/>
                                <w:szCs w:val="20"/>
                              </w:rPr>
                              <w:t>: CEO</w:t>
                            </w:r>
                          </w:p>
                          <w:p w14:paraId="6819F110" w14:textId="77777777" w:rsidR="00A83E63" w:rsidRPr="0090380E" w:rsidRDefault="00A83E63" w:rsidP="00A83E63">
                            <w:pPr>
                              <w:rPr>
                                <w:rFonts w:ascii="Verdana" w:hAnsi="Verdana"/>
                                <w:sz w:val="20"/>
                                <w:szCs w:val="20"/>
                              </w:rPr>
                            </w:pPr>
                          </w:p>
                          <w:p w14:paraId="4641D1E5" w14:textId="77777777" w:rsidR="00A83E63" w:rsidRDefault="00A83E63" w:rsidP="00A83E63">
                            <w:pPr>
                              <w:rPr>
                                <w:rFonts w:ascii="Verdana" w:hAnsi="Verdana"/>
                                <w:sz w:val="20"/>
                                <w:szCs w:val="20"/>
                              </w:rPr>
                            </w:pPr>
                            <w:r>
                              <w:rPr>
                                <w:rFonts w:ascii="Verdana" w:hAnsi="Verdana"/>
                                <w:sz w:val="20"/>
                                <w:szCs w:val="20"/>
                              </w:rPr>
                              <w:t xml:space="preserve">Date: </w:t>
                            </w:r>
                          </w:p>
                          <w:p w14:paraId="661E2B49" w14:textId="77777777" w:rsidR="00A83E63" w:rsidRPr="0090380E" w:rsidRDefault="00A83E63" w:rsidP="00A83E63">
                            <w:pPr>
                              <w:rPr>
                                <w:rFonts w:ascii="Verdana" w:hAnsi="Verdana"/>
                                <w:sz w:val="20"/>
                                <w:szCs w:val="20"/>
                              </w:rPr>
                            </w:pPr>
                          </w:p>
                          <w:p w14:paraId="2E6F7B58" w14:textId="77777777" w:rsidR="00A83E63" w:rsidRPr="0090380E" w:rsidRDefault="00A83E63" w:rsidP="00A83E63">
                            <w:pPr>
                              <w:rPr>
                                <w:rFonts w:ascii="Verdana" w:hAnsi="Verdana"/>
                                <w:sz w:val="20"/>
                                <w:szCs w:val="20"/>
                              </w:rPr>
                            </w:pPr>
                            <w:r>
                              <w:rPr>
                                <w:rFonts w:ascii="Verdana" w:hAnsi="Verdana"/>
                                <w:sz w:val="20"/>
                                <w:szCs w:val="20"/>
                              </w:rPr>
                              <w:t>Signature: _______________________________</w:t>
                            </w:r>
                          </w:p>
                          <w:p w14:paraId="05DBA10F" w14:textId="77777777" w:rsidR="00A83E63" w:rsidRDefault="00A83E63" w:rsidP="00A83E63">
                            <w:pPr>
                              <w:rPr>
                                <w:rFonts w:ascii="Verdana" w:hAnsi="Verdana"/>
                                <w:sz w:val="20"/>
                                <w:szCs w:val="20"/>
                              </w:rPr>
                            </w:pPr>
                          </w:p>
                          <w:p w14:paraId="55BE77DE" w14:textId="77777777" w:rsidR="00A83E63" w:rsidRDefault="00A83E63" w:rsidP="00A83E63">
                            <w:pPr>
                              <w:rPr>
                                <w:rFonts w:ascii="Verdana" w:hAnsi="Verdana"/>
                                <w:sz w:val="20"/>
                                <w:szCs w:val="20"/>
                              </w:rPr>
                            </w:pPr>
                          </w:p>
                          <w:p w14:paraId="07095B11" w14:textId="77777777" w:rsidR="00A83E63" w:rsidRDefault="00A83E63" w:rsidP="00A83E63">
                            <w:pPr>
                              <w:rPr>
                                <w:rFonts w:ascii="Verdana" w:hAnsi="Verdana"/>
                                <w:sz w:val="20"/>
                                <w:szCs w:val="20"/>
                              </w:rPr>
                            </w:pPr>
                          </w:p>
                          <w:p w14:paraId="0CF73F5F" w14:textId="77777777" w:rsidR="00A83E63" w:rsidRPr="0090380E" w:rsidRDefault="00A83E63" w:rsidP="00A83E63">
                            <w:pPr>
                              <w:rPr>
                                <w:rFonts w:ascii="Verdana" w:hAnsi="Verdana"/>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A4972E" id="_x0000_t202" coordsize="21600,21600" o:spt="202" path="m,l,21600r21600,l21600,xe">
                <v:stroke joinstyle="miter"/>
                <v:path gradientshapeok="t" o:connecttype="rect"/>
              </v:shapetype>
              <v:shape id="Text Box 2" o:spid="_x0000_s1026" type="#_x0000_t202" style="position:absolute;left:0;text-align:left;margin-left:239.4pt;margin-top:18.6pt;width:223.2pt;height:133.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">
                <v:textbox>
                  <w:txbxContent>
                    <w:p w14:paraId="2BF97D60" w14:textId="77777777" w:rsidR="00A83E63" w:rsidRPr="0090380E" w:rsidRDefault="00A83E63" w:rsidP="00A83E63">
                      <w:pPr>
                        <w:rPr>
                          <w:rFonts w:ascii="Verdana" w:hAnsi="Verdana"/>
                          <w:b/>
                          <w:sz w:val="20"/>
                          <w:szCs w:val="20"/>
                        </w:rPr>
                      </w:pPr>
                      <w:r w:rsidRPr="0090380E">
                        <w:rPr>
                          <w:rFonts w:ascii="Verdana" w:hAnsi="Verdana"/>
                          <w:b/>
                          <w:sz w:val="20"/>
                          <w:szCs w:val="20"/>
                        </w:rPr>
                        <w:t>For Grihasoft</w:t>
                      </w:r>
                    </w:p>
                    <w:p w14:paraId="1D4BA7BD" w14:textId="77777777" w:rsidR="00A83E63" w:rsidRPr="0090380E" w:rsidRDefault="00A83E63" w:rsidP="00A83E63">
                      <w:pPr>
                        <w:rPr>
                          <w:rFonts w:ascii="Verdana" w:hAnsi="Verdana"/>
                          <w:sz w:val="20"/>
                          <w:szCs w:val="20"/>
                        </w:rPr>
                      </w:pPr>
                    </w:p>
                    <w:p w14:paraId="7A6ECBA8" w14:textId="77777777" w:rsidR="00A83E63" w:rsidRDefault="00A83E63" w:rsidP="00A83E63">
                      <w:pPr>
                        <w:rPr>
                          <w:rFonts w:ascii="Verdana" w:hAnsi="Verdana"/>
                          <w:sz w:val="20"/>
                          <w:szCs w:val="20"/>
                        </w:rPr>
                      </w:pPr>
                      <w:r w:rsidRPr="0090380E">
                        <w:rPr>
                          <w:rFonts w:ascii="Verdana" w:hAnsi="Verdana"/>
                          <w:sz w:val="20"/>
                          <w:szCs w:val="20"/>
                        </w:rPr>
                        <w:t>Name</w:t>
                      </w:r>
                      <w:r>
                        <w:rPr>
                          <w:rFonts w:ascii="Verdana" w:hAnsi="Verdana"/>
                          <w:sz w:val="20"/>
                          <w:szCs w:val="20"/>
                        </w:rPr>
                        <w:t xml:space="preserve">: </w:t>
                      </w:r>
                      <w:r w:rsidRPr="0090380E">
                        <w:rPr>
                          <w:rFonts w:ascii="Verdana" w:hAnsi="Verdana"/>
                          <w:sz w:val="20"/>
                          <w:szCs w:val="20"/>
                        </w:rPr>
                        <w:t xml:space="preserve"> </w:t>
                      </w:r>
                      <w:r>
                        <w:rPr>
                          <w:rFonts w:ascii="Verdana" w:hAnsi="Verdana"/>
                          <w:sz w:val="20"/>
                          <w:szCs w:val="20"/>
                        </w:rPr>
                        <w:t>D.S. Madhuresha</w:t>
                      </w:r>
                    </w:p>
                    <w:p w14:paraId="0787EF9C" w14:textId="77777777" w:rsidR="00A83E63" w:rsidRPr="0090380E" w:rsidRDefault="00A83E63" w:rsidP="00A83E63">
                      <w:pPr>
                        <w:rPr>
                          <w:rFonts w:ascii="Verdana" w:hAnsi="Verdana"/>
                          <w:sz w:val="20"/>
                          <w:szCs w:val="20"/>
                        </w:rPr>
                      </w:pPr>
                    </w:p>
                    <w:p w14:paraId="04FFE5A7" w14:textId="77777777" w:rsidR="00A83E63" w:rsidRDefault="00A83E63" w:rsidP="00A83E63">
                      <w:pPr>
                        <w:rPr>
                          <w:rFonts w:ascii="Verdana" w:hAnsi="Verdana"/>
                          <w:sz w:val="20"/>
                          <w:szCs w:val="20"/>
                        </w:rPr>
                      </w:pPr>
                      <w:r w:rsidRPr="0090380E">
                        <w:rPr>
                          <w:rFonts w:ascii="Verdana" w:hAnsi="Verdana"/>
                          <w:sz w:val="20"/>
                          <w:szCs w:val="20"/>
                        </w:rPr>
                        <w:t>Designation</w:t>
                      </w:r>
                      <w:r>
                        <w:rPr>
                          <w:rFonts w:ascii="Verdana" w:hAnsi="Verdana"/>
                          <w:sz w:val="20"/>
                          <w:szCs w:val="20"/>
                        </w:rPr>
                        <w:t>: CEO</w:t>
                      </w:r>
                    </w:p>
                    <w:p w14:paraId="6819F110" w14:textId="77777777" w:rsidR="00A83E63" w:rsidRPr="0090380E" w:rsidRDefault="00A83E63" w:rsidP="00A83E63">
                      <w:pPr>
                        <w:rPr>
                          <w:rFonts w:ascii="Verdana" w:hAnsi="Verdana"/>
                          <w:sz w:val="20"/>
                          <w:szCs w:val="20"/>
                        </w:rPr>
                      </w:pPr>
                    </w:p>
                    <w:p w14:paraId="4641D1E5" w14:textId="77777777" w:rsidR="00A83E63" w:rsidRDefault="00A83E63" w:rsidP="00A83E63">
                      <w:pPr>
                        <w:rPr>
                          <w:rFonts w:ascii="Verdana" w:hAnsi="Verdana"/>
                          <w:sz w:val="20"/>
                          <w:szCs w:val="20"/>
                        </w:rPr>
                      </w:pPr>
                      <w:r>
                        <w:rPr>
                          <w:rFonts w:ascii="Verdana" w:hAnsi="Verdana"/>
                          <w:sz w:val="20"/>
                          <w:szCs w:val="20"/>
                        </w:rPr>
                        <w:t xml:space="preserve">Date: </w:t>
                      </w:r>
                    </w:p>
                    <w:p w14:paraId="661E2B49" w14:textId="77777777" w:rsidR="00A83E63" w:rsidRPr="0090380E" w:rsidRDefault="00A83E63" w:rsidP="00A83E63">
                      <w:pPr>
                        <w:rPr>
                          <w:rFonts w:ascii="Verdana" w:hAnsi="Verdana"/>
                          <w:sz w:val="20"/>
                          <w:szCs w:val="20"/>
                        </w:rPr>
                      </w:pPr>
                    </w:p>
                    <w:p w14:paraId="2E6F7B58" w14:textId="77777777" w:rsidR="00A83E63" w:rsidRPr="0090380E" w:rsidRDefault="00A83E63" w:rsidP="00A83E63">
                      <w:pPr>
                        <w:rPr>
                          <w:rFonts w:ascii="Verdana" w:hAnsi="Verdana"/>
                          <w:sz w:val="20"/>
                          <w:szCs w:val="20"/>
                        </w:rPr>
                      </w:pPr>
                      <w:r>
                        <w:rPr>
                          <w:rFonts w:ascii="Verdana" w:hAnsi="Verdana"/>
                          <w:sz w:val="20"/>
                          <w:szCs w:val="20"/>
                        </w:rPr>
                        <w:t>Signature: _______________________________</w:t>
                      </w:r>
                    </w:p>
                    <w:p w14:paraId="05DBA10F" w14:textId="77777777" w:rsidR="00A83E63" w:rsidRDefault="00A83E63" w:rsidP="00A83E63">
                      <w:pPr>
                        <w:rPr>
                          <w:rFonts w:ascii="Verdana" w:hAnsi="Verdana"/>
                          <w:sz w:val="20"/>
                          <w:szCs w:val="20"/>
                        </w:rPr>
                      </w:pPr>
                    </w:p>
                    <w:p w14:paraId="55BE77DE" w14:textId="77777777" w:rsidR="00A83E63" w:rsidRDefault="00A83E63" w:rsidP="00A83E63">
                      <w:pPr>
                        <w:rPr>
                          <w:rFonts w:ascii="Verdana" w:hAnsi="Verdana"/>
                          <w:sz w:val="20"/>
                          <w:szCs w:val="20"/>
                        </w:rPr>
                      </w:pPr>
                    </w:p>
                    <w:p w14:paraId="07095B11" w14:textId="77777777" w:rsidR="00A83E63" w:rsidRDefault="00A83E63" w:rsidP="00A83E63">
                      <w:pPr>
                        <w:rPr>
                          <w:rFonts w:ascii="Verdana" w:hAnsi="Verdana"/>
                          <w:sz w:val="20"/>
                          <w:szCs w:val="20"/>
                        </w:rPr>
                      </w:pPr>
                    </w:p>
                    <w:p w14:paraId="0CF73F5F" w14:textId="77777777" w:rsidR="00A83E63" w:rsidRPr="0090380E" w:rsidRDefault="00A83E63" w:rsidP="00A83E63">
                      <w:pPr>
                        <w:rPr>
                          <w:rFonts w:ascii="Verdana" w:hAnsi="Verdana"/>
                          <w:sz w:val="20"/>
                          <w:szCs w:val="20"/>
                        </w:rPr>
                      </w:pPr>
                    </w:p>
                  </w:txbxContent>
                </v:textbox>
                <w10:wrap type="square" anchorx="margin"/>
              </v:shape>
            </w:pict>
          </mc:Fallback>
        </mc:AlternateContent>
      </w:r>
      <w:r w:rsidRPr="00995D7A">
        <w:rPr>
          <w:rFonts w:asciiTheme="minorHAnsi" w:hAnsiTheme="minorHAnsi" w:cstheme="minorHAnsi"/>
          <w:b/>
          <w:noProof/>
          <w:sz w:val="22"/>
          <w:szCs w:val="22"/>
          <w:u w:val="single"/>
          <w:lang w:val="en-IN" w:eastAsia="en-IN"/>
        </w:rPr>
        <mc:AlternateContent>
          <mc:Choice Requires="wps">
            <w:drawing>
              <wp:anchor distT="45720" distB="45720" distL="114300" distR="114300" simplePos="0" relativeHeight="251659264" behindDoc="0" locked="0" layoutInCell="1" allowOverlap="1" wp14:anchorId="1626CB34" wp14:editId="47CE071E">
                <wp:simplePos x="0" y="0"/>
                <wp:positionH relativeFrom="margin">
                  <wp:align>left</wp:align>
                </wp:positionH>
                <wp:positionV relativeFrom="paragraph">
                  <wp:posOffset>236220</wp:posOffset>
                </wp:positionV>
                <wp:extent cx="2834640" cy="16992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699260"/>
                        </a:xfrm>
                        <a:prstGeom prst="rect">
                          <a:avLst/>
                        </a:prstGeom>
                        <a:solidFill>
                          <a:srgbClr val="FFFFFF"/>
                        </a:solidFill>
                        <a:ln w="9525">
                          <a:solidFill>
                            <a:srgbClr val="000000"/>
                          </a:solidFill>
                          <a:miter lim="800000"/>
                          <a:headEnd/>
                          <a:tailEnd/>
                        </a:ln>
                      </wps:spPr>
                      <wps:txbx>
                        <w:txbxContent>
                          <w:p w14:paraId="2A8F374D" w14:textId="4A51F8AD" w:rsidR="00A83E63" w:rsidRPr="0090380E" w:rsidRDefault="00A83E63" w:rsidP="00A83E63">
                            <w:pPr>
                              <w:rPr>
                                <w:rFonts w:ascii="Verdana" w:hAnsi="Verdana"/>
                                <w:b/>
                                <w:sz w:val="20"/>
                                <w:szCs w:val="20"/>
                              </w:rPr>
                            </w:pPr>
                            <w:r w:rsidRPr="0090380E">
                              <w:rPr>
                                <w:rFonts w:ascii="Verdana" w:hAnsi="Verdana"/>
                                <w:b/>
                                <w:sz w:val="20"/>
                                <w:szCs w:val="20"/>
                              </w:rPr>
                              <w:t xml:space="preserve">For </w:t>
                            </w:r>
                            <w:r w:rsidR="00FD5DC7">
                              <w:rPr>
                                <w:rFonts w:ascii="Verdana" w:hAnsi="Verdana"/>
                                <w:b/>
                                <w:sz w:val="20"/>
                                <w:szCs w:val="20"/>
                              </w:rPr>
                              <w:t>Ujala Cygnus</w:t>
                            </w:r>
                            <w:r w:rsidR="00E55984">
                              <w:rPr>
                                <w:rFonts w:ascii="Verdana" w:hAnsi="Verdana"/>
                                <w:b/>
                                <w:sz w:val="20"/>
                                <w:szCs w:val="20"/>
                              </w:rPr>
                              <w:t xml:space="preserve"> </w:t>
                            </w:r>
                          </w:p>
                          <w:p w14:paraId="5349537F" w14:textId="77777777" w:rsidR="00A83E63" w:rsidRPr="0090380E" w:rsidRDefault="00A83E63" w:rsidP="00A83E63">
                            <w:pPr>
                              <w:rPr>
                                <w:rFonts w:ascii="Verdana" w:hAnsi="Verdana"/>
                                <w:sz w:val="20"/>
                                <w:szCs w:val="20"/>
                              </w:rPr>
                            </w:pPr>
                          </w:p>
                          <w:p w14:paraId="3F1516C3" w14:textId="77777777" w:rsidR="00A83E63" w:rsidRDefault="00A83E63" w:rsidP="00A83E63">
                            <w:pPr>
                              <w:rPr>
                                <w:rFonts w:ascii="Verdana" w:hAnsi="Verdana"/>
                                <w:sz w:val="20"/>
                                <w:szCs w:val="20"/>
                              </w:rPr>
                            </w:pPr>
                            <w:r>
                              <w:rPr>
                                <w:rFonts w:ascii="Verdana" w:hAnsi="Verdana"/>
                                <w:sz w:val="20"/>
                                <w:szCs w:val="20"/>
                              </w:rPr>
                              <w:t xml:space="preserve">Name: </w:t>
                            </w:r>
                          </w:p>
                          <w:p w14:paraId="271718B3" w14:textId="77777777" w:rsidR="00A83E63" w:rsidRPr="0090380E" w:rsidRDefault="00A83E63" w:rsidP="00A83E63">
                            <w:pPr>
                              <w:rPr>
                                <w:rFonts w:ascii="Verdana" w:hAnsi="Verdana"/>
                                <w:sz w:val="20"/>
                                <w:szCs w:val="20"/>
                              </w:rPr>
                            </w:pPr>
                          </w:p>
                          <w:p w14:paraId="3C1B470C" w14:textId="77777777" w:rsidR="00A83E63" w:rsidRDefault="00A83E63" w:rsidP="00A83E63">
                            <w:pPr>
                              <w:rPr>
                                <w:rFonts w:ascii="Verdana" w:hAnsi="Verdana"/>
                                <w:sz w:val="20"/>
                                <w:szCs w:val="20"/>
                              </w:rPr>
                            </w:pPr>
                            <w:r w:rsidRPr="0090380E">
                              <w:rPr>
                                <w:rFonts w:ascii="Verdana" w:hAnsi="Verdana"/>
                                <w:sz w:val="20"/>
                                <w:szCs w:val="20"/>
                              </w:rPr>
                              <w:t>Designati</w:t>
                            </w:r>
                            <w:r>
                              <w:rPr>
                                <w:rFonts w:ascii="Verdana" w:hAnsi="Verdana"/>
                                <w:sz w:val="20"/>
                                <w:szCs w:val="20"/>
                              </w:rPr>
                              <w:t xml:space="preserve">on: </w:t>
                            </w:r>
                          </w:p>
                          <w:p w14:paraId="7D815DCA" w14:textId="77777777" w:rsidR="00A83E63" w:rsidRPr="0090380E" w:rsidRDefault="00A83E63" w:rsidP="00A83E63">
                            <w:pPr>
                              <w:rPr>
                                <w:rFonts w:ascii="Verdana" w:hAnsi="Verdana"/>
                                <w:sz w:val="20"/>
                                <w:szCs w:val="20"/>
                              </w:rPr>
                            </w:pPr>
                          </w:p>
                          <w:p w14:paraId="66F804B1" w14:textId="77777777" w:rsidR="00A83E63" w:rsidRDefault="00A83E63" w:rsidP="00A83E63">
                            <w:pPr>
                              <w:rPr>
                                <w:rFonts w:ascii="Verdana" w:hAnsi="Verdana"/>
                                <w:sz w:val="20"/>
                                <w:szCs w:val="20"/>
                              </w:rPr>
                            </w:pPr>
                            <w:r>
                              <w:rPr>
                                <w:rFonts w:ascii="Verdana" w:hAnsi="Verdana"/>
                                <w:sz w:val="20"/>
                                <w:szCs w:val="20"/>
                              </w:rPr>
                              <w:t xml:space="preserve">Date: </w:t>
                            </w:r>
                          </w:p>
                          <w:p w14:paraId="53D8F34F" w14:textId="77777777" w:rsidR="00A83E63" w:rsidRDefault="00A83E63" w:rsidP="00A83E63">
                            <w:pPr>
                              <w:rPr>
                                <w:rFonts w:ascii="Verdana" w:hAnsi="Verdana"/>
                                <w:sz w:val="20"/>
                                <w:szCs w:val="20"/>
                              </w:rPr>
                            </w:pPr>
                          </w:p>
                          <w:p w14:paraId="44FB04F3" w14:textId="77777777" w:rsidR="00A83E63" w:rsidRPr="0090380E" w:rsidRDefault="00A83E63" w:rsidP="00A83E63">
                            <w:pPr>
                              <w:rPr>
                                <w:rFonts w:ascii="Verdana" w:hAnsi="Verdana"/>
                                <w:sz w:val="20"/>
                                <w:szCs w:val="20"/>
                              </w:rPr>
                            </w:pPr>
                            <w:r>
                              <w:rPr>
                                <w:rFonts w:ascii="Verdana" w:hAnsi="Verdana"/>
                                <w:sz w:val="20"/>
                                <w:szCs w:val="20"/>
                              </w:rPr>
                              <w:t>Signature: __________________________________</w:t>
                            </w:r>
                          </w:p>
                          <w:p w14:paraId="6CF9C3A7" w14:textId="77777777" w:rsidR="00A83E63" w:rsidRPr="0090380E" w:rsidRDefault="00A83E63" w:rsidP="00A83E63">
                            <w:pPr>
                              <w:rPr>
                                <w:rFonts w:ascii="Verdana" w:hAnsi="Verdana"/>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6CB34" id="_x0000_s1027" type="#_x0000_t202" style="position:absolute;left:0;text-align:left;margin-left:0;margin-top:18.6pt;width:223.2pt;height:133.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">
                <v:textbox>
                  <w:txbxContent>
                    <w:p w14:paraId="2A8F374D" w14:textId="4A51F8AD" w:rsidR="00A83E63" w:rsidRPr="0090380E" w:rsidRDefault="00A83E63" w:rsidP="00A83E63">
                      <w:pPr>
                        <w:rPr>
                          <w:rFonts w:ascii="Verdana" w:hAnsi="Verdana"/>
                          <w:b/>
                          <w:sz w:val="20"/>
                          <w:szCs w:val="20"/>
                        </w:rPr>
                      </w:pPr>
                      <w:r w:rsidRPr="0090380E">
                        <w:rPr>
                          <w:rFonts w:ascii="Verdana" w:hAnsi="Verdana"/>
                          <w:b/>
                          <w:sz w:val="20"/>
                          <w:szCs w:val="20"/>
                        </w:rPr>
                        <w:t xml:space="preserve">For </w:t>
                      </w:r>
                      <w:r w:rsidR="00FD5DC7">
                        <w:rPr>
                          <w:rFonts w:ascii="Verdana" w:hAnsi="Verdana"/>
                          <w:b/>
                          <w:sz w:val="20"/>
                          <w:szCs w:val="20"/>
                        </w:rPr>
                        <w:t>Ujala Cygnus</w:t>
                      </w:r>
                      <w:r w:rsidR="00E55984">
                        <w:rPr>
                          <w:rFonts w:ascii="Verdana" w:hAnsi="Verdana"/>
                          <w:b/>
                          <w:sz w:val="20"/>
                          <w:szCs w:val="20"/>
                        </w:rPr>
                        <w:t xml:space="preserve"> </w:t>
                      </w:r>
                    </w:p>
                    <w:p w14:paraId="5349537F" w14:textId="77777777" w:rsidR="00A83E63" w:rsidRPr="0090380E" w:rsidRDefault="00A83E63" w:rsidP="00A83E63">
                      <w:pPr>
                        <w:rPr>
                          <w:rFonts w:ascii="Verdana" w:hAnsi="Verdana"/>
                          <w:sz w:val="20"/>
                          <w:szCs w:val="20"/>
                        </w:rPr>
                      </w:pPr>
                    </w:p>
                    <w:p w14:paraId="3F1516C3" w14:textId="77777777" w:rsidR="00A83E63" w:rsidRDefault="00A83E63" w:rsidP="00A83E63">
                      <w:pPr>
                        <w:rPr>
                          <w:rFonts w:ascii="Verdana" w:hAnsi="Verdana"/>
                          <w:sz w:val="20"/>
                          <w:szCs w:val="20"/>
                        </w:rPr>
                      </w:pPr>
                      <w:r>
                        <w:rPr>
                          <w:rFonts w:ascii="Verdana" w:hAnsi="Verdana"/>
                          <w:sz w:val="20"/>
                          <w:szCs w:val="20"/>
                        </w:rPr>
                        <w:t xml:space="preserve">Name: </w:t>
                      </w:r>
                    </w:p>
                    <w:p w14:paraId="271718B3" w14:textId="77777777" w:rsidR="00A83E63" w:rsidRPr="0090380E" w:rsidRDefault="00A83E63" w:rsidP="00A83E63">
                      <w:pPr>
                        <w:rPr>
                          <w:rFonts w:ascii="Verdana" w:hAnsi="Verdana"/>
                          <w:sz w:val="20"/>
                          <w:szCs w:val="20"/>
                        </w:rPr>
                      </w:pPr>
                    </w:p>
                    <w:p w14:paraId="3C1B470C" w14:textId="77777777" w:rsidR="00A83E63" w:rsidRDefault="00A83E63" w:rsidP="00A83E63">
                      <w:pPr>
                        <w:rPr>
                          <w:rFonts w:ascii="Verdana" w:hAnsi="Verdana"/>
                          <w:sz w:val="20"/>
                          <w:szCs w:val="20"/>
                        </w:rPr>
                      </w:pPr>
                      <w:r w:rsidRPr="0090380E">
                        <w:rPr>
                          <w:rFonts w:ascii="Verdana" w:hAnsi="Verdana"/>
                          <w:sz w:val="20"/>
                          <w:szCs w:val="20"/>
                        </w:rPr>
                        <w:t>Designati</w:t>
                      </w:r>
                      <w:r>
                        <w:rPr>
                          <w:rFonts w:ascii="Verdana" w:hAnsi="Verdana"/>
                          <w:sz w:val="20"/>
                          <w:szCs w:val="20"/>
                        </w:rPr>
                        <w:t xml:space="preserve">on: </w:t>
                      </w:r>
                    </w:p>
                    <w:p w14:paraId="7D815DCA" w14:textId="77777777" w:rsidR="00A83E63" w:rsidRPr="0090380E" w:rsidRDefault="00A83E63" w:rsidP="00A83E63">
                      <w:pPr>
                        <w:rPr>
                          <w:rFonts w:ascii="Verdana" w:hAnsi="Verdana"/>
                          <w:sz w:val="20"/>
                          <w:szCs w:val="20"/>
                        </w:rPr>
                      </w:pPr>
                    </w:p>
                    <w:p w14:paraId="66F804B1" w14:textId="77777777" w:rsidR="00A83E63" w:rsidRDefault="00A83E63" w:rsidP="00A83E63">
                      <w:pPr>
                        <w:rPr>
                          <w:rFonts w:ascii="Verdana" w:hAnsi="Verdana"/>
                          <w:sz w:val="20"/>
                          <w:szCs w:val="20"/>
                        </w:rPr>
                      </w:pPr>
                      <w:r>
                        <w:rPr>
                          <w:rFonts w:ascii="Verdana" w:hAnsi="Verdana"/>
                          <w:sz w:val="20"/>
                          <w:szCs w:val="20"/>
                        </w:rPr>
                        <w:t xml:space="preserve">Date: </w:t>
                      </w:r>
                    </w:p>
                    <w:p w14:paraId="53D8F34F" w14:textId="77777777" w:rsidR="00A83E63" w:rsidRDefault="00A83E63" w:rsidP="00A83E63">
                      <w:pPr>
                        <w:rPr>
                          <w:rFonts w:ascii="Verdana" w:hAnsi="Verdana"/>
                          <w:sz w:val="20"/>
                          <w:szCs w:val="20"/>
                        </w:rPr>
                      </w:pPr>
                    </w:p>
                    <w:p w14:paraId="44FB04F3" w14:textId="77777777" w:rsidR="00A83E63" w:rsidRPr="0090380E" w:rsidRDefault="00A83E63" w:rsidP="00A83E63">
                      <w:pPr>
                        <w:rPr>
                          <w:rFonts w:ascii="Verdana" w:hAnsi="Verdana"/>
                          <w:sz w:val="20"/>
                          <w:szCs w:val="20"/>
                        </w:rPr>
                      </w:pPr>
                      <w:r>
                        <w:rPr>
                          <w:rFonts w:ascii="Verdana" w:hAnsi="Verdana"/>
                          <w:sz w:val="20"/>
                          <w:szCs w:val="20"/>
                        </w:rPr>
                        <w:t>Signature: __________________________________</w:t>
                      </w:r>
                    </w:p>
                    <w:p w14:paraId="6CF9C3A7" w14:textId="77777777" w:rsidR="00A83E63" w:rsidRPr="0090380E" w:rsidRDefault="00A83E63" w:rsidP="00A83E63">
                      <w:pPr>
                        <w:rPr>
                          <w:rFonts w:ascii="Verdana" w:hAnsi="Verdana"/>
                          <w:sz w:val="20"/>
                          <w:szCs w:val="20"/>
                        </w:rPr>
                      </w:pPr>
                    </w:p>
                  </w:txbxContent>
                </v:textbox>
                <w10:wrap type="square" anchorx="margin"/>
              </v:shape>
            </w:pict>
          </mc:Fallback>
        </mc:AlternateContent>
      </w:r>
      <w:r w:rsidR="00A83E63">
        <w:rPr>
          <w:rFonts w:asciiTheme="minorHAnsi" w:hAnsiTheme="minorHAnsi" w:cstheme="minorHAnsi"/>
          <w:sz w:val="20"/>
          <w:szCs w:val="20"/>
        </w:rPr>
        <w:t xml:space="preserve"> </w:t>
      </w:r>
    </w:p>
    <w:sectPr w:rsidR="00A83E63" w:rsidRPr="00AA3F1E" w:rsidSect="00541435">
      <w:headerReference w:type="even" r:id="rId9"/>
      <w:headerReference w:type="default" r:id="rId10"/>
      <w:footerReference w:type="even" r:id="rId11"/>
      <w:footerReference w:type="default" r:id="rId12"/>
      <w:headerReference w:type="first" r:id="rId13"/>
      <w:footerReference w:type="first" r:id="rId14"/>
      <w:pgSz w:w="11906" w:h="16838"/>
      <w:pgMar w:top="1440" w:right="10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BA1D" w14:textId="77777777" w:rsidR="00181C79" w:rsidRDefault="00181C79" w:rsidP="00A83E63">
      <w:r>
        <w:separator/>
      </w:r>
    </w:p>
  </w:endnote>
  <w:endnote w:type="continuationSeparator" w:id="0">
    <w:p w14:paraId="24B935EE" w14:textId="77777777" w:rsidR="00181C79" w:rsidRDefault="00181C79" w:rsidP="00A83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504A" w14:textId="77777777" w:rsidR="00333A1F" w:rsidRDefault="00333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7B1A" w14:textId="51612A6E" w:rsidR="007E4154" w:rsidRDefault="007E4154">
    <w:pPr>
      <w:tabs>
        <w:tab w:val="center" w:pos="4550"/>
        <w:tab w:val="left" w:pos="5818"/>
      </w:tabs>
      <w:ind w:right="260"/>
      <w:jc w:val="right"/>
      <w:rPr>
        <w:color w:val="071320" w:themeColor="text2" w:themeShade="80"/>
      </w:rPr>
    </w:pPr>
    <w:r>
      <w:rPr>
        <w:noProof/>
        <w:color w:val="2C7FCE" w:themeColor="text2" w:themeTint="99"/>
        <w:spacing w:val="60"/>
        <w14:ligatures w14:val="standardContextual"/>
      </w:rPr>
      <mc:AlternateContent>
        <mc:Choice Requires="wps">
          <w:drawing>
            <wp:anchor distT="0" distB="0" distL="114300" distR="114300" simplePos="0" relativeHeight="251661312" behindDoc="0" locked="0" layoutInCell="1" allowOverlap="1" wp14:anchorId="17A5A01F" wp14:editId="06761A06">
              <wp:simplePos x="0" y="0"/>
              <wp:positionH relativeFrom="column">
                <wp:posOffset>-906780</wp:posOffset>
              </wp:positionH>
              <wp:positionV relativeFrom="paragraph">
                <wp:posOffset>-54610</wp:posOffset>
              </wp:positionV>
              <wp:extent cx="7612380" cy="7620"/>
              <wp:effectExtent l="0" t="0" r="26670" b="30480"/>
              <wp:wrapNone/>
              <wp:docPr id="1618233723" name="Straight Connector 3"/>
              <wp:cNvGraphicFramePr/>
              <a:graphic xmlns:a="http://schemas.openxmlformats.org/drawingml/2006/main">
                <a:graphicData uri="http://schemas.microsoft.com/office/word/2010/wordprocessingShape">
                  <wps:wsp>
                    <wps:cNvCnPr/>
                    <wps:spPr>
                      <a:xfrm>
                        <a:off x="0" y="0"/>
                        <a:ext cx="76123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6A50F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4pt,-4.3pt" to="52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" strokecolor="#156082 [3204]" strokeweight=".5pt">
              <v:stroke joinstyle="miter"/>
            </v:line>
          </w:pict>
        </mc:Fallback>
      </mc:AlternateContent>
    </w: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467B88A" w14:textId="77777777" w:rsidR="007E4154" w:rsidRDefault="007E41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5C4D" w14:textId="77777777" w:rsidR="00333A1F" w:rsidRDefault="00333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E82B" w14:textId="77777777" w:rsidR="00181C79" w:rsidRDefault="00181C79" w:rsidP="00A83E63">
      <w:r>
        <w:separator/>
      </w:r>
    </w:p>
  </w:footnote>
  <w:footnote w:type="continuationSeparator" w:id="0">
    <w:p w14:paraId="03443CAF" w14:textId="77777777" w:rsidR="00181C79" w:rsidRDefault="00181C79" w:rsidP="00A83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33B9" w14:textId="77777777" w:rsidR="00333A1F" w:rsidRDefault="00333A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6DED" w14:textId="42DC9396" w:rsidR="00A83E63" w:rsidRPr="00AA4C72" w:rsidRDefault="00AA4C72">
    <w:pPr>
      <w:pStyle w:val="Header"/>
      <w:rPr>
        <w:rFonts w:asciiTheme="minorHAnsi" w:hAnsiTheme="minorHAnsi"/>
        <w:sz w:val="18"/>
        <w:szCs w:val="18"/>
      </w:rPr>
    </w:pPr>
    <w:r w:rsidRPr="00AA4C72">
      <w:rPr>
        <w:rFonts w:asciiTheme="minorHAnsi" w:hAnsiTheme="minorHAnsi"/>
        <w:noProof/>
        <w:sz w:val="18"/>
        <w:szCs w:val="18"/>
        <w14:ligatures w14:val="standardContextual"/>
      </w:rPr>
      <mc:AlternateContent>
        <mc:Choice Requires="wps">
          <w:drawing>
            <wp:anchor distT="0" distB="0" distL="114300" distR="114300" simplePos="0" relativeHeight="251660288" behindDoc="0" locked="0" layoutInCell="1" allowOverlap="1" wp14:anchorId="464A8378" wp14:editId="50F039FC">
              <wp:simplePos x="0" y="0"/>
              <wp:positionH relativeFrom="page">
                <wp:align>left</wp:align>
              </wp:positionH>
              <wp:positionV relativeFrom="paragraph">
                <wp:posOffset>358140</wp:posOffset>
              </wp:positionV>
              <wp:extent cx="7551420" cy="7620"/>
              <wp:effectExtent l="0" t="0" r="30480" b="30480"/>
              <wp:wrapNone/>
              <wp:docPr id="610171481" name="Straight Connector 2"/>
              <wp:cNvGraphicFramePr/>
              <a:graphic xmlns:a="http://schemas.openxmlformats.org/drawingml/2006/main">
                <a:graphicData uri="http://schemas.microsoft.com/office/word/2010/wordprocessingShape">
                  <wps:wsp>
                    <wps:cNvCnPr/>
                    <wps:spPr>
                      <a:xfrm flipV="1">
                        <a:off x="0" y="0"/>
                        <a:ext cx="7551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E0D7F"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8.2pt" to="594.6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" strokecolor="#156082 [3204]" strokeweight=".5pt">
              <v:stroke joinstyle="miter"/>
              <w10:wrap anchorx="page"/>
            </v:line>
          </w:pict>
        </mc:Fallback>
      </mc:AlternateContent>
    </w:r>
    <w:r w:rsidRPr="00AA4C72">
      <w:rPr>
        <w:rFonts w:asciiTheme="minorHAnsi" w:hAnsiTheme="minorHAnsi"/>
        <w:noProof/>
        <w:sz w:val="18"/>
        <w:szCs w:val="18"/>
      </w:rPr>
      <mc:AlternateContent>
        <mc:Choice Requires="wps">
          <w:drawing>
            <wp:anchor distT="0" distB="0" distL="118745" distR="118745" simplePos="0" relativeHeight="251659264" behindDoc="1" locked="0" layoutInCell="1" allowOverlap="0" wp14:anchorId="652CB005" wp14:editId="2A76CD7D">
              <wp:simplePos x="0" y="0"/>
              <wp:positionH relativeFrom="margin">
                <wp:align>right</wp:align>
              </wp:positionH>
              <wp:positionV relativeFrom="page">
                <wp:posOffset>313690</wp:posOffset>
              </wp:positionV>
              <wp:extent cx="5950039" cy="270457"/>
              <wp:effectExtent l="0" t="0" r="2540" b="635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b/>
                              <w:bCs/>
                              <w:caps/>
                              <w:color w:val="FFFFFF" w:themeColor="background1"/>
                              <w:sz w:val="32"/>
                              <w:szCs w:val="32"/>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27D1E80" w14:textId="0BD8E86A" w:rsidR="00A83E63" w:rsidRPr="0054167A" w:rsidRDefault="0078466F">
                              <w:pPr>
                                <w:pStyle w:val="Header"/>
                                <w:jc w:val="center"/>
                                <w:rPr>
                                  <w:rFonts w:asciiTheme="minorHAnsi" w:hAnsiTheme="minorHAnsi"/>
                                  <w:caps/>
                                  <w:color w:val="FFFFFF" w:themeColor="background1"/>
                                  <w:sz w:val="28"/>
                                  <w:szCs w:val="28"/>
                                  <w:u w:val="single"/>
                                </w:rPr>
                              </w:pPr>
                              <w:r>
                                <w:rPr>
                                  <w:rFonts w:asciiTheme="minorHAnsi" w:hAnsiTheme="minorHAnsi"/>
                                  <w:b/>
                                  <w:bCs/>
                                  <w:caps/>
                                  <w:color w:val="FFFFFF" w:themeColor="background1"/>
                                  <w:sz w:val="32"/>
                                  <w:szCs w:val="32"/>
                                  <w:u w:val="single"/>
                                </w:rPr>
                                <w:t>DATA services</w:t>
                              </w:r>
                              <w:r w:rsidR="002132D5">
                                <w:rPr>
                                  <w:rFonts w:asciiTheme="minorHAnsi" w:hAnsiTheme="minorHAnsi"/>
                                  <w:b/>
                                  <w:bCs/>
                                  <w:caps/>
                                  <w:color w:val="FFFFFF" w:themeColor="background1"/>
                                  <w:sz w:val="32"/>
                                  <w:szCs w:val="32"/>
                                  <w:u w:val="single"/>
                                </w:rPr>
                                <w:t xml:space="preserve"> sow</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52CB005" id="Rectangle 63" o:spid="_x0000_s1028" style="position:absolute;margin-left:417.3pt;margin-top:24.7pt;width:468.5pt;height:21.3pt;z-index:-251657216;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" o:allowoverlap="f" fillcolor="#156082 [3204]" stroked="f" strokeweight="1pt">
              <v:textbox style="mso-fit-shape-to-text:t">
                <w:txbxContent>
                  <w:sdt>
                    <w:sdtPr>
                      <w:rPr>
                        <w:rFonts w:asciiTheme="minorHAnsi" w:hAnsiTheme="minorHAnsi"/>
                        <w:b/>
                        <w:bCs/>
                        <w:caps/>
                        <w:color w:val="FFFFFF" w:themeColor="background1"/>
                        <w:sz w:val="32"/>
                        <w:szCs w:val="32"/>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27D1E80" w14:textId="0BD8E86A" w:rsidR="00A83E63" w:rsidRPr="0054167A" w:rsidRDefault="0078466F">
                        <w:pPr>
                          <w:pStyle w:val="Header"/>
                          <w:jc w:val="center"/>
                          <w:rPr>
                            <w:rFonts w:asciiTheme="minorHAnsi" w:hAnsiTheme="minorHAnsi"/>
                            <w:caps/>
                            <w:color w:val="FFFFFF" w:themeColor="background1"/>
                            <w:sz w:val="28"/>
                            <w:szCs w:val="28"/>
                            <w:u w:val="single"/>
                          </w:rPr>
                        </w:pPr>
                        <w:r>
                          <w:rPr>
                            <w:rFonts w:asciiTheme="minorHAnsi" w:hAnsiTheme="minorHAnsi"/>
                            <w:b/>
                            <w:bCs/>
                            <w:caps/>
                            <w:color w:val="FFFFFF" w:themeColor="background1"/>
                            <w:sz w:val="32"/>
                            <w:szCs w:val="32"/>
                            <w:u w:val="single"/>
                          </w:rPr>
                          <w:t>DATA services</w:t>
                        </w:r>
                        <w:r w:rsidR="002132D5">
                          <w:rPr>
                            <w:rFonts w:asciiTheme="minorHAnsi" w:hAnsiTheme="minorHAnsi"/>
                            <w:b/>
                            <w:bCs/>
                            <w:caps/>
                            <w:color w:val="FFFFFF" w:themeColor="background1"/>
                            <w:sz w:val="32"/>
                            <w:szCs w:val="32"/>
                            <w:u w:val="single"/>
                          </w:rPr>
                          <w:t xml:space="preserve"> sow</w:t>
                        </w:r>
                      </w:p>
                    </w:sdtContent>
                  </w:sdt>
                </w:txbxContent>
              </v:textbox>
              <w10:wrap type="square" anchorx="margin" anchory="page"/>
            </v:rect>
          </w:pict>
        </mc:Fallback>
      </mc:AlternateContent>
    </w:r>
    <w:r w:rsidRPr="00AA4C72">
      <w:rPr>
        <w:rFonts w:asciiTheme="minorHAnsi" w:hAnsiTheme="minorHAnsi"/>
        <w:sz w:val="18"/>
        <w:szCs w:val="18"/>
      </w:rPr>
      <w:t>Date</w:t>
    </w:r>
    <w:r w:rsidR="002132D5">
      <w:rPr>
        <w:rFonts w:asciiTheme="minorHAnsi" w:hAnsiTheme="minorHAnsi"/>
        <w:sz w:val="18"/>
        <w:szCs w:val="18"/>
      </w:rPr>
      <w:t xml:space="preserve"> </w:t>
    </w:r>
    <w:r w:rsidR="00333A1F">
      <w:rPr>
        <w:rFonts w:asciiTheme="minorHAnsi" w:hAnsiTheme="minorHAnsi"/>
        <w:sz w:val="18"/>
        <w:szCs w:val="18"/>
      </w:rPr>
      <w:t>12</w:t>
    </w:r>
    <w:r w:rsidR="002132D5" w:rsidRPr="002132D5">
      <w:rPr>
        <w:rFonts w:asciiTheme="minorHAnsi" w:hAnsiTheme="minorHAnsi"/>
        <w:sz w:val="18"/>
        <w:szCs w:val="18"/>
        <w:vertAlign w:val="superscript"/>
      </w:rPr>
      <w:t>th</w:t>
    </w:r>
    <w:r w:rsidR="002132D5">
      <w:rPr>
        <w:rFonts w:asciiTheme="minorHAnsi" w:hAnsiTheme="minorHAnsi"/>
        <w:sz w:val="18"/>
        <w:szCs w:val="18"/>
      </w:rPr>
      <w:t xml:space="preserve"> Aug</w:t>
    </w:r>
    <w:r w:rsidRPr="00AA4C72">
      <w:rPr>
        <w:rFonts w:asciiTheme="minorHAnsi" w:hAnsiTheme="minorHAnsi"/>
        <w:sz w:val="18"/>
        <w:szCs w:val="18"/>
      </w:rPr>
      <w:t xml:space="preserve"> 202</w:t>
    </w:r>
    <w:r w:rsidR="00541435">
      <w:rPr>
        <w:rFonts w:asciiTheme="minorHAnsi" w:hAnsiTheme="minorHAnsi"/>
        <w:sz w:val="18"/>
        <w:szCs w:val="18"/>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7D6F" w14:textId="77777777" w:rsidR="00333A1F" w:rsidRDefault="00333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684"/>
    <w:multiLevelType w:val="hybridMultilevel"/>
    <w:tmpl w:val="5E36D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17BA1"/>
    <w:multiLevelType w:val="hybridMultilevel"/>
    <w:tmpl w:val="33BC0030"/>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60A69C9"/>
    <w:multiLevelType w:val="hybridMultilevel"/>
    <w:tmpl w:val="3E98D11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06C861B5"/>
    <w:multiLevelType w:val="hybridMultilevel"/>
    <w:tmpl w:val="478AC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A0EDA"/>
    <w:multiLevelType w:val="hybridMultilevel"/>
    <w:tmpl w:val="D8109ABA"/>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F50227D"/>
    <w:multiLevelType w:val="hybridMultilevel"/>
    <w:tmpl w:val="7966A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105ABC"/>
    <w:multiLevelType w:val="hybridMultilevel"/>
    <w:tmpl w:val="55E4A4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F9466F"/>
    <w:multiLevelType w:val="hybridMultilevel"/>
    <w:tmpl w:val="FB98A3E0"/>
    <w:lvl w:ilvl="0" w:tplc="FFFFFFFF">
      <w:start w:val="1"/>
      <w:numFmt w:val="lowerLetter"/>
      <w:lvlText w:val="%1."/>
      <w:lvlJc w:val="left"/>
      <w:pPr>
        <w:ind w:left="1800" w:hanging="360"/>
      </w:pPr>
    </w:lvl>
    <w:lvl w:ilvl="1" w:tplc="40090013">
      <w:start w:val="1"/>
      <w:numFmt w:val="upperRoman"/>
      <w:lvlText w:val="%2."/>
      <w:lvlJc w:val="righ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13C60A5"/>
    <w:multiLevelType w:val="hybridMultilevel"/>
    <w:tmpl w:val="2BFCECB0"/>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29509BC"/>
    <w:multiLevelType w:val="hybridMultilevel"/>
    <w:tmpl w:val="5704A94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B5B35C6"/>
    <w:multiLevelType w:val="hybridMultilevel"/>
    <w:tmpl w:val="4CE2E09C"/>
    <w:lvl w:ilvl="0" w:tplc="40090001">
      <w:start w:val="1"/>
      <w:numFmt w:val="bullet"/>
      <w:lvlText w:val=""/>
      <w:lvlJc w:val="left"/>
      <w:pPr>
        <w:ind w:left="4092" w:hanging="360"/>
      </w:pPr>
      <w:rPr>
        <w:rFonts w:ascii="Symbol" w:hAnsi="Symbol" w:hint="default"/>
      </w:rPr>
    </w:lvl>
    <w:lvl w:ilvl="1" w:tplc="40090003" w:tentative="1">
      <w:start w:val="1"/>
      <w:numFmt w:val="bullet"/>
      <w:lvlText w:val="o"/>
      <w:lvlJc w:val="left"/>
      <w:pPr>
        <w:ind w:left="4812" w:hanging="360"/>
      </w:pPr>
      <w:rPr>
        <w:rFonts w:ascii="Courier New" w:hAnsi="Courier New" w:cs="Courier New" w:hint="default"/>
      </w:rPr>
    </w:lvl>
    <w:lvl w:ilvl="2" w:tplc="40090005" w:tentative="1">
      <w:start w:val="1"/>
      <w:numFmt w:val="bullet"/>
      <w:lvlText w:val=""/>
      <w:lvlJc w:val="left"/>
      <w:pPr>
        <w:ind w:left="5532" w:hanging="360"/>
      </w:pPr>
      <w:rPr>
        <w:rFonts w:ascii="Wingdings" w:hAnsi="Wingdings" w:hint="default"/>
      </w:rPr>
    </w:lvl>
    <w:lvl w:ilvl="3" w:tplc="40090001" w:tentative="1">
      <w:start w:val="1"/>
      <w:numFmt w:val="bullet"/>
      <w:lvlText w:val=""/>
      <w:lvlJc w:val="left"/>
      <w:pPr>
        <w:ind w:left="6252" w:hanging="360"/>
      </w:pPr>
      <w:rPr>
        <w:rFonts w:ascii="Symbol" w:hAnsi="Symbol" w:hint="default"/>
      </w:rPr>
    </w:lvl>
    <w:lvl w:ilvl="4" w:tplc="40090003" w:tentative="1">
      <w:start w:val="1"/>
      <w:numFmt w:val="bullet"/>
      <w:lvlText w:val="o"/>
      <w:lvlJc w:val="left"/>
      <w:pPr>
        <w:ind w:left="6972" w:hanging="360"/>
      </w:pPr>
      <w:rPr>
        <w:rFonts w:ascii="Courier New" w:hAnsi="Courier New" w:cs="Courier New" w:hint="default"/>
      </w:rPr>
    </w:lvl>
    <w:lvl w:ilvl="5" w:tplc="40090005" w:tentative="1">
      <w:start w:val="1"/>
      <w:numFmt w:val="bullet"/>
      <w:lvlText w:val=""/>
      <w:lvlJc w:val="left"/>
      <w:pPr>
        <w:ind w:left="7692" w:hanging="360"/>
      </w:pPr>
      <w:rPr>
        <w:rFonts w:ascii="Wingdings" w:hAnsi="Wingdings" w:hint="default"/>
      </w:rPr>
    </w:lvl>
    <w:lvl w:ilvl="6" w:tplc="40090001" w:tentative="1">
      <w:start w:val="1"/>
      <w:numFmt w:val="bullet"/>
      <w:lvlText w:val=""/>
      <w:lvlJc w:val="left"/>
      <w:pPr>
        <w:ind w:left="8412" w:hanging="360"/>
      </w:pPr>
      <w:rPr>
        <w:rFonts w:ascii="Symbol" w:hAnsi="Symbol" w:hint="default"/>
      </w:rPr>
    </w:lvl>
    <w:lvl w:ilvl="7" w:tplc="40090003" w:tentative="1">
      <w:start w:val="1"/>
      <w:numFmt w:val="bullet"/>
      <w:lvlText w:val="o"/>
      <w:lvlJc w:val="left"/>
      <w:pPr>
        <w:ind w:left="9132" w:hanging="360"/>
      </w:pPr>
      <w:rPr>
        <w:rFonts w:ascii="Courier New" w:hAnsi="Courier New" w:cs="Courier New" w:hint="default"/>
      </w:rPr>
    </w:lvl>
    <w:lvl w:ilvl="8" w:tplc="40090005" w:tentative="1">
      <w:start w:val="1"/>
      <w:numFmt w:val="bullet"/>
      <w:lvlText w:val=""/>
      <w:lvlJc w:val="left"/>
      <w:pPr>
        <w:ind w:left="9852" w:hanging="360"/>
      </w:pPr>
      <w:rPr>
        <w:rFonts w:ascii="Wingdings" w:hAnsi="Wingdings" w:hint="default"/>
      </w:rPr>
    </w:lvl>
  </w:abstractNum>
  <w:abstractNum w:abstractNumId="11" w15:restartNumberingAfterBreak="0">
    <w:nsid w:val="1C15768F"/>
    <w:multiLevelType w:val="hybridMultilevel"/>
    <w:tmpl w:val="9BB03D38"/>
    <w:lvl w:ilvl="0" w:tplc="FFFFFFFF">
      <w:start w:val="1"/>
      <w:numFmt w:val="decimal"/>
      <w:lvlText w:val="%1."/>
      <w:lvlJc w:val="left"/>
      <w:pPr>
        <w:ind w:left="948" w:hanging="360"/>
      </w:pPr>
      <w:rPr>
        <w:rFonts w:hint="default"/>
        <w:u w:val="none"/>
      </w:r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2" w15:restartNumberingAfterBreak="0">
    <w:nsid w:val="1FE13B45"/>
    <w:multiLevelType w:val="hybridMultilevel"/>
    <w:tmpl w:val="28083F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09C2734"/>
    <w:multiLevelType w:val="hybridMultilevel"/>
    <w:tmpl w:val="70141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C2C05"/>
    <w:multiLevelType w:val="hybridMultilevel"/>
    <w:tmpl w:val="9716A492"/>
    <w:lvl w:ilvl="0" w:tplc="0BC6F5F2">
      <w:start w:val="1"/>
      <w:numFmt w:val="decimal"/>
      <w:lvlText w:val="%1."/>
      <w:lvlJc w:val="left"/>
      <w:pPr>
        <w:ind w:left="720" w:hanging="360"/>
      </w:pPr>
      <w:rPr>
        <w:b/>
        <w:bCs w:val="0"/>
        <w:sz w:val="28"/>
        <w:szCs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594A5F"/>
    <w:multiLevelType w:val="hybridMultilevel"/>
    <w:tmpl w:val="37ECC9C0"/>
    <w:lvl w:ilvl="0" w:tplc="FFFFFFFF">
      <w:start w:val="1"/>
      <w:numFmt w:val="lowerLetter"/>
      <w:lvlText w:val="%1."/>
      <w:lvlJc w:val="left"/>
      <w:pPr>
        <w:ind w:left="1800" w:hanging="360"/>
      </w:pPr>
    </w:lvl>
    <w:lvl w:ilvl="1" w:tplc="40090013">
      <w:start w:val="1"/>
      <w:numFmt w:val="upperRoman"/>
      <w:lvlText w:val="%2."/>
      <w:lvlJc w:val="righ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2A6221E3"/>
    <w:multiLevelType w:val="hybridMultilevel"/>
    <w:tmpl w:val="4F387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A97D82"/>
    <w:multiLevelType w:val="hybridMultilevel"/>
    <w:tmpl w:val="A8A68BF6"/>
    <w:lvl w:ilvl="0" w:tplc="BF3CDC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C41AE6"/>
    <w:multiLevelType w:val="hybridMultilevel"/>
    <w:tmpl w:val="C47AF1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B4711E"/>
    <w:multiLevelType w:val="hybridMultilevel"/>
    <w:tmpl w:val="9D60DA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3677BE"/>
    <w:multiLevelType w:val="hybridMultilevel"/>
    <w:tmpl w:val="15A0F4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FCD01AD"/>
    <w:multiLevelType w:val="hybridMultilevel"/>
    <w:tmpl w:val="3D9624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0F741F"/>
    <w:multiLevelType w:val="hybridMultilevel"/>
    <w:tmpl w:val="6C845E34"/>
    <w:lvl w:ilvl="0" w:tplc="40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31A659B4"/>
    <w:multiLevelType w:val="hybridMultilevel"/>
    <w:tmpl w:val="5EEE46C8"/>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rPr>
        <w:b w:val="0"/>
        <w:bCs w:val="0"/>
      </w:rPr>
    </w:lvl>
    <w:lvl w:ilvl="3" w:tplc="FFFFFFFF">
      <w:start w:val="1"/>
      <w:numFmt w:val="lowerLetter"/>
      <w:lvlText w:val="%4)"/>
      <w:lvlJc w:val="left"/>
      <w:pPr>
        <w:ind w:left="2970" w:hanging="360"/>
      </w:pPr>
      <w:rPr>
        <w:b w:val="0"/>
        <w:bCs w:val="0"/>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2B3476E"/>
    <w:multiLevelType w:val="hybridMultilevel"/>
    <w:tmpl w:val="2CE0FC28"/>
    <w:lvl w:ilvl="0" w:tplc="FFFFFFFF">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32B92BF4"/>
    <w:multiLevelType w:val="hybridMultilevel"/>
    <w:tmpl w:val="B47433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4E7133"/>
    <w:multiLevelType w:val="hybridMultilevel"/>
    <w:tmpl w:val="5F2EEF30"/>
    <w:lvl w:ilvl="0" w:tplc="4009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33BC64DC"/>
    <w:multiLevelType w:val="hybridMultilevel"/>
    <w:tmpl w:val="ADCAB084"/>
    <w:lvl w:ilvl="0" w:tplc="FFFFFFFF">
      <w:start w:val="1"/>
      <w:numFmt w:val="decimal"/>
      <w:lvlText w:val="%1."/>
      <w:lvlJc w:val="left"/>
      <w:pPr>
        <w:ind w:left="948" w:hanging="360"/>
      </w:pPr>
      <w:rPr>
        <w:rFonts w:hint="default"/>
        <w:u w:val="none"/>
      </w:rPr>
    </w:lvl>
    <w:lvl w:ilvl="1" w:tplc="FFFFFFFF">
      <w:start w:val="1"/>
      <w:numFmt w:val="lowerLetter"/>
      <w:lvlText w:val="%2."/>
      <w:lvlJc w:val="left"/>
      <w:pPr>
        <w:ind w:left="1440" w:hanging="360"/>
      </w:pPr>
    </w:lvl>
    <w:lvl w:ilvl="2" w:tplc="FFFFFFFF">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28" w15:restartNumberingAfterBreak="0">
    <w:nsid w:val="34421684"/>
    <w:multiLevelType w:val="hybridMultilevel"/>
    <w:tmpl w:val="0E7608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462527C"/>
    <w:multiLevelType w:val="hybridMultilevel"/>
    <w:tmpl w:val="919C975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0" w15:restartNumberingAfterBreak="0">
    <w:nsid w:val="41E76A8E"/>
    <w:multiLevelType w:val="hybridMultilevel"/>
    <w:tmpl w:val="BA0E467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2031C6F"/>
    <w:multiLevelType w:val="hybridMultilevel"/>
    <w:tmpl w:val="834A2932"/>
    <w:lvl w:ilvl="0" w:tplc="40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43A12AB6"/>
    <w:multiLevelType w:val="hybridMultilevel"/>
    <w:tmpl w:val="CEFC3C56"/>
    <w:lvl w:ilvl="0" w:tplc="40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45405D91"/>
    <w:multiLevelType w:val="hybridMultilevel"/>
    <w:tmpl w:val="8594E690"/>
    <w:lvl w:ilvl="0" w:tplc="FFFFFFFF">
      <w:start w:val="1"/>
      <w:numFmt w:val="lowerLetter"/>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5F51B29"/>
    <w:multiLevelType w:val="hybridMultilevel"/>
    <w:tmpl w:val="878A3C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7595571"/>
    <w:multiLevelType w:val="hybridMultilevel"/>
    <w:tmpl w:val="2274FCCA"/>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493407A1"/>
    <w:multiLevelType w:val="hybridMultilevel"/>
    <w:tmpl w:val="9CA61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9EE7EB3"/>
    <w:multiLevelType w:val="hybridMultilevel"/>
    <w:tmpl w:val="741CE0F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59944A0F"/>
    <w:multiLevelType w:val="hybridMultilevel"/>
    <w:tmpl w:val="741CE0F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5AEF5479"/>
    <w:multiLevelType w:val="hybridMultilevel"/>
    <w:tmpl w:val="C5086226"/>
    <w:lvl w:ilvl="0" w:tplc="CA8609BC">
      <w:start w:val="1"/>
      <w:numFmt w:val="decimal"/>
      <w:lvlText w:val="%1."/>
      <w:lvlJc w:val="left"/>
      <w:pPr>
        <w:ind w:left="948" w:hanging="360"/>
      </w:pPr>
      <w:rPr>
        <w:rFonts w:hint="default"/>
        <w:sz w:val="28"/>
        <w:szCs w:val="28"/>
        <w:u w:val="none"/>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40" w15:restartNumberingAfterBreak="0">
    <w:nsid w:val="637976BB"/>
    <w:multiLevelType w:val="hybridMultilevel"/>
    <w:tmpl w:val="741CE0FA"/>
    <w:lvl w:ilvl="0" w:tplc="4009001B">
      <w:start w:val="1"/>
      <w:numFmt w:val="lowerRoman"/>
      <w:lvlText w:val="%1."/>
      <w:lvlJc w:val="righ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1" w15:restartNumberingAfterBreak="0">
    <w:nsid w:val="69EF424B"/>
    <w:multiLevelType w:val="hybridMultilevel"/>
    <w:tmpl w:val="9E6624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187E1578">
      <w:start w:val="1"/>
      <w:numFmt w:val="lowerRoman"/>
      <w:lvlText w:val="%3."/>
      <w:lvlJc w:val="right"/>
      <w:pPr>
        <w:ind w:left="2160" w:hanging="180"/>
      </w:pPr>
      <w:rPr>
        <w:b w:val="0"/>
        <w:bCs w:val="0"/>
      </w:rPr>
    </w:lvl>
    <w:lvl w:ilvl="3" w:tplc="0EBC989C">
      <w:start w:val="1"/>
      <w:numFmt w:val="lowerLetter"/>
      <w:lvlText w:val="%4)"/>
      <w:lvlJc w:val="left"/>
      <w:pPr>
        <w:ind w:left="2970" w:hanging="360"/>
      </w:pPr>
      <w:rPr>
        <w:b w:val="0"/>
        <w:bCs w:val="0"/>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6A796E79"/>
    <w:multiLevelType w:val="hybridMultilevel"/>
    <w:tmpl w:val="8A740406"/>
    <w:lvl w:ilvl="0" w:tplc="40090019">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6D940927"/>
    <w:multiLevelType w:val="hybridMultilevel"/>
    <w:tmpl w:val="C1569AE4"/>
    <w:lvl w:ilvl="0" w:tplc="40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15:restartNumberingAfterBreak="0">
    <w:nsid w:val="6EE46F73"/>
    <w:multiLevelType w:val="hybridMultilevel"/>
    <w:tmpl w:val="7840AD2E"/>
    <w:lvl w:ilvl="0" w:tplc="FFFFFFFF">
      <w:start w:val="1"/>
      <w:numFmt w:val="decimal"/>
      <w:lvlText w:val="%1."/>
      <w:lvlJc w:val="left"/>
      <w:pPr>
        <w:ind w:left="720" w:hanging="360"/>
      </w:pPr>
    </w:lvl>
    <w:lvl w:ilvl="1" w:tplc="40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71760601"/>
    <w:multiLevelType w:val="hybridMultilevel"/>
    <w:tmpl w:val="574ECED6"/>
    <w:lvl w:ilvl="0" w:tplc="40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735E35E7"/>
    <w:multiLevelType w:val="hybridMultilevel"/>
    <w:tmpl w:val="E4E81890"/>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5E80829"/>
    <w:multiLevelType w:val="hybridMultilevel"/>
    <w:tmpl w:val="545A782E"/>
    <w:lvl w:ilvl="0" w:tplc="40090017">
      <w:start w:val="1"/>
      <w:numFmt w:val="lowerLetter"/>
      <w:lvlText w:val="%1)"/>
      <w:lvlJc w:val="left"/>
      <w:pPr>
        <w:ind w:left="1668" w:hanging="360"/>
      </w:pPr>
      <w:rPr>
        <w:rFonts w:hint="default"/>
        <w:u w:val="none"/>
      </w:rPr>
    </w:lvl>
    <w:lvl w:ilvl="1" w:tplc="FFFFFFFF">
      <w:start w:val="1"/>
      <w:numFmt w:val="bullet"/>
      <w:lvlText w:val=""/>
      <w:lvlJc w:val="left"/>
      <w:pPr>
        <w:ind w:left="2160" w:hanging="360"/>
      </w:pPr>
      <w:rPr>
        <w:rFonts w:ascii="Symbol" w:hAnsi="Symbol" w:hint="default"/>
      </w:rPr>
    </w:lvl>
    <w:lvl w:ilvl="2" w:tplc="FFFFFFFF">
      <w:start w:val="1"/>
      <w:numFmt w:val="lowerRoman"/>
      <w:lvlText w:val="%3."/>
      <w:lvlJc w:val="right"/>
      <w:pPr>
        <w:ind w:left="3108" w:hanging="180"/>
      </w:pPr>
    </w:lvl>
    <w:lvl w:ilvl="3" w:tplc="FFFFFFFF" w:tentative="1">
      <w:start w:val="1"/>
      <w:numFmt w:val="decimal"/>
      <w:lvlText w:val="%4."/>
      <w:lvlJc w:val="left"/>
      <w:pPr>
        <w:ind w:left="3828" w:hanging="360"/>
      </w:pPr>
    </w:lvl>
    <w:lvl w:ilvl="4" w:tplc="FFFFFFFF" w:tentative="1">
      <w:start w:val="1"/>
      <w:numFmt w:val="lowerLetter"/>
      <w:lvlText w:val="%5."/>
      <w:lvlJc w:val="left"/>
      <w:pPr>
        <w:ind w:left="4548" w:hanging="360"/>
      </w:pPr>
    </w:lvl>
    <w:lvl w:ilvl="5" w:tplc="FFFFFFFF" w:tentative="1">
      <w:start w:val="1"/>
      <w:numFmt w:val="lowerRoman"/>
      <w:lvlText w:val="%6."/>
      <w:lvlJc w:val="right"/>
      <w:pPr>
        <w:ind w:left="5268" w:hanging="180"/>
      </w:pPr>
    </w:lvl>
    <w:lvl w:ilvl="6" w:tplc="FFFFFFFF" w:tentative="1">
      <w:start w:val="1"/>
      <w:numFmt w:val="decimal"/>
      <w:lvlText w:val="%7."/>
      <w:lvlJc w:val="left"/>
      <w:pPr>
        <w:ind w:left="5988" w:hanging="360"/>
      </w:pPr>
    </w:lvl>
    <w:lvl w:ilvl="7" w:tplc="FFFFFFFF" w:tentative="1">
      <w:start w:val="1"/>
      <w:numFmt w:val="lowerLetter"/>
      <w:lvlText w:val="%8."/>
      <w:lvlJc w:val="left"/>
      <w:pPr>
        <w:ind w:left="6708" w:hanging="360"/>
      </w:pPr>
    </w:lvl>
    <w:lvl w:ilvl="8" w:tplc="FFFFFFFF" w:tentative="1">
      <w:start w:val="1"/>
      <w:numFmt w:val="lowerRoman"/>
      <w:lvlText w:val="%9."/>
      <w:lvlJc w:val="right"/>
      <w:pPr>
        <w:ind w:left="7428" w:hanging="180"/>
      </w:pPr>
    </w:lvl>
  </w:abstractNum>
  <w:abstractNum w:abstractNumId="48" w15:restartNumberingAfterBreak="0">
    <w:nsid w:val="766A090B"/>
    <w:multiLevelType w:val="hybridMultilevel"/>
    <w:tmpl w:val="318E603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77D508D1"/>
    <w:multiLevelType w:val="hybridMultilevel"/>
    <w:tmpl w:val="B0D6796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77E447EC"/>
    <w:multiLevelType w:val="hybridMultilevel"/>
    <w:tmpl w:val="F6A83902"/>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1" w15:restartNumberingAfterBreak="0">
    <w:nsid w:val="7FA946CD"/>
    <w:multiLevelType w:val="hybridMultilevel"/>
    <w:tmpl w:val="D8CA584E"/>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2" w15:restartNumberingAfterBreak="0">
    <w:nsid w:val="7FE13819"/>
    <w:multiLevelType w:val="hybridMultilevel"/>
    <w:tmpl w:val="EF4A8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3792690">
    <w:abstractNumId w:val="0"/>
  </w:num>
  <w:num w:numId="2" w16cid:durableId="1313025048">
    <w:abstractNumId w:val="6"/>
  </w:num>
  <w:num w:numId="3" w16cid:durableId="684673551">
    <w:abstractNumId w:val="21"/>
  </w:num>
  <w:num w:numId="4" w16cid:durableId="2022774938">
    <w:abstractNumId w:val="30"/>
  </w:num>
  <w:num w:numId="5" w16cid:durableId="2020425922">
    <w:abstractNumId w:val="52"/>
  </w:num>
  <w:num w:numId="6" w16cid:durableId="1837064977">
    <w:abstractNumId w:val="28"/>
  </w:num>
  <w:num w:numId="7" w16cid:durableId="402486828">
    <w:abstractNumId w:val="48"/>
  </w:num>
  <w:num w:numId="8" w16cid:durableId="1726950200">
    <w:abstractNumId w:val="50"/>
  </w:num>
  <w:num w:numId="9" w16cid:durableId="723913630">
    <w:abstractNumId w:val="35"/>
  </w:num>
  <w:num w:numId="10" w16cid:durableId="1804348838">
    <w:abstractNumId w:val="5"/>
  </w:num>
  <w:num w:numId="11" w16cid:durableId="1221013721">
    <w:abstractNumId w:val="18"/>
  </w:num>
  <w:num w:numId="12" w16cid:durableId="511914124">
    <w:abstractNumId w:val="16"/>
  </w:num>
  <w:num w:numId="13" w16cid:durableId="1651592455">
    <w:abstractNumId w:val="42"/>
  </w:num>
  <w:num w:numId="14" w16cid:durableId="1048920915">
    <w:abstractNumId w:val="1"/>
  </w:num>
  <w:num w:numId="15" w16cid:durableId="1715278288">
    <w:abstractNumId w:val="51"/>
  </w:num>
  <w:num w:numId="16" w16cid:durableId="2113089282">
    <w:abstractNumId w:val="45"/>
  </w:num>
  <w:num w:numId="17" w16cid:durableId="2043556870">
    <w:abstractNumId w:val="9"/>
  </w:num>
  <w:num w:numId="18" w16cid:durableId="1412851128">
    <w:abstractNumId w:val="2"/>
  </w:num>
  <w:num w:numId="19" w16cid:durableId="79260040">
    <w:abstractNumId w:val="40"/>
  </w:num>
  <w:num w:numId="20" w16cid:durableId="1446577074">
    <w:abstractNumId w:val="38"/>
  </w:num>
  <w:num w:numId="21" w16cid:durableId="632633876">
    <w:abstractNumId w:val="39"/>
  </w:num>
  <w:num w:numId="22" w16cid:durableId="1693143374">
    <w:abstractNumId w:val="37"/>
  </w:num>
  <w:num w:numId="23" w16cid:durableId="576212594">
    <w:abstractNumId w:val="25"/>
  </w:num>
  <w:num w:numId="24" w16cid:durableId="1355616731">
    <w:abstractNumId w:val="19"/>
  </w:num>
  <w:num w:numId="25" w16cid:durableId="1247493865">
    <w:abstractNumId w:val="29"/>
  </w:num>
  <w:num w:numId="26" w16cid:durableId="1867868827">
    <w:abstractNumId w:val="8"/>
  </w:num>
  <w:num w:numId="27" w16cid:durableId="1147667311">
    <w:abstractNumId w:val="17"/>
  </w:num>
  <w:num w:numId="28" w16cid:durableId="237638037">
    <w:abstractNumId w:val="34"/>
  </w:num>
  <w:num w:numId="29" w16cid:durableId="547373897">
    <w:abstractNumId w:val="49"/>
  </w:num>
  <w:num w:numId="30" w16cid:durableId="57948454">
    <w:abstractNumId w:val="20"/>
  </w:num>
  <w:num w:numId="31" w16cid:durableId="1949773373">
    <w:abstractNumId w:val="3"/>
  </w:num>
  <w:num w:numId="32" w16cid:durableId="8721543">
    <w:abstractNumId w:val="14"/>
  </w:num>
  <w:num w:numId="33" w16cid:durableId="139343620">
    <w:abstractNumId w:val="33"/>
  </w:num>
  <w:num w:numId="34" w16cid:durableId="660620027">
    <w:abstractNumId w:val="27"/>
  </w:num>
  <w:num w:numId="35" w16cid:durableId="63375154">
    <w:abstractNumId w:val="24"/>
  </w:num>
  <w:num w:numId="36" w16cid:durableId="567570975">
    <w:abstractNumId w:val="11"/>
  </w:num>
  <w:num w:numId="37" w16cid:durableId="1203404371">
    <w:abstractNumId w:val="7"/>
  </w:num>
  <w:num w:numId="38" w16cid:durableId="1572547220">
    <w:abstractNumId w:val="10"/>
  </w:num>
  <w:num w:numId="39" w16cid:durableId="521479755">
    <w:abstractNumId w:val="36"/>
  </w:num>
  <w:num w:numId="40" w16cid:durableId="2092847963">
    <w:abstractNumId w:val="12"/>
  </w:num>
  <w:num w:numId="41" w16cid:durableId="1548566335">
    <w:abstractNumId w:val="4"/>
  </w:num>
  <w:num w:numId="42" w16cid:durableId="67033424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03812559">
    <w:abstractNumId w:val="43"/>
  </w:num>
  <w:num w:numId="44" w16cid:durableId="878514329">
    <w:abstractNumId w:val="32"/>
  </w:num>
  <w:num w:numId="45" w16cid:durableId="1981956390">
    <w:abstractNumId w:val="15"/>
  </w:num>
  <w:num w:numId="46" w16cid:durableId="202135751">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09096426">
    <w:abstractNumId w:val="31"/>
  </w:num>
  <w:num w:numId="48" w16cid:durableId="1004625236">
    <w:abstractNumId w:val="47"/>
  </w:num>
  <w:num w:numId="49" w16cid:durableId="710157017">
    <w:abstractNumId w:val="22"/>
  </w:num>
  <w:num w:numId="50" w16cid:durableId="1611350167">
    <w:abstractNumId w:val="13"/>
  </w:num>
  <w:num w:numId="51" w16cid:durableId="84496563">
    <w:abstractNumId w:val="26"/>
  </w:num>
  <w:num w:numId="52" w16cid:durableId="227616773">
    <w:abstractNumId w:val="46"/>
  </w:num>
  <w:num w:numId="53" w16cid:durableId="8425492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82186504">
    <w:abstractNumId w:val="45"/>
    <w:lvlOverride w:ilvl="0">
      <w:startOverride w:val="1"/>
    </w:lvlOverride>
    <w:lvlOverride w:ilvl="1"/>
    <w:lvlOverride w:ilvl="2"/>
    <w:lvlOverride w:ilvl="3"/>
    <w:lvlOverride w:ilvl="4"/>
    <w:lvlOverride w:ilvl="5"/>
    <w:lvlOverride w:ilvl="6"/>
    <w:lvlOverride w:ilvl="7"/>
    <w:lvlOverride w:ilvl="8"/>
  </w:num>
  <w:num w:numId="55" w16cid:durableId="9128107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63"/>
    <w:rsid w:val="00004B23"/>
    <w:rsid w:val="000146E5"/>
    <w:rsid w:val="00041C92"/>
    <w:rsid w:val="000429F6"/>
    <w:rsid w:val="00067E1E"/>
    <w:rsid w:val="00081C78"/>
    <w:rsid w:val="000A58D7"/>
    <w:rsid w:val="000A680F"/>
    <w:rsid w:val="000B035A"/>
    <w:rsid w:val="000B0877"/>
    <w:rsid w:val="000B1AE2"/>
    <w:rsid w:val="000B3220"/>
    <w:rsid w:val="000D175D"/>
    <w:rsid w:val="000F0E04"/>
    <w:rsid w:val="00102625"/>
    <w:rsid w:val="00103890"/>
    <w:rsid w:val="00103933"/>
    <w:rsid w:val="001061DB"/>
    <w:rsid w:val="00113919"/>
    <w:rsid w:val="00120794"/>
    <w:rsid w:val="00121BA0"/>
    <w:rsid w:val="0013554B"/>
    <w:rsid w:val="001601C6"/>
    <w:rsid w:val="00167FDC"/>
    <w:rsid w:val="0017734C"/>
    <w:rsid w:val="001814F2"/>
    <w:rsid w:val="00181C79"/>
    <w:rsid w:val="00183849"/>
    <w:rsid w:val="001A3336"/>
    <w:rsid w:val="001D24FC"/>
    <w:rsid w:val="001F03E2"/>
    <w:rsid w:val="00203CDC"/>
    <w:rsid w:val="002132D5"/>
    <w:rsid w:val="002251ED"/>
    <w:rsid w:val="00226075"/>
    <w:rsid w:val="002533FC"/>
    <w:rsid w:val="002E383B"/>
    <w:rsid w:val="0030763A"/>
    <w:rsid w:val="00333A1F"/>
    <w:rsid w:val="0033716C"/>
    <w:rsid w:val="00353907"/>
    <w:rsid w:val="00363D41"/>
    <w:rsid w:val="00370DA8"/>
    <w:rsid w:val="003735B3"/>
    <w:rsid w:val="00396958"/>
    <w:rsid w:val="003A6CD1"/>
    <w:rsid w:val="003C7A63"/>
    <w:rsid w:val="003D3550"/>
    <w:rsid w:val="003F0011"/>
    <w:rsid w:val="00412D11"/>
    <w:rsid w:val="0045156E"/>
    <w:rsid w:val="004620E4"/>
    <w:rsid w:val="004645CE"/>
    <w:rsid w:val="004873BA"/>
    <w:rsid w:val="004A75CC"/>
    <w:rsid w:val="004B59D8"/>
    <w:rsid w:val="004D63E9"/>
    <w:rsid w:val="004E4F56"/>
    <w:rsid w:val="004E5C83"/>
    <w:rsid w:val="00514758"/>
    <w:rsid w:val="005209D9"/>
    <w:rsid w:val="00520F68"/>
    <w:rsid w:val="005337FA"/>
    <w:rsid w:val="00541435"/>
    <w:rsid w:val="005414CA"/>
    <w:rsid w:val="0054167A"/>
    <w:rsid w:val="00541E9C"/>
    <w:rsid w:val="005773F9"/>
    <w:rsid w:val="00587062"/>
    <w:rsid w:val="005964D6"/>
    <w:rsid w:val="005C7B4A"/>
    <w:rsid w:val="006004A4"/>
    <w:rsid w:val="00604C85"/>
    <w:rsid w:val="00607273"/>
    <w:rsid w:val="00607FEF"/>
    <w:rsid w:val="00610B0A"/>
    <w:rsid w:val="00621515"/>
    <w:rsid w:val="0064038E"/>
    <w:rsid w:val="00642617"/>
    <w:rsid w:val="006535A3"/>
    <w:rsid w:val="00660FD1"/>
    <w:rsid w:val="006633C7"/>
    <w:rsid w:val="0066367C"/>
    <w:rsid w:val="00666099"/>
    <w:rsid w:val="00676E92"/>
    <w:rsid w:val="00677B60"/>
    <w:rsid w:val="0069082B"/>
    <w:rsid w:val="006943C4"/>
    <w:rsid w:val="006B0BBA"/>
    <w:rsid w:val="006D1772"/>
    <w:rsid w:val="00707E2B"/>
    <w:rsid w:val="00714D60"/>
    <w:rsid w:val="007206E5"/>
    <w:rsid w:val="007246BC"/>
    <w:rsid w:val="00724944"/>
    <w:rsid w:val="007271A5"/>
    <w:rsid w:val="00734662"/>
    <w:rsid w:val="00770693"/>
    <w:rsid w:val="00772328"/>
    <w:rsid w:val="0078466F"/>
    <w:rsid w:val="007A1B92"/>
    <w:rsid w:val="007A371F"/>
    <w:rsid w:val="007B263E"/>
    <w:rsid w:val="007D76F7"/>
    <w:rsid w:val="007E07EC"/>
    <w:rsid w:val="007E4154"/>
    <w:rsid w:val="007E7F02"/>
    <w:rsid w:val="008148A1"/>
    <w:rsid w:val="00825069"/>
    <w:rsid w:val="00830FA9"/>
    <w:rsid w:val="0083629A"/>
    <w:rsid w:val="00847552"/>
    <w:rsid w:val="008519D2"/>
    <w:rsid w:val="00855F7F"/>
    <w:rsid w:val="00863CFD"/>
    <w:rsid w:val="008B4B85"/>
    <w:rsid w:val="008C64CE"/>
    <w:rsid w:val="008C79B3"/>
    <w:rsid w:val="008D2787"/>
    <w:rsid w:val="0095777C"/>
    <w:rsid w:val="009609D5"/>
    <w:rsid w:val="00964CDB"/>
    <w:rsid w:val="00967567"/>
    <w:rsid w:val="009A6FD2"/>
    <w:rsid w:val="009B7956"/>
    <w:rsid w:val="009C010B"/>
    <w:rsid w:val="009C0F16"/>
    <w:rsid w:val="009C3A24"/>
    <w:rsid w:val="009D6D58"/>
    <w:rsid w:val="00A342F5"/>
    <w:rsid w:val="00A34CFA"/>
    <w:rsid w:val="00A3760D"/>
    <w:rsid w:val="00A46006"/>
    <w:rsid w:val="00A50E1C"/>
    <w:rsid w:val="00A5332F"/>
    <w:rsid w:val="00A63FF5"/>
    <w:rsid w:val="00A66D26"/>
    <w:rsid w:val="00A83E63"/>
    <w:rsid w:val="00A858F6"/>
    <w:rsid w:val="00A95A22"/>
    <w:rsid w:val="00AA4C72"/>
    <w:rsid w:val="00AD1784"/>
    <w:rsid w:val="00AE7939"/>
    <w:rsid w:val="00AF02E5"/>
    <w:rsid w:val="00B05566"/>
    <w:rsid w:val="00B167A3"/>
    <w:rsid w:val="00B3374E"/>
    <w:rsid w:val="00B42EE0"/>
    <w:rsid w:val="00B5079A"/>
    <w:rsid w:val="00B50B0E"/>
    <w:rsid w:val="00B852A8"/>
    <w:rsid w:val="00BE6CB1"/>
    <w:rsid w:val="00BF04A3"/>
    <w:rsid w:val="00BF1D0E"/>
    <w:rsid w:val="00C114D6"/>
    <w:rsid w:val="00C20C76"/>
    <w:rsid w:val="00C270F5"/>
    <w:rsid w:val="00C33490"/>
    <w:rsid w:val="00C34828"/>
    <w:rsid w:val="00C37A09"/>
    <w:rsid w:val="00C40965"/>
    <w:rsid w:val="00C445C2"/>
    <w:rsid w:val="00C5432D"/>
    <w:rsid w:val="00C61369"/>
    <w:rsid w:val="00C63724"/>
    <w:rsid w:val="00C74F15"/>
    <w:rsid w:val="00C86C3D"/>
    <w:rsid w:val="00CA4C4E"/>
    <w:rsid w:val="00CA6BF7"/>
    <w:rsid w:val="00CB1AEB"/>
    <w:rsid w:val="00CB2993"/>
    <w:rsid w:val="00CC2F6F"/>
    <w:rsid w:val="00CC43AE"/>
    <w:rsid w:val="00CC4E4A"/>
    <w:rsid w:val="00CD6802"/>
    <w:rsid w:val="00CE2D09"/>
    <w:rsid w:val="00CF6E1F"/>
    <w:rsid w:val="00D13B38"/>
    <w:rsid w:val="00D16FFE"/>
    <w:rsid w:val="00D2240D"/>
    <w:rsid w:val="00D30762"/>
    <w:rsid w:val="00D41BE5"/>
    <w:rsid w:val="00D84FD8"/>
    <w:rsid w:val="00D96302"/>
    <w:rsid w:val="00DB3210"/>
    <w:rsid w:val="00DE1E60"/>
    <w:rsid w:val="00DF1548"/>
    <w:rsid w:val="00E20E95"/>
    <w:rsid w:val="00E23231"/>
    <w:rsid w:val="00E35C0D"/>
    <w:rsid w:val="00E4010E"/>
    <w:rsid w:val="00E40D16"/>
    <w:rsid w:val="00E55984"/>
    <w:rsid w:val="00E84371"/>
    <w:rsid w:val="00E87822"/>
    <w:rsid w:val="00EA47C6"/>
    <w:rsid w:val="00EC7A2F"/>
    <w:rsid w:val="00ED27C1"/>
    <w:rsid w:val="00ED337D"/>
    <w:rsid w:val="00EE49AF"/>
    <w:rsid w:val="00F0014B"/>
    <w:rsid w:val="00F06F19"/>
    <w:rsid w:val="00F1216B"/>
    <w:rsid w:val="00F22F99"/>
    <w:rsid w:val="00F41176"/>
    <w:rsid w:val="00F716D9"/>
    <w:rsid w:val="00F82E04"/>
    <w:rsid w:val="00F8348C"/>
    <w:rsid w:val="00FA2B88"/>
    <w:rsid w:val="00FA6AEF"/>
    <w:rsid w:val="00FC4B0E"/>
    <w:rsid w:val="00FD1113"/>
    <w:rsid w:val="00FD5DC7"/>
    <w:rsid w:val="00FD6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CDD5D"/>
  <w15:chartTrackingRefBased/>
  <w15:docId w15:val="{9BF94AAB-FB6D-4DEA-8222-ABA2424A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6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83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E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E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E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E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E63"/>
    <w:rPr>
      <w:rFonts w:eastAsiaTheme="majorEastAsia" w:cstheme="majorBidi"/>
      <w:color w:val="272727" w:themeColor="text1" w:themeTint="D8"/>
    </w:rPr>
  </w:style>
  <w:style w:type="paragraph" w:styleId="Title">
    <w:name w:val="Title"/>
    <w:basedOn w:val="Normal"/>
    <w:next w:val="Normal"/>
    <w:link w:val="TitleChar"/>
    <w:uiPriority w:val="10"/>
    <w:qFormat/>
    <w:rsid w:val="00A83E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E63"/>
    <w:pPr>
      <w:spacing w:before="160"/>
      <w:jc w:val="center"/>
    </w:pPr>
    <w:rPr>
      <w:i/>
      <w:iCs/>
      <w:color w:val="404040" w:themeColor="text1" w:themeTint="BF"/>
    </w:rPr>
  </w:style>
  <w:style w:type="character" w:customStyle="1" w:styleId="QuoteChar">
    <w:name w:val="Quote Char"/>
    <w:basedOn w:val="DefaultParagraphFont"/>
    <w:link w:val="Quote"/>
    <w:uiPriority w:val="29"/>
    <w:rsid w:val="00A83E63"/>
    <w:rPr>
      <w:i/>
      <w:iCs/>
      <w:color w:val="404040" w:themeColor="text1" w:themeTint="BF"/>
    </w:rPr>
  </w:style>
  <w:style w:type="paragraph" w:styleId="ListParagraph">
    <w:name w:val="List Paragraph"/>
    <w:basedOn w:val="Normal"/>
    <w:link w:val="ListParagraphChar"/>
    <w:uiPriority w:val="34"/>
    <w:qFormat/>
    <w:rsid w:val="00A83E63"/>
    <w:pPr>
      <w:ind w:left="720"/>
      <w:contextualSpacing/>
    </w:pPr>
  </w:style>
  <w:style w:type="character" w:styleId="IntenseEmphasis">
    <w:name w:val="Intense Emphasis"/>
    <w:basedOn w:val="DefaultParagraphFont"/>
    <w:uiPriority w:val="21"/>
    <w:qFormat/>
    <w:rsid w:val="00A83E63"/>
    <w:rPr>
      <w:i/>
      <w:iCs/>
      <w:color w:val="0F4761" w:themeColor="accent1" w:themeShade="BF"/>
    </w:rPr>
  </w:style>
  <w:style w:type="paragraph" w:styleId="IntenseQuote">
    <w:name w:val="Intense Quote"/>
    <w:basedOn w:val="Normal"/>
    <w:next w:val="Normal"/>
    <w:link w:val="IntenseQuoteChar"/>
    <w:uiPriority w:val="30"/>
    <w:qFormat/>
    <w:rsid w:val="00A8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E63"/>
    <w:rPr>
      <w:i/>
      <w:iCs/>
      <w:color w:val="0F4761" w:themeColor="accent1" w:themeShade="BF"/>
    </w:rPr>
  </w:style>
  <w:style w:type="character" w:styleId="IntenseReference">
    <w:name w:val="Intense Reference"/>
    <w:basedOn w:val="DefaultParagraphFont"/>
    <w:uiPriority w:val="32"/>
    <w:qFormat/>
    <w:rsid w:val="00A83E63"/>
    <w:rPr>
      <w:b/>
      <w:bCs/>
      <w:smallCaps/>
      <w:color w:val="0F4761" w:themeColor="accent1" w:themeShade="BF"/>
      <w:spacing w:val="5"/>
    </w:rPr>
  </w:style>
  <w:style w:type="character" w:styleId="Hyperlink">
    <w:name w:val="Hyperlink"/>
    <w:basedOn w:val="DefaultParagraphFont"/>
    <w:rsid w:val="00A83E63"/>
    <w:rPr>
      <w:color w:val="0000FF"/>
      <w:u w:val="single"/>
    </w:rPr>
  </w:style>
  <w:style w:type="table" w:styleId="PlainTable1">
    <w:name w:val="Plain Table 1"/>
    <w:basedOn w:val="TableNormal"/>
    <w:uiPriority w:val="41"/>
    <w:rsid w:val="00A83E63"/>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link w:val="ListParagraph"/>
    <w:uiPriority w:val="34"/>
    <w:locked/>
    <w:rsid w:val="00A83E63"/>
  </w:style>
  <w:style w:type="paragraph" w:styleId="Header">
    <w:name w:val="header"/>
    <w:basedOn w:val="Normal"/>
    <w:link w:val="HeaderChar"/>
    <w:uiPriority w:val="99"/>
    <w:unhideWhenUsed/>
    <w:rsid w:val="00A83E63"/>
    <w:pPr>
      <w:tabs>
        <w:tab w:val="center" w:pos="4513"/>
        <w:tab w:val="right" w:pos="9026"/>
      </w:tabs>
    </w:pPr>
  </w:style>
  <w:style w:type="character" w:customStyle="1" w:styleId="HeaderChar">
    <w:name w:val="Header Char"/>
    <w:basedOn w:val="DefaultParagraphFont"/>
    <w:link w:val="Header"/>
    <w:uiPriority w:val="99"/>
    <w:rsid w:val="00A83E63"/>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83E63"/>
    <w:pPr>
      <w:tabs>
        <w:tab w:val="center" w:pos="4513"/>
        <w:tab w:val="right" w:pos="9026"/>
      </w:tabs>
    </w:pPr>
  </w:style>
  <w:style w:type="character" w:customStyle="1" w:styleId="FooterChar">
    <w:name w:val="Footer Char"/>
    <w:basedOn w:val="DefaultParagraphFont"/>
    <w:link w:val="Footer"/>
    <w:uiPriority w:val="99"/>
    <w:rsid w:val="00A83E63"/>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AA4C72"/>
    <w:pPr>
      <w:spacing w:before="100" w:beforeAutospacing="1" w:after="100" w:afterAutospacing="1"/>
    </w:pPr>
    <w:rPr>
      <w:lang w:val="en-IN" w:eastAsia="en-IN"/>
    </w:rPr>
  </w:style>
  <w:style w:type="character" w:styleId="UnresolvedMention">
    <w:name w:val="Unresolved Mention"/>
    <w:basedOn w:val="DefaultParagraphFont"/>
    <w:uiPriority w:val="99"/>
    <w:semiHidden/>
    <w:unhideWhenUsed/>
    <w:rsid w:val="00533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365">
      <w:bodyDiv w:val="1"/>
      <w:marLeft w:val="0"/>
      <w:marRight w:val="0"/>
      <w:marTop w:val="0"/>
      <w:marBottom w:val="0"/>
      <w:divBdr>
        <w:top w:val="none" w:sz="0" w:space="0" w:color="auto"/>
        <w:left w:val="none" w:sz="0" w:space="0" w:color="auto"/>
        <w:bottom w:val="none" w:sz="0" w:space="0" w:color="auto"/>
        <w:right w:val="none" w:sz="0" w:space="0" w:color="auto"/>
      </w:divBdr>
    </w:div>
    <w:div w:id="52655031">
      <w:bodyDiv w:val="1"/>
      <w:marLeft w:val="0"/>
      <w:marRight w:val="0"/>
      <w:marTop w:val="0"/>
      <w:marBottom w:val="0"/>
      <w:divBdr>
        <w:top w:val="none" w:sz="0" w:space="0" w:color="auto"/>
        <w:left w:val="none" w:sz="0" w:space="0" w:color="auto"/>
        <w:bottom w:val="none" w:sz="0" w:space="0" w:color="auto"/>
        <w:right w:val="none" w:sz="0" w:space="0" w:color="auto"/>
      </w:divBdr>
    </w:div>
    <w:div w:id="82337934">
      <w:bodyDiv w:val="1"/>
      <w:marLeft w:val="0"/>
      <w:marRight w:val="0"/>
      <w:marTop w:val="0"/>
      <w:marBottom w:val="0"/>
      <w:divBdr>
        <w:top w:val="none" w:sz="0" w:space="0" w:color="auto"/>
        <w:left w:val="none" w:sz="0" w:space="0" w:color="auto"/>
        <w:bottom w:val="none" w:sz="0" w:space="0" w:color="auto"/>
        <w:right w:val="none" w:sz="0" w:space="0" w:color="auto"/>
      </w:divBdr>
    </w:div>
    <w:div w:id="317268194">
      <w:bodyDiv w:val="1"/>
      <w:marLeft w:val="0"/>
      <w:marRight w:val="0"/>
      <w:marTop w:val="0"/>
      <w:marBottom w:val="0"/>
      <w:divBdr>
        <w:top w:val="none" w:sz="0" w:space="0" w:color="auto"/>
        <w:left w:val="none" w:sz="0" w:space="0" w:color="auto"/>
        <w:bottom w:val="none" w:sz="0" w:space="0" w:color="auto"/>
        <w:right w:val="none" w:sz="0" w:space="0" w:color="auto"/>
      </w:divBdr>
    </w:div>
    <w:div w:id="445275890">
      <w:bodyDiv w:val="1"/>
      <w:marLeft w:val="0"/>
      <w:marRight w:val="0"/>
      <w:marTop w:val="0"/>
      <w:marBottom w:val="0"/>
      <w:divBdr>
        <w:top w:val="none" w:sz="0" w:space="0" w:color="auto"/>
        <w:left w:val="none" w:sz="0" w:space="0" w:color="auto"/>
        <w:bottom w:val="none" w:sz="0" w:space="0" w:color="auto"/>
        <w:right w:val="none" w:sz="0" w:space="0" w:color="auto"/>
      </w:divBdr>
    </w:div>
    <w:div w:id="453906648">
      <w:bodyDiv w:val="1"/>
      <w:marLeft w:val="0"/>
      <w:marRight w:val="0"/>
      <w:marTop w:val="0"/>
      <w:marBottom w:val="0"/>
      <w:divBdr>
        <w:top w:val="none" w:sz="0" w:space="0" w:color="auto"/>
        <w:left w:val="none" w:sz="0" w:space="0" w:color="auto"/>
        <w:bottom w:val="none" w:sz="0" w:space="0" w:color="auto"/>
        <w:right w:val="none" w:sz="0" w:space="0" w:color="auto"/>
      </w:divBdr>
    </w:div>
    <w:div w:id="601185959">
      <w:bodyDiv w:val="1"/>
      <w:marLeft w:val="0"/>
      <w:marRight w:val="0"/>
      <w:marTop w:val="0"/>
      <w:marBottom w:val="0"/>
      <w:divBdr>
        <w:top w:val="none" w:sz="0" w:space="0" w:color="auto"/>
        <w:left w:val="none" w:sz="0" w:space="0" w:color="auto"/>
        <w:bottom w:val="none" w:sz="0" w:space="0" w:color="auto"/>
        <w:right w:val="none" w:sz="0" w:space="0" w:color="auto"/>
      </w:divBdr>
    </w:div>
    <w:div w:id="651759902">
      <w:bodyDiv w:val="1"/>
      <w:marLeft w:val="0"/>
      <w:marRight w:val="0"/>
      <w:marTop w:val="0"/>
      <w:marBottom w:val="0"/>
      <w:divBdr>
        <w:top w:val="none" w:sz="0" w:space="0" w:color="auto"/>
        <w:left w:val="none" w:sz="0" w:space="0" w:color="auto"/>
        <w:bottom w:val="none" w:sz="0" w:space="0" w:color="auto"/>
        <w:right w:val="none" w:sz="0" w:space="0" w:color="auto"/>
      </w:divBdr>
    </w:div>
    <w:div w:id="695929153">
      <w:bodyDiv w:val="1"/>
      <w:marLeft w:val="0"/>
      <w:marRight w:val="0"/>
      <w:marTop w:val="0"/>
      <w:marBottom w:val="0"/>
      <w:divBdr>
        <w:top w:val="none" w:sz="0" w:space="0" w:color="auto"/>
        <w:left w:val="none" w:sz="0" w:space="0" w:color="auto"/>
        <w:bottom w:val="none" w:sz="0" w:space="0" w:color="auto"/>
        <w:right w:val="none" w:sz="0" w:space="0" w:color="auto"/>
      </w:divBdr>
    </w:div>
    <w:div w:id="699555108">
      <w:bodyDiv w:val="1"/>
      <w:marLeft w:val="0"/>
      <w:marRight w:val="0"/>
      <w:marTop w:val="0"/>
      <w:marBottom w:val="0"/>
      <w:divBdr>
        <w:top w:val="none" w:sz="0" w:space="0" w:color="auto"/>
        <w:left w:val="none" w:sz="0" w:space="0" w:color="auto"/>
        <w:bottom w:val="none" w:sz="0" w:space="0" w:color="auto"/>
        <w:right w:val="none" w:sz="0" w:space="0" w:color="auto"/>
      </w:divBdr>
    </w:div>
    <w:div w:id="703483080">
      <w:bodyDiv w:val="1"/>
      <w:marLeft w:val="0"/>
      <w:marRight w:val="0"/>
      <w:marTop w:val="0"/>
      <w:marBottom w:val="0"/>
      <w:divBdr>
        <w:top w:val="none" w:sz="0" w:space="0" w:color="auto"/>
        <w:left w:val="none" w:sz="0" w:space="0" w:color="auto"/>
        <w:bottom w:val="none" w:sz="0" w:space="0" w:color="auto"/>
        <w:right w:val="none" w:sz="0" w:space="0" w:color="auto"/>
      </w:divBdr>
    </w:div>
    <w:div w:id="830297698">
      <w:bodyDiv w:val="1"/>
      <w:marLeft w:val="0"/>
      <w:marRight w:val="0"/>
      <w:marTop w:val="0"/>
      <w:marBottom w:val="0"/>
      <w:divBdr>
        <w:top w:val="none" w:sz="0" w:space="0" w:color="auto"/>
        <w:left w:val="none" w:sz="0" w:space="0" w:color="auto"/>
        <w:bottom w:val="none" w:sz="0" w:space="0" w:color="auto"/>
        <w:right w:val="none" w:sz="0" w:space="0" w:color="auto"/>
      </w:divBdr>
    </w:div>
    <w:div w:id="1114441902">
      <w:bodyDiv w:val="1"/>
      <w:marLeft w:val="0"/>
      <w:marRight w:val="0"/>
      <w:marTop w:val="0"/>
      <w:marBottom w:val="0"/>
      <w:divBdr>
        <w:top w:val="none" w:sz="0" w:space="0" w:color="auto"/>
        <w:left w:val="none" w:sz="0" w:space="0" w:color="auto"/>
        <w:bottom w:val="none" w:sz="0" w:space="0" w:color="auto"/>
        <w:right w:val="none" w:sz="0" w:space="0" w:color="auto"/>
      </w:divBdr>
    </w:div>
    <w:div w:id="1280334927">
      <w:bodyDiv w:val="1"/>
      <w:marLeft w:val="0"/>
      <w:marRight w:val="0"/>
      <w:marTop w:val="0"/>
      <w:marBottom w:val="0"/>
      <w:divBdr>
        <w:top w:val="none" w:sz="0" w:space="0" w:color="auto"/>
        <w:left w:val="none" w:sz="0" w:space="0" w:color="auto"/>
        <w:bottom w:val="none" w:sz="0" w:space="0" w:color="auto"/>
        <w:right w:val="none" w:sz="0" w:space="0" w:color="auto"/>
      </w:divBdr>
    </w:div>
    <w:div w:id="1286962247">
      <w:bodyDiv w:val="1"/>
      <w:marLeft w:val="0"/>
      <w:marRight w:val="0"/>
      <w:marTop w:val="0"/>
      <w:marBottom w:val="0"/>
      <w:divBdr>
        <w:top w:val="none" w:sz="0" w:space="0" w:color="auto"/>
        <w:left w:val="none" w:sz="0" w:space="0" w:color="auto"/>
        <w:bottom w:val="none" w:sz="0" w:space="0" w:color="auto"/>
        <w:right w:val="none" w:sz="0" w:space="0" w:color="auto"/>
      </w:divBdr>
    </w:div>
    <w:div w:id="1500776250">
      <w:bodyDiv w:val="1"/>
      <w:marLeft w:val="0"/>
      <w:marRight w:val="0"/>
      <w:marTop w:val="0"/>
      <w:marBottom w:val="0"/>
      <w:divBdr>
        <w:top w:val="none" w:sz="0" w:space="0" w:color="auto"/>
        <w:left w:val="none" w:sz="0" w:space="0" w:color="auto"/>
        <w:bottom w:val="none" w:sz="0" w:space="0" w:color="auto"/>
        <w:right w:val="none" w:sz="0" w:space="0" w:color="auto"/>
      </w:divBdr>
    </w:div>
    <w:div w:id="1716924614">
      <w:bodyDiv w:val="1"/>
      <w:marLeft w:val="0"/>
      <w:marRight w:val="0"/>
      <w:marTop w:val="0"/>
      <w:marBottom w:val="0"/>
      <w:divBdr>
        <w:top w:val="none" w:sz="0" w:space="0" w:color="auto"/>
        <w:left w:val="none" w:sz="0" w:space="0" w:color="auto"/>
        <w:bottom w:val="none" w:sz="0" w:space="0" w:color="auto"/>
        <w:right w:val="none" w:sz="0" w:space="0" w:color="auto"/>
      </w:divBdr>
    </w:div>
    <w:div w:id="1891189139">
      <w:bodyDiv w:val="1"/>
      <w:marLeft w:val="0"/>
      <w:marRight w:val="0"/>
      <w:marTop w:val="0"/>
      <w:marBottom w:val="0"/>
      <w:divBdr>
        <w:top w:val="none" w:sz="0" w:space="0" w:color="auto"/>
        <w:left w:val="none" w:sz="0" w:space="0" w:color="auto"/>
        <w:bottom w:val="none" w:sz="0" w:space="0" w:color="auto"/>
        <w:right w:val="none" w:sz="0" w:space="0" w:color="auto"/>
      </w:divBdr>
    </w:div>
    <w:div w:id="1941794952">
      <w:bodyDiv w:val="1"/>
      <w:marLeft w:val="0"/>
      <w:marRight w:val="0"/>
      <w:marTop w:val="0"/>
      <w:marBottom w:val="0"/>
      <w:divBdr>
        <w:top w:val="none" w:sz="0" w:space="0" w:color="auto"/>
        <w:left w:val="none" w:sz="0" w:space="0" w:color="auto"/>
        <w:bottom w:val="none" w:sz="0" w:space="0" w:color="auto"/>
        <w:right w:val="none" w:sz="0" w:space="0" w:color="auto"/>
      </w:divBdr>
    </w:div>
    <w:div w:id="203753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darshan@grihasof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DATA services sow</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services sow</dc:title>
  <dc:subject/>
  <dc:creator>Sudarshan</dc:creator>
  <cp:keywords/>
  <dc:description/>
  <cp:lastModifiedBy>Sudarshan B N</cp:lastModifiedBy>
  <cp:revision>44</cp:revision>
  <dcterms:created xsi:type="dcterms:W3CDTF">2025-08-12T06:58:00Z</dcterms:created>
  <dcterms:modified xsi:type="dcterms:W3CDTF">2025-08-12T13:45:00Z</dcterms:modified>
</cp:coreProperties>
</file>