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D429" w14:textId="35E40869" w:rsidR="001F3CEB" w:rsidRDefault="001F3CEB" w:rsidP="001F3CEB">
      <w:r>
        <w:t>For us, the primary AZ is us-east-1b and the secondary AZ is us-east-1a as seen below:</w:t>
      </w:r>
    </w:p>
    <w:p w14:paraId="48A9B79F" w14:textId="77777777" w:rsidR="001F3CEB" w:rsidRDefault="001F3CEB" w:rsidP="001F3CEB"/>
    <w:p w14:paraId="3FFBAC9E" w14:textId="1276C85A" w:rsidR="001F3CEB" w:rsidRDefault="001F3CEB" w:rsidP="001F3CEB">
      <w:r>
        <w:rPr>
          <w:noProof/>
        </w:rPr>
        <w:drawing>
          <wp:inline distT="0" distB="0" distL="0" distR="0" wp14:anchorId="04A19D86" wp14:editId="17A4EEB7">
            <wp:extent cx="5731510" cy="1165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92C5" w14:textId="53C4DC0F" w:rsidR="001F3CEB" w:rsidRDefault="001F3CEB" w:rsidP="001F3CEB">
      <w:r>
        <w:rPr>
          <w:noProof/>
        </w:rPr>
        <w:drawing>
          <wp:inline distT="0" distB="0" distL="0" distR="0" wp14:anchorId="5A8DD21E" wp14:editId="2121383A">
            <wp:extent cx="5731510" cy="43021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0D61" w14:textId="6E7D2B96" w:rsidR="00340EB5" w:rsidRDefault="00340EB5" w:rsidP="001F3CEB"/>
    <w:p w14:paraId="52FE022B" w14:textId="3380DA9D" w:rsidR="00340EB5" w:rsidRDefault="00340EB5" w:rsidP="001F3CEB">
      <w:r>
        <w:t xml:space="preserve">If, for some reason us-east-1b becomes unavailable, us-east-1a will </w:t>
      </w:r>
      <w:r w:rsidR="00257F5C">
        <w:t xml:space="preserve">automatically </w:t>
      </w:r>
      <w:r>
        <w:t xml:space="preserve">become Primary db and us-east-1b will be come secondary. </w:t>
      </w:r>
      <w:r w:rsidR="00257F5C">
        <w:t>us-east-1b</w:t>
      </w:r>
      <w:r>
        <w:t xml:space="preserve"> will get synced up whenever the AZ comes back up.</w:t>
      </w:r>
      <w:r w:rsidR="000B36B9">
        <w:t xml:space="preserve"> </w:t>
      </w:r>
    </w:p>
    <w:p w14:paraId="4B112E3B" w14:textId="7E13A189" w:rsidR="000B36B9" w:rsidRDefault="000B36B9" w:rsidP="001F3CEB">
      <w:r>
        <w:t>Even when us-east-1b is unavailable, you must be able to submit recipes, get the ‘Thank you for participation’ message and the submitted recipe must be displayed.</w:t>
      </w:r>
      <w:r w:rsidR="00257F5C">
        <w:t xml:space="preserve"> This will show that the Multi AZ deployment has served its purpose of high availability.</w:t>
      </w:r>
    </w:p>
    <w:p w14:paraId="2E2AFAEC" w14:textId="77777777" w:rsidR="00A60F8E" w:rsidRDefault="00A60F8E" w:rsidP="001F3CEB"/>
    <w:p w14:paraId="715C50B8" w14:textId="4E3321DB" w:rsidR="00A60F8E" w:rsidRPr="001F3CEB" w:rsidRDefault="00A60F8E" w:rsidP="001F3CEB"/>
    <w:sectPr w:rsidR="00A60F8E" w:rsidRPr="001F3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EB"/>
    <w:rsid w:val="000B36B9"/>
    <w:rsid w:val="001F3CEB"/>
    <w:rsid w:val="00257F5C"/>
    <w:rsid w:val="00340EB5"/>
    <w:rsid w:val="00A6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F824"/>
  <w15:chartTrackingRefBased/>
  <w15:docId w15:val="{41D4BFCD-1C73-48A9-8A8F-0EBCCEA9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5</cp:revision>
  <dcterms:created xsi:type="dcterms:W3CDTF">2023-03-05T10:23:00Z</dcterms:created>
  <dcterms:modified xsi:type="dcterms:W3CDTF">2023-03-05T11:06:00Z</dcterms:modified>
</cp:coreProperties>
</file>