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0C1D8" w14:textId="2C817D7E" w:rsidR="00886333" w:rsidRDefault="00886333" w:rsidP="00886333">
      <w:r>
        <w:rPr>
          <w:noProof/>
        </w:rPr>
        <w:drawing>
          <wp:inline distT="0" distB="0" distL="0" distR="0" wp14:anchorId="5E8B6404" wp14:editId="63C2353E">
            <wp:extent cx="5731510" cy="5233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C63F" w14:textId="77777777" w:rsidR="00204649" w:rsidRDefault="00204649" w:rsidP="00886333"/>
    <w:p w14:paraId="34314E62" w14:textId="738E551D" w:rsidR="00886333" w:rsidRDefault="00886333" w:rsidP="00886333">
      <w:r>
        <w:t>Add a route with Target as the IGW created in previous step:</w:t>
      </w:r>
    </w:p>
    <w:p w14:paraId="36644221" w14:textId="77777777" w:rsidR="00204649" w:rsidRDefault="00204649" w:rsidP="00886333"/>
    <w:p w14:paraId="5988BFC8" w14:textId="3F49CAEC" w:rsidR="00886333" w:rsidRDefault="00886333" w:rsidP="00886333">
      <w:r>
        <w:rPr>
          <w:noProof/>
        </w:rPr>
        <w:drawing>
          <wp:inline distT="0" distB="0" distL="0" distR="0" wp14:anchorId="19307BA9" wp14:editId="3B818223">
            <wp:extent cx="5731510" cy="14001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9EE6" w14:textId="05AE84E5" w:rsidR="00204649" w:rsidRDefault="00204649" w:rsidP="00886333"/>
    <w:p w14:paraId="132D0688" w14:textId="5FEA1EFB" w:rsidR="00204649" w:rsidRDefault="00204649" w:rsidP="00886333">
      <w:r>
        <w:t>Click on the route table -&gt; Actions -&gt; Edit subnet associations and attach the route table to the 2 my restaurant public subnets.</w:t>
      </w:r>
    </w:p>
    <w:p w14:paraId="3D53EF66" w14:textId="3B54F3BA" w:rsidR="00204649" w:rsidRDefault="00204649" w:rsidP="00886333">
      <w:r>
        <w:rPr>
          <w:noProof/>
        </w:rPr>
        <w:lastRenderedPageBreak/>
        <w:drawing>
          <wp:inline distT="0" distB="0" distL="0" distR="0" wp14:anchorId="2ECB9D72" wp14:editId="6E29B108">
            <wp:extent cx="5731510" cy="19278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FAA4" w14:textId="1D9A37C7" w:rsidR="00C154CB" w:rsidRDefault="00C154CB" w:rsidP="00886333"/>
    <w:p w14:paraId="405A8ABC" w14:textId="6F976ACF" w:rsidR="00C154CB" w:rsidRPr="00886333" w:rsidRDefault="00C154CB" w:rsidP="00886333">
      <w:r>
        <w:t>It is only now that the public subnets have become truly public.</w:t>
      </w:r>
    </w:p>
    <w:sectPr w:rsidR="00C154CB" w:rsidRPr="00886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33"/>
    <w:rsid w:val="00204649"/>
    <w:rsid w:val="00886333"/>
    <w:rsid w:val="00C1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29E7"/>
  <w15:chartTrackingRefBased/>
  <w15:docId w15:val="{AF300006-F4FA-4F2A-BCA9-1BD18923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</cp:lastModifiedBy>
  <cp:revision>3</cp:revision>
  <dcterms:created xsi:type="dcterms:W3CDTF">2023-03-04T02:21:00Z</dcterms:created>
  <dcterms:modified xsi:type="dcterms:W3CDTF">2023-03-04T02:30:00Z</dcterms:modified>
</cp:coreProperties>
</file>