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D749E" w14:textId="18BA56ED" w:rsidR="00D76D5F" w:rsidRDefault="00D76D5F" w:rsidP="000361B8">
      <w:r>
        <w:t>In the “Job details” section of the Glue job -&gt; Advanced properties, provide the job parameters with “—” as shown below.</w:t>
      </w:r>
    </w:p>
    <w:p w14:paraId="69640D88" w14:textId="77777777" w:rsidR="00D76D5F" w:rsidRDefault="00D76D5F" w:rsidP="000361B8"/>
    <w:p w14:paraId="7ADB2E20" w14:textId="1EEF9CEE" w:rsidR="000361B8" w:rsidRPr="000361B8" w:rsidRDefault="000361B8" w:rsidP="000361B8">
      <w:r>
        <w:rPr>
          <w:noProof/>
        </w:rPr>
        <w:drawing>
          <wp:inline distT="0" distB="0" distL="0" distR="0" wp14:anchorId="7E40FDD7" wp14:editId="17B5AC84">
            <wp:extent cx="5731510" cy="43084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1B8" w:rsidRPr="00036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1B8"/>
    <w:rsid w:val="000361B8"/>
    <w:rsid w:val="00D7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B2E55"/>
  <w15:chartTrackingRefBased/>
  <w15:docId w15:val="{13329E96-7A35-45AF-8CAB-6A1867D24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</dc:creator>
  <cp:keywords/>
  <dc:description/>
  <cp:lastModifiedBy>Vinod</cp:lastModifiedBy>
  <cp:revision>2</cp:revision>
  <dcterms:created xsi:type="dcterms:W3CDTF">2023-01-22T04:08:00Z</dcterms:created>
  <dcterms:modified xsi:type="dcterms:W3CDTF">2023-01-22T04:09:00Z</dcterms:modified>
</cp:coreProperties>
</file>