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7826" w14:textId="77777777" w:rsidR="008865B9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23FF224C" w14:textId="77777777" w:rsidR="008865B9" w:rsidRDefault="008865B9">
      <w:pPr>
        <w:pStyle w:val="Heading5"/>
      </w:pPr>
    </w:p>
    <w:p w14:paraId="0DD384F2" w14:textId="77777777" w:rsidR="008865B9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069FE866" w14:textId="7C9D339E" w:rsidR="008865B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 xml:space="preserve">Publish Minutes within 24 hours of any </w:t>
      </w:r>
      <w:r w:rsidR="0036044E">
        <w:rPr>
          <w:i/>
          <w:sz w:val="20"/>
        </w:rPr>
        <w:t>meeting.</w:t>
      </w:r>
    </w:p>
    <w:p w14:paraId="3FA3322C" w14:textId="77777777" w:rsidR="008865B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 w14:paraId="72C8A6C3" w14:textId="77777777" w:rsidR="008865B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16B26C72" w14:textId="35D24011" w:rsidR="008865B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5DF095D4" w14:textId="71B0D50F" w:rsidR="0036044E" w:rsidRDefault="0036044E" w:rsidP="0036044E">
      <w:pPr>
        <w:ind w:left="1080"/>
        <w:rPr>
          <w:i/>
          <w:sz w:val="20"/>
        </w:rPr>
      </w:pPr>
    </w:p>
    <w:p w14:paraId="27EA81A2" w14:textId="77777777" w:rsidR="0036044E" w:rsidRDefault="0036044E" w:rsidP="0036044E">
      <w:pPr>
        <w:ind w:left="1080"/>
        <w:rPr>
          <w:i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36044E" w14:paraId="21A31141" w14:textId="77777777" w:rsidTr="00A36B9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77280C5" w14:textId="77777777" w:rsidR="0036044E" w:rsidRDefault="0036044E" w:rsidP="00A36B9C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4EC2C8ED" w14:textId="77777777" w:rsidR="0036044E" w:rsidRDefault="0036044E" w:rsidP="00A36B9C">
            <w:pPr>
              <w:pStyle w:val="Heading4"/>
              <w:rPr>
                <w:i w:val="0"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A website featuring an Artificial Intelligence Based Chat bot for Omantha Tyre House.</w:t>
            </w:r>
          </w:p>
        </w:tc>
      </w:tr>
      <w:tr w:rsidR="0036044E" w14:paraId="67162B36" w14:textId="77777777" w:rsidTr="00A36B9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7D9A656" w14:textId="77777777" w:rsidR="0036044E" w:rsidRDefault="0036044E" w:rsidP="00A36B9C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>(</w:t>
            </w:r>
            <w:r>
              <w:rPr>
                <w:i w:val="0"/>
                <w:sz w:val="16"/>
              </w:rPr>
              <w:t>MM/DD/YYYY)</w:t>
            </w:r>
          </w:p>
        </w:tc>
        <w:tc>
          <w:tcPr>
            <w:tcW w:w="3060" w:type="dxa"/>
          </w:tcPr>
          <w:p w14:paraId="43CEDBCD" w14:textId="0337DFB3" w:rsidR="0036044E" w:rsidRDefault="0036044E" w:rsidP="00A36B9C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03/</w:t>
            </w:r>
            <w:r w:rsidR="00E067BE">
              <w:rPr>
                <w:i w:val="0"/>
                <w:sz w:val="20"/>
              </w:rPr>
              <w:t>25</w:t>
            </w:r>
            <w:r>
              <w:rPr>
                <w:i w:val="0"/>
                <w:sz w:val="20"/>
              </w:rPr>
              <w:t>/2023</w:t>
            </w:r>
          </w:p>
        </w:tc>
        <w:tc>
          <w:tcPr>
            <w:tcW w:w="1800" w:type="dxa"/>
            <w:shd w:val="pct12" w:color="auto" w:fill="FFFFFF"/>
          </w:tcPr>
          <w:p w14:paraId="71D327E7" w14:textId="77777777" w:rsidR="0036044E" w:rsidRDefault="0036044E" w:rsidP="00A36B9C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4CAEC05A" w14:textId="77777777" w:rsidR="0036044E" w:rsidRDefault="0036044E" w:rsidP="00A36B9C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On Campus</w:t>
            </w:r>
          </w:p>
        </w:tc>
      </w:tr>
      <w:tr w:rsidR="0036044E" w14:paraId="2DB99004" w14:textId="77777777" w:rsidTr="00A36B9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84B3BF" w14:textId="77777777" w:rsidR="0036044E" w:rsidRDefault="0036044E" w:rsidP="00A36B9C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14:paraId="75F08D43" w14:textId="77777777" w:rsidR="0036044E" w:rsidRDefault="0036044E" w:rsidP="00A36B9C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Rivi Thushara</w:t>
            </w:r>
          </w:p>
        </w:tc>
        <w:tc>
          <w:tcPr>
            <w:tcW w:w="1800" w:type="dxa"/>
            <w:shd w:val="pct12" w:color="auto" w:fill="FFFFFF"/>
          </w:tcPr>
          <w:p w14:paraId="28682C3E" w14:textId="77777777" w:rsidR="0036044E" w:rsidRDefault="0036044E" w:rsidP="00A36B9C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14:paraId="3F760563" w14:textId="77777777" w:rsidR="0036044E" w:rsidRDefault="0036044E" w:rsidP="00A36B9C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10 Minutes</w:t>
            </w:r>
          </w:p>
        </w:tc>
      </w:tr>
    </w:tbl>
    <w:p w14:paraId="28E9F59C" w14:textId="77777777" w:rsidR="008865B9" w:rsidRDefault="008865B9">
      <w:pPr>
        <w:rPr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865B9" w14:paraId="79028A17" w14:textId="77777777" w:rsidTr="00E067BE">
        <w:trPr>
          <w:cantSplit/>
          <w:trHeight w:val="376"/>
        </w:trPr>
        <w:tc>
          <w:tcPr>
            <w:tcW w:w="10080" w:type="dxa"/>
            <w:shd w:val="clear" w:color="auto" w:fill="800000"/>
          </w:tcPr>
          <w:p w14:paraId="3280246F" w14:textId="77777777" w:rsidR="008865B9" w:rsidRDefault="003352A2">
            <w:pPr>
              <w:pStyle w:val="Heading3"/>
            </w:pPr>
            <w:r>
              <w:t>1. Purpose of Meeting</w:t>
            </w:r>
          </w:p>
        </w:tc>
      </w:tr>
      <w:tr w:rsidR="008865B9" w14:paraId="3A553EC8" w14:textId="77777777" w:rsidTr="00E067BE">
        <w:trPr>
          <w:cantSplit/>
          <w:trHeight w:val="346"/>
        </w:trPr>
        <w:tc>
          <w:tcPr>
            <w:tcW w:w="10080" w:type="dxa"/>
          </w:tcPr>
          <w:p w14:paraId="71789767" w14:textId="2033F817" w:rsidR="008865B9" w:rsidRPr="005A43B1" w:rsidRDefault="00E067BE" w:rsidP="00E067B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A43B1">
              <w:rPr>
                <w:rFonts w:ascii="Calibri Light" w:hAnsi="Calibri Light" w:cs="Calibri Light"/>
                <w:sz w:val="20"/>
                <w:szCs w:val="20"/>
              </w:rPr>
              <w:t> </w:t>
            </w:r>
            <w:r w:rsidRPr="005A43B1">
              <w:rPr>
                <w:rFonts w:ascii="Arial" w:hAnsi="Arial" w:cs="Arial"/>
                <w:sz w:val="20"/>
                <w:szCs w:val="20"/>
              </w:rPr>
              <w:t>Final Project Demonstration &amp; Project Board Meeting Week 08</w:t>
            </w:r>
          </w:p>
        </w:tc>
      </w:tr>
    </w:tbl>
    <w:p w14:paraId="73565BF0" w14:textId="77777777" w:rsidR="008865B9" w:rsidRDefault="008865B9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8865B9" w14:paraId="765DD28E" w14:textId="77777777" w:rsidTr="00D54C85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53120BDC" w14:textId="46084AED" w:rsidR="008865B9" w:rsidRDefault="003352A2">
            <w:pPr>
              <w:pStyle w:val="Heading3"/>
            </w:pPr>
            <w:r>
              <w:t xml:space="preserve">2. Attendance at </w:t>
            </w:r>
            <w:r w:rsidR="0036044E">
              <w:t>Meeting</w:t>
            </w:r>
            <w:r w:rsidR="0036044E">
              <w:rPr>
                <w:sz w:val="22"/>
              </w:rPr>
              <w:t xml:space="preserve"> (</w:t>
            </w:r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8865B9" w14:paraId="0F441383" w14:textId="77777777" w:rsidTr="00D54C85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08639769" w14:textId="77777777" w:rsidR="008865B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6FB45A81" w14:textId="3377CE94" w:rsidR="008865B9" w:rsidRDefault="0036044E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Department. /</w:t>
            </w:r>
            <w:r w:rsidR="003352A2"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7500EC03" w14:textId="77777777" w:rsidR="008865B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3F6B37AF" w14:textId="77777777" w:rsidR="008865B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D54C85" w14:paraId="6B28EAC6" w14:textId="77777777" w:rsidTr="00D54C85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AD4163" w14:textId="7C680B4E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B240AB" w14:textId="3E86AC04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67A176" w14:textId="4F81F8E2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DA9EE54" w14:textId="4835D15D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+94 77 925 6873</w:t>
            </w:r>
          </w:p>
        </w:tc>
      </w:tr>
      <w:tr w:rsidR="00D54C85" w14:paraId="7B1BC6EE" w14:textId="77777777" w:rsidTr="00D54C85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C39B1A" w14:textId="53ADBFC4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0F3" w14:textId="4BA29A05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8B2F36" w14:textId="37FB8729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79F08A8" w14:textId="477D0576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+94 77 329 9405</w:t>
            </w:r>
          </w:p>
        </w:tc>
      </w:tr>
      <w:tr w:rsidR="00D54C85" w14:paraId="08DF4A6B" w14:textId="77777777" w:rsidTr="00D54C85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AB979D" w14:textId="22476A58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E44551" w14:textId="28C769B8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4401D5" w14:textId="052F70B8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sz w:val="20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406EDD8" w14:textId="0803F127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sz w:val="20"/>
              </w:rPr>
              <w:t>+94 71 577 7996</w:t>
            </w:r>
          </w:p>
        </w:tc>
      </w:tr>
      <w:tr w:rsidR="00D54C85" w14:paraId="50089DA4" w14:textId="77777777" w:rsidTr="00D54C85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36A144" w14:textId="1A472263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D5A8F6" w14:textId="35FEF2CD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BFB791" w14:textId="10B57D37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FF1F31F" w14:textId="1D91592F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+94 70 213 2611</w:t>
            </w:r>
          </w:p>
        </w:tc>
      </w:tr>
      <w:tr w:rsidR="00D54C85" w14:paraId="61CF97E0" w14:textId="77777777" w:rsidTr="00D54C85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59481F4" w14:textId="6C172E5F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D4A64A0" w14:textId="505AEB98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A03390D" w14:textId="4B0D1470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8B062EB" w14:textId="4FD5EDF2" w:rsidR="00D54C85" w:rsidRDefault="00D54C85" w:rsidP="00D54C85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+94 77 920 8997</w:t>
            </w:r>
          </w:p>
        </w:tc>
      </w:tr>
    </w:tbl>
    <w:p w14:paraId="740269A7" w14:textId="77777777" w:rsidR="008865B9" w:rsidRDefault="008865B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865B9" w14:paraId="4F96EF6A" w14:textId="77777777">
        <w:trPr>
          <w:cantSplit/>
        </w:trPr>
        <w:tc>
          <w:tcPr>
            <w:tcW w:w="10080" w:type="dxa"/>
            <w:shd w:val="clear" w:color="auto" w:fill="800000"/>
          </w:tcPr>
          <w:p w14:paraId="1B9C207C" w14:textId="77777777" w:rsidR="008865B9" w:rsidRDefault="003352A2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8865B9" w14:paraId="78441A06" w14:textId="77777777">
        <w:trPr>
          <w:cantSplit/>
        </w:trPr>
        <w:tc>
          <w:tcPr>
            <w:tcW w:w="10080" w:type="dxa"/>
          </w:tcPr>
          <w:p w14:paraId="7849170C" w14:textId="77777777" w:rsidR="008865B9" w:rsidRDefault="0077532C">
            <w:pPr>
              <w:pStyle w:val="CovFormText"/>
              <w:rPr>
                <w:sz w:val="20"/>
              </w:rPr>
            </w:pPr>
            <w:r w:rsidRPr="0077532C">
              <w:rPr>
                <w:sz w:val="20"/>
              </w:rPr>
              <w:t>Provide an overview of the previous meeting.</w:t>
            </w:r>
          </w:p>
          <w:p w14:paraId="667AB365" w14:textId="77777777" w:rsidR="0077532C" w:rsidRDefault="0077532C">
            <w:pPr>
              <w:pStyle w:val="CovFormText"/>
              <w:rPr>
                <w:sz w:val="20"/>
              </w:rPr>
            </w:pPr>
            <w:r w:rsidRPr="0077532C">
              <w:rPr>
                <w:sz w:val="20"/>
              </w:rPr>
              <w:t>Discuss the project's current status and progress.</w:t>
            </w:r>
          </w:p>
          <w:p w14:paraId="060A23E0" w14:textId="77777777" w:rsidR="0077532C" w:rsidRPr="0077532C" w:rsidRDefault="0077532C" w:rsidP="0077532C">
            <w:pPr>
              <w:pStyle w:val="CovFormText"/>
              <w:rPr>
                <w:sz w:val="20"/>
              </w:rPr>
            </w:pPr>
            <w:r w:rsidRPr="0077532C">
              <w:rPr>
                <w:sz w:val="20"/>
              </w:rPr>
              <w:t>Discuss Project Approach</w:t>
            </w:r>
          </w:p>
          <w:p w14:paraId="4E0EF209" w14:textId="77777777" w:rsidR="0077532C" w:rsidRPr="0077532C" w:rsidRDefault="0077532C" w:rsidP="0077532C">
            <w:pPr>
              <w:pStyle w:val="CovFormText"/>
              <w:rPr>
                <w:sz w:val="20"/>
              </w:rPr>
            </w:pPr>
            <w:r w:rsidRPr="0077532C">
              <w:rPr>
                <w:sz w:val="20"/>
              </w:rPr>
              <w:t>Discuss RACI Matrix</w:t>
            </w:r>
          </w:p>
          <w:p w14:paraId="6C6BA273" w14:textId="2E681CCF" w:rsidR="0077532C" w:rsidRDefault="0077532C" w:rsidP="0077532C">
            <w:pPr>
              <w:pStyle w:val="CovFormText"/>
              <w:rPr>
                <w:sz w:val="20"/>
              </w:rPr>
            </w:pPr>
            <w:r w:rsidRPr="0077532C">
              <w:rPr>
                <w:sz w:val="20"/>
              </w:rPr>
              <w:t>Discuss Test Plan</w:t>
            </w:r>
          </w:p>
        </w:tc>
      </w:tr>
    </w:tbl>
    <w:p w14:paraId="240190E2" w14:textId="6B200085" w:rsidR="00AF6ED2" w:rsidRDefault="00AF6ED2"/>
    <w:p w14:paraId="45C0E707" w14:textId="77777777" w:rsidR="00AF6ED2" w:rsidRDefault="00AF6ED2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865B9" w14:paraId="62F0F636" w14:textId="7777777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17A653FE" w14:textId="77777777" w:rsidR="008865B9" w:rsidRDefault="003352A2">
            <w:pPr>
              <w:pStyle w:val="Heading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8865B9" w14:paraId="2FA1E6E6" w14:textId="77777777">
        <w:trPr>
          <w:cantSplit/>
        </w:trPr>
        <w:tc>
          <w:tcPr>
            <w:tcW w:w="10080" w:type="dxa"/>
          </w:tcPr>
          <w:p w14:paraId="327B3F9A" w14:textId="77777777" w:rsidR="00AF6ED2" w:rsidRPr="00DF308A" w:rsidRDefault="00AF6ED2" w:rsidP="00AF6ED2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Summary:</w:t>
            </w:r>
          </w:p>
          <w:p w14:paraId="6A382886" w14:textId="4ADD4059" w:rsidR="00AF6ED2" w:rsidRPr="00DF308A" w:rsidRDefault="00AF6ED2" w:rsidP="0077532C">
            <w:pPr>
              <w:pStyle w:val="CovFormText"/>
              <w:keepNext/>
              <w:numPr>
                <w:ilvl w:val="0"/>
                <w:numId w:val="4"/>
              </w:numPr>
              <w:rPr>
                <w:sz w:val="20"/>
              </w:rPr>
            </w:pPr>
            <w:r w:rsidRPr="00DF308A">
              <w:rPr>
                <w:sz w:val="20"/>
              </w:rPr>
              <w:t xml:space="preserve">The director board held a meeting to review the </w:t>
            </w:r>
            <w:r>
              <w:rPr>
                <w:sz w:val="20"/>
              </w:rPr>
              <w:t>final project</w:t>
            </w:r>
            <w:r w:rsidRPr="00DF308A">
              <w:rPr>
                <w:sz w:val="20"/>
              </w:rPr>
              <w:t>.</w:t>
            </w:r>
          </w:p>
          <w:p w14:paraId="0777795F" w14:textId="7BE0E96A" w:rsidR="00AF6ED2" w:rsidRPr="00DF308A" w:rsidRDefault="00AF6ED2" w:rsidP="0077532C">
            <w:pPr>
              <w:pStyle w:val="CovFormText"/>
              <w:keepNext/>
              <w:numPr>
                <w:ilvl w:val="0"/>
                <w:numId w:val="4"/>
              </w:numPr>
              <w:rPr>
                <w:sz w:val="20"/>
              </w:rPr>
            </w:pPr>
            <w:r w:rsidRPr="00DF308A">
              <w:rPr>
                <w:sz w:val="20"/>
              </w:rPr>
              <w:t xml:space="preserve">Individual performance evaluations were given to </w:t>
            </w:r>
            <w:r w:rsidR="00F9486C">
              <w:rPr>
                <w:sz w:val="20"/>
              </w:rPr>
              <w:t>supervisor</w:t>
            </w:r>
            <w:r w:rsidRPr="00DF308A">
              <w:rPr>
                <w:sz w:val="20"/>
              </w:rPr>
              <w:t>.</w:t>
            </w:r>
          </w:p>
          <w:p w14:paraId="0D77D914" w14:textId="77777777" w:rsidR="00AF6ED2" w:rsidRPr="00DF308A" w:rsidRDefault="00AF6ED2" w:rsidP="00AF6ED2">
            <w:pPr>
              <w:pStyle w:val="CovFormText"/>
              <w:keepNext/>
              <w:rPr>
                <w:sz w:val="20"/>
              </w:rPr>
            </w:pPr>
          </w:p>
          <w:p w14:paraId="49CF8425" w14:textId="77777777" w:rsidR="00AF6ED2" w:rsidRPr="00DF308A" w:rsidRDefault="00AF6ED2" w:rsidP="00AF6ED2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Decisions:</w:t>
            </w:r>
          </w:p>
          <w:p w14:paraId="390D5BE7" w14:textId="24F20C53" w:rsidR="00AF6ED2" w:rsidRPr="00DF308A" w:rsidRDefault="00F9486C" w:rsidP="0077532C">
            <w:pPr>
              <w:pStyle w:val="CovFormText"/>
              <w:keepNext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Supervisor’s</w:t>
            </w:r>
            <w:r w:rsidR="00AF6ED2" w:rsidRPr="00DF308A">
              <w:rPr>
                <w:sz w:val="20"/>
              </w:rPr>
              <w:t xml:space="preserve"> performance evaluations were likely taken into account for decisions regarding his professional development and involvement in the project.</w:t>
            </w:r>
          </w:p>
          <w:p w14:paraId="508B8C4D" w14:textId="77777777" w:rsidR="00AF6ED2" w:rsidRPr="00DF308A" w:rsidRDefault="00AF6ED2" w:rsidP="00AF6ED2">
            <w:pPr>
              <w:pStyle w:val="CovFormText"/>
              <w:keepNext/>
              <w:rPr>
                <w:sz w:val="20"/>
              </w:rPr>
            </w:pPr>
          </w:p>
          <w:p w14:paraId="14924895" w14:textId="6B260D5C" w:rsidR="00AF6ED2" w:rsidRDefault="00AF6ED2" w:rsidP="00AF6ED2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Issues:</w:t>
            </w:r>
          </w:p>
          <w:p w14:paraId="2DDB6C4C" w14:textId="3B42FACE" w:rsidR="0077532C" w:rsidRPr="0077532C" w:rsidRDefault="0077532C" w:rsidP="0077532C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77532C">
              <w:rPr>
                <w:sz w:val="20"/>
              </w:rPr>
              <w:t>Project End Report</w:t>
            </w:r>
            <w:r>
              <w:rPr>
                <w:sz w:val="20"/>
              </w:rPr>
              <w:t xml:space="preserve"> was not completed</w:t>
            </w:r>
          </w:p>
          <w:p w14:paraId="512265A2" w14:textId="59AC1335" w:rsidR="008865B9" w:rsidRDefault="00AF6ED2" w:rsidP="0077532C">
            <w:pPr>
              <w:pStyle w:val="CovFormText"/>
              <w:keepNext/>
              <w:numPr>
                <w:ilvl w:val="0"/>
                <w:numId w:val="4"/>
              </w:numPr>
              <w:rPr>
                <w:sz w:val="20"/>
              </w:rPr>
            </w:pPr>
            <w:r w:rsidRPr="00DF308A">
              <w:rPr>
                <w:sz w:val="20"/>
              </w:rPr>
              <w:t>During the meeting, potential areas for improvement or any concerns related to the proposed project may have been identified.</w:t>
            </w:r>
          </w:p>
        </w:tc>
      </w:tr>
    </w:tbl>
    <w:p w14:paraId="7123C05F" w14:textId="77777777" w:rsidR="008865B9" w:rsidRDefault="008865B9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8865B9" w14:paraId="76684570" w14:textId="77777777" w:rsidTr="009D0504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0397ECE8" w14:textId="4BB5D790" w:rsidR="008865B9" w:rsidRDefault="003352A2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 xml:space="preserve">Action </w:t>
            </w:r>
            <w:r w:rsidR="009D0504">
              <w:rPr>
                <w:sz w:val="24"/>
              </w:rPr>
              <w:t>Items</w:t>
            </w:r>
            <w:r w:rsidR="009D0504">
              <w:rPr>
                <w:sz w:val="22"/>
              </w:rPr>
              <w:t xml:space="preserve"> (</w:t>
            </w:r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8865B9" w14:paraId="3A4CFCF2" w14:textId="77777777" w:rsidTr="009D0504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193CCCA1" w14:textId="77777777" w:rsidR="008865B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4C83088A" w14:textId="77777777" w:rsidR="008865B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59EB7DFB" w14:textId="77777777" w:rsidR="008865B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9D0504" w14:paraId="397E5A08" w14:textId="77777777" w:rsidTr="009D0504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90A5EF" w14:textId="0E581693" w:rsidR="009D0504" w:rsidRDefault="00BD3CB4" w:rsidP="009D050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Finalized the Lessoned leraned log and report and </w:t>
            </w:r>
            <w:r w:rsidR="00BB5B1A">
              <w:rPr>
                <w:sz w:val="20"/>
              </w:rPr>
              <w:t>d</w:t>
            </w:r>
            <w:r>
              <w:rPr>
                <w:sz w:val="20"/>
              </w:rPr>
              <w:t xml:space="preserve">aily log </w:t>
            </w:r>
            <w:r w:rsidR="00BB5B1A">
              <w:rPr>
                <w:sz w:val="20"/>
              </w:rPr>
              <w:t>c</w:t>
            </w:r>
            <w:r>
              <w:rPr>
                <w:sz w:val="20"/>
              </w:rPr>
              <w:t>ocument, Implement the AI chat bot</w:t>
            </w:r>
            <w:r w:rsidR="0071737B">
              <w:rPr>
                <w:sz w:val="20"/>
              </w:rPr>
              <w:t>, Finalized the COCOMO.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3A8961" w14:textId="5AF94A81" w:rsidR="009D0504" w:rsidRDefault="00A4701A" w:rsidP="009D0504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B539FC" w14:textId="6B2B0BC6" w:rsidR="009D0504" w:rsidRDefault="009D0504" w:rsidP="009D0504">
            <w:pPr>
              <w:pStyle w:val="CovFormText"/>
              <w:keepNext/>
              <w:keepLines/>
              <w:rPr>
                <w:sz w:val="20"/>
              </w:rPr>
            </w:pPr>
            <w:r w:rsidRPr="00D01951">
              <w:rPr>
                <w:iCs/>
                <w:sz w:val="20"/>
              </w:rPr>
              <w:t>03/</w:t>
            </w:r>
            <w:r>
              <w:rPr>
                <w:iCs/>
                <w:sz w:val="20"/>
              </w:rPr>
              <w:t>17</w:t>
            </w:r>
            <w:r w:rsidRPr="00D01951">
              <w:rPr>
                <w:iCs/>
                <w:sz w:val="20"/>
              </w:rPr>
              <w:t>/2023</w:t>
            </w:r>
          </w:p>
        </w:tc>
      </w:tr>
      <w:tr w:rsidR="009D0504" w14:paraId="50DD865D" w14:textId="77777777" w:rsidTr="009D0504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50A485" w14:textId="1CF863E4" w:rsidR="009D0504" w:rsidRDefault="00BD3CB4" w:rsidP="009D050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Implement the admin panel</w:t>
            </w:r>
            <w:r w:rsidR="00BB5B1A">
              <w:rPr>
                <w:sz w:val="20"/>
              </w:rPr>
              <w:t xml:space="preserve"> complete</w:t>
            </w:r>
            <w:r w:rsidR="00A4701A">
              <w:rPr>
                <w:sz w:val="20"/>
              </w:rPr>
              <w:t>d</w:t>
            </w:r>
            <w:r w:rsidR="00BB5B1A">
              <w:rPr>
                <w:sz w:val="20"/>
              </w:rPr>
              <w:t xml:space="preserve"> it, Finalized code of conduct cocument.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C46453" w14:textId="71648D2C" w:rsidR="009D0504" w:rsidRDefault="00A4701A" w:rsidP="009D0504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0498E1B" w14:textId="6E363DFE" w:rsidR="009D0504" w:rsidRDefault="009D0504" w:rsidP="009D0504">
            <w:pPr>
              <w:pStyle w:val="CovFormText"/>
              <w:keepNext/>
              <w:keepLines/>
              <w:rPr>
                <w:sz w:val="20"/>
              </w:rPr>
            </w:pPr>
            <w:r w:rsidRPr="000D401E">
              <w:rPr>
                <w:iCs/>
                <w:sz w:val="20"/>
              </w:rPr>
              <w:t>03/17/2023</w:t>
            </w:r>
          </w:p>
        </w:tc>
      </w:tr>
      <w:tr w:rsidR="009719E6" w14:paraId="5416F978" w14:textId="77777777" w:rsidTr="009D0504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786EA2" w14:textId="3BF96442" w:rsidR="009719E6" w:rsidRDefault="009719E6" w:rsidP="009719E6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Completed Quality log documents, test cases, User acceptance testing, Finalizing the RACI matrix.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391650" w14:textId="0373CC11" w:rsidR="009719E6" w:rsidRDefault="00A4701A" w:rsidP="009719E6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919F69E" w14:textId="25A56659" w:rsidR="009719E6" w:rsidRDefault="009719E6" w:rsidP="009719E6">
            <w:pPr>
              <w:pStyle w:val="CovFormText"/>
              <w:keepNext/>
              <w:keepLines/>
              <w:rPr>
                <w:sz w:val="20"/>
              </w:rPr>
            </w:pPr>
            <w:r w:rsidRPr="000D401E">
              <w:rPr>
                <w:iCs/>
                <w:sz w:val="20"/>
              </w:rPr>
              <w:t>03/17/2023</w:t>
            </w:r>
          </w:p>
        </w:tc>
      </w:tr>
      <w:tr w:rsidR="009719E6" w14:paraId="79042620" w14:textId="77777777" w:rsidTr="009D0504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D43EB" w14:textId="4E0B4546" w:rsidR="009719E6" w:rsidRDefault="009719E6" w:rsidP="009719E6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</w:t>
            </w:r>
            <w:r w:rsidRPr="005772AF">
              <w:rPr>
                <w:rFonts w:cs="Arial"/>
                <w:color w:val="000000"/>
                <w:sz w:val="20"/>
              </w:rPr>
              <w:t>Risk Log Document</w:t>
            </w:r>
            <w:r>
              <w:rPr>
                <w:rFonts w:cs="Arial"/>
                <w:color w:val="000000"/>
                <w:sz w:val="20"/>
              </w:rPr>
              <w:t>, Issue log</w:t>
            </w:r>
            <w:r w:rsidR="0071737B">
              <w:rPr>
                <w:rFonts w:cs="Arial"/>
                <w:color w:val="000000"/>
                <w:sz w:val="20"/>
              </w:rPr>
              <w:t xml:space="preserve"> and risk plan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D3413F" w14:textId="58884F11" w:rsidR="009719E6" w:rsidRDefault="00A4701A" w:rsidP="009719E6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57AF48A" w14:textId="190AB061" w:rsidR="009719E6" w:rsidRDefault="009719E6" w:rsidP="009719E6">
            <w:pPr>
              <w:pStyle w:val="CovFormText"/>
              <w:keepNext/>
              <w:keepLines/>
              <w:rPr>
                <w:sz w:val="20"/>
              </w:rPr>
            </w:pPr>
            <w:r w:rsidRPr="000D401E">
              <w:rPr>
                <w:iCs/>
                <w:sz w:val="20"/>
              </w:rPr>
              <w:t>03/17/2023</w:t>
            </w:r>
          </w:p>
        </w:tc>
      </w:tr>
      <w:tr w:rsidR="009719E6" w14:paraId="690BC533" w14:textId="77777777" w:rsidTr="009D0504"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F378B38" w14:textId="0AA5FD70" w:rsidR="009719E6" w:rsidRDefault="009719E6" w:rsidP="009719E6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</w:t>
            </w:r>
            <w:r w:rsidRPr="00C75AAD">
              <w:rPr>
                <w:rFonts w:cs="Arial"/>
                <w:color w:val="000000"/>
                <w:sz w:val="20"/>
              </w:rPr>
              <w:t xml:space="preserve">Meeting </w:t>
            </w:r>
            <w:r w:rsidR="00A4701A">
              <w:rPr>
                <w:rFonts w:cs="Arial"/>
                <w:color w:val="000000"/>
                <w:sz w:val="20"/>
              </w:rPr>
              <w:t>Minutes</w:t>
            </w:r>
            <w:r w:rsidRPr="00C75AAD">
              <w:rPr>
                <w:rFonts w:cs="Arial"/>
                <w:color w:val="000000"/>
                <w:sz w:val="20"/>
              </w:rPr>
              <w:t xml:space="preserve"> Document</w:t>
            </w:r>
            <w:r w:rsidR="0071737B">
              <w:rPr>
                <w:rFonts w:cs="Arial"/>
                <w:color w:val="000000"/>
                <w:sz w:val="20"/>
              </w:rPr>
              <w:t>, Finalized the web site components, Implement the AI chat bot, Finalized the COCOMO.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0E4A4E9" w14:textId="763AD7D4" w:rsidR="009719E6" w:rsidRDefault="00A4701A" w:rsidP="009719E6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5E972FA5" w14:textId="5D3D8F28" w:rsidR="009719E6" w:rsidRDefault="009719E6" w:rsidP="009719E6">
            <w:pPr>
              <w:pStyle w:val="CovFormText"/>
              <w:keepNext/>
              <w:keepLines/>
              <w:rPr>
                <w:sz w:val="20"/>
              </w:rPr>
            </w:pPr>
            <w:r w:rsidRPr="000D401E">
              <w:rPr>
                <w:iCs/>
                <w:sz w:val="20"/>
              </w:rPr>
              <w:t>03/17/2023</w:t>
            </w:r>
          </w:p>
        </w:tc>
      </w:tr>
      <w:tr w:rsidR="009719E6" w14:paraId="73959854" w14:textId="77777777" w:rsidTr="009D0504"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C8AF578" w14:textId="0627B9A3" w:rsidR="009719E6" w:rsidRDefault="009719E6" w:rsidP="009719E6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Implementing front</w:t>
            </w:r>
            <w:r w:rsidR="0071737B">
              <w:rPr>
                <w:rFonts w:cs="Arial"/>
                <w:color w:val="000000"/>
                <w:sz w:val="20"/>
              </w:rPr>
              <w:t>-</w:t>
            </w:r>
            <w:r>
              <w:rPr>
                <w:rFonts w:cs="Arial"/>
                <w:color w:val="000000"/>
                <w:sz w:val="20"/>
              </w:rPr>
              <w:t>end snd back</w:t>
            </w:r>
            <w:r w:rsidR="0071737B">
              <w:rPr>
                <w:rFonts w:cs="Arial"/>
                <w:color w:val="000000"/>
                <w:sz w:val="20"/>
              </w:rPr>
              <w:t>-</w:t>
            </w:r>
            <w:r>
              <w:rPr>
                <w:rFonts w:cs="Arial"/>
                <w:color w:val="000000"/>
                <w:sz w:val="20"/>
              </w:rPr>
              <w:t>end</w:t>
            </w:r>
            <w:r w:rsidR="0071737B">
              <w:rPr>
                <w:rFonts w:cs="Arial"/>
                <w:color w:val="000000"/>
                <w:sz w:val="20"/>
              </w:rPr>
              <w:t>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9F7E340" w14:textId="159C2723" w:rsidR="009719E6" w:rsidRDefault="00A4701A" w:rsidP="009719E6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  <w:r w:rsidR="009719E6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 w:rsidR="009719E6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  <w:r w:rsidR="009719E6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Risk Manager</w:t>
            </w:r>
            <w:r w:rsidR="009719E6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5D5BBE3" w14:textId="55C0E47E" w:rsidR="009719E6" w:rsidRPr="000D401E" w:rsidRDefault="009719E6" w:rsidP="009719E6">
            <w:pPr>
              <w:pStyle w:val="CovFormText"/>
              <w:keepNext/>
              <w:keepLines/>
              <w:rPr>
                <w:iCs/>
                <w:sz w:val="20"/>
              </w:rPr>
            </w:pPr>
            <w:r w:rsidRPr="000D401E">
              <w:rPr>
                <w:iCs/>
                <w:sz w:val="20"/>
              </w:rPr>
              <w:t>03/17/2023</w:t>
            </w:r>
          </w:p>
        </w:tc>
      </w:tr>
    </w:tbl>
    <w:p w14:paraId="03992F4A" w14:textId="77777777" w:rsidR="008865B9" w:rsidRDefault="008865B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8865B9" w14:paraId="77A83919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26B7E3BB" w14:textId="77777777" w:rsidR="008865B9" w:rsidRDefault="003352A2">
            <w:pPr>
              <w:pStyle w:val="Heading3"/>
              <w:keepLines/>
            </w:pPr>
            <w:r>
              <w:lastRenderedPageBreak/>
              <w:t>6. Next Meeting</w:t>
            </w:r>
          </w:p>
        </w:tc>
      </w:tr>
      <w:tr w:rsidR="008865B9" w14:paraId="2B136DEA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BA36ED1" w14:textId="77777777" w:rsidR="008865B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F0FC9" w14:textId="119FC025" w:rsidR="008865B9" w:rsidRDefault="0071737B" w:rsidP="0071737B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36D4CE9" w14:textId="77777777" w:rsidR="008865B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C7E01" w14:textId="389B15D9" w:rsidR="008865B9" w:rsidRDefault="0071737B" w:rsidP="0071737B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CEAD3C5" w14:textId="77777777" w:rsidR="008865B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AD328" w14:textId="30A1E778" w:rsidR="008865B9" w:rsidRDefault="0071737B" w:rsidP="0071737B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8865B9" w14:paraId="57E8F136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36C6F52" w14:textId="77777777" w:rsidR="008865B9" w:rsidRDefault="003352A2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F750F1" w14:textId="7A906876" w:rsidR="008865B9" w:rsidRDefault="0071737B" w:rsidP="0071737B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</w:tr>
    </w:tbl>
    <w:p w14:paraId="1E7A7F48" w14:textId="77777777"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69A31" w14:textId="77777777" w:rsidR="00186CC9" w:rsidRDefault="00186CC9">
      <w:r>
        <w:separator/>
      </w:r>
    </w:p>
  </w:endnote>
  <w:endnote w:type="continuationSeparator" w:id="0">
    <w:p w14:paraId="6121CBAD" w14:textId="77777777" w:rsidR="00186CC9" w:rsidRDefault="0018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865B9" w14:paraId="52D24053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112113F3" w14:textId="77777777" w:rsidR="008865B9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D070EDE" w14:textId="77777777" w:rsidR="008865B9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66FA9CA5" w14:textId="77777777" w:rsidR="008865B9" w:rsidRDefault="00886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EE48E" w14:textId="77777777" w:rsidR="00186CC9" w:rsidRDefault="00186CC9">
      <w:r>
        <w:separator/>
      </w:r>
    </w:p>
  </w:footnote>
  <w:footnote w:type="continuationSeparator" w:id="0">
    <w:p w14:paraId="677EB533" w14:textId="77777777" w:rsidR="00186CC9" w:rsidRDefault="00186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1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51"/>
      <w:gridCol w:w="8759"/>
    </w:tblGrid>
    <w:tr w:rsidR="0036044E" w14:paraId="10F9C2CE" w14:textId="77777777" w:rsidTr="0036044E">
      <w:trPr>
        <w:cantSplit/>
        <w:trHeight w:val="1137"/>
      </w:trPr>
      <w:tc>
        <w:tcPr>
          <w:tcW w:w="205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367E03C6" w14:textId="364EB342" w:rsidR="0036044E" w:rsidRDefault="0036044E">
          <w:pPr>
            <w:rPr>
              <w:rFonts w:ascii="Times New Roman" w:hAnsi="Times New Roman"/>
              <w:i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61312" behindDoc="1" locked="0" layoutInCell="1" allowOverlap="1" wp14:anchorId="043FB755" wp14:editId="66899B9A">
                <wp:simplePos x="0" y="0"/>
                <wp:positionH relativeFrom="column">
                  <wp:posOffset>-59690</wp:posOffset>
                </wp:positionH>
                <wp:positionV relativeFrom="paragraph">
                  <wp:posOffset>175260</wp:posOffset>
                </wp:positionV>
                <wp:extent cx="906780" cy="906780"/>
                <wp:effectExtent l="0" t="0" r="7620" b="7620"/>
                <wp:wrapTight wrapText="bothSides">
                  <wp:wrapPolygon edited="0">
                    <wp:start x="0" y="0"/>
                    <wp:lineTo x="0" y="21328"/>
                    <wp:lineTo x="21328" y="21328"/>
                    <wp:lineTo x="2132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75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55B3380F" w14:textId="77777777" w:rsidR="0036044E" w:rsidRDefault="0036044E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577A7C27" w14:textId="77777777" w:rsidR="0036044E" w:rsidRDefault="0036044E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58B31C1F" w14:textId="77777777" w:rsidR="008865B9" w:rsidRDefault="008865B9"/>
  <w:p w14:paraId="6A4AAF72" w14:textId="77777777" w:rsidR="008865B9" w:rsidRDefault="00886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9C2"/>
    <w:multiLevelType w:val="hybridMultilevel"/>
    <w:tmpl w:val="B874ED2E"/>
    <w:lvl w:ilvl="0" w:tplc="BAB64B3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B10B8"/>
    <w:multiLevelType w:val="hybridMultilevel"/>
    <w:tmpl w:val="07DC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55664B3"/>
    <w:multiLevelType w:val="hybridMultilevel"/>
    <w:tmpl w:val="DEBC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05022"/>
    <w:multiLevelType w:val="hybridMultilevel"/>
    <w:tmpl w:val="DDBCFC78"/>
    <w:lvl w:ilvl="0" w:tplc="BAB64B3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213252">
    <w:abstractNumId w:val="2"/>
  </w:num>
  <w:num w:numId="2" w16cid:durableId="1694379620">
    <w:abstractNumId w:val="3"/>
  </w:num>
  <w:num w:numId="3" w16cid:durableId="550963471">
    <w:abstractNumId w:val="1"/>
  </w:num>
  <w:num w:numId="4" w16cid:durableId="1696073920">
    <w:abstractNumId w:val="0"/>
  </w:num>
  <w:num w:numId="5" w16cid:durableId="1013803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186CC9"/>
    <w:rsid w:val="003352A2"/>
    <w:rsid w:val="0036044E"/>
    <w:rsid w:val="00513688"/>
    <w:rsid w:val="005A43B1"/>
    <w:rsid w:val="0071737B"/>
    <w:rsid w:val="0077532C"/>
    <w:rsid w:val="008865B9"/>
    <w:rsid w:val="008A1ADA"/>
    <w:rsid w:val="009719E6"/>
    <w:rsid w:val="009D0504"/>
    <w:rsid w:val="00A4701A"/>
    <w:rsid w:val="00AF6ED2"/>
    <w:rsid w:val="00B41FA1"/>
    <w:rsid w:val="00BB5B1A"/>
    <w:rsid w:val="00BD3CB4"/>
    <w:rsid w:val="00C356CC"/>
    <w:rsid w:val="00D54C85"/>
    <w:rsid w:val="00E067BE"/>
    <w:rsid w:val="00F746D1"/>
    <w:rsid w:val="00F9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95A3F3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NormalWeb">
    <w:name w:val="Normal (Web)"/>
    <w:basedOn w:val="Normal"/>
    <w:uiPriority w:val="99"/>
    <w:unhideWhenUsed/>
    <w:rsid w:val="00E067BE"/>
    <w:pPr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character" w:customStyle="1" w:styleId="ui-provider">
    <w:name w:val="ui-provider"/>
    <w:basedOn w:val="DefaultParagraphFont"/>
    <w:rsid w:val="00D54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26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17</cp:revision>
  <cp:lastPrinted>2002-09-23T09:13:00Z</cp:lastPrinted>
  <dcterms:created xsi:type="dcterms:W3CDTF">2020-02-04T14:25:00Z</dcterms:created>
  <dcterms:modified xsi:type="dcterms:W3CDTF">2023-03-28T11:07:00Z</dcterms:modified>
  <cp:category>Rev 1.1;last template edit 3-5-05 gje</cp:category>
</cp:coreProperties>
</file>