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3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86"/>
        <w:gridCol w:w="141"/>
        <w:gridCol w:w="2906"/>
        <w:gridCol w:w="329"/>
        <w:gridCol w:w="2538"/>
        <w:gridCol w:w="2867"/>
        <w:gridCol w:w="2867"/>
        <w:tblGridChange w:id="0">
          <w:tblGrid>
            <w:gridCol w:w="2686"/>
            <w:gridCol w:w="141"/>
            <w:gridCol w:w="2906"/>
            <w:gridCol w:w="329"/>
            <w:gridCol w:w="2538"/>
            <w:gridCol w:w="2867"/>
            <w:gridCol w:w="2867"/>
          </w:tblGrid>
        </w:tblGridChange>
      </w:tblGrid>
      <w:tr>
        <w:trPr>
          <w:cantSplit w:val="1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RISK LOG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FORM</w:t>
            </w: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 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Ref: RiskLog v1. 3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 1. 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Programme: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BSc. In Computer Science and Software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Omantha Tyre House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PRINCE2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client is unable to clearly convey his needs.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22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Because of the client's lack of familiarity with technical terms, it was challenging to define the needs.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28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 the client on the status of the project.</w:t>
            </w:r>
          </w:p>
        </w:tc>
      </w:tr>
      <w:tr>
        <w:trPr>
          <w:cantSplit w:val="0"/>
          <w:trHeight w:val="76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34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06/02/2023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3C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project's scope was not properly defined.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system's basic operations were disregarded, or unwanted functions were added to the system.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69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Discussed with the client and demonstrate the scope with well planned.</w:t>
            </w:r>
          </w:p>
        </w:tc>
      </w:tr>
      <w:tr>
        <w:trPr>
          <w:cantSplit w:val="0"/>
          <w:trHeight w:val="6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08/02/2023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rHeight w:val="10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 management issues.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</w:t>
            </w:r>
          </w:p>
        </w:tc>
      </w:tr>
      <w:tr>
        <w:trPr>
          <w:cantSplit w:val="1"/>
          <w:trHeight w:val="8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project's estimated time frame can be exceeded.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4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Developed and designed a Gantt chart and work breakdown structure to manage the timeline.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12/02/2023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9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project's resources might not be enough.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project cannot be completed before the deadline.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A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 quickly obtain the necessary resources.</w:t>
            </w:r>
          </w:p>
        </w:tc>
      </w:tr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12/02/2023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03/03/2023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B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Problems with the activity network diagram and Interface design.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There were some difficulties encountered when drawing the diagrams because they are new.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C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members had to study and design it in the correct way.</w:t>
            </w:r>
          </w:p>
          <w:p w:rsidR="00000000" w:rsidDel="00000000" w:rsidP="00000000" w:rsidRDefault="00000000" w:rsidRPr="00000000" w14:paraId="000000C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Members of the team had to properly research and plan it.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20/02/2023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23/02/2023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Issues and mistakes with GUI design.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client asked that the website be created using the most recent version.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0F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members have to learn about the latest web design version.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20/02/2023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23/02/2023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Ongoing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Designing an EV analysis has problems.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There were some difficulties encountered when drawing the diagrams because they are new.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1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Members of the team were required to properly research and plan it.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27/02/2023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1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02/03/2023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1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meeting with the client has been postponed.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client meeting has been postponed due to the client's reason.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1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Talked with the client and rescheduled a meeting.</w:t>
            </w:r>
          </w:p>
        </w:tc>
      </w:tr>
      <w:tr>
        <w:trPr>
          <w:cantSplit w:val="0"/>
          <w:trHeight w:val="1758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1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1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1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25/02/2023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1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02/03/2023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1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 Linking Problems.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1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1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 linking the navigation to the suggested web application, problems emerged.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1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1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members had to do their work and correctly plan it.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1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1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1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06/03/2023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1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09/03/2023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1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RISK IDENTIFIER: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8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Front-end error.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Risk Category:</w:t>
            </w:r>
          </w:p>
          <w:p w:rsidR="00000000" w:rsidDel="00000000" w:rsidP="00000000" w:rsidRDefault="00000000" w:rsidRPr="00000000" w14:paraId="000001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General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Probability:</w:t>
            </w:r>
          </w:p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Impact:</w:t>
            </w:r>
          </w:p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When developing the front end of the website, Some problems occurred.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Proximity:</w:t>
            </w:r>
          </w:p>
          <w:p w:rsidR="00000000" w:rsidDel="00000000" w:rsidP="00000000" w:rsidRDefault="00000000" w:rsidRPr="00000000" w14:paraId="0000019E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1"/>
          <w:trHeight w:val="8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Countermeasures:</w:t>
            </w:r>
          </w:p>
          <w:p w:rsidR="00000000" w:rsidDel="00000000" w:rsidP="00000000" w:rsidRDefault="00000000" w:rsidRPr="00000000" w14:paraId="000001A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problems were solved using the internet and the knowledge of the members.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Owner:</w:t>
            </w:r>
          </w:p>
          <w:p w:rsidR="00000000" w:rsidDel="00000000" w:rsidP="00000000" w:rsidRDefault="00000000" w:rsidRPr="00000000" w14:paraId="000001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1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Malith Edirisinghe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Identified:</w:t>
            </w:r>
          </w:p>
          <w:p w:rsidR="00000000" w:rsidDel="00000000" w:rsidP="00000000" w:rsidRDefault="00000000" w:rsidRPr="00000000" w14:paraId="000001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07/03/2023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Last Update:</w:t>
            </w:r>
          </w:p>
          <w:p w:rsidR="00000000" w:rsidDel="00000000" w:rsidP="00000000" w:rsidRDefault="00000000" w:rsidRPr="00000000" w14:paraId="000001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09/03/2023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Status:</w:t>
            </w:r>
          </w:p>
          <w:p w:rsidR="00000000" w:rsidDel="00000000" w:rsidP="00000000" w:rsidRDefault="00000000" w:rsidRPr="00000000" w14:paraId="000001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Omantha Tyre House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4B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cs="Times New Roman" w:eastAsia="Times New Roman" w:hAnsi="Arial"/>
      <w:sz w:val="24"/>
      <w:szCs w:val="20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490DD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0DDD"/>
  </w:style>
  <w:style w:type="paragraph" w:styleId="Footer">
    <w:name w:val="footer"/>
    <w:basedOn w:val="Normal"/>
    <w:link w:val="FooterChar"/>
    <w:unhideWhenUsed w:val="1"/>
    <w:rsid w:val="00490DD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0DD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pQLtJXUJi/tx3qmrd8zp+suMTw==">AMUW2mVNpowoaWXnhPOYK93DADPybQlb+MZx92UW1Mhv9UPakuAMtVHmdKWtenaQzawjmkZL6sPcyJ8dXVIntb9Rp+T56e4eJBP9kL3vGz/jml8F/nmi1aaepzaMu8b1A0D6TTsUlLcA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2023-02-16T09:22:00Z</dcterms:created>
  <dc:creator>Pasan Bambarendage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0x0101003065F19BFA0FBE4A88A9E7457ED72E02</vt:lpwstr>
  </property>
</Properties>
</file>