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562DF9" w:rsidP="00562DF9" w:rsidRDefault="00562DF9" w14:paraId="7D225207" w14:textId="0B29AEC9">
      <w:r w:rsidR="2B5EC634">
        <w:rPr/>
        <w:t xml:space="preserve"> </w:t>
      </w:r>
      <w:r w:rsidR="00562DF9">
        <w:drawing>
          <wp:inline wp14:editId="3077C14B" wp14:anchorId="661E0577">
            <wp:extent cx="5731510" cy="3333750"/>
            <wp:effectExtent l="0" t="0" r="2540" b="0"/>
            <wp:docPr id="470791006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a1c2dbe2f86642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DF9" w:rsidP="00562DF9" w:rsidRDefault="00562DF9" w14:paraId="12258272" w14:textId="7857F5F3">
      <w:r w:rsidRPr="00562DF9">
        <w:t>The Core Principles of</w:t>
      </w:r>
      <w:r w:rsidRPr="00562DF9">
        <w:br/>
      </w:r>
      <w:r w:rsidRPr="00562DF9">
        <w:t>DevOps</w:t>
      </w:r>
      <w:r w:rsidRPr="00562DF9">
        <w:br/>
      </w:r>
      <w:proofErr w:type="spellStart"/>
      <w:r w:rsidRPr="00562DF9">
        <w:t>DevOps</w:t>
      </w:r>
      <w:proofErr w:type="spellEnd"/>
      <w:r w:rsidRPr="00562DF9">
        <w:t xml:space="preserve"> revolves around a set of core principles that guide its implementation and practices. These principles</w:t>
      </w:r>
      <w:r w:rsidRPr="00562DF9">
        <w:br/>
      </w:r>
      <w:r w:rsidRPr="00562DF9">
        <w:t>include:</w:t>
      </w:r>
      <w:r w:rsidRPr="00562DF9">
        <w:br/>
      </w:r>
      <w:r w:rsidRPr="00562DF9">
        <w:t>•Collaboration – DevOps encourages open communication and collaboration between development and operations</w:t>
      </w:r>
      <w:r w:rsidRPr="00562DF9">
        <w:br/>
      </w:r>
      <w:r w:rsidRPr="00562DF9">
        <w:t>teams, fostering a culture of shared responsibility and accountability.</w:t>
      </w:r>
      <w:r w:rsidRPr="00562DF9">
        <w:br/>
      </w:r>
      <w:r w:rsidRPr="00562DF9">
        <w:t>•Automation – Automation is a cornerstone of DevOps. It streamlines processes, reduces human error, and allows for</w:t>
      </w:r>
      <w:r w:rsidRPr="00562DF9">
        <w:br/>
      </w:r>
      <w:r w:rsidRPr="00562DF9">
        <w:t>faster delivery and improved consistency.</w:t>
      </w:r>
      <w:r w:rsidRPr="00562DF9">
        <w:br/>
      </w:r>
      <w:r w:rsidRPr="00562DF9">
        <w:t>•Continuous Integration and Continuous Delivery (CI/CD) – CI/CD is the practice of automatically building, testing,</w:t>
      </w:r>
      <w:r w:rsidRPr="00562DF9">
        <w:br/>
      </w:r>
      <w:r w:rsidRPr="00562DF9">
        <w:t>and deploying software changes to production. This approach ensures a continuous flow of high-quality software</w:t>
      </w:r>
      <w:r w:rsidRPr="00562DF9">
        <w:br/>
      </w:r>
      <w:r w:rsidRPr="00562DF9">
        <w:t>releases.</w:t>
      </w:r>
      <w:r w:rsidRPr="00562DF9">
        <w:br/>
      </w:r>
      <w:r w:rsidRPr="00562DF9">
        <w:t>•Feedback and Monitoring – DevOps emphasizes the importance of monitoring and gathering feedback from both</w:t>
      </w:r>
      <w:r w:rsidRPr="00562DF9">
        <w:br/>
      </w:r>
      <w:r w:rsidRPr="00562DF9">
        <w:t>technical and business stakeholders to improve processes and continuously iterate on products.</w:t>
      </w:r>
      <w:r w:rsidRPr="00562DF9">
        <w:br/>
      </w:r>
      <w:r w:rsidRPr="00562DF9">
        <w:t>•Continuous Learning and Improvement – A commitment to continuous learning and improvement is essential in a</w:t>
      </w:r>
      <w:r w:rsidRPr="00562DF9">
        <w:br/>
      </w:r>
      <w:r w:rsidRPr="00562DF9">
        <w:t>DevOps culture. Teams should regularly evaluate their processes and tools to identify areas for growth and</w:t>
      </w:r>
      <w:r w:rsidRPr="00562DF9">
        <w:br/>
      </w:r>
      <w:r w:rsidRPr="00562DF9">
        <w:t>optimization.</w:t>
      </w:r>
      <w:r w:rsidRPr="00562DF9">
        <w:rPr>
          <w:noProof/>
        </w:rPr>
        <w:t xml:space="preserve"> </w:t>
      </w:r>
      <w:r w:rsidRPr="00562DF9">
        <w:rPr>
          <w:noProof/>
          <w:lang w:val="en-US"/>
        </w:rPr>
        <w:drawing>
          <wp:inline distT="0" distB="0" distL="0" distR="0" wp14:anchorId="7E671AEE" wp14:editId="42B67411">
            <wp:extent cx="5060950" cy="1924685"/>
            <wp:effectExtent l="0" t="0" r="6350" b="0"/>
            <wp:docPr id="1025613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130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DF9" w:rsidP="00562DF9" w:rsidRDefault="00562DF9" w14:paraId="71B74E22" w14:textId="77777777"/>
    <w:p w:rsidRPr="00562DF9" w:rsidR="00562DF9" w:rsidP="00562DF9" w:rsidRDefault="00562DF9" w14:paraId="21705C42" w14:textId="77777777">
      <w:pPr>
        <w:spacing w:after="0" w:line="240" w:lineRule="auto"/>
        <w:rPr>
          <w:rFonts w:ascii="AvertaStd" w:hAnsi="AvertaStd" w:eastAsia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562DF9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Benefits of Implementing DevOps in Your</w:t>
      </w:r>
      <w:r w:rsidRPr="00562DF9">
        <w:rPr>
          <w:rFonts w:ascii="AvertaStd" w:hAnsi="AvertaStd" w:eastAsia="Times New Roman" w:cs="Times New Roman"/>
          <w:color w:val="212529"/>
          <w:kern w:val="0"/>
          <w:sz w:val="24"/>
          <w:szCs w:val="24"/>
          <w:lang w:eastAsia="en-IN"/>
          <w14:ligatures w14:val="none"/>
        </w:rPr>
        <w:br/>
      </w:r>
      <w:proofErr w:type="spellStart"/>
      <w:r w:rsidRPr="00562DF9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OrganizationAdopting</w:t>
      </w:r>
      <w:proofErr w:type="spellEnd"/>
      <w:r w:rsidRPr="00562DF9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 xml:space="preserve"> a DevOps </w:t>
      </w:r>
      <w:proofErr w:type="spellStart"/>
      <w:r w:rsidRPr="00562DF9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mindset</w:t>
      </w:r>
      <w:proofErr w:type="spellEnd"/>
      <w:r w:rsidRPr="00562DF9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 xml:space="preserve"> can bring about significant benefits for your organization. These include:</w:t>
      </w:r>
      <w:r w:rsidRPr="00562DF9">
        <w:rPr>
          <w:rFonts w:ascii="AvertaStd" w:hAnsi="AvertaStd" w:eastAsia="Times New Roman" w:cs="Times New Roman"/>
          <w:color w:val="212529"/>
          <w:kern w:val="0"/>
          <w:sz w:val="24"/>
          <w:szCs w:val="24"/>
          <w:lang w:eastAsia="en-IN"/>
          <w14:ligatures w14:val="none"/>
        </w:rPr>
        <w:br/>
      </w:r>
      <w:r w:rsidRPr="00562DF9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•Faster Delivery and Time-to-Market – DevOps practices enable quicker software releases, allowing your</w:t>
      </w:r>
      <w:r w:rsidRPr="00562DF9">
        <w:rPr>
          <w:rFonts w:ascii="AvertaStd" w:hAnsi="AvertaStd" w:eastAsia="Times New Roman" w:cs="Times New Roman"/>
          <w:color w:val="212529"/>
          <w:kern w:val="0"/>
          <w:sz w:val="24"/>
          <w:szCs w:val="24"/>
          <w:lang w:eastAsia="en-IN"/>
          <w14:ligatures w14:val="none"/>
        </w:rPr>
        <w:br/>
      </w:r>
      <w:r w:rsidRPr="00562DF9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organization to respond more effectively to market changes and customer demands.</w:t>
      </w:r>
      <w:r w:rsidRPr="00562DF9">
        <w:rPr>
          <w:rFonts w:ascii="AvertaStd" w:hAnsi="AvertaStd" w:eastAsia="Times New Roman" w:cs="Times New Roman"/>
          <w:color w:val="212529"/>
          <w:kern w:val="0"/>
          <w:sz w:val="24"/>
          <w:szCs w:val="24"/>
          <w:lang w:eastAsia="en-IN"/>
          <w14:ligatures w14:val="none"/>
        </w:rPr>
        <w:br/>
      </w:r>
      <w:r w:rsidRPr="00562DF9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•Improved Quality and Reliability – Through automation, continuous integration, and testing, DevOps helps</w:t>
      </w:r>
      <w:r w:rsidRPr="00562DF9">
        <w:rPr>
          <w:rFonts w:ascii="AvertaStd" w:hAnsi="AvertaStd" w:eastAsia="Times New Roman" w:cs="Times New Roman"/>
          <w:color w:val="212529"/>
          <w:kern w:val="0"/>
          <w:sz w:val="24"/>
          <w:szCs w:val="24"/>
          <w:lang w:eastAsia="en-IN"/>
          <w14:ligatures w14:val="none"/>
        </w:rPr>
        <w:br/>
      </w:r>
      <w:r w:rsidRPr="00562DF9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ensure that the software delivered is of high quality, reliable, and secure.</w:t>
      </w:r>
      <w:r w:rsidRPr="00562DF9">
        <w:rPr>
          <w:rFonts w:ascii="AvertaStd" w:hAnsi="AvertaStd" w:eastAsia="Times New Roman" w:cs="Times New Roman"/>
          <w:color w:val="212529"/>
          <w:kern w:val="0"/>
          <w:sz w:val="24"/>
          <w:szCs w:val="24"/>
          <w:lang w:eastAsia="en-IN"/>
          <w14:ligatures w14:val="none"/>
        </w:rPr>
        <w:br/>
      </w:r>
      <w:r w:rsidRPr="00562DF9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•Enhanced Collaboration and Communication – DevOps fosters a culture of open communication and</w:t>
      </w:r>
      <w:r w:rsidRPr="00562DF9">
        <w:rPr>
          <w:rFonts w:ascii="AvertaStd" w:hAnsi="AvertaStd" w:eastAsia="Times New Roman" w:cs="Times New Roman"/>
          <w:color w:val="212529"/>
          <w:kern w:val="0"/>
          <w:sz w:val="24"/>
          <w:szCs w:val="24"/>
          <w:lang w:eastAsia="en-IN"/>
          <w14:ligatures w14:val="none"/>
        </w:rPr>
        <w:br/>
      </w:r>
      <w:r w:rsidRPr="00562DF9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collaboration, breaking down silos between teams and leading to better alignment, shared goals, and more</w:t>
      </w:r>
      <w:r w:rsidRPr="00562DF9">
        <w:rPr>
          <w:rFonts w:ascii="AvertaStd" w:hAnsi="AvertaStd" w:eastAsia="Times New Roman" w:cs="Times New Roman"/>
          <w:color w:val="212529"/>
          <w:kern w:val="0"/>
          <w:sz w:val="24"/>
          <w:szCs w:val="24"/>
          <w:lang w:eastAsia="en-IN"/>
          <w14:ligatures w14:val="none"/>
        </w:rPr>
        <w:br/>
      </w:r>
      <w:r w:rsidRPr="00562DF9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efficient processes.</w:t>
      </w:r>
      <w:r w:rsidRPr="00562DF9">
        <w:rPr>
          <w:rFonts w:ascii="AvertaStd" w:hAnsi="AvertaStd" w:eastAsia="Times New Roman" w:cs="Times New Roman"/>
          <w:color w:val="212529"/>
          <w:kern w:val="0"/>
          <w:sz w:val="24"/>
          <w:szCs w:val="24"/>
          <w:lang w:eastAsia="en-IN"/>
          <w14:ligatures w14:val="none"/>
        </w:rPr>
        <w:br/>
      </w:r>
      <w:r w:rsidRPr="00562DF9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•Cost Savings – By reducing the time spent on manual tasks and streamlining workflows, DevOps can lead to</w:t>
      </w:r>
      <w:r w:rsidRPr="00562DF9">
        <w:rPr>
          <w:rFonts w:ascii="AvertaStd" w:hAnsi="AvertaStd" w:eastAsia="Times New Roman" w:cs="Times New Roman"/>
          <w:color w:val="212529"/>
          <w:kern w:val="0"/>
          <w:sz w:val="24"/>
          <w:szCs w:val="24"/>
          <w:lang w:eastAsia="en-IN"/>
          <w14:ligatures w14:val="none"/>
        </w:rPr>
        <w:br/>
      </w:r>
      <w:r w:rsidRPr="00562DF9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significant cost savings for your organization.</w:t>
      </w:r>
      <w:r w:rsidRPr="00562DF9">
        <w:rPr>
          <w:rFonts w:ascii="AvertaStd" w:hAnsi="AvertaStd" w:eastAsia="Times New Roman" w:cs="Times New Roman"/>
          <w:color w:val="212529"/>
          <w:kern w:val="0"/>
          <w:sz w:val="24"/>
          <w:szCs w:val="24"/>
          <w:lang w:eastAsia="en-IN"/>
          <w14:ligatures w14:val="none"/>
        </w:rPr>
        <w:br/>
      </w:r>
      <w:r w:rsidRPr="00562DF9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•Increased Customer Satisfaction – With faster delivery and higher-quality products, your organization can better</w:t>
      </w:r>
      <w:r w:rsidRPr="00562DF9">
        <w:rPr>
          <w:rFonts w:ascii="AvertaStd" w:hAnsi="AvertaStd" w:eastAsia="Times New Roman" w:cs="Times New Roman"/>
          <w:color w:val="212529"/>
          <w:kern w:val="0"/>
          <w:sz w:val="24"/>
          <w:szCs w:val="24"/>
          <w:lang w:eastAsia="en-IN"/>
          <w14:ligatures w14:val="none"/>
        </w:rPr>
        <w:br/>
      </w:r>
      <w:r w:rsidRPr="00562DF9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meet customer expectations, resulting in increased satisfaction and loyalty.</w:t>
      </w:r>
    </w:p>
    <w:p w:rsidR="00562DF9" w:rsidP="00562DF9" w:rsidRDefault="00A029D7" w14:paraId="70DB02EA" w14:textId="394A3014">
      <w:r w:rsidRPr="00A029D7">
        <w:rPr>
          <w:noProof/>
          <w:lang w:val="en-US"/>
        </w:rPr>
        <w:drawing>
          <wp:inline distT="0" distB="0" distL="0" distR="0" wp14:anchorId="6E23407C" wp14:editId="72661511">
            <wp:extent cx="5243830" cy="2588995"/>
            <wp:effectExtent l="0" t="0" r="0" b="1905"/>
            <wp:docPr id="2070478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787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533" cy="25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029D7" w:rsidR="00A029D7" w:rsidP="00A029D7" w:rsidRDefault="00A029D7" w14:paraId="0A2F5648" w14:textId="77777777">
      <w:pPr>
        <w:spacing w:after="0" w:line="240" w:lineRule="auto"/>
        <w:rPr>
          <w:rFonts w:ascii="AvertaStd" w:hAnsi="AvertaStd" w:eastAsia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A029D7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The Big Picture</w:t>
      </w:r>
    </w:p>
    <w:p w:rsidRPr="00562DF9" w:rsidR="00562DF9" w:rsidP="00562DF9" w:rsidRDefault="00562DF9" w14:paraId="27F7F9D0" w14:textId="7D5266CC"/>
    <w:p w:rsidR="006A32ED" w:rsidRDefault="00A029D7" w14:paraId="5E23826E" w14:textId="7CB0FE82">
      <w:r w:rsidRPr="00A029D7">
        <w:rPr>
          <w:noProof/>
          <w:lang w:val="en-US"/>
        </w:rPr>
        <w:drawing>
          <wp:inline distT="0" distB="0" distL="0" distR="0" wp14:anchorId="2D20AD80" wp14:editId="65DF2218">
            <wp:extent cx="5731510" cy="3340100"/>
            <wp:effectExtent l="0" t="0" r="2540" b="0"/>
            <wp:docPr id="1877681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6818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029D7" w:rsidR="00A029D7" w:rsidP="00A029D7" w:rsidRDefault="00A029D7" w14:paraId="71DFA050" w14:textId="77777777">
      <w:r w:rsidRPr="00A029D7">
        <w:t>The DevOps Flow</w:t>
      </w:r>
    </w:p>
    <w:p w:rsidR="00A029D7" w:rsidRDefault="00A029D7" w14:paraId="4FFC3E42" w14:textId="294E5934">
      <w:r w:rsidRPr="00A029D7">
        <w:rPr>
          <w:noProof/>
          <w:lang w:val="en-US"/>
        </w:rPr>
        <w:drawing>
          <wp:inline distT="0" distB="0" distL="0" distR="0" wp14:anchorId="3DC0EC65" wp14:editId="2167F5C8">
            <wp:extent cx="5731510" cy="2928620"/>
            <wp:effectExtent l="0" t="0" r="2540" b="5080"/>
            <wp:docPr id="1699571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5713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9D7" w:rsidRDefault="00A029D7" w14:paraId="176F2270" w14:textId="5D97C3E3">
      <w:r w:rsidRPr="006757C5">
        <w:rPr>
          <w:sz w:val="36"/>
        </w:rPr>
        <w:t xml:space="preserve">Git is not </w:t>
      </w:r>
      <w:proofErr w:type="spellStart"/>
      <w:r w:rsidRPr="006757C5">
        <w:rPr>
          <w:sz w:val="36"/>
        </w:rPr>
        <w:t>Github</w:t>
      </w:r>
      <w:proofErr w:type="spellEnd"/>
      <w:r w:rsidRPr="006757C5">
        <w:rPr>
          <w:sz w:val="36"/>
        </w:rPr>
        <w:t>. Git is the version control software, and</w:t>
      </w:r>
      <w:r w:rsidRPr="006757C5">
        <w:rPr>
          <w:sz w:val="36"/>
        </w:rPr>
        <w:br/>
      </w:r>
      <w:proofErr w:type="spellStart"/>
      <w:r w:rsidRPr="006757C5">
        <w:rPr>
          <w:sz w:val="36"/>
        </w:rPr>
        <w:t>Github</w:t>
      </w:r>
      <w:proofErr w:type="spellEnd"/>
      <w:r w:rsidRPr="006757C5">
        <w:rPr>
          <w:sz w:val="36"/>
        </w:rPr>
        <w:t xml:space="preserve"> is a git repository hosting service which offers all</w:t>
      </w:r>
      <w:r w:rsidRPr="006757C5">
        <w:rPr>
          <w:sz w:val="36"/>
        </w:rPr>
        <w:br/>
      </w:r>
      <w:r w:rsidRPr="006757C5">
        <w:rPr>
          <w:sz w:val="36"/>
        </w:rPr>
        <w:t xml:space="preserve">the source code management provided in git. </w:t>
      </w:r>
      <w:proofErr w:type="spellStart"/>
      <w:r w:rsidRPr="006757C5">
        <w:rPr>
          <w:sz w:val="36"/>
        </w:rPr>
        <w:t>Github</w:t>
      </w:r>
      <w:proofErr w:type="spellEnd"/>
      <w:r w:rsidRPr="006757C5">
        <w:rPr>
          <w:sz w:val="36"/>
        </w:rPr>
        <w:t xml:space="preserve"> is</w:t>
      </w:r>
      <w:r w:rsidRPr="006757C5">
        <w:rPr>
          <w:sz w:val="36"/>
        </w:rPr>
        <w:br/>
      </w:r>
      <w:r w:rsidRPr="006757C5">
        <w:rPr>
          <w:sz w:val="36"/>
        </w:rPr>
        <w:t>where you upload your git repository</w:t>
      </w:r>
      <w:r w:rsidRPr="00A029D7">
        <w:t>.</w:t>
      </w:r>
    </w:p>
    <w:p w:rsidR="006757C5" w:rsidRDefault="006757C5" w14:paraId="2242BF59" w14:textId="77777777"/>
    <w:p w:rsidR="00A55129" w:rsidRDefault="00A55129" w14:paraId="302383C0" w14:textId="77777777">
      <w:pPr>
        <w:rPr>
          <w:rFonts w:ascii="AvertaStd" w:hAnsi="AvertaStd"/>
        </w:rPr>
      </w:pPr>
      <w:r>
        <w:rPr>
          <w:rFonts w:ascii="Arial" w:hAnsi="Arial" w:cs="Arial"/>
          <w:shd w:val="clear" w:color="auto" w:fill="FFFFFF"/>
        </w:rPr>
        <w:t>Centralized Version Controlling</w:t>
      </w:r>
    </w:p>
    <w:p w:rsidR="00A55129" w:rsidRDefault="00A55129" w14:paraId="3C6D93E1" w14:textId="081BDE15">
      <w:pPr>
        <w:rPr>
          <w:rFonts w:ascii="Arial" w:hAnsi="Arial" w:cs="Arial"/>
          <w:shd w:val="clear" w:color="auto" w:fill="FFFFFF"/>
        </w:rPr>
      </w:pPr>
      <w:r>
        <w:rPr>
          <w:rFonts w:ascii="AvertaStd" w:hAnsi="AvertaStd"/>
        </w:rPr>
        <w:br/>
      </w:r>
      <w:r>
        <w:rPr>
          <w:rFonts w:ascii="Arial" w:hAnsi="Arial" w:cs="Arial"/>
          <w:shd w:val="clear" w:color="auto" w:fill="FFFFFF"/>
        </w:rPr>
        <w:t>The systems such as CVS, Subversion, and Perforce</w:t>
      </w:r>
      <w:r>
        <w:rPr>
          <w:rFonts w:ascii="AvertaStd" w:hAnsi="AvertaStd"/>
        </w:rPr>
        <w:br/>
      </w:r>
      <w:r>
        <w:rPr>
          <w:rFonts w:ascii="Arial" w:hAnsi="Arial" w:cs="Arial"/>
          <w:shd w:val="clear" w:color="auto" w:fill="FFFFFF"/>
        </w:rPr>
        <w:t>have a single server that contains all the versioned</w:t>
      </w:r>
      <w:r>
        <w:rPr>
          <w:rFonts w:ascii="AvertaStd" w:hAnsi="AvertaStd"/>
        </w:rPr>
        <w:br/>
      </w:r>
      <w:r>
        <w:rPr>
          <w:rFonts w:ascii="Arial" w:hAnsi="Arial" w:cs="Arial"/>
          <w:shd w:val="clear" w:color="auto" w:fill="FFFFFF"/>
        </w:rPr>
        <w:t>files, and a number of clients that check out files</w:t>
      </w:r>
      <w:r>
        <w:rPr>
          <w:rFonts w:ascii="AvertaStd" w:hAnsi="AvertaStd"/>
        </w:rPr>
        <w:br/>
      </w:r>
      <w:r>
        <w:rPr>
          <w:rFonts w:ascii="Arial" w:hAnsi="Arial" w:cs="Arial"/>
          <w:shd w:val="clear" w:color="auto" w:fill="FFFFFF"/>
        </w:rPr>
        <w:t>from that central place</w:t>
      </w:r>
    </w:p>
    <w:p w:rsidRPr="00A55129" w:rsidR="00A55129" w:rsidP="00A55129" w:rsidRDefault="00A55129" w14:paraId="20011A55" w14:textId="15575D12">
      <w:pPr>
        <w:spacing w:after="0" w:line="240" w:lineRule="auto"/>
        <w:rPr>
          <w:rFonts w:ascii="AvertaStd" w:hAnsi="AvertaStd" w:eastAsia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A55129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Distributed Version Controlling.</w:t>
      </w:r>
    </w:p>
    <w:p w:rsidRPr="00A55129" w:rsidR="00A55129" w:rsidRDefault="00A55129" w14:paraId="4947199E" w14:textId="0CB24B1F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ab/>
      </w:r>
      <w:r>
        <w:rPr>
          <w:rFonts w:ascii="Arial" w:hAnsi="Arial" w:cs="Arial"/>
          <w:shd w:val="clear" w:color="auto" w:fill="FFFFFF"/>
        </w:rPr>
        <w:t>In a DVCS (such as Git), clients don’t just check out the latest snapshot of</w:t>
      </w:r>
      <w:r>
        <w:rPr>
          <w:rFonts w:ascii="AvertaStd" w:hAnsi="AvertaStd"/>
        </w:rPr>
        <w:br/>
      </w:r>
      <w:r>
        <w:rPr>
          <w:rFonts w:ascii="Arial" w:hAnsi="Arial" w:cs="Arial"/>
          <w:shd w:val="clear" w:color="auto" w:fill="FFFFFF"/>
        </w:rPr>
        <w:t>the files; rather, they fully mirror the repository, including its full history.</w:t>
      </w:r>
      <w:r>
        <w:rPr>
          <w:rFonts w:ascii="AvertaStd" w:hAnsi="AvertaStd"/>
        </w:rPr>
        <w:br/>
      </w:r>
      <w:r>
        <w:rPr>
          <w:rFonts w:ascii="Arial" w:hAnsi="Arial" w:cs="Arial"/>
          <w:shd w:val="clear" w:color="auto" w:fill="FFFFFF"/>
        </w:rPr>
        <w:t>Thus, if any server dies, and these systems were collaborating via that</w:t>
      </w:r>
      <w:r>
        <w:rPr>
          <w:rFonts w:ascii="AvertaStd" w:hAnsi="AvertaStd"/>
        </w:rPr>
        <w:br/>
      </w:r>
      <w:r>
        <w:rPr>
          <w:rFonts w:ascii="Arial" w:hAnsi="Arial" w:cs="Arial"/>
          <w:shd w:val="clear" w:color="auto" w:fill="FFFFFF"/>
        </w:rPr>
        <w:t>server, any of the client repositories can be copied back up to the server to</w:t>
      </w:r>
      <w:r>
        <w:rPr>
          <w:rFonts w:ascii="AvertaStd" w:hAnsi="AvertaStd"/>
        </w:rPr>
        <w:br/>
      </w:r>
      <w:r>
        <w:rPr>
          <w:rFonts w:ascii="Arial" w:hAnsi="Arial" w:cs="Arial"/>
          <w:shd w:val="clear" w:color="auto" w:fill="FFFFFF"/>
        </w:rPr>
        <w:t>restore it. Every clone is really a full backup of all the data</w:t>
      </w:r>
    </w:p>
    <w:p w:rsidR="00A55129" w:rsidRDefault="00A55129" w14:paraId="67B8E7BB" w14:textId="16BDD323">
      <w:r w:rsidRPr="00A55129">
        <w:rPr>
          <w:noProof/>
          <w:lang w:val="en-US"/>
        </w:rPr>
        <w:drawing>
          <wp:inline distT="0" distB="0" distL="0" distR="0" wp14:anchorId="0B59B691" wp14:editId="0BBD8BC8">
            <wp:extent cx="5342083" cy="3322608"/>
            <wp:effectExtent l="0" t="0" r="0" b="0"/>
            <wp:docPr id="1157271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710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37F" w:rsidRDefault="00E3237F" w14:paraId="2886C59E" w14:textId="79B4A69E">
      <w:r w:rsidRPr="00E3237F">
        <w:t>Three Stages in GIT</w:t>
      </w:r>
    </w:p>
    <w:p w:rsidR="00E3237F" w:rsidP="00A55129" w:rsidRDefault="00A55129" w14:paraId="6841A081" w14:textId="77777777">
      <w:pPr>
        <w:spacing w:after="0" w:line="240" w:lineRule="auto"/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</w:pPr>
      <w:r w:rsidRPr="00A55129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 xml:space="preserve">The Working Tree/untracked (current state of the </w:t>
      </w:r>
      <w:proofErr w:type="gramStart"/>
      <w:r w:rsidRPr="00A55129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project )</w:t>
      </w:r>
      <w:proofErr w:type="gramEnd"/>
      <w:r w:rsidRPr="00A55129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 xml:space="preserve"> -- git status</w:t>
      </w:r>
      <w:r w:rsidRPr="00A55129">
        <w:rPr>
          <w:rFonts w:ascii="AvertaStd" w:hAnsi="AvertaStd" w:eastAsia="Times New Roman" w:cs="Times New Roman"/>
          <w:color w:val="212529"/>
          <w:kern w:val="0"/>
          <w:sz w:val="24"/>
          <w:szCs w:val="24"/>
          <w:lang w:eastAsia="en-IN"/>
          <w14:ligatures w14:val="none"/>
        </w:rPr>
        <w:br/>
      </w:r>
      <w:r w:rsidRPr="00A55129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The Working Tree is the area where you are currently working.</w:t>
      </w:r>
      <w:r w:rsidRPr="00A55129">
        <w:rPr>
          <w:rFonts w:ascii="AvertaStd" w:hAnsi="AvertaStd" w:eastAsia="Times New Roman" w:cs="Times New Roman"/>
          <w:color w:val="212529"/>
          <w:kern w:val="0"/>
          <w:sz w:val="24"/>
          <w:szCs w:val="24"/>
          <w:lang w:eastAsia="en-IN"/>
          <w14:ligatures w14:val="none"/>
        </w:rPr>
        <w:br/>
      </w:r>
      <w:r w:rsidRPr="00A55129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It is where your files live. This area is also known as the</w:t>
      </w:r>
      <w:r w:rsidRPr="00A55129">
        <w:rPr>
          <w:rFonts w:ascii="AvertaStd" w:hAnsi="AvertaStd" w:eastAsia="Times New Roman" w:cs="Times New Roman"/>
          <w:color w:val="212529"/>
          <w:kern w:val="0"/>
          <w:sz w:val="24"/>
          <w:szCs w:val="24"/>
          <w:lang w:eastAsia="en-IN"/>
          <w14:ligatures w14:val="none"/>
        </w:rPr>
        <w:br/>
      </w:r>
      <w:r w:rsidRPr="00A55129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“untracked” area of git. Any changes to files will be marked and</w:t>
      </w:r>
      <w:r w:rsidRPr="00A55129">
        <w:rPr>
          <w:rFonts w:ascii="AvertaStd" w:hAnsi="AvertaStd" w:eastAsia="Times New Roman" w:cs="Times New Roman"/>
          <w:color w:val="212529"/>
          <w:kern w:val="0"/>
          <w:sz w:val="24"/>
          <w:szCs w:val="24"/>
          <w:lang w:eastAsia="en-IN"/>
          <w14:ligatures w14:val="none"/>
        </w:rPr>
        <w:br/>
      </w:r>
      <w:r w:rsidRPr="00A55129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seen in the Working Tree</w:t>
      </w:r>
    </w:p>
    <w:p w:rsidR="00A55129" w:rsidP="00A55129" w:rsidRDefault="00A55129" w14:paraId="078A7CC1" w14:textId="017CCA4A">
      <w:pPr>
        <w:spacing w:after="0" w:line="240" w:lineRule="auto"/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</w:pPr>
      <w:r w:rsidRPr="00A55129">
        <w:rPr>
          <w:rFonts w:ascii="AvertaStd" w:hAnsi="AvertaStd" w:eastAsia="Times New Roman" w:cs="Times New Roman"/>
          <w:color w:val="212529"/>
          <w:kern w:val="0"/>
          <w:sz w:val="24"/>
          <w:szCs w:val="24"/>
          <w:lang w:eastAsia="en-IN"/>
          <w14:ligatures w14:val="none"/>
        </w:rPr>
        <w:br/>
      </w:r>
      <w:r w:rsidRPr="00A55129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The Staging Area (Index) -- git add</w:t>
      </w:r>
      <w:r w:rsidRPr="00A55129">
        <w:rPr>
          <w:rFonts w:ascii="AvertaStd" w:hAnsi="AvertaStd" w:eastAsia="Times New Roman" w:cs="Times New Roman"/>
          <w:color w:val="212529"/>
          <w:kern w:val="0"/>
          <w:sz w:val="24"/>
          <w:szCs w:val="24"/>
          <w:lang w:eastAsia="en-IN"/>
          <w14:ligatures w14:val="none"/>
        </w:rPr>
        <w:br/>
      </w:r>
      <w:r w:rsidRPr="00A55129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 xml:space="preserve">The Staging Area is when </w:t>
      </w:r>
      <w:proofErr w:type="spellStart"/>
      <w:r w:rsidRPr="00A55129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git</w:t>
      </w:r>
      <w:proofErr w:type="spellEnd"/>
      <w:r w:rsidRPr="00A55129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 xml:space="preserve"> starts tracking and saving changes</w:t>
      </w:r>
      <w:r w:rsidRPr="00A55129">
        <w:rPr>
          <w:rFonts w:ascii="AvertaStd" w:hAnsi="AvertaStd" w:eastAsia="Times New Roman" w:cs="Times New Roman"/>
          <w:color w:val="212529"/>
          <w:kern w:val="0"/>
          <w:sz w:val="24"/>
          <w:szCs w:val="24"/>
          <w:lang w:eastAsia="en-IN"/>
          <w14:ligatures w14:val="none"/>
        </w:rPr>
        <w:br/>
      </w:r>
      <w:r w:rsidRPr="00A55129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 xml:space="preserve">reflect in </w:t>
      </w:r>
      <w:r w:rsidRPr="00A55129" w:rsidR="005A08B0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 xml:space="preserve">that occur in files. These saved changes </w:t>
      </w:r>
      <w:r w:rsidRPr="00A55129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the .git</w:t>
      </w:r>
      <w:r w:rsidRPr="00A55129">
        <w:rPr>
          <w:rFonts w:ascii="AvertaStd" w:hAnsi="AvertaStd" w:eastAsia="Times New Roman" w:cs="Times New Roman"/>
          <w:color w:val="212529"/>
          <w:kern w:val="0"/>
          <w:sz w:val="24"/>
          <w:szCs w:val="24"/>
          <w:lang w:eastAsia="en-IN"/>
          <w14:ligatures w14:val="none"/>
        </w:rPr>
        <w:br/>
      </w:r>
      <w:r w:rsidRPr="00A55129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directory. That is about it when it comes to the Staging Area.</w:t>
      </w:r>
    </w:p>
    <w:p w:rsidR="00E3237F" w:rsidP="00A55129" w:rsidRDefault="00E3237F" w14:paraId="7ACE066A" w14:textId="77777777">
      <w:pPr>
        <w:spacing w:after="0" w:line="240" w:lineRule="auto"/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</w:pPr>
    </w:p>
    <w:p w:rsidR="00E3237F" w:rsidP="00E3237F" w:rsidRDefault="00E3237F" w14:paraId="63CC208C" w14:textId="77777777">
      <w:pPr>
        <w:spacing w:after="0" w:line="240" w:lineRule="auto"/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</w:pPr>
      <w:r w:rsidRPr="00E3237F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Local Repository/Commit Region -- git commit</w:t>
      </w:r>
      <w:r w:rsidRPr="00E3237F">
        <w:rPr>
          <w:rFonts w:ascii="AvertaStd" w:hAnsi="AvertaStd" w:eastAsia="Times New Roman" w:cs="Times New Roman"/>
          <w:color w:val="212529"/>
          <w:kern w:val="0"/>
          <w:sz w:val="24"/>
          <w:szCs w:val="24"/>
          <w:lang w:eastAsia="en-IN"/>
          <w14:ligatures w14:val="none"/>
        </w:rPr>
        <w:br/>
      </w:r>
      <w:r w:rsidRPr="00E3237F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The Local Repository is everything in your .git directory</w:t>
      </w:r>
      <w:proofErr w:type="gramStart"/>
      <w:r w:rsidRPr="00E3237F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,</w:t>
      </w:r>
      <w:proofErr w:type="gramEnd"/>
      <w:r w:rsidRPr="00E3237F">
        <w:rPr>
          <w:rFonts w:ascii="AvertaStd" w:hAnsi="AvertaStd" w:eastAsia="Times New Roman" w:cs="Times New Roman"/>
          <w:color w:val="212529"/>
          <w:kern w:val="0"/>
          <w:sz w:val="24"/>
          <w:szCs w:val="24"/>
          <w:lang w:eastAsia="en-IN"/>
          <w14:ligatures w14:val="none"/>
        </w:rPr>
        <w:br/>
      </w:r>
      <w:r w:rsidRPr="00E3237F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add items from your Staging Area to your Local Repository</w:t>
      </w:r>
    </w:p>
    <w:p w:rsidRPr="00E3237F" w:rsidR="00E3237F" w:rsidP="00E3237F" w:rsidRDefault="00E3237F" w14:paraId="31C8AE85" w14:textId="7ADBF828">
      <w:pPr>
        <w:spacing w:after="0" w:line="240" w:lineRule="auto"/>
        <w:rPr>
          <w:rFonts w:ascii="AvertaStd" w:hAnsi="AvertaStd" w:eastAsia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E3237F">
        <w:rPr>
          <w:rFonts w:ascii="AvertaStd" w:hAnsi="AvertaStd" w:eastAsia="Times New Roman" w:cs="Times New Roman"/>
          <w:color w:val="212529"/>
          <w:kern w:val="0"/>
          <w:sz w:val="24"/>
          <w:szCs w:val="24"/>
          <w:lang w:eastAsia="en-IN"/>
          <w14:ligatures w14:val="none"/>
        </w:rPr>
        <w:br/>
      </w:r>
      <w:bookmarkStart w:name="_GoBack" w:id="0"/>
      <w:r w:rsidRPr="00E3237F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 xml:space="preserve">•git </w:t>
      </w:r>
      <w:proofErr w:type="spellStart"/>
      <w:r w:rsidRPr="00E3237F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init</w:t>
      </w:r>
      <w:proofErr w:type="spellEnd"/>
      <w:r w:rsidRPr="00E3237F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 xml:space="preserve"> → Create </w:t>
      </w:r>
      <w:bookmarkEnd w:id="0"/>
      <w:r w:rsidRPr="00E3237F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a new git repository</w:t>
      </w:r>
      <w:r w:rsidRPr="00E3237F">
        <w:rPr>
          <w:rFonts w:ascii="AvertaStd" w:hAnsi="AvertaStd" w:eastAsia="Times New Roman" w:cs="Times New Roman"/>
          <w:color w:val="212529"/>
          <w:kern w:val="0"/>
          <w:sz w:val="24"/>
          <w:szCs w:val="24"/>
          <w:lang w:eastAsia="en-IN"/>
          <w14:ligatures w14:val="none"/>
        </w:rPr>
        <w:br/>
      </w:r>
      <w:r w:rsidRPr="00E3237F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•git add “</w:t>
      </w:r>
      <w:proofErr w:type="spellStart"/>
      <w:r w:rsidRPr="00E3237F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newfile</w:t>
      </w:r>
      <w:proofErr w:type="spellEnd"/>
      <w:r w:rsidRPr="00E3237F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” → Add a new file to your staging</w:t>
      </w:r>
      <w:r w:rsidRPr="00E3237F">
        <w:rPr>
          <w:rFonts w:ascii="AvertaStd" w:hAnsi="AvertaStd" w:eastAsia="Times New Roman" w:cs="Times New Roman"/>
          <w:color w:val="212529"/>
          <w:kern w:val="0"/>
          <w:sz w:val="24"/>
          <w:szCs w:val="24"/>
          <w:lang w:eastAsia="en-IN"/>
          <w14:ligatures w14:val="none"/>
        </w:rPr>
        <w:br/>
      </w:r>
      <w:r w:rsidRPr="00E3237F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area</w:t>
      </w:r>
      <w:r w:rsidRPr="00E3237F">
        <w:rPr>
          <w:rFonts w:ascii="AvertaStd" w:hAnsi="AvertaStd" w:eastAsia="Times New Roman" w:cs="Times New Roman"/>
          <w:color w:val="212529"/>
          <w:kern w:val="0"/>
          <w:sz w:val="24"/>
          <w:szCs w:val="24"/>
          <w:lang w:eastAsia="en-IN"/>
          <w14:ligatures w14:val="none"/>
        </w:rPr>
        <w:br/>
      </w:r>
      <w:r w:rsidRPr="00E3237F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•git commit → Adds staged changes to your local</w:t>
      </w:r>
      <w:r w:rsidRPr="00E3237F">
        <w:rPr>
          <w:rFonts w:ascii="AvertaStd" w:hAnsi="AvertaStd" w:eastAsia="Times New Roman" w:cs="Times New Roman"/>
          <w:color w:val="212529"/>
          <w:kern w:val="0"/>
          <w:sz w:val="24"/>
          <w:szCs w:val="24"/>
          <w:lang w:eastAsia="en-IN"/>
          <w14:ligatures w14:val="none"/>
        </w:rPr>
        <w:br/>
      </w:r>
      <w:r w:rsidRPr="00E3237F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repository</w:t>
      </w:r>
      <w:r w:rsidRPr="00E3237F">
        <w:rPr>
          <w:rFonts w:ascii="AvertaStd" w:hAnsi="AvertaStd" w:eastAsia="Times New Roman" w:cs="Times New Roman"/>
          <w:color w:val="212529"/>
          <w:kern w:val="0"/>
          <w:sz w:val="24"/>
          <w:szCs w:val="24"/>
          <w:lang w:eastAsia="en-IN"/>
          <w14:ligatures w14:val="none"/>
        </w:rPr>
        <w:br/>
      </w:r>
      <w:r w:rsidRPr="00E3237F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•git push “remote” “ branch” → Push local repository</w:t>
      </w:r>
      <w:r w:rsidRPr="00E3237F">
        <w:rPr>
          <w:rFonts w:ascii="AvertaStd" w:hAnsi="AvertaStd" w:eastAsia="Times New Roman" w:cs="Times New Roman"/>
          <w:color w:val="212529"/>
          <w:kern w:val="0"/>
          <w:sz w:val="24"/>
          <w:szCs w:val="24"/>
          <w:lang w:eastAsia="en-IN"/>
          <w14:ligatures w14:val="none"/>
        </w:rPr>
        <w:br/>
      </w:r>
      <w:r w:rsidRPr="00E3237F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changes to your hosting service</w:t>
      </w:r>
      <w:r w:rsidRPr="00E3237F">
        <w:rPr>
          <w:rFonts w:ascii="AvertaStd" w:hAnsi="AvertaStd" w:eastAsia="Times New Roman" w:cs="Times New Roman"/>
          <w:color w:val="212529"/>
          <w:kern w:val="0"/>
          <w:sz w:val="24"/>
          <w:szCs w:val="24"/>
          <w:lang w:eastAsia="en-IN"/>
          <w14:ligatures w14:val="none"/>
        </w:rPr>
        <w:br/>
      </w:r>
      <w:r w:rsidRPr="00E3237F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•git pull “remote” “ branch” → pull code from your</w:t>
      </w:r>
      <w:r w:rsidRPr="00E3237F">
        <w:rPr>
          <w:rFonts w:ascii="AvertaStd" w:hAnsi="AvertaStd" w:eastAsia="Times New Roman" w:cs="Times New Roman"/>
          <w:color w:val="212529"/>
          <w:kern w:val="0"/>
          <w:sz w:val="24"/>
          <w:szCs w:val="24"/>
          <w:lang w:eastAsia="en-IN"/>
          <w14:ligatures w14:val="none"/>
        </w:rPr>
        <w:br/>
      </w:r>
      <w:r w:rsidRPr="00E3237F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hosting service to your local directory</w:t>
      </w:r>
      <w:r w:rsidRPr="00E3237F">
        <w:rPr>
          <w:rFonts w:ascii="AvertaStd" w:hAnsi="AvertaStd" w:eastAsia="Times New Roman" w:cs="Times New Roman"/>
          <w:color w:val="212529"/>
          <w:kern w:val="0"/>
          <w:sz w:val="24"/>
          <w:szCs w:val="24"/>
          <w:lang w:eastAsia="en-IN"/>
          <w14:ligatures w14:val="none"/>
        </w:rPr>
        <w:br/>
      </w:r>
      <w:r w:rsidRPr="00E3237F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•git branch → See local branches</w:t>
      </w:r>
      <w:r w:rsidRPr="00E3237F">
        <w:rPr>
          <w:rFonts w:ascii="AvertaStd" w:hAnsi="AvertaStd" w:eastAsia="Times New Roman" w:cs="Times New Roman"/>
          <w:color w:val="212529"/>
          <w:kern w:val="0"/>
          <w:sz w:val="24"/>
          <w:szCs w:val="24"/>
          <w:lang w:eastAsia="en-IN"/>
          <w14:ligatures w14:val="none"/>
        </w:rPr>
        <w:br/>
      </w:r>
      <w:r w:rsidRPr="00E3237F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•git branch “</w:t>
      </w:r>
      <w:proofErr w:type="spellStart"/>
      <w:r w:rsidRPr="00E3237F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newName</w:t>
      </w:r>
      <w:proofErr w:type="spellEnd"/>
      <w:r w:rsidRPr="00E3237F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” → Create new local branch</w:t>
      </w:r>
      <w:r w:rsidRPr="00E3237F">
        <w:rPr>
          <w:rFonts w:ascii="AvertaStd" w:hAnsi="AvertaStd" w:eastAsia="Times New Roman" w:cs="Times New Roman"/>
          <w:color w:val="212529"/>
          <w:kern w:val="0"/>
          <w:sz w:val="24"/>
          <w:szCs w:val="24"/>
          <w:lang w:eastAsia="en-IN"/>
          <w14:ligatures w14:val="none"/>
        </w:rPr>
        <w:br/>
      </w:r>
      <w:r w:rsidRPr="00E3237F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•git checkout “</w:t>
      </w:r>
      <w:proofErr w:type="spellStart"/>
      <w:r w:rsidRPr="00E3237F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branchName</w:t>
      </w:r>
      <w:proofErr w:type="spellEnd"/>
      <w:r w:rsidRPr="00E3237F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” → Switch branches</w:t>
      </w:r>
      <w:r w:rsidRPr="00E3237F">
        <w:rPr>
          <w:rFonts w:ascii="AvertaStd" w:hAnsi="AvertaStd" w:eastAsia="Times New Roman" w:cs="Times New Roman"/>
          <w:color w:val="212529"/>
          <w:kern w:val="0"/>
          <w:sz w:val="24"/>
          <w:szCs w:val="24"/>
          <w:lang w:eastAsia="en-IN"/>
          <w14:ligatures w14:val="none"/>
        </w:rPr>
        <w:br/>
      </w:r>
      <w:r w:rsidRPr="00E3237F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•git diff → See the actual difference in code between</w:t>
      </w:r>
      <w:r w:rsidRPr="00E3237F">
        <w:rPr>
          <w:rFonts w:ascii="AvertaStd" w:hAnsi="AvertaStd" w:eastAsia="Times New Roman" w:cs="Times New Roman"/>
          <w:color w:val="212529"/>
          <w:kern w:val="0"/>
          <w:sz w:val="24"/>
          <w:szCs w:val="24"/>
          <w:lang w:eastAsia="en-IN"/>
          <w14:ligatures w14:val="none"/>
        </w:rPr>
        <w:br/>
      </w:r>
      <w:r w:rsidRPr="00E3237F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your working tree and your staging area</w:t>
      </w:r>
      <w:r w:rsidRPr="00E3237F">
        <w:rPr>
          <w:rFonts w:ascii="AvertaStd" w:hAnsi="AvertaStd" w:eastAsia="Times New Roman" w:cs="Times New Roman"/>
          <w:color w:val="212529"/>
          <w:kern w:val="0"/>
          <w:sz w:val="24"/>
          <w:szCs w:val="24"/>
          <w:lang w:eastAsia="en-IN"/>
          <w14:ligatures w14:val="none"/>
        </w:rPr>
        <w:br/>
      </w:r>
      <w:r w:rsidRPr="00E3237F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•git status → Show which files are being tracked v.</w:t>
      </w:r>
      <w:r w:rsidRPr="00E3237F">
        <w:rPr>
          <w:rFonts w:ascii="AvertaStd" w:hAnsi="AvertaStd" w:eastAsia="Times New Roman" w:cs="Times New Roman"/>
          <w:color w:val="212529"/>
          <w:kern w:val="0"/>
          <w:sz w:val="24"/>
          <w:szCs w:val="24"/>
          <w:lang w:eastAsia="en-IN"/>
          <w14:ligatures w14:val="none"/>
        </w:rPr>
        <w:br/>
      </w:r>
      <w:r w:rsidRPr="00E3237F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untracked</w:t>
      </w:r>
      <w:r w:rsidRPr="00E3237F">
        <w:rPr>
          <w:rFonts w:ascii="AvertaStd" w:hAnsi="AvertaStd" w:eastAsia="Times New Roman" w:cs="Times New Roman"/>
          <w:color w:val="212529"/>
          <w:kern w:val="0"/>
          <w:sz w:val="24"/>
          <w:szCs w:val="24"/>
          <w:lang w:eastAsia="en-IN"/>
          <w14:ligatures w14:val="none"/>
        </w:rPr>
        <w:br/>
      </w:r>
      <w:r w:rsidRPr="00E3237F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•git log → Show recent commit history</w:t>
      </w:r>
      <w:r w:rsidRPr="00E3237F">
        <w:rPr>
          <w:rFonts w:ascii="AvertaStd" w:hAnsi="AvertaStd" w:eastAsia="Times New Roman" w:cs="Times New Roman"/>
          <w:color w:val="212529"/>
          <w:kern w:val="0"/>
          <w:sz w:val="24"/>
          <w:szCs w:val="24"/>
          <w:lang w:eastAsia="en-IN"/>
          <w14:ligatures w14:val="none"/>
        </w:rPr>
        <w:br/>
      </w:r>
      <w:r w:rsidRPr="00E3237F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•git show “</w:t>
      </w:r>
      <w:proofErr w:type="spellStart"/>
      <w:r w:rsidRPr="00E3237F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commit_id</w:t>
      </w:r>
      <w:proofErr w:type="spellEnd"/>
      <w:r w:rsidRPr="00E3237F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” → show details of specific</w:t>
      </w:r>
      <w:r w:rsidRPr="00E3237F">
        <w:rPr>
          <w:rFonts w:ascii="AvertaStd" w:hAnsi="AvertaStd" w:eastAsia="Times New Roman" w:cs="Times New Roman"/>
          <w:color w:val="212529"/>
          <w:kern w:val="0"/>
          <w:sz w:val="24"/>
          <w:szCs w:val="24"/>
          <w:lang w:eastAsia="en-IN"/>
          <w14:ligatures w14:val="none"/>
        </w:rPr>
        <w:br/>
      </w:r>
      <w:r w:rsidRPr="00E3237F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commit</w:t>
      </w:r>
      <w:r w:rsidRPr="00E3237F">
        <w:rPr>
          <w:rFonts w:ascii="AvertaStd" w:hAnsi="AvertaStd" w:eastAsia="Times New Roman" w:cs="Times New Roman"/>
          <w:color w:val="212529"/>
          <w:kern w:val="0"/>
          <w:sz w:val="24"/>
          <w:szCs w:val="24"/>
          <w:lang w:eastAsia="en-IN"/>
          <w14:ligatures w14:val="none"/>
        </w:rPr>
        <w:br/>
      </w:r>
      <w:r w:rsidRPr="00E3237F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•git stash → stash working directory</w:t>
      </w:r>
      <w:r w:rsidRPr="00E3237F">
        <w:rPr>
          <w:rFonts w:ascii="AvertaStd" w:hAnsi="AvertaStd" w:eastAsia="Times New Roman" w:cs="Times New Roman"/>
          <w:color w:val="212529"/>
          <w:kern w:val="0"/>
          <w:sz w:val="24"/>
          <w:szCs w:val="24"/>
          <w:lang w:eastAsia="en-IN"/>
          <w14:ligatures w14:val="none"/>
        </w:rPr>
        <w:br/>
      </w:r>
      <w:r w:rsidRPr="00E3237F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 xml:space="preserve">•git help → </w:t>
      </w:r>
      <w:proofErr w:type="spellStart"/>
      <w:r w:rsidRPr="00E3237F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manpages</w:t>
      </w:r>
      <w:proofErr w:type="spellEnd"/>
      <w:r w:rsidRPr="00E3237F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 xml:space="preserve"> for git</w:t>
      </w:r>
      <w:r w:rsidRPr="00E3237F">
        <w:rPr>
          <w:rFonts w:ascii="AvertaStd" w:hAnsi="AvertaStd" w:eastAsia="Times New Roman" w:cs="Times New Roman"/>
          <w:color w:val="212529"/>
          <w:kern w:val="0"/>
          <w:sz w:val="24"/>
          <w:szCs w:val="24"/>
          <w:lang w:eastAsia="en-IN"/>
          <w14:ligatures w14:val="none"/>
        </w:rPr>
        <w:br/>
      </w:r>
      <w:r w:rsidRPr="00E3237F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•git help “</w:t>
      </w:r>
      <w:proofErr w:type="spellStart"/>
      <w:r w:rsidRPr="00E3237F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gitCommand</w:t>
      </w:r>
      <w:proofErr w:type="spellEnd"/>
      <w:r w:rsidRPr="00E3237F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” → man pages for specific git</w:t>
      </w:r>
      <w:r w:rsidRPr="00E3237F">
        <w:rPr>
          <w:rFonts w:ascii="AvertaStd" w:hAnsi="AvertaStd" w:eastAsia="Times New Roman" w:cs="Times New Roman"/>
          <w:color w:val="212529"/>
          <w:kern w:val="0"/>
          <w:sz w:val="24"/>
          <w:szCs w:val="24"/>
          <w:lang w:eastAsia="en-IN"/>
          <w14:ligatures w14:val="none"/>
        </w:rPr>
        <w:br/>
      </w:r>
      <w:r w:rsidRPr="00E3237F">
        <w:rPr>
          <w:rFonts w:ascii="Arial" w:hAnsi="Arial" w:eastAsia="Times New Roman" w:cs="Arial"/>
          <w:color w:val="212529"/>
          <w:kern w:val="0"/>
          <w:sz w:val="24"/>
          <w:szCs w:val="24"/>
          <w:lang w:eastAsia="en-IN"/>
          <w14:ligatures w14:val="none"/>
        </w:rPr>
        <w:t>command</w:t>
      </w:r>
    </w:p>
    <w:p w:rsidRPr="00A55129" w:rsidR="00E3237F" w:rsidP="00A55129" w:rsidRDefault="00E3237F" w14:paraId="3E296A73" w14:textId="77777777">
      <w:pPr>
        <w:spacing w:after="0" w:line="240" w:lineRule="auto"/>
        <w:rPr>
          <w:rFonts w:ascii="AvertaStd" w:hAnsi="AvertaStd" w:eastAsia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</w:p>
    <w:p w:rsidR="00A029D7" w:rsidRDefault="00A029D7" w14:paraId="2514205D" w14:textId="48E2B7DF"/>
    <w:sectPr w:rsidR="00A029D7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ertaStd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2DF9"/>
    <w:rsid w:val="00562DF9"/>
    <w:rsid w:val="005A08B0"/>
    <w:rsid w:val="006757C5"/>
    <w:rsid w:val="006A32ED"/>
    <w:rsid w:val="00A029D7"/>
    <w:rsid w:val="00A55129"/>
    <w:rsid w:val="00C03020"/>
    <w:rsid w:val="00E3237F"/>
    <w:rsid w:val="2B5EC634"/>
    <w:rsid w:val="3E891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C6E6C"/>
  <w15:chartTrackingRefBased/>
  <w15:docId w15:val="{32289681-0DD3-4196-899A-8437A05DE82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267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8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99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53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50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68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5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42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69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2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14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6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93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7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7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3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6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97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71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7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6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04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73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63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webSettings" Target="webSettings.xml" Id="rId3" /><Relationship Type="http://schemas.openxmlformats.org/officeDocument/2006/relationships/image" Target="media/image4.png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theme" Target="theme/theme1.xml" Id="rId11" /><Relationship Type="http://schemas.openxmlformats.org/officeDocument/2006/relationships/image" Target="media/image2.png" Id="rId5" /><Relationship Type="http://schemas.openxmlformats.org/officeDocument/2006/relationships/fontTable" Target="fontTable.xml" Id="rId10" /><Relationship Type="http://schemas.openxmlformats.org/officeDocument/2006/relationships/image" Target="media/image6.png" Id="rId9" /><Relationship Type="http://schemas.openxmlformats.org/officeDocument/2006/relationships/image" Target="/media/image7.png" Id="Ra1c2dbe2f866421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Rapuru Sirisha</dc:creator>
  <keywords/>
  <dc:description/>
  <lastModifiedBy>Guest User</lastModifiedBy>
  <revision>4</revision>
  <dcterms:created xsi:type="dcterms:W3CDTF">2024-09-22T12:16:00.0000000Z</dcterms:created>
  <dcterms:modified xsi:type="dcterms:W3CDTF">2024-09-24T15:20:53.3973228Z</dcterms:modified>
</coreProperties>
</file>