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E4AE9" w14:textId="37088EAF" w:rsidR="007A2721" w:rsidRDefault="008904F4" w:rsidP="009C67EA">
      <w:pPr>
        <w:spacing w:line="240" w:lineRule="auto"/>
        <w:jc w:val="center"/>
        <w:rPr>
          <w:rFonts w:cs="Times New Roman"/>
          <w:szCs w:val="28"/>
          <w:lang w:val="ru-RU"/>
        </w:rPr>
      </w:pPr>
      <w:r w:rsidRPr="008904F4">
        <w:rPr>
          <w:rFonts w:cs="Times New Roman"/>
          <w:szCs w:val="28"/>
        </w:rPr>
        <w:t xml:space="preserve">МИНИСТЕРСТВО НАУКИ </w:t>
      </w:r>
      <w:r w:rsidR="007A2721">
        <w:rPr>
          <w:rFonts w:cs="Times New Roman"/>
          <w:szCs w:val="28"/>
          <w:lang w:val="ru-RU"/>
        </w:rPr>
        <w:t xml:space="preserve">И ВЫСШЕГО ОБРАЗОВАНИЯ </w:t>
      </w:r>
    </w:p>
    <w:p w14:paraId="661499CE" w14:textId="40CFF520" w:rsidR="008904F4" w:rsidRDefault="008904F4" w:rsidP="009C67EA">
      <w:pPr>
        <w:spacing w:line="240" w:lineRule="auto"/>
        <w:jc w:val="center"/>
        <w:rPr>
          <w:rFonts w:cs="Times New Roman"/>
          <w:szCs w:val="28"/>
        </w:rPr>
      </w:pPr>
      <w:r w:rsidRPr="008904F4">
        <w:rPr>
          <w:rFonts w:cs="Times New Roman"/>
          <w:szCs w:val="28"/>
        </w:rPr>
        <w:t>РОССИЙСКОЙ ФЕДЕРАЦИИ</w:t>
      </w:r>
    </w:p>
    <w:p w14:paraId="5E76DB17" w14:textId="77777777" w:rsidR="007E2392" w:rsidRPr="007E2392" w:rsidRDefault="007E2392" w:rsidP="007E2392">
      <w:pPr>
        <w:spacing w:line="240" w:lineRule="auto"/>
        <w:jc w:val="center"/>
        <w:rPr>
          <w:rFonts w:cs="Times New Roman"/>
          <w:szCs w:val="28"/>
          <w:lang w:val="ru-RU"/>
        </w:rPr>
      </w:pPr>
      <w:r w:rsidRPr="007E2392">
        <w:rPr>
          <w:rFonts w:cs="Times New Roman"/>
          <w:szCs w:val="28"/>
          <w:lang w:val="ru-RU"/>
        </w:rPr>
        <w:t>Федеральное государственное бюджетное образовательное учреждение</w:t>
      </w:r>
    </w:p>
    <w:p w14:paraId="10BFEE14" w14:textId="77777777" w:rsidR="007E2392" w:rsidRPr="007E2392" w:rsidRDefault="007E2392" w:rsidP="007E2392">
      <w:pPr>
        <w:spacing w:line="240" w:lineRule="auto"/>
        <w:jc w:val="center"/>
        <w:rPr>
          <w:rFonts w:cs="Times New Roman"/>
          <w:szCs w:val="28"/>
          <w:lang w:val="ru-RU"/>
        </w:rPr>
      </w:pPr>
      <w:r w:rsidRPr="007E2392">
        <w:rPr>
          <w:rFonts w:cs="Times New Roman"/>
          <w:szCs w:val="28"/>
          <w:lang w:val="ru-RU"/>
        </w:rPr>
        <w:t>высшего образования</w:t>
      </w:r>
    </w:p>
    <w:p w14:paraId="2E1D3E3F" w14:textId="77777777" w:rsidR="007E2392" w:rsidRPr="007E2392" w:rsidRDefault="007E2392" w:rsidP="007E2392">
      <w:pPr>
        <w:spacing w:line="240" w:lineRule="auto"/>
        <w:jc w:val="center"/>
        <w:rPr>
          <w:rFonts w:cs="Times New Roman"/>
          <w:szCs w:val="28"/>
          <w:lang w:val="ru-RU"/>
        </w:rPr>
      </w:pPr>
      <w:r w:rsidRPr="007E2392">
        <w:rPr>
          <w:rFonts w:cs="Times New Roman"/>
          <w:szCs w:val="28"/>
          <w:lang w:val="ru-RU"/>
        </w:rPr>
        <w:t>«Московский государственный технический университет имени Н.Э. Баумана</w:t>
      </w:r>
    </w:p>
    <w:p w14:paraId="05C1A145" w14:textId="32E9CD94" w:rsidR="008904F4" w:rsidRPr="008904F4" w:rsidRDefault="007E2392" w:rsidP="007E2392">
      <w:pPr>
        <w:spacing w:line="240" w:lineRule="auto"/>
        <w:jc w:val="center"/>
        <w:rPr>
          <w:rFonts w:cs="Times New Roman"/>
          <w:b/>
          <w:szCs w:val="28"/>
        </w:rPr>
      </w:pPr>
      <w:r w:rsidRPr="007E2392">
        <w:rPr>
          <w:rFonts w:cs="Times New Roman"/>
          <w:szCs w:val="28"/>
          <w:lang w:val="ru-RU"/>
        </w:rPr>
        <w:t>(национальный исследовательский университет)»</w:t>
      </w:r>
    </w:p>
    <w:p w14:paraId="42BB11D9" w14:textId="44D7B8C8" w:rsidR="008904F4" w:rsidRDefault="008904F4" w:rsidP="009C67EA">
      <w:pPr>
        <w:spacing w:line="240" w:lineRule="auto"/>
        <w:jc w:val="center"/>
        <w:rPr>
          <w:rFonts w:cs="Times New Roman"/>
          <w:szCs w:val="28"/>
        </w:rPr>
      </w:pPr>
    </w:p>
    <w:p w14:paraId="22D8B297" w14:textId="6E480DD7" w:rsidR="00E523D3" w:rsidRDefault="00E523D3" w:rsidP="009C67EA">
      <w:pPr>
        <w:spacing w:line="240" w:lineRule="auto"/>
        <w:jc w:val="center"/>
        <w:rPr>
          <w:rFonts w:cs="Times New Roman"/>
          <w:szCs w:val="28"/>
        </w:rPr>
      </w:pPr>
    </w:p>
    <w:p w14:paraId="5D47D9C7" w14:textId="32D15083" w:rsidR="00E523D3" w:rsidRDefault="00E523D3" w:rsidP="009C67EA">
      <w:pPr>
        <w:spacing w:line="240" w:lineRule="auto"/>
        <w:jc w:val="center"/>
        <w:rPr>
          <w:rFonts w:cs="Times New Roman"/>
          <w:szCs w:val="28"/>
        </w:rPr>
      </w:pPr>
    </w:p>
    <w:p w14:paraId="230A7122" w14:textId="62A2DA06" w:rsidR="00C520A9" w:rsidRDefault="00C520A9" w:rsidP="009C67EA">
      <w:pPr>
        <w:spacing w:line="240" w:lineRule="auto"/>
        <w:jc w:val="center"/>
        <w:rPr>
          <w:rFonts w:cs="Times New Roman"/>
          <w:szCs w:val="28"/>
        </w:rPr>
      </w:pPr>
    </w:p>
    <w:p w14:paraId="1C930C9F" w14:textId="5057ED94" w:rsidR="00C520A9" w:rsidRDefault="00C520A9" w:rsidP="009C67EA">
      <w:pPr>
        <w:spacing w:line="240" w:lineRule="auto"/>
        <w:jc w:val="center"/>
        <w:rPr>
          <w:rFonts w:cs="Times New Roman"/>
          <w:szCs w:val="28"/>
        </w:rPr>
      </w:pPr>
    </w:p>
    <w:p w14:paraId="58421AFC" w14:textId="7B1215AD" w:rsidR="00C520A9" w:rsidRDefault="00C520A9" w:rsidP="009C67EA">
      <w:pPr>
        <w:spacing w:line="240" w:lineRule="auto"/>
        <w:jc w:val="center"/>
        <w:rPr>
          <w:rFonts w:cs="Times New Roman"/>
          <w:szCs w:val="28"/>
        </w:rPr>
      </w:pPr>
    </w:p>
    <w:p w14:paraId="7FD68FC5" w14:textId="77777777" w:rsidR="00C520A9" w:rsidRDefault="00C520A9" w:rsidP="009C67EA">
      <w:pPr>
        <w:spacing w:line="240" w:lineRule="auto"/>
        <w:jc w:val="center"/>
        <w:rPr>
          <w:rFonts w:cs="Times New Roman"/>
          <w:szCs w:val="28"/>
        </w:rPr>
      </w:pPr>
    </w:p>
    <w:p w14:paraId="558B3F89" w14:textId="77777777" w:rsidR="00E523D3" w:rsidRDefault="00E523D3" w:rsidP="009C67EA">
      <w:pPr>
        <w:spacing w:line="240" w:lineRule="auto"/>
        <w:jc w:val="center"/>
        <w:rPr>
          <w:rFonts w:cs="Times New Roman"/>
          <w:szCs w:val="28"/>
        </w:rPr>
      </w:pPr>
    </w:p>
    <w:p w14:paraId="6E8EE9A5" w14:textId="5E9A44FA" w:rsidR="00832A7E" w:rsidRPr="00B1010C" w:rsidRDefault="00832A7E" w:rsidP="009C67EA">
      <w:pPr>
        <w:spacing w:line="240" w:lineRule="auto"/>
        <w:jc w:val="center"/>
        <w:rPr>
          <w:rFonts w:cs="Times New Roman"/>
          <w:szCs w:val="28"/>
          <w:lang w:val="ru-RU"/>
        </w:rPr>
      </w:pPr>
    </w:p>
    <w:p w14:paraId="5F551A50" w14:textId="77777777" w:rsidR="00867110" w:rsidRPr="008904F4" w:rsidRDefault="00867110" w:rsidP="009C67EA">
      <w:pPr>
        <w:spacing w:line="240" w:lineRule="auto"/>
        <w:jc w:val="center"/>
        <w:rPr>
          <w:rFonts w:cs="Times New Roman"/>
          <w:szCs w:val="28"/>
        </w:rPr>
      </w:pPr>
    </w:p>
    <w:p w14:paraId="1DA898B6" w14:textId="01C38E9C" w:rsidR="008904F4" w:rsidRPr="008904F4" w:rsidRDefault="008904F4" w:rsidP="009C67EA">
      <w:pPr>
        <w:spacing w:line="240" w:lineRule="auto"/>
        <w:jc w:val="center"/>
        <w:rPr>
          <w:rFonts w:cs="Times New Roman"/>
          <w:b/>
          <w:szCs w:val="28"/>
        </w:rPr>
      </w:pPr>
      <w:r w:rsidRPr="008904F4">
        <w:rPr>
          <w:rFonts w:cs="Times New Roman"/>
          <w:b/>
          <w:szCs w:val="28"/>
        </w:rPr>
        <w:t>ВЫПУСКНАЯ КВАЛИФИКАЦИОННАЯ РАБОТА</w:t>
      </w:r>
    </w:p>
    <w:p w14:paraId="67F740A7" w14:textId="30E9508A" w:rsidR="008904F4" w:rsidRPr="00422B1F" w:rsidRDefault="007E2392" w:rsidP="009C67EA">
      <w:pPr>
        <w:spacing w:line="240" w:lineRule="auto"/>
        <w:jc w:val="center"/>
        <w:rPr>
          <w:rFonts w:cs="Times New Roman"/>
          <w:b/>
          <w:szCs w:val="28"/>
          <w:lang w:val="en-US"/>
        </w:rPr>
      </w:pPr>
      <w:r>
        <w:rPr>
          <w:rFonts w:cs="Times New Roman"/>
          <w:b/>
          <w:szCs w:val="28"/>
          <w:lang w:val="ru-RU"/>
        </w:rPr>
        <w:t>по</w:t>
      </w:r>
      <w:r w:rsidRPr="00422B1F">
        <w:rPr>
          <w:rFonts w:cs="Times New Roman"/>
          <w:b/>
          <w:szCs w:val="28"/>
          <w:lang w:val="en-US"/>
        </w:rPr>
        <w:t xml:space="preserve"> </w:t>
      </w:r>
      <w:r>
        <w:rPr>
          <w:rFonts w:cs="Times New Roman"/>
          <w:b/>
          <w:szCs w:val="28"/>
          <w:lang w:val="ru-RU"/>
        </w:rPr>
        <w:t>курсу</w:t>
      </w:r>
    </w:p>
    <w:p w14:paraId="13782BE6" w14:textId="156D6307" w:rsidR="008904F4" w:rsidRPr="00422B1F" w:rsidRDefault="007E2392" w:rsidP="009C67EA">
      <w:pPr>
        <w:spacing w:line="240" w:lineRule="auto"/>
        <w:jc w:val="center"/>
        <w:rPr>
          <w:rFonts w:cs="Times New Roman"/>
          <w:szCs w:val="28"/>
          <w:lang w:val="en-US"/>
        </w:rPr>
      </w:pPr>
      <w:r w:rsidRPr="00422B1F">
        <w:rPr>
          <w:rFonts w:cs="Times New Roman"/>
          <w:szCs w:val="28"/>
          <w:lang w:val="en-US"/>
        </w:rPr>
        <w:t>«</w:t>
      </w:r>
      <w:r w:rsidR="00867110" w:rsidRPr="007E2392">
        <w:rPr>
          <w:rFonts w:cs="Times New Roman"/>
          <w:szCs w:val="28"/>
          <w:lang w:val="en-US"/>
        </w:rPr>
        <w:t>Data</w:t>
      </w:r>
      <w:r w:rsidR="00867110" w:rsidRPr="00422B1F">
        <w:rPr>
          <w:rFonts w:cs="Times New Roman"/>
          <w:szCs w:val="28"/>
          <w:lang w:val="en-US"/>
        </w:rPr>
        <w:t xml:space="preserve"> </w:t>
      </w:r>
      <w:r w:rsidR="00867110" w:rsidRPr="007E2392">
        <w:rPr>
          <w:rFonts w:cs="Times New Roman"/>
          <w:szCs w:val="28"/>
          <w:lang w:val="en-US"/>
        </w:rPr>
        <w:t>Science</w:t>
      </w:r>
      <w:r w:rsidR="00A83D30" w:rsidRPr="00422B1F">
        <w:rPr>
          <w:rFonts w:cs="Times New Roman"/>
          <w:szCs w:val="28"/>
          <w:lang w:val="en-US"/>
        </w:rPr>
        <w:t xml:space="preserve"> </w:t>
      </w:r>
      <w:r w:rsidR="00A83D30">
        <w:rPr>
          <w:rFonts w:cs="Times New Roman"/>
          <w:szCs w:val="28"/>
          <w:lang w:val="en-US"/>
        </w:rPr>
        <w:t>PRO</w:t>
      </w:r>
      <w:r w:rsidRPr="00422B1F">
        <w:rPr>
          <w:rFonts w:cs="Times New Roman"/>
          <w:szCs w:val="28"/>
          <w:lang w:val="en-US"/>
        </w:rPr>
        <w:t>»</w:t>
      </w:r>
    </w:p>
    <w:p w14:paraId="0438D93F" w14:textId="77777777" w:rsidR="008904F4" w:rsidRPr="00422B1F" w:rsidRDefault="008904F4" w:rsidP="009C67EA">
      <w:pPr>
        <w:spacing w:line="240" w:lineRule="auto"/>
        <w:jc w:val="center"/>
        <w:rPr>
          <w:rFonts w:cs="Times New Roman"/>
          <w:szCs w:val="28"/>
          <w:u w:val="single"/>
          <w:lang w:val="en-US"/>
        </w:rPr>
      </w:pPr>
    </w:p>
    <w:p w14:paraId="13F2EC54" w14:textId="5A113CE4" w:rsidR="008904F4" w:rsidRPr="00422B1F" w:rsidRDefault="008904F4" w:rsidP="009C67EA">
      <w:pPr>
        <w:spacing w:line="240" w:lineRule="auto"/>
        <w:jc w:val="center"/>
        <w:rPr>
          <w:rFonts w:cs="Times New Roman"/>
          <w:szCs w:val="28"/>
          <w:u w:val="single"/>
          <w:lang w:val="en-US"/>
        </w:rPr>
      </w:pPr>
    </w:p>
    <w:p w14:paraId="6259D3AA" w14:textId="63563D94" w:rsidR="00E523D3" w:rsidRPr="00422B1F" w:rsidRDefault="00E523D3" w:rsidP="009C67EA">
      <w:pPr>
        <w:spacing w:line="240" w:lineRule="auto"/>
        <w:jc w:val="center"/>
        <w:rPr>
          <w:rFonts w:cs="Times New Roman"/>
          <w:szCs w:val="28"/>
          <w:u w:val="single"/>
          <w:lang w:val="en-US"/>
        </w:rPr>
      </w:pPr>
    </w:p>
    <w:p w14:paraId="7E854D99" w14:textId="77777777" w:rsidR="003F1AB6" w:rsidRPr="00422B1F" w:rsidRDefault="003F1AB6" w:rsidP="009C67EA">
      <w:pPr>
        <w:spacing w:line="240" w:lineRule="auto"/>
        <w:jc w:val="center"/>
        <w:rPr>
          <w:rFonts w:cs="Times New Roman"/>
          <w:szCs w:val="28"/>
          <w:u w:val="single"/>
          <w:lang w:val="en-US"/>
        </w:rPr>
      </w:pPr>
    </w:p>
    <w:p w14:paraId="1EFD2DC4" w14:textId="71D16F0C" w:rsidR="00E523D3" w:rsidRPr="00422B1F" w:rsidRDefault="00E523D3" w:rsidP="009C67EA">
      <w:pPr>
        <w:spacing w:line="240" w:lineRule="auto"/>
        <w:jc w:val="center"/>
        <w:rPr>
          <w:rFonts w:cs="Times New Roman"/>
          <w:szCs w:val="28"/>
          <w:u w:val="single"/>
          <w:lang w:val="en-US"/>
        </w:rPr>
      </w:pPr>
    </w:p>
    <w:p w14:paraId="0A9E1E11" w14:textId="6EF42BA5" w:rsidR="00E523D3" w:rsidRPr="00422B1F" w:rsidRDefault="00E523D3" w:rsidP="009C67EA">
      <w:pPr>
        <w:spacing w:line="240" w:lineRule="auto"/>
        <w:jc w:val="center"/>
        <w:rPr>
          <w:rFonts w:cs="Times New Roman"/>
          <w:szCs w:val="28"/>
          <w:u w:val="single"/>
          <w:lang w:val="en-US"/>
        </w:rPr>
      </w:pPr>
    </w:p>
    <w:p w14:paraId="283B3EFF" w14:textId="3AD95323" w:rsidR="00E523D3" w:rsidRPr="00422B1F" w:rsidRDefault="00E523D3" w:rsidP="009C67EA">
      <w:pPr>
        <w:spacing w:line="240" w:lineRule="auto"/>
        <w:jc w:val="center"/>
        <w:rPr>
          <w:rFonts w:cs="Times New Roman"/>
          <w:szCs w:val="28"/>
          <w:u w:val="single"/>
          <w:lang w:val="en-US"/>
        </w:rPr>
      </w:pPr>
    </w:p>
    <w:p w14:paraId="3E5749E5" w14:textId="35BAAA69" w:rsidR="00C520A9" w:rsidRPr="00422B1F" w:rsidRDefault="00C520A9" w:rsidP="009C67EA">
      <w:pPr>
        <w:spacing w:line="240" w:lineRule="auto"/>
        <w:jc w:val="center"/>
        <w:rPr>
          <w:rFonts w:cs="Times New Roman"/>
          <w:szCs w:val="28"/>
          <w:u w:val="single"/>
          <w:lang w:val="en-US"/>
        </w:rPr>
      </w:pPr>
    </w:p>
    <w:p w14:paraId="55285E47" w14:textId="08B5A55C" w:rsidR="00C520A9" w:rsidRPr="00422B1F" w:rsidRDefault="00C520A9" w:rsidP="009C67EA">
      <w:pPr>
        <w:spacing w:line="240" w:lineRule="auto"/>
        <w:jc w:val="center"/>
        <w:rPr>
          <w:rFonts w:cs="Times New Roman"/>
          <w:szCs w:val="28"/>
          <w:u w:val="single"/>
          <w:lang w:val="en-US"/>
        </w:rPr>
      </w:pPr>
    </w:p>
    <w:p w14:paraId="2CFE4CB4" w14:textId="77777777" w:rsidR="00C520A9" w:rsidRPr="00422B1F" w:rsidRDefault="00C520A9" w:rsidP="009C67EA">
      <w:pPr>
        <w:spacing w:line="240" w:lineRule="auto"/>
        <w:jc w:val="center"/>
        <w:rPr>
          <w:rFonts w:cs="Times New Roman"/>
          <w:szCs w:val="28"/>
          <w:u w:val="single"/>
          <w:lang w:val="en-US"/>
        </w:rPr>
      </w:pPr>
    </w:p>
    <w:p w14:paraId="22E03FD4" w14:textId="0FFD5E58" w:rsidR="00E523D3" w:rsidRPr="00422B1F" w:rsidRDefault="00E523D3" w:rsidP="009C67EA">
      <w:pPr>
        <w:spacing w:line="240" w:lineRule="auto"/>
        <w:jc w:val="center"/>
        <w:rPr>
          <w:rFonts w:cs="Times New Roman"/>
          <w:szCs w:val="28"/>
          <w:u w:val="single"/>
          <w:lang w:val="en-US"/>
        </w:rPr>
      </w:pPr>
    </w:p>
    <w:p w14:paraId="0618FD89" w14:textId="07C320A7" w:rsidR="00E523D3" w:rsidRPr="00422B1F" w:rsidRDefault="00E523D3" w:rsidP="009C67EA">
      <w:pPr>
        <w:spacing w:line="240" w:lineRule="auto"/>
        <w:jc w:val="center"/>
        <w:rPr>
          <w:rFonts w:cs="Times New Roman"/>
          <w:szCs w:val="28"/>
          <w:u w:val="single"/>
          <w:lang w:val="en-US"/>
        </w:rPr>
      </w:pPr>
    </w:p>
    <w:p w14:paraId="63C85CC4" w14:textId="189BAA97" w:rsidR="00E523D3" w:rsidRPr="00422B1F" w:rsidRDefault="00E523D3" w:rsidP="009C67EA">
      <w:pPr>
        <w:spacing w:line="240" w:lineRule="auto"/>
        <w:jc w:val="center"/>
        <w:rPr>
          <w:rFonts w:cs="Times New Roman"/>
          <w:szCs w:val="28"/>
          <w:u w:val="single"/>
          <w:lang w:val="en-US"/>
        </w:rPr>
      </w:pPr>
    </w:p>
    <w:p w14:paraId="26EC1F1A" w14:textId="4B71DD6B" w:rsidR="00E523D3" w:rsidRPr="00422B1F" w:rsidRDefault="00E523D3" w:rsidP="009C67EA">
      <w:pPr>
        <w:spacing w:line="240" w:lineRule="auto"/>
        <w:jc w:val="center"/>
        <w:rPr>
          <w:rFonts w:cs="Times New Roman"/>
          <w:szCs w:val="28"/>
          <w:u w:val="single"/>
          <w:lang w:val="en-US"/>
        </w:rPr>
      </w:pPr>
    </w:p>
    <w:p w14:paraId="69610CF5" w14:textId="77777777" w:rsidR="008904F4" w:rsidRPr="00422B1F" w:rsidRDefault="008904F4" w:rsidP="009C67EA">
      <w:pPr>
        <w:spacing w:line="240" w:lineRule="auto"/>
        <w:jc w:val="center"/>
        <w:rPr>
          <w:rFonts w:cs="Times New Roman"/>
          <w:szCs w:val="28"/>
          <w:u w:val="single"/>
          <w:lang w:val="en-US"/>
        </w:rPr>
      </w:pPr>
    </w:p>
    <w:p w14:paraId="4B3B06EB" w14:textId="77777777" w:rsidR="008904F4" w:rsidRPr="00422B1F" w:rsidRDefault="008904F4" w:rsidP="009C67EA">
      <w:pPr>
        <w:spacing w:line="240" w:lineRule="auto"/>
        <w:jc w:val="center"/>
        <w:rPr>
          <w:rFonts w:cs="Times New Roman"/>
          <w:szCs w:val="28"/>
          <w:u w:val="single"/>
          <w:lang w:val="en-US"/>
        </w:rPr>
      </w:pPr>
    </w:p>
    <w:p w14:paraId="32853F23" w14:textId="77777777" w:rsidR="008904F4" w:rsidRPr="00422B1F" w:rsidRDefault="008904F4" w:rsidP="009C67EA">
      <w:pPr>
        <w:spacing w:line="240" w:lineRule="auto"/>
        <w:rPr>
          <w:rFonts w:cs="Times New Roman"/>
          <w:szCs w:val="28"/>
          <w:u w:val="single"/>
          <w:lang w:val="en-US"/>
        </w:rPr>
      </w:pPr>
    </w:p>
    <w:p w14:paraId="3CD3EC6B" w14:textId="75E6EDDA" w:rsidR="008904F4" w:rsidRPr="008904F4" w:rsidRDefault="00E523D3" w:rsidP="009C67EA">
      <w:pPr>
        <w:spacing w:line="240" w:lineRule="auto"/>
        <w:rPr>
          <w:rFonts w:cs="Times New Roman"/>
          <w:szCs w:val="28"/>
          <w:u w:val="single"/>
        </w:rPr>
      </w:pPr>
      <w:r>
        <w:rPr>
          <w:rFonts w:cs="Times New Roman"/>
          <w:szCs w:val="28"/>
          <w:lang w:val="ru-RU"/>
        </w:rPr>
        <w:t>Слушатель</w:t>
      </w:r>
      <w:r w:rsidR="008904F4" w:rsidRPr="008904F4">
        <w:rPr>
          <w:rFonts w:cs="Times New Roman"/>
          <w:szCs w:val="28"/>
        </w:rPr>
        <w:tab/>
      </w:r>
      <w:r w:rsidR="008904F4" w:rsidRPr="008904F4">
        <w:rPr>
          <w:rFonts w:cs="Times New Roman"/>
          <w:szCs w:val="28"/>
        </w:rPr>
        <w:tab/>
      </w:r>
      <w:r w:rsidR="008904F4" w:rsidRPr="008904F4">
        <w:rPr>
          <w:rFonts w:cs="Times New Roman"/>
          <w:szCs w:val="28"/>
        </w:rPr>
        <w:tab/>
      </w:r>
      <w:r w:rsidR="008904F4" w:rsidRPr="008904F4">
        <w:rPr>
          <w:rFonts w:cs="Times New Roman"/>
          <w:szCs w:val="28"/>
        </w:rPr>
        <w:tab/>
      </w:r>
      <w:r w:rsidR="008904F4" w:rsidRPr="008904F4">
        <w:rPr>
          <w:rFonts w:cs="Times New Roman"/>
          <w:szCs w:val="28"/>
        </w:rPr>
        <w:tab/>
      </w:r>
      <w:r w:rsidR="002E7CE8">
        <w:rPr>
          <w:rFonts w:cs="Times New Roman"/>
          <w:szCs w:val="28"/>
        </w:rPr>
        <w:tab/>
      </w:r>
      <w:r w:rsidR="00A83D30">
        <w:rPr>
          <w:rFonts w:cs="Times New Roman"/>
          <w:szCs w:val="28"/>
          <w:lang w:val="ru-RU"/>
        </w:rPr>
        <w:t>Виноградов</w:t>
      </w:r>
      <w:r w:rsidR="008C493C">
        <w:rPr>
          <w:rFonts w:cs="Times New Roman"/>
          <w:szCs w:val="28"/>
          <w:lang w:val="ru-RU"/>
        </w:rPr>
        <w:t xml:space="preserve"> </w:t>
      </w:r>
      <w:r w:rsidR="00A83D30">
        <w:rPr>
          <w:rFonts w:cs="Times New Roman"/>
          <w:szCs w:val="28"/>
          <w:lang w:val="ru-RU"/>
        </w:rPr>
        <w:t>Максим</w:t>
      </w:r>
      <w:r w:rsidR="008C493C">
        <w:rPr>
          <w:rFonts w:cs="Times New Roman"/>
          <w:szCs w:val="28"/>
          <w:lang w:val="ru-RU"/>
        </w:rPr>
        <w:t xml:space="preserve"> </w:t>
      </w:r>
      <w:r w:rsidR="00A83D30">
        <w:rPr>
          <w:rFonts w:cs="Times New Roman"/>
          <w:szCs w:val="28"/>
          <w:lang w:val="ru-RU"/>
        </w:rPr>
        <w:t>Александрович</w:t>
      </w:r>
    </w:p>
    <w:p w14:paraId="2921A262" w14:textId="77777777" w:rsidR="008904F4" w:rsidRPr="008904F4" w:rsidRDefault="008904F4" w:rsidP="009C67EA">
      <w:pPr>
        <w:spacing w:line="240" w:lineRule="auto"/>
        <w:rPr>
          <w:rFonts w:cs="Times New Roman"/>
          <w:szCs w:val="28"/>
          <w:u w:val="single"/>
        </w:rPr>
      </w:pPr>
    </w:p>
    <w:p w14:paraId="135059EA" w14:textId="7F3C4D58" w:rsidR="008904F4" w:rsidRDefault="008904F4" w:rsidP="009C67EA">
      <w:pPr>
        <w:spacing w:line="240" w:lineRule="auto"/>
        <w:rPr>
          <w:rFonts w:cs="Times New Roman"/>
          <w:szCs w:val="28"/>
        </w:rPr>
      </w:pPr>
    </w:p>
    <w:p w14:paraId="4770237A" w14:textId="340DD890" w:rsidR="00E523D3" w:rsidRDefault="00E523D3" w:rsidP="009C67EA">
      <w:pPr>
        <w:spacing w:line="240" w:lineRule="auto"/>
        <w:rPr>
          <w:rFonts w:cs="Times New Roman"/>
          <w:szCs w:val="28"/>
        </w:rPr>
      </w:pPr>
    </w:p>
    <w:p w14:paraId="1239CC9B" w14:textId="4E6B03F0" w:rsidR="00E523D3" w:rsidRDefault="00E523D3" w:rsidP="009C67EA">
      <w:pPr>
        <w:spacing w:line="240" w:lineRule="auto"/>
        <w:rPr>
          <w:rFonts w:cs="Times New Roman"/>
          <w:szCs w:val="28"/>
        </w:rPr>
      </w:pPr>
    </w:p>
    <w:p w14:paraId="0A228584" w14:textId="3F30A8BE" w:rsidR="00E523D3" w:rsidRDefault="00E523D3" w:rsidP="009C67EA">
      <w:pPr>
        <w:tabs>
          <w:tab w:val="left" w:pos="3240"/>
        </w:tabs>
        <w:spacing w:line="240" w:lineRule="auto"/>
        <w:rPr>
          <w:rFonts w:cs="Times New Roman"/>
          <w:szCs w:val="28"/>
        </w:rPr>
      </w:pPr>
    </w:p>
    <w:p w14:paraId="48C648A8" w14:textId="57C088CB" w:rsidR="00624488" w:rsidRDefault="00624488" w:rsidP="009C67EA">
      <w:pPr>
        <w:tabs>
          <w:tab w:val="left" w:pos="3240"/>
        </w:tabs>
        <w:spacing w:line="240" w:lineRule="auto"/>
        <w:rPr>
          <w:rFonts w:cs="Times New Roman"/>
          <w:szCs w:val="28"/>
        </w:rPr>
      </w:pPr>
    </w:p>
    <w:p w14:paraId="104CB934" w14:textId="6A69B11E" w:rsidR="00624488" w:rsidRDefault="00624488" w:rsidP="009C67EA">
      <w:pPr>
        <w:tabs>
          <w:tab w:val="left" w:pos="3240"/>
        </w:tabs>
        <w:spacing w:line="240" w:lineRule="auto"/>
        <w:rPr>
          <w:rFonts w:cs="Times New Roman"/>
          <w:szCs w:val="28"/>
        </w:rPr>
      </w:pPr>
    </w:p>
    <w:p w14:paraId="14FB6F4E" w14:textId="77777777" w:rsidR="008904F4" w:rsidRPr="008904F4" w:rsidRDefault="008904F4" w:rsidP="009C67EA">
      <w:pPr>
        <w:tabs>
          <w:tab w:val="left" w:pos="3240"/>
        </w:tabs>
        <w:spacing w:line="240" w:lineRule="auto"/>
        <w:rPr>
          <w:rFonts w:cs="Times New Roman"/>
          <w:szCs w:val="28"/>
        </w:rPr>
      </w:pPr>
    </w:p>
    <w:p w14:paraId="0E9267F4" w14:textId="466E9327" w:rsidR="008C493C" w:rsidRDefault="00E523D3" w:rsidP="00C520A9">
      <w:pPr>
        <w:tabs>
          <w:tab w:val="left" w:pos="3240"/>
        </w:tabs>
        <w:spacing w:line="240" w:lineRule="auto"/>
        <w:jc w:val="center"/>
        <w:rPr>
          <w:rFonts w:cs="Times New Roman"/>
          <w:szCs w:val="28"/>
          <w:lang w:val="ru-RU"/>
        </w:rPr>
      </w:pPr>
      <w:r>
        <w:rPr>
          <w:rFonts w:cs="Times New Roman"/>
          <w:szCs w:val="28"/>
          <w:lang w:val="ru-RU"/>
        </w:rPr>
        <w:t>Москва,</w:t>
      </w:r>
      <w:r w:rsidR="008904F4" w:rsidRPr="008904F4">
        <w:rPr>
          <w:rFonts w:cs="Times New Roman"/>
          <w:szCs w:val="28"/>
        </w:rPr>
        <w:t xml:space="preserve"> 20</w:t>
      </w:r>
      <w:r w:rsidR="00A83D30">
        <w:rPr>
          <w:rFonts w:cs="Times New Roman"/>
          <w:szCs w:val="28"/>
          <w:lang w:val="ru-RU"/>
        </w:rPr>
        <w:t>23</w:t>
      </w:r>
      <w:r w:rsidR="008C493C">
        <w:rPr>
          <w:rFonts w:cs="Times New Roman"/>
          <w:szCs w:val="28"/>
          <w:lang w:val="ru-RU"/>
        </w:rPr>
        <w:br w:type="page"/>
      </w:r>
    </w:p>
    <w:p w14:paraId="6AC5D4A0" w14:textId="015A8B7F" w:rsidR="00C520A9" w:rsidRPr="00C520A9" w:rsidRDefault="00C520A9" w:rsidP="003E7AB9">
      <w:pPr>
        <w:pStyle w:val="1"/>
        <w:rPr>
          <w:lang w:val="ru-RU"/>
        </w:rPr>
      </w:pPr>
      <w:bookmarkStart w:id="0" w:name="_Toc106375636"/>
      <w:r>
        <w:rPr>
          <w:lang w:val="ru-RU"/>
        </w:rPr>
        <w:lastRenderedPageBreak/>
        <w:t>Содержание</w:t>
      </w:r>
      <w:bookmarkEnd w:id="0"/>
    </w:p>
    <w:sdt>
      <w:sdtPr>
        <w:id w:val="837116037"/>
        <w:docPartObj>
          <w:docPartGallery w:val="Table of Contents"/>
          <w:docPartUnique/>
        </w:docPartObj>
      </w:sdtPr>
      <w:sdtEndPr>
        <w:rPr>
          <w:b/>
          <w:bCs/>
        </w:rPr>
      </w:sdtEndPr>
      <w:sdtContent>
        <w:p w14:paraId="529F589B" w14:textId="3FEB64F7" w:rsidR="003E7AB9" w:rsidRDefault="003E7AB9"/>
        <w:p w14:paraId="713404A9" w14:textId="7160A9DA" w:rsidR="007A2D9A" w:rsidRDefault="003E7AB9">
          <w:pPr>
            <w:pStyle w:val="11"/>
            <w:tabs>
              <w:tab w:val="right" w:leader="dot" w:pos="9631"/>
            </w:tabs>
            <w:rPr>
              <w:rFonts w:asciiTheme="minorHAnsi" w:eastAsiaTheme="minorEastAsia" w:hAnsiTheme="minorHAnsi" w:cstheme="minorBidi"/>
              <w:noProof/>
              <w:sz w:val="22"/>
              <w:lang w:val="ru-RU"/>
            </w:rPr>
          </w:pPr>
          <w:r>
            <w:fldChar w:fldCharType="begin"/>
          </w:r>
          <w:r>
            <w:instrText xml:space="preserve"> TOC \o "1-3" \h \z \u </w:instrText>
          </w:r>
          <w:r>
            <w:fldChar w:fldCharType="separate"/>
          </w:r>
          <w:hyperlink w:anchor="_Toc106375636" w:history="1">
            <w:r w:rsidR="007A2D9A" w:rsidRPr="00AC1B9D">
              <w:rPr>
                <w:rStyle w:val="af0"/>
                <w:noProof/>
                <w:lang w:val="ru-RU"/>
              </w:rPr>
              <w:t>Содержание</w:t>
            </w:r>
            <w:r w:rsidR="007A2D9A">
              <w:rPr>
                <w:noProof/>
                <w:webHidden/>
              </w:rPr>
              <w:tab/>
            </w:r>
            <w:r w:rsidR="007A2D9A">
              <w:rPr>
                <w:noProof/>
                <w:webHidden/>
              </w:rPr>
              <w:fldChar w:fldCharType="begin"/>
            </w:r>
            <w:r w:rsidR="007A2D9A">
              <w:rPr>
                <w:noProof/>
                <w:webHidden/>
              </w:rPr>
              <w:instrText xml:space="preserve"> PAGEREF _Toc106375636 \h </w:instrText>
            </w:r>
            <w:r w:rsidR="007A2D9A">
              <w:rPr>
                <w:noProof/>
                <w:webHidden/>
              </w:rPr>
            </w:r>
            <w:r w:rsidR="007A2D9A">
              <w:rPr>
                <w:noProof/>
                <w:webHidden/>
              </w:rPr>
              <w:fldChar w:fldCharType="separate"/>
            </w:r>
            <w:r w:rsidR="00DA1F1B">
              <w:rPr>
                <w:noProof/>
                <w:webHidden/>
              </w:rPr>
              <w:t>2</w:t>
            </w:r>
            <w:r w:rsidR="007A2D9A">
              <w:rPr>
                <w:noProof/>
                <w:webHidden/>
              </w:rPr>
              <w:fldChar w:fldCharType="end"/>
            </w:r>
          </w:hyperlink>
        </w:p>
        <w:p w14:paraId="73A3AA5F" w14:textId="13C88953"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37" w:history="1">
            <w:r w:rsidR="007A2D9A" w:rsidRPr="00AC1B9D">
              <w:rPr>
                <w:rStyle w:val="af0"/>
                <w:noProof/>
                <w:lang w:val="ru-RU"/>
              </w:rPr>
              <w:t>Введение</w:t>
            </w:r>
            <w:r w:rsidR="007A2D9A">
              <w:rPr>
                <w:noProof/>
                <w:webHidden/>
              </w:rPr>
              <w:tab/>
            </w:r>
            <w:r w:rsidR="007A2D9A">
              <w:rPr>
                <w:noProof/>
                <w:webHidden/>
              </w:rPr>
              <w:fldChar w:fldCharType="begin"/>
            </w:r>
            <w:r w:rsidR="007A2D9A">
              <w:rPr>
                <w:noProof/>
                <w:webHidden/>
              </w:rPr>
              <w:instrText xml:space="preserve"> PAGEREF _Toc106375637 \h </w:instrText>
            </w:r>
            <w:r w:rsidR="007A2D9A">
              <w:rPr>
                <w:noProof/>
                <w:webHidden/>
              </w:rPr>
            </w:r>
            <w:r w:rsidR="007A2D9A">
              <w:rPr>
                <w:noProof/>
                <w:webHidden/>
              </w:rPr>
              <w:fldChar w:fldCharType="separate"/>
            </w:r>
            <w:r w:rsidR="00DA1F1B">
              <w:rPr>
                <w:noProof/>
                <w:webHidden/>
              </w:rPr>
              <w:t>3</w:t>
            </w:r>
            <w:r w:rsidR="007A2D9A">
              <w:rPr>
                <w:noProof/>
                <w:webHidden/>
              </w:rPr>
              <w:fldChar w:fldCharType="end"/>
            </w:r>
          </w:hyperlink>
        </w:p>
        <w:p w14:paraId="68CBFCC4" w14:textId="7A39A3DB"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38" w:history="1">
            <w:r w:rsidR="007A2D9A" w:rsidRPr="00AC1B9D">
              <w:rPr>
                <w:rStyle w:val="af0"/>
                <w:noProof/>
                <w:lang w:val="ru-RU"/>
              </w:rPr>
              <w:t>1 Аналитическая часть</w:t>
            </w:r>
            <w:r w:rsidR="007A2D9A">
              <w:rPr>
                <w:noProof/>
                <w:webHidden/>
              </w:rPr>
              <w:tab/>
            </w:r>
            <w:r w:rsidR="007A2D9A">
              <w:rPr>
                <w:noProof/>
                <w:webHidden/>
              </w:rPr>
              <w:fldChar w:fldCharType="begin"/>
            </w:r>
            <w:r w:rsidR="007A2D9A">
              <w:rPr>
                <w:noProof/>
                <w:webHidden/>
              </w:rPr>
              <w:instrText xml:space="preserve"> PAGEREF _Toc106375638 \h </w:instrText>
            </w:r>
            <w:r w:rsidR="007A2D9A">
              <w:rPr>
                <w:noProof/>
                <w:webHidden/>
              </w:rPr>
            </w:r>
            <w:r w:rsidR="007A2D9A">
              <w:rPr>
                <w:noProof/>
                <w:webHidden/>
              </w:rPr>
              <w:fldChar w:fldCharType="separate"/>
            </w:r>
            <w:r w:rsidR="00DA1F1B">
              <w:rPr>
                <w:noProof/>
                <w:webHidden/>
              </w:rPr>
              <w:t>4</w:t>
            </w:r>
            <w:r w:rsidR="007A2D9A">
              <w:rPr>
                <w:noProof/>
                <w:webHidden/>
              </w:rPr>
              <w:fldChar w:fldCharType="end"/>
            </w:r>
          </w:hyperlink>
        </w:p>
        <w:p w14:paraId="74ACC796" w14:textId="69AF0FAF"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39" w:history="1">
            <w:r w:rsidR="007A2D9A" w:rsidRPr="00AC1B9D">
              <w:rPr>
                <w:rStyle w:val="af0"/>
                <w:noProof/>
                <w:lang w:val="ru-RU"/>
              </w:rPr>
              <w:t>1.1 Постановка задачи</w:t>
            </w:r>
            <w:r w:rsidR="007A2D9A">
              <w:rPr>
                <w:noProof/>
                <w:webHidden/>
              </w:rPr>
              <w:tab/>
            </w:r>
            <w:r w:rsidR="007A2D9A">
              <w:rPr>
                <w:noProof/>
                <w:webHidden/>
              </w:rPr>
              <w:fldChar w:fldCharType="begin"/>
            </w:r>
            <w:r w:rsidR="007A2D9A">
              <w:rPr>
                <w:noProof/>
                <w:webHidden/>
              </w:rPr>
              <w:instrText xml:space="preserve"> PAGEREF _Toc106375639 \h </w:instrText>
            </w:r>
            <w:r w:rsidR="007A2D9A">
              <w:rPr>
                <w:noProof/>
                <w:webHidden/>
              </w:rPr>
            </w:r>
            <w:r w:rsidR="007A2D9A">
              <w:rPr>
                <w:noProof/>
                <w:webHidden/>
              </w:rPr>
              <w:fldChar w:fldCharType="separate"/>
            </w:r>
            <w:r w:rsidR="00DA1F1B">
              <w:rPr>
                <w:noProof/>
                <w:webHidden/>
              </w:rPr>
              <w:t>4</w:t>
            </w:r>
            <w:r w:rsidR="007A2D9A">
              <w:rPr>
                <w:noProof/>
                <w:webHidden/>
              </w:rPr>
              <w:fldChar w:fldCharType="end"/>
            </w:r>
          </w:hyperlink>
        </w:p>
        <w:p w14:paraId="2371C446" w14:textId="33B6C7DB"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0" w:history="1">
            <w:r w:rsidR="007A2D9A" w:rsidRPr="00AC1B9D">
              <w:rPr>
                <w:rStyle w:val="af0"/>
                <w:noProof/>
                <w:lang w:val="ru-RU"/>
              </w:rPr>
              <w:t xml:space="preserve">1.2 </w:t>
            </w:r>
            <w:r w:rsidR="007A2D9A" w:rsidRPr="00AC1B9D">
              <w:rPr>
                <w:rStyle w:val="af0"/>
                <w:noProof/>
              </w:rPr>
              <w:t>Описание используемых методов</w:t>
            </w:r>
            <w:r w:rsidR="007A2D9A">
              <w:rPr>
                <w:noProof/>
                <w:webHidden/>
              </w:rPr>
              <w:tab/>
            </w:r>
            <w:r w:rsidR="007A2D9A">
              <w:rPr>
                <w:noProof/>
                <w:webHidden/>
              </w:rPr>
              <w:fldChar w:fldCharType="begin"/>
            </w:r>
            <w:r w:rsidR="007A2D9A">
              <w:rPr>
                <w:noProof/>
                <w:webHidden/>
              </w:rPr>
              <w:instrText xml:space="preserve"> PAGEREF _Toc106375640 \h </w:instrText>
            </w:r>
            <w:r w:rsidR="007A2D9A">
              <w:rPr>
                <w:noProof/>
                <w:webHidden/>
              </w:rPr>
            </w:r>
            <w:r w:rsidR="007A2D9A">
              <w:rPr>
                <w:noProof/>
                <w:webHidden/>
              </w:rPr>
              <w:fldChar w:fldCharType="separate"/>
            </w:r>
            <w:r w:rsidR="00DA1F1B">
              <w:rPr>
                <w:noProof/>
                <w:webHidden/>
              </w:rPr>
              <w:t>5</w:t>
            </w:r>
            <w:r w:rsidR="007A2D9A">
              <w:rPr>
                <w:noProof/>
                <w:webHidden/>
              </w:rPr>
              <w:fldChar w:fldCharType="end"/>
            </w:r>
          </w:hyperlink>
        </w:p>
        <w:p w14:paraId="5E8371CB" w14:textId="43E1D6FD"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1" w:history="1">
            <w:r w:rsidR="007A2D9A" w:rsidRPr="00AC1B9D">
              <w:rPr>
                <w:rStyle w:val="af0"/>
                <w:noProof/>
                <w:lang w:val="ru-RU"/>
              </w:rPr>
              <w:t xml:space="preserve">1.3 </w:t>
            </w:r>
            <w:r w:rsidR="007A2D9A" w:rsidRPr="00AC1B9D">
              <w:rPr>
                <w:rStyle w:val="af0"/>
                <w:noProof/>
              </w:rPr>
              <w:t>Разведочный анализ данных</w:t>
            </w:r>
            <w:r w:rsidR="007A2D9A">
              <w:rPr>
                <w:noProof/>
                <w:webHidden/>
              </w:rPr>
              <w:tab/>
            </w:r>
            <w:r w:rsidR="007A2D9A">
              <w:rPr>
                <w:noProof/>
                <w:webHidden/>
              </w:rPr>
              <w:fldChar w:fldCharType="begin"/>
            </w:r>
            <w:r w:rsidR="007A2D9A">
              <w:rPr>
                <w:noProof/>
                <w:webHidden/>
              </w:rPr>
              <w:instrText xml:space="preserve"> PAGEREF _Toc106375641 \h </w:instrText>
            </w:r>
            <w:r w:rsidR="007A2D9A">
              <w:rPr>
                <w:noProof/>
                <w:webHidden/>
              </w:rPr>
            </w:r>
            <w:r w:rsidR="007A2D9A">
              <w:rPr>
                <w:noProof/>
                <w:webHidden/>
              </w:rPr>
              <w:fldChar w:fldCharType="separate"/>
            </w:r>
            <w:r w:rsidR="00DA1F1B">
              <w:rPr>
                <w:noProof/>
                <w:webHidden/>
              </w:rPr>
              <w:t>8</w:t>
            </w:r>
            <w:r w:rsidR="007A2D9A">
              <w:rPr>
                <w:noProof/>
                <w:webHidden/>
              </w:rPr>
              <w:fldChar w:fldCharType="end"/>
            </w:r>
          </w:hyperlink>
        </w:p>
        <w:p w14:paraId="73B153B5" w14:textId="37936C25"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42" w:history="1">
            <w:r w:rsidR="007A2D9A" w:rsidRPr="00AC1B9D">
              <w:rPr>
                <w:rStyle w:val="af0"/>
                <w:noProof/>
                <w:lang w:val="ru-RU"/>
              </w:rPr>
              <w:t xml:space="preserve">2 </w:t>
            </w:r>
            <w:r w:rsidR="007A2D9A" w:rsidRPr="00AC1B9D">
              <w:rPr>
                <w:rStyle w:val="af0"/>
                <w:noProof/>
              </w:rPr>
              <w:t>Практическая часть</w:t>
            </w:r>
            <w:r w:rsidR="007A2D9A">
              <w:rPr>
                <w:noProof/>
                <w:webHidden/>
              </w:rPr>
              <w:tab/>
            </w:r>
            <w:r w:rsidR="007A2D9A">
              <w:rPr>
                <w:noProof/>
                <w:webHidden/>
              </w:rPr>
              <w:fldChar w:fldCharType="begin"/>
            </w:r>
            <w:r w:rsidR="007A2D9A">
              <w:rPr>
                <w:noProof/>
                <w:webHidden/>
              </w:rPr>
              <w:instrText xml:space="preserve"> PAGEREF _Toc106375642 \h </w:instrText>
            </w:r>
            <w:r w:rsidR="007A2D9A">
              <w:rPr>
                <w:noProof/>
                <w:webHidden/>
              </w:rPr>
            </w:r>
            <w:r w:rsidR="007A2D9A">
              <w:rPr>
                <w:noProof/>
                <w:webHidden/>
              </w:rPr>
              <w:fldChar w:fldCharType="separate"/>
            </w:r>
            <w:r w:rsidR="00DA1F1B">
              <w:rPr>
                <w:noProof/>
                <w:webHidden/>
              </w:rPr>
              <w:t>14</w:t>
            </w:r>
            <w:r w:rsidR="007A2D9A">
              <w:rPr>
                <w:noProof/>
                <w:webHidden/>
              </w:rPr>
              <w:fldChar w:fldCharType="end"/>
            </w:r>
          </w:hyperlink>
        </w:p>
        <w:p w14:paraId="74E53439" w14:textId="39E6D154"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3" w:history="1">
            <w:r w:rsidR="007A2D9A" w:rsidRPr="00AC1B9D">
              <w:rPr>
                <w:rStyle w:val="af0"/>
                <w:noProof/>
                <w:lang w:val="ru-RU"/>
              </w:rPr>
              <w:t xml:space="preserve">2.1 </w:t>
            </w:r>
            <w:r w:rsidR="007A2D9A" w:rsidRPr="00AC1B9D">
              <w:rPr>
                <w:rStyle w:val="af0"/>
                <w:noProof/>
              </w:rPr>
              <w:t>Предобработка данных</w:t>
            </w:r>
            <w:r w:rsidR="007A2D9A">
              <w:rPr>
                <w:noProof/>
                <w:webHidden/>
              </w:rPr>
              <w:tab/>
            </w:r>
            <w:r w:rsidR="007A2D9A">
              <w:rPr>
                <w:noProof/>
                <w:webHidden/>
              </w:rPr>
              <w:fldChar w:fldCharType="begin"/>
            </w:r>
            <w:r w:rsidR="007A2D9A">
              <w:rPr>
                <w:noProof/>
                <w:webHidden/>
              </w:rPr>
              <w:instrText xml:space="preserve"> PAGEREF _Toc106375643 \h </w:instrText>
            </w:r>
            <w:r w:rsidR="007A2D9A">
              <w:rPr>
                <w:noProof/>
                <w:webHidden/>
              </w:rPr>
            </w:r>
            <w:r w:rsidR="007A2D9A">
              <w:rPr>
                <w:noProof/>
                <w:webHidden/>
              </w:rPr>
              <w:fldChar w:fldCharType="separate"/>
            </w:r>
            <w:r w:rsidR="00DA1F1B">
              <w:rPr>
                <w:noProof/>
                <w:webHidden/>
              </w:rPr>
              <w:t>14</w:t>
            </w:r>
            <w:r w:rsidR="007A2D9A">
              <w:rPr>
                <w:noProof/>
                <w:webHidden/>
              </w:rPr>
              <w:fldChar w:fldCharType="end"/>
            </w:r>
          </w:hyperlink>
        </w:p>
        <w:p w14:paraId="18115716" w14:textId="061ACDC5"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4" w:history="1">
            <w:r w:rsidR="007A2D9A" w:rsidRPr="00AC1B9D">
              <w:rPr>
                <w:rStyle w:val="af0"/>
                <w:noProof/>
                <w:lang w:val="ru-RU"/>
              </w:rPr>
              <w:t xml:space="preserve">2.2 </w:t>
            </w:r>
            <w:r w:rsidR="007A2D9A" w:rsidRPr="00AC1B9D">
              <w:rPr>
                <w:rStyle w:val="af0"/>
                <w:noProof/>
              </w:rPr>
              <w:t>Разработка и обучение модели</w:t>
            </w:r>
            <w:r w:rsidR="007A2D9A">
              <w:rPr>
                <w:noProof/>
                <w:webHidden/>
              </w:rPr>
              <w:tab/>
            </w:r>
            <w:r w:rsidR="007A2D9A">
              <w:rPr>
                <w:noProof/>
                <w:webHidden/>
              </w:rPr>
              <w:fldChar w:fldCharType="begin"/>
            </w:r>
            <w:r w:rsidR="007A2D9A">
              <w:rPr>
                <w:noProof/>
                <w:webHidden/>
              </w:rPr>
              <w:instrText xml:space="preserve"> PAGEREF _Toc106375644 \h </w:instrText>
            </w:r>
            <w:r w:rsidR="007A2D9A">
              <w:rPr>
                <w:noProof/>
                <w:webHidden/>
              </w:rPr>
            </w:r>
            <w:r w:rsidR="007A2D9A">
              <w:rPr>
                <w:noProof/>
                <w:webHidden/>
              </w:rPr>
              <w:fldChar w:fldCharType="separate"/>
            </w:r>
            <w:r w:rsidR="00DA1F1B">
              <w:rPr>
                <w:noProof/>
                <w:webHidden/>
              </w:rPr>
              <w:t>17</w:t>
            </w:r>
            <w:r w:rsidR="007A2D9A">
              <w:rPr>
                <w:noProof/>
                <w:webHidden/>
              </w:rPr>
              <w:fldChar w:fldCharType="end"/>
            </w:r>
          </w:hyperlink>
        </w:p>
        <w:p w14:paraId="6C469B84" w14:textId="47054D3C"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5" w:history="1">
            <w:r w:rsidR="007A2D9A" w:rsidRPr="00AC1B9D">
              <w:rPr>
                <w:rStyle w:val="af0"/>
                <w:noProof/>
                <w:lang w:val="ru-RU"/>
              </w:rPr>
              <w:t xml:space="preserve">2.3 </w:t>
            </w:r>
            <w:r w:rsidR="007A2D9A" w:rsidRPr="00AC1B9D">
              <w:rPr>
                <w:rStyle w:val="af0"/>
                <w:noProof/>
              </w:rPr>
              <w:t>Тестирование модели</w:t>
            </w:r>
            <w:r w:rsidR="007A2D9A">
              <w:rPr>
                <w:noProof/>
                <w:webHidden/>
              </w:rPr>
              <w:tab/>
            </w:r>
            <w:r w:rsidR="007A2D9A">
              <w:rPr>
                <w:noProof/>
                <w:webHidden/>
              </w:rPr>
              <w:fldChar w:fldCharType="begin"/>
            </w:r>
            <w:r w:rsidR="007A2D9A">
              <w:rPr>
                <w:noProof/>
                <w:webHidden/>
              </w:rPr>
              <w:instrText xml:space="preserve"> PAGEREF _Toc106375645 \h </w:instrText>
            </w:r>
            <w:r w:rsidR="007A2D9A">
              <w:rPr>
                <w:noProof/>
                <w:webHidden/>
              </w:rPr>
            </w:r>
            <w:r w:rsidR="007A2D9A">
              <w:rPr>
                <w:noProof/>
                <w:webHidden/>
              </w:rPr>
              <w:fldChar w:fldCharType="separate"/>
            </w:r>
            <w:r w:rsidR="00DA1F1B">
              <w:rPr>
                <w:noProof/>
                <w:webHidden/>
              </w:rPr>
              <w:t>18</w:t>
            </w:r>
            <w:r w:rsidR="007A2D9A">
              <w:rPr>
                <w:noProof/>
                <w:webHidden/>
              </w:rPr>
              <w:fldChar w:fldCharType="end"/>
            </w:r>
          </w:hyperlink>
        </w:p>
        <w:p w14:paraId="6BC8FD74" w14:textId="5017CDDA"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6" w:history="1">
            <w:r w:rsidR="007A2D9A" w:rsidRPr="00AC1B9D">
              <w:rPr>
                <w:rStyle w:val="af0"/>
                <w:noProof/>
              </w:rPr>
              <w:t xml:space="preserve">2.4 </w:t>
            </w:r>
            <w:r w:rsidR="007A2D9A" w:rsidRPr="00AC1B9D">
              <w:rPr>
                <w:rStyle w:val="af0"/>
                <w:noProof/>
                <w:lang w:val="ru-RU"/>
              </w:rPr>
              <w:t>Нейронная сеть</w:t>
            </w:r>
            <w:r w:rsidR="007A2D9A">
              <w:rPr>
                <w:noProof/>
                <w:webHidden/>
              </w:rPr>
              <w:tab/>
            </w:r>
            <w:r w:rsidR="007A2D9A">
              <w:rPr>
                <w:noProof/>
                <w:webHidden/>
              </w:rPr>
              <w:fldChar w:fldCharType="begin"/>
            </w:r>
            <w:r w:rsidR="007A2D9A">
              <w:rPr>
                <w:noProof/>
                <w:webHidden/>
              </w:rPr>
              <w:instrText xml:space="preserve"> PAGEREF _Toc106375646 \h </w:instrText>
            </w:r>
            <w:r w:rsidR="007A2D9A">
              <w:rPr>
                <w:noProof/>
                <w:webHidden/>
              </w:rPr>
            </w:r>
            <w:r w:rsidR="007A2D9A">
              <w:rPr>
                <w:noProof/>
                <w:webHidden/>
              </w:rPr>
              <w:fldChar w:fldCharType="separate"/>
            </w:r>
            <w:r w:rsidR="00DA1F1B">
              <w:rPr>
                <w:noProof/>
                <w:webHidden/>
              </w:rPr>
              <w:t>19</w:t>
            </w:r>
            <w:r w:rsidR="007A2D9A">
              <w:rPr>
                <w:noProof/>
                <w:webHidden/>
              </w:rPr>
              <w:fldChar w:fldCharType="end"/>
            </w:r>
          </w:hyperlink>
        </w:p>
        <w:p w14:paraId="18B03791" w14:textId="251C2868" w:rsidR="007A2D9A" w:rsidRDefault="00D3748E">
          <w:pPr>
            <w:pStyle w:val="20"/>
            <w:tabs>
              <w:tab w:val="right" w:leader="dot" w:pos="9631"/>
            </w:tabs>
            <w:rPr>
              <w:rFonts w:asciiTheme="minorHAnsi" w:eastAsiaTheme="minorEastAsia" w:hAnsiTheme="minorHAnsi" w:cstheme="minorBidi"/>
              <w:noProof/>
              <w:sz w:val="22"/>
              <w:lang w:val="ru-RU"/>
            </w:rPr>
          </w:pPr>
          <w:hyperlink w:anchor="_Toc106375647" w:history="1">
            <w:r w:rsidR="007A2D9A" w:rsidRPr="00AC1B9D">
              <w:rPr>
                <w:rStyle w:val="af0"/>
                <w:noProof/>
                <w:lang w:val="ru-RU"/>
              </w:rPr>
              <w:t xml:space="preserve">2.5 </w:t>
            </w:r>
            <w:r w:rsidR="007A2D9A" w:rsidRPr="00AC1B9D">
              <w:rPr>
                <w:rStyle w:val="af0"/>
                <w:noProof/>
              </w:rPr>
              <w:t>Разработка приложения</w:t>
            </w:r>
            <w:r w:rsidR="007A2D9A">
              <w:rPr>
                <w:noProof/>
                <w:webHidden/>
              </w:rPr>
              <w:tab/>
            </w:r>
            <w:r w:rsidR="007A2D9A">
              <w:rPr>
                <w:noProof/>
                <w:webHidden/>
              </w:rPr>
              <w:fldChar w:fldCharType="begin"/>
            </w:r>
            <w:r w:rsidR="007A2D9A">
              <w:rPr>
                <w:noProof/>
                <w:webHidden/>
              </w:rPr>
              <w:instrText xml:space="preserve"> PAGEREF _Toc106375647 \h </w:instrText>
            </w:r>
            <w:r w:rsidR="007A2D9A">
              <w:rPr>
                <w:noProof/>
                <w:webHidden/>
              </w:rPr>
            </w:r>
            <w:r w:rsidR="007A2D9A">
              <w:rPr>
                <w:noProof/>
                <w:webHidden/>
              </w:rPr>
              <w:fldChar w:fldCharType="separate"/>
            </w:r>
            <w:r w:rsidR="00DA1F1B">
              <w:rPr>
                <w:noProof/>
                <w:webHidden/>
              </w:rPr>
              <w:t>22</w:t>
            </w:r>
            <w:r w:rsidR="007A2D9A">
              <w:rPr>
                <w:noProof/>
                <w:webHidden/>
              </w:rPr>
              <w:fldChar w:fldCharType="end"/>
            </w:r>
          </w:hyperlink>
        </w:p>
        <w:p w14:paraId="3B5062DC" w14:textId="7100E728"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48" w:history="1">
            <w:r w:rsidR="007A2D9A" w:rsidRPr="00AC1B9D">
              <w:rPr>
                <w:rStyle w:val="af0"/>
                <w:noProof/>
                <w:lang w:val="ru-RU"/>
              </w:rPr>
              <w:t xml:space="preserve">3 </w:t>
            </w:r>
            <w:r w:rsidR="007A2D9A" w:rsidRPr="00AC1B9D">
              <w:rPr>
                <w:rStyle w:val="af0"/>
                <w:noProof/>
              </w:rPr>
              <w:t xml:space="preserve">Создание </w:t>
            </w:r>
            <w:r w:rsidR="007A2D9A" w:rsidRPr="00AC1B9D">
              <w:rPr>
                <w:rStyle w:val="af0"/>
                <w:noProof/>
                <w:lang w:val="ru-RU"/>
              </w:rPr>
              <w:t xml:space="preserve">удаленного </w:t>
            </w:r>
            <w:r w:rsidR="007A2D9A" w:rsidRPr="00AC1B9D">
              <w:rPr>
                <w:rStyle w:val="af0"/>
                <w:noProof/>
              </w:rPr>
              <w:t>репозитория</w:t>
            </w:r>
            <w:r w:rsidR="007A2D9A">
              <w:rPr>
                <w:noProof/>
                <w:webHidden/>
              </w:rPr>
              <w:tab/>
            </w:r>
            <w:r w:rsidR="007A2D9A">
              <w:rPr>
                <w:noProof/>
                <w:webHidden/>
              </w:rPr>
              <w:fldChar w:fldCharType="begin"/>
            </w:r>
            <w:r w:rsidR="007A2D9A">
              <w:rPr>
                <w:noProof/>
                <w:webHidden/>
              </w:rPr>
              <w:instrText xml:space="preserve"> PAGEREF _Toc106375648 \h </w:instrText>
            </w:r>
            <w:r w:rsidR="007A2D9A">
              <w:rPr>
                <w:noProof/>
                <w:webHidden/>
              </w:rPr>
            </w:r>
            <w:r w:rsidR="007A2D9A">
              <w:rPr>
                <w:noProof/>
                <w:webHidden/>
              </w:rPr>
              <w:fldChar w:fldCharType="separate"/>
            </w:r>
            <w:r w:rsidR="00DA1F1B">
              <w:rPr>
                <w:noProof/>
                <w:webHidden/>
              </w:rPr>
              <w:t>24</w:t>
            </w:r>
            <w:r w:rsidR="007A2D9A">
              <w:rPr>
                <w:noProof/>
                <w:webHidden/>
              </w:rPr>
              <w:fldChar w:fldCharType="end"/>
            </w:r>
          </w:hyperlink>
        </w:p>
        <w:p w14:paraId="15ED59B5" w14:textId="7D90FF3C"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49" w:history="1">
            <w:r w:rsidR="007A2D9A" w:rsidRPr="00AC1B9D">
              <w:rPr>
                <w:rStyle w:val="af0"/>
                <w:noProof/>
                <w:lang w:val="ru-RU"/>
              </w:rPr>
              <w:t>Заключение</w:t>
            </w:r>
            <w:r w:rsidR="007A2D9A">
              <w:rPr>
                <w:noProof/>
                <w:webHidden/>
              </w:rPr>
              <w:tab/>
            </w:r>
            <w:r w:rsidR="007A2D9A">
              <w:rPr>
                <w:noProof/>
                <w:webHidden/>
              </w:rPr>
              <w:fldChar w:fldCharType="begin"/>
            </w:r>
            <w:r w:rsidR="007A2D9A">
              <w:rPr>
                <w:noProof/>
                <w:webHidden/>
              </w:rPr>
              <w:instrText xml:space="preserve"> PAGEREF _Toc106375649 \h </w:instrText>
            </w:r>
            <w:r w:rsidR="007A2D9A">
              <w:rPr>
                <w:noProof/>
                <w:webHidden/>
              </w:rPr>
            </w:r>
            <w:r w:rsidR="007A2D9A">
              <w:rPr>
                <w:noProof/>
                <w:webHidden/>
              </w:rPr>
              <w:fldChar w:fldCharType="separate"/>
            </w:r>
            <w:r w:rsidR="00DA1F1B">
              <w:rPr>
                <w:noProof/>
                <w:webHidden/>
              </w:rPr>
              <w:t>25</w:t>
            </w:r>
            <w:r w:rsidR="007A2D9A">
              <w:rPr>
                <w:noProof/>
                <w:webHidden/>
              </w:rPr>
              <w:fldChar w:fldCharType="end"/>
            </w:r>
          </w:hyperlink>
        </w:p>
        <w:p w14:paraId="4D9728AE" w14:textId="177AC9F6" w:rsidR="007A2D9A" w:rsidRDefault="00D3748E">
          <w:pPr>
            <w:pStyle w:val="11"/>
            <w:tabs>
              <w:tab w:val="right" w:leader="dot" w:pos="9631"/>
            </w:tabs>
            <w:rPr>
              <w:rFonts w:asciiTheme="minorHAnsi" w:eastAsiaTheme="minorEastAsia" w:hAnsiTheme="minorHAnsi" w:cstheme="minorBidi"/>
              <w:noProof/>
              <w:sz w:val="22"/>
              <w:lang w:val="ru-RU"/>
            </w:rPr>
          </w:pPr>
          <w:hyperlink w:anchor="_Toc106375650" w:history="1">
            <w:r w:rsidR="007A2D9A" w:rsidRPr="00AC1B9D">
              <w:rPr>
                <w:rStyle w:val="af0"/>
                <w:noProof/>
                <w:lang w:val="ru-RU"/>
              </w:rPr>
              <w:t>Б</w:t>
            </w:r>
            <w:r w:rsidR="007A2D9A" w:rsidRPr="00AC1B9D">
              <w:rPr>
                <w:rStyle w:val="af0"/>
                <w:noProof/>
              </w:rPr>
              <w:t>иблиографический список</w:t>
            </w:r>
            <w:r w:rsidR="007A2D9A">
              <w:rPr>
                <w:noProof/>
                <w:webHidden/>
              </w:rPr>
              <w:tab/>
            </w:r>
            <w:r w:rsidR="007A2D9A">
              <w:rPr>
                <w:noProof/>
                <w:webHidden/>
              </w:rPr>
              <w:fldChar w:fldCharType="begin"/>
            </w:r>
            <w:r w:rsidR="007A2D9A">
              <w:rPr>
                <w:noProof/>
                <w:webHidden/>
              </w:rPr>
              <w:instrText xml:space="preserve"> PAGEREF _Toc106375650 \h </w:instrText>
            </w:r>
            <w:r w:rsidR="007A2D9A">
              <w:rPr>
                <w:noProof/>
                <w:webHidden/>
              </w:rPr>
            </w:r>
            <w:r w:rsidR="007A2D9A">
              <w:rPr>
                <w:noProof/>
                <w:webHidden/>
              </w:rPr>
              <w:fldChar w:fldCharType="separate"/>
            </w:r>
            <w:r w:rsidR="00DA1F1B">
              <w:rPr>
                <w:noProof/>
                <w:webHidden/>
              </w:rPr>
              <w:t>26</w:t>
            </w:r>
            <w:r w:rsidR="007A2D9A">
              <w:rPr>
                <w:noProof/>
                <w:webHidden/>
              </w:rPr>
              <w:fldChar w:fldCharType="end"/>
            </w:r>
          </w:hyperlink>
        </w:p>
        <w:p w14:paraId="46172313" w14:textId="3B007055" w:rsidR="003E7AB9" w:rsidRDefault="003E7AB9">
          <w:r>
            <w:rPr>
              <w:b/>
              <w:bCs/>
            </w:rPr>
            <w:fldChar w:fldCharType="end"/>
          </w:r>
        </w:p>
      </w:sdtContent>
    </w:sdt>
    <w:p w14:paraId="708589F0" w14:textId="1D514AE2" w:rsidR="00EB5A9D" w:rsidRDefault="00EB5A9D">
      <w:pPr>
        <w:rPr>
          <w:rFonts w:cs="Times New Roman"/>
          <w:szCs w:val="28"/>
        </w:rPr>
      </w:pPr>
      <w:r>
        <w:rPr>
          <w:rFonts w:cs="Times New Roman"/>
          <w:szCs w:val="28"/>
        </w:rPr>
        <w:br w:type="page"/>
      </w:r>
    </w:p>
    <w:p w14:paraId="054340A0" w14:textId="1D716DDE" w:rsidR="001B2C8A" w:rsidRPr="001B2C8A" w:rsidRDefault="001B2C8A" w:rsidP="003E7AB9">
      <w:pPr>
        <w:pStyle w:val="1"/>
        <w:rPr>
          <w:lang w:val="ru-RU"/>
        </w:rPr>
      </w:pPr>
      <w:bookmarkStart w:id="1" w:name="_Toc106375637"/>
      <w:r>
        <w:rPr>
          <w:lang w:val="ru-RU"/>
        </w:rPr>
        <w:lastRenderedPageBreak/>
        <w:t>Введение</w:t>
      </w:r>
      <w:bookmarkEnd w:id="1"/>
    </w:p>
    <w:p w14:paraId="306D735E" w14:textId="364BF0EE" w:rsidR="002A3225" w:rsidRDefault="002A3225" w:rsidP="002A3225">
      <w:pPr>
        <w:ind w:firstLine="709"/>
        <w:rPr>
          <w:lang w:val="ru-RU"/>
        </w:rPr>
      </w:pPr>
      <w:r>
        <w:rPr>
          <w:lang w:val="ru-RU"/>
        </w:rPr>
        <w:t xml:space="preserve">Данная работа выполнена в рамках курса </w:t>
      </w:r>
      <w:r>
        <w:rPr>
          <w:lang w:val="en-US"/>
        </w:rPr>
        <w:t>Data</w:t>
      </w:r>
      <w:r w:rsidRPr="002A3225">
        <w:rPr>
          <w:lang w:val="ru-RU"/>
        </w:rPr>
        <w:t xml:space="preserve"> </w:t>
      </w:r>
      <w:r>
        <w:rPr>
          <w:lang w:val="en-US"/>
        </w:rPr>
        <w:t>Science</w:t>
      </w:r>
      <w:r w:rsidR="000028C7" w:rsidRPr="000028C7">
        <w:rPr>
          <w:lang w:val="ru-RU"/>
        </w:rPr>
        <w:t xml:space="preserve"> </w:t>
      </w:r>
      <w:r w:rsidR="000028C7">
        <w:rPr>
          <w:lang w:val="en-US"/>
        </w:rPr>
        <w:t>PRO</w:t>
      </w:r>
      <w:r>
        <w:rPr>
          <w:lang w:val="ru-RU"/>
        </w:rPr>
        <w:t>.</w:t>
      </w:r>
    </w:p>
    <w:p w14:paraId="34F30D07" w14:textId="7D9B0D5D" w:rsidR="002A3225" w:rsidRDefault="002A3225" w:rsidP="002A3225">
      <w:pPr>
        <w:ind w:firstLine="709"/>
        <w:rPr>
          <w:rFonts w:cs="Times New Roman"/>
          <w:szCs w:val="28"/>
        </w:rPr>
      </w:pPr>
      <w:r>
        <w:rPr>
          <w:lang w:val="ru-RU"/>
        </w:rPr>
        <w:t>В качестве анализируемой задачи принята тема «</w:t>
      </w:r>
      <w:r w:rsidRPr="00FB0A39">
        <w:rPr>
          <w:rFonts w:cs="Times New Roman"/>
          <w:szCs w:val="28"/>
        </w:rPr>
        <w:t>Прогнозирование конечных свойств новых материалов (композиционных материалов).</w:t>
      </w:r>
    </w:p>
    <w:p w14:paraId="6960A44D" w14:textId="100B8AD8" w:rsidR="00C1716D" w:rsidRPr="00C1716D" w:rsidRDefault="00251238" w:rsidP="00926D0D">
      <w:pPr>
        <w:rPr>
          <w:lang w:val="ru-RU"/>
        </w:rPr>
      </w:pPr>
      <w:r>
        <w:rPr>
          <w:rFonts w:cs="Times New Roman"/>
          <w:szCs w:val="28"/>
          <w:lang w:val="ru-RU"/>
        </w:rPr>
        <w:t>Композиционные</w:t>
      </w:r>
      <w:r w:rsidR="00C1716D" w:rsidRPr="00FB0A39">
        <w:rPr>
          <w:rFonts w:cs="Times New Roman"/>
          <w:szCs w:val="28"/>
        </w:rPr>
        <w:t xml:space="preserve"> материал</w:t>
      </w:r>
      <w:r w:rsidR="00C1716D">
        <w:rPr>
          <w:rFonts w:cs="Times New Roman"/>
          <w:szCs w:val="28"/>
          <w:lang w:val="ru-RU"/>
        </w:rPr>
        <w:t xml:space="preserve">ы </w:t>
      </w:r>
      <w:r>
        <w:rPr>
          <w:rFonts w:cs="Times New Roman"/>
          <w:szCs w:val="28"/>
          <w:lang w:val="ru-RU"/>
        </w:rPr>
        <w:t>— это</w:t>
      </w:r>
      <w:r w:rsidR="00C1716D" w:rsidRPr="00C1716D">
        <w:t xml:space="preserve"> </w:t>
      </w:r>
      <w:r w:rsidRPr="00C1716D">
        <w:t>многокомпонентные</w:t>
      </w:r>
      <w:r w:rsidR="00C1716D" w:rsidRPr="00C1716D">
        <w:t xml:space="preserve"> материал</w:t>
      </w:r>
      <w:r w:rsidR="00C1716D">
        <w:rPr>
          <w:lang w:val="ru-RU"/>
        </w:rPr>
        <w:t>ы</w:t>
      </w:r>
      <w:r w:rsidR="00C1716D" w:rsidRPr="00C1716D">
        <w:t xml:space="preserve">, </w:t>
      </w:r>
      <w:r w:rsidRPr="00C1716D">
        <w:t>изготовленные</w:t>
      </w:r>
      <w:r w:rsidR="00C1716D" w:rsidRPr="00C1716D">
        <w:t xml:space="preserve">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w:t>
      </w:r>
      <w:r w:rsidR="00C1716D">
        <w:rPr>
          <w:lang w:val="ru-RU"/>
        </w:rPr>
        <w:t>.</w:t>
      </w:r>
    </w:p>
    <w:p w14:paraId="058AE1BC" w14:textId="592AB2E0" w:rsidR="00926D0D" w:rsidRDefault="00926D0D" w:rsidP="00926D0D">
      <w:r w:rsidRPr="00ED1F48">
        <w:t>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561D264C" w14:textId="232CA2B2" w:rsidR="007A4694" w:rsidRDefault="007A4694" w:rsidP="00926D0D">
      <w:pPr>
        <w:rPr>
          <w:lang w:val="ru-RU"/>
        </w:rPr>
      </w:pPr>
      <w:r>
        <w:rPr>
          <w:lang w:val="ru-RU"/>
        </w:rPr>
        <w:t>При этом существует проблема определения свойств нового материала даже при известных свойствах его составляющих.</w:t>
      </w:r>
    </w:p>
    <w:p w14:paraId="405CABAF" w14:textId="006C9435" w:rsidR="00926D0D" w:rsidRDefault="007A4694" w:rsidP="00D008BF">
      <w:pPr>
        <w:ind w:firstLine="709"/>
        <w:rPr>
          <w:rFonts w:cs="Times New Roman"/>
          <w:szCs w:val="28"/>
        </w:rPr>
      </w:pPr>
      <w:r w:rsidRPr="00FB0A39">
        <w:rPr>
          <w:rFonts w:cs="Times New Roman"/>
          <w:szCs w:val="28"/>
        </w:rPr>
        <w:t>Для решения этой проблемы есть два пути: физические испытания образцов материалов, или прогнозирование характеристик</w:t>
      </w:r>
      <w:r>
        <w:rPr>
          <w:rFonts w:cs="Times New Roman"/>
          <w:szCs w:val="28"/>
          <w:lang w:val="ru-RU"/>
        </w:rPr>
        <w:t xml:space="preserve"> </w:t>
      </w:r>
      <w:r w:rsidRPr="00FB0A39">
        <w:rPr>
          <w:rFonts w:cs="Times New Roman"/>
          <w:szCs w:val="28"/>
        </w:rPr>
        <w:t xml:space="preserve">на основе данных о характеристиках входящих компонентов (связующего и </w:t>
      </w:r>
      <w:r w:rsidRPr="000D0396">
        <w:rPr>
          <w:rFonts w:cs="Times New Roman"/>
          <w:szCs w:val="28"/>
        </w:rPr>
        <w:t>армирующего компонента).</w:t>
      </w:r>
    </w:p>
    <w:p w14:paraId="607E68BA" w14:textId="46DD07B2" w:rsidR="00D008BF" w:rsidRPr="00D008BF" w:rsidRDefault="00D008BF" w:rsidP="00D008BF">
      <w:pPr>
        <w:ind w:firstLine="709"/>
        <w:rPr>
          <w:rFonts w:cs="Times New Roman"/>
          <w:szCs w:val="28"/>
          <w:lang w:val="ru-RU"/>
        </w:rPr>
      </w:pPr>
      <w:r>
        <w:rPr>
          <w:rFonts w:cs="Times New Roman"/>
          <w:szCs w:val="28"/>
          <w:lang w:val="ru-RU"/>
        </w:rPr>
        <w:t xml:space="preserve">В работе разрабатываются модели прогнозирования ряда конечных свойств композиционного материала на основе данных </w:t>
      </w:r>
      <w:r w:rsidRPr="00FB0A39">
        <w:rPr>
          <w:rFonts w:cs="Times New Roman"/>
          <w:szCs w:val="28"/>
        </w:rPr>
        <w:t>реальных производственных задача</w:t>
      </w:r>
      <w:r>
        <w:rPr>
          <w:rFonts w:cs="Times New Roman"/>
          <w:szCs w:val="28"/>
          <w:lang w:val="ru-RU"/>
        </w:rPr>
        <w:t>ч</w:t>
      </w:r>
      <w:r w:rsidRPr="00FB0A39">
        <w:rPr>
          <w:rFonts w:cs="Times New Roman"/>
          <w:szCs w:val="28"/>
        </w:rPr>
        <w:t xml:space="preserve"> Центра НТИ «Цифровое материаловедение: новые материалы и вещества» (структурное подразделение МГТУ им. Н.Э. Баумана).</w:t>
      </w:r>
    </w:p>
    <w:p w14:paraId="0EE69B33" w14:textId="63F5E14E" w:rsidR="00926D0D" w:rsidRDefault="00926D0D">
      <w:pPr>
        <w:jc w:val="left"/>
        <w:rPr>
          <w:rFonts w:cs="Times New Roman"/>
          <w:szCs w:val="28"/>
          <w:u w:val="single"/>
        </w:rPr>
      </w:pPr>
      <w:r>
        <w:rPr>
          <w:rFonts w:cs="Times New Roman"/>
          <w:szCs w:val="28"/>
          <w:u w:val="single"/>
        </w:rPr>
        <w:br w:type="page"/>
      </w:r>
    </w:p>
    <w:p w14:paraId="6AD1619F" w14:textId="77777777" w:rsidR="00496924" w:rsidRDefault="00496924">
      <w:pPr>
        <w:jc w:val="left"/>
        <w:rPr>
          <w:rFonts w:cs="Times New Roman"/>
          <w:szCs w:val="28"/>
          <w:u w:val="single"/>
        </w:rPr>
      </w:pPr>
    </w:p>
    <w:p w14:paraId="1E6256BC" w14:textId="6D42F930" w:rsidR="008904F4" w:rsidRDefault="000011DC" w:rsidP="00496924">
      <w:pPr>
        <w:pStyle w:val="1"/>
      </w:pPr>
      <w:bookmarkStart w:id="2" w:name="_Toc106375638"/>
      <w:r>
        <w:rPr>
          <w:lang w:val="ru-RU"/>
        </w:rPr>
        <w:t>1 Аналитическая часть</w:t>
      </w:r>
      <w:bookmarkEnd w:id="2"/>
    </w:p>
    <w:p w14:paraId="7533C226" w14:textId="605C93B5" w:rsidR="00B36280" w:rsidRPr="008904F4" w:rsidRDefault="00B36280" w:rsidP="00B36280">
      <w:pPr>
        <w:pStyle w:val="2"/>
        <w:spacing w:before="0" w:after="0"/>
        <w:ind w:firstLine="709"/>
        <w:jc w:val="left"/>
      </w:pPr>
      <w:bookmarkStart w:id="3" w:name="_Toc106375639"/>
      <w:r>
        <w:rPr>
          <w:lang w:val="ru-RU"/>
        </w:rPr>
        <w:t>1</w:t>
      </w:r>
      <w:r w:rsidR="000011DC">
        <w:rPr>
          <w:lang w:val="ru-RU"/>
        </w:rPr>
        <w:t>.1 Постановка задачи</w:t>
      </w:r>
      <w:bookmarkEnd w:id="3"/>
    </w:p>
    <w:p w14:paraId="73DB67AD" w14:textId="3C1EE990" w:rsidR="005A37D5" w:rsidRDefault="00624488" w:rsidP="00174C98">
      <w:pPr>
        <w:ind w:firstLine="709"/>
        <w:rPr>
          <w:rFonts w:cs="Times New Roman"/>
          <w:szCs w:val="28"/>
        </w:rPr>
      </w:pPr>
      <w:r>
        <w:rPr>
          <w:rFonts w:cs="Times New Roman"/>
          <w:szCs w:val="28"/>
          <w:lang w:val="ru-RU"/>
        </w:rPr>
        <w:t>Тема</w:t>
      </w:r>
      <w:r w:rsidR="005A37D5" w:rsidRPr="005A37D5">
        <w:rPr>
          <w:rFonts w:cs="Times New Roman"/>
          <w:szCs w:val="28"/>
        </w:rPr>
        <w:t>:</w:t>
      </w:r>
      <w:r w:rsidR="005A37D5" w:rsidRPr="00FB0A39">
        <w:rPr>
          <w:rFonts w:cs="Times New Roman"/>
          <w:szCs w:val="28"/>
        </w:rPr>
        <w:t xml:space="preserve"> Прогнозирование конечных свойств новых материалов (композиционных материалов).</w:t>
      </w:r>
    </w:p>
    <w:p w14:paraId="08F30885" w14:textId="658E6E06" w:rsidR="0082538B" w:rsidRDefault="0082538B" w:rsidP="00174C98">
      <w:pPr>
        <w:ind w:firstLine="709"/>
        <w:rPr>
          <w:rFonts w:cs="Times New Roman"/>
          <w:szCs w:val="28"/>
        </w:rPr>
      </w:pPr>
      <w:r w:rsidRPr="00FB0A39">
        <w:rPr>
          <w:rFonts w:cs="Times New Roman"/>
          <w:szCs w:val="28"/>
        </w:rPr>
        <w:t>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41FCA2D" w14:textId="0ABBC510" w:rsidR="0082538B" w:rsidRPr="0082538B" w:rsidRDefault="0082538B" w:rsidP="0082538B">
      <w:pPr>
        <w:ind w:firstLine="709"/>
        <w:rPr>
          <w:rFonts w:cs="Times New Roman"/>
          <w:szCs w:val="28"/>
          <w:lang w:val="ru-RU"/>
        </w:rPr>
      </w:pPr>
      <w:r w:rsidRPr="00ED1F48">
        <w:t>На входе имеются данные о начальных свойствах компонентов композиционных материалов. На выходе необходимо спрогнозировать ряд конечных свойств получаемых композиционных материалов</w:t>
      </w:r>
      <w:r>
        <w:rPr>
          <w:lang w:val="ru-RU"/>
        </w:rPr>
        <w:t>: модуль</w:t>
      </w:r>
      <w:r w:rsidRPr="0082538B">
        <w:rPr>
          <w:lang w:val="ru-RU"/>
        </w:rPr>
        <w:t xml:space="preserve"> упругости при растяжении</w:t>
      </w:r>
      <w:r>
        <w:rPr>
          <w:lang w:val="ru-RU"/>
        </w:rPr>
        <w:t>, прочность</w:t>
      </w:r>
      <w:r w:rsidRPr="0082538B">
        <w:rPr>
          <w:lang w:val="ru-RU"/>
        </w:rPr>
        <w:t xml:space="preserve"> при растяжении</w:t>
      </w:r>
      <w:r>
        <w:rPr>
          <w:lang w:val="ru-RU"/>
        </w:rPr>
        <w:t xml:space="preserve"> и соотношение</w:t>
      </w:r>
      <w:r w:rsidRPr="0082538B">
        <w:rPr>
          <w:lang w:val="ru-RU"/>
        </w:rPr>
        <w:t xml:space="preserve"> матрица-наполнитель</w:t>
      </w:r>
      <w:r>
        <w:rPr>
          <w:lang w:val="ru-RU"/>
        </w:rPr>
        <w:t>.</w:t>
      </w:r>
    </w:p>
    <w:p w14:paraId="4C48CF76" w14:textId="1DA00CE6" w:rsidR="0082538B" w:rsidRDefault="0082538B" w:rsidP="00174C98">
      <w:pPr>
        <w:ind w:firstLine="709"/>
      </w:pPr>
      <w:r>
        <w:rPr>
          <w:rFonts w:cs="Times New Roman"/>
          <w:szCs w:val="28"/>
          <w:lang w:val="ru-RU"/>
        </w:rPr>
        <w:t xml:space="preserve">Разработка модели для прогноза конечных свойств композиционного материала направлена на </w:t>
      </w:r>
      <w:r>
        <w:rPr>
          <w:lang w:val="ru-RU"/>
        </w:rPr>
        <w:t>сокращение</w:t>
      </w:r>
      <w:r w:rsidRPr="00ED1F48">
        <w:t xml:space="preserve"> количеств</w:t>
      </w:r>
      <w:r>
        <w:rPr>
          <w:lang w:val="ru-RU"/>
        </w:rPr>
        <w:t>а</w:t>
      </w:r>
      <w:r w:rsidRPr="00ED1F48">
        <w:t xml:space="preserve">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39BE7EAE" w14:textId="6AF468EE" w:rsidR="00D05B10" w:rsidRPr="00415AA7" w:rsidRDefault="00D6271E" w:rsidP="00D05B10">
      <w:pPr>
        <w:ind w:firstLine="709"/>
        <w:rPr>
          <w:rFonts w:cs="Times New Roman"/>
          <w:szCs w:val="28"/>
          <w:lang w:val="ru-RU"/>
        </w:rPr>
      </w:pPr>
      <w:r w:rsidRPr="000D0396">
        <w:rPr>
          <w:rFonts w:cs="Times New Roman"/>
          <w:szCs w:val="28"/>
          <w:lang w:val="ru-RU"/>
        </w:rPr>
        <w:t xml:space="preserve">В качестве </w:t>
      </w:r>
      <w:r w:rsidR="0082538B">
        <w:rPr>
          <w:rFonts w:cs="Times New Roman"/>
          <w:szCs w:val="28"/>
          <w:lang w:val="ru-RU"/>
        </w:rPr>
        <w:t>датасета</w:t>
      </w:r>
      <w:r w:rsidRPr="000D0396">
        <w:rPr>
          <w:rFonts w:cs="Times New Roman"/>
          <w:szCs w:val="28"/>
          <w:lang w:val="ru-RU"/>
        </w:rPr>
        <w:t xml:space="preserve"> </w:t>
      </w:r>
      <w:r w:rsidR="0082538B">
        <w:rPr>
          <w:rFonts w:cs="Times New Roman"/>
          <w:szCs w:val="28"/>
          <w:lang w:val="ru-RU"/>
        </w:rPr>
        <w:t xml:space="preserve">имеются две таблицы формата </w:t>
      </w:r>
      <w:r w:rsidR="0082538B" w:rsidRPr="0082538B">
        <w:rPr>
          <w:rFonts w:cs="Times New Roman"/>
          <w:szCs w:val="28"/>
          <w:lang w:val="ru-RU"/>
        </w:rPr>
        <w:t>.</w:t>
      </w:r>
      <w:r w:rsidR="0082538B">
        <w:rPr>
          <w:rFonts w:cs="Times New Roman"/>
          <w:szCs w:val="28"/>
          <w:lang w:val="en-US"/>
        </w:rPr>
        <w:t>xlsx</w:t>
      </w:r>
      <w:r w:rsidR="00CA4DBF">
        <w:rPr>
          <w:rFonts w:cs="Times New Roman"/>
          <w:szCs w:val="28"/>
          <w:lang w:val="ru-RU"/>
        </w:rPr>
        <w:t xml:space="preserve">: </w:t>
      </w:r>
      <w:r w:rsidR="00CA4DBF">
        <w:t>X_bp.xlsx</w:t>
      </w:r>
      <w:r w:rsidR="00CA4DBF">
        <w:rPr>
          <w:lang w:val="ru-RU"/>
        </w:rPr>
        <w:t xml:space="preserve">, </w:t>
      </w:r>
      <w:r w:rsidR="00CA4DBF">
        <w:t xml:space="preserve">состоящий из </w:t>
      </w:r>
      <w:r w:rsidR="00CA4DBF" w:rsidRPr="00081EB1">
        <w:t>1024</w:t>
      </w:r>
      <w:r w:rsidR="00CA4DBF">
        <w:t xml:space="preserve"> строк и 1</w:t>
      </w:r>
      <w:r w:rsidR="00415AA7">
        <w:rPr>
          <w:lang w:val="ru-RU"/>
        </w:rPr>
        <w:t>0</w:t>
      </w:r>
      <w:r w:rsidR="00CA4DBF">
        <w:t xml:space="preserve"> столбцов и X_nup.xlsx</w:t>
      </w:r>
      <w:r w:rsidR="00CA4DBF">
        <w:rPr>
          <w:lang w:val="ru-RU"/>
        </w:rPr>
        <w:t xml:space="preserve">, </w:t>
      </w:r>
      <w:r w:rsidR="00CA4DBF">
        <w:t xml:space="preserve">состоящий из </w:t>
      </w:r>
      <w:r w:rsidR="00CA4DBF" w:rsidRPr="00081EB1">
        <w:t>1041</w:t>
      </w:r>
      <w:r w:rsidR="00CA4DBF">
        <w:t xml:space="preserve"> строки и </w:t>
      </w:r>
      <w:r w:rsidR="00415AA7">
        <w:rPr>
          <w:lang w:val="ru-RU"/>
        </w:rPr>
        <w:t>3</w:t>
      </w:r>
      <w:r w:rsidR="00CA4DBF">
        <w:t xml:space="preserve"> столбцов</w:t>
      </w:r>
      <w:r w:rsidR="00415AA7">
        <w:rPr>
          <w:lang w:val="ru-RU"/>
        </w:rPr>
        <w:t xml:space="preserve"> (индексный столбец не </w:t>
      </w:r>
      <w:r w:rsidR="0047712E">
        <w:rPr>
          <w:lang w:val="ru-RU"/>
        </w:rPr>
        <w:t>учитывается</w:t>
      </w:r>
      <w:r w:rsidR="00415AA7">
        <w:rPr>
          <w:lang w:val="ru-RU"/>
        </w:rPr>
        <w:t>)</w:t>
      </w:r>
    </w:p>
    <w:p w14:paraId="068ACC8C" w14:textId="3118453E" w:rsidR="00D6271E" w:rsidRPr="000D0396" w:rsidRDefault="00D05B10" w:rsidP="00D05B10">
      <w:pPr>
        <w:ind w:firstLine="709"/>
        <w:rPr>
          <w:rFonts w:cs="Times New Roman"/>
          <w:szCs w:val="28"/>
          <w:lang w:val="ru-RU"/>
        </w:rPr>
      </w:pPr>
      <w:r>
        <w:rPr>
          <w:rFonts w:cs="Times New Roman"/>
          <w:szCs w:val="28"/>
          <w:lang w:val="ru-RU"/>
        </w:rPr>
        <w:t xml:space="preserve">Датасет </w:t>
      </w:r>
      <w:r w:rsidR="0082538B">
        <w:rPr>
          <w:rFonts w:cs="Times New Roman"/>
          <w:szCs w:val="28"/>
          <w:lang w:val="ru-RU"/>
        </w:rPr>
        <w:t>содерж</w:t>
      </w:r>
      <w:r>
        <w:rPr>
          <w:rFonts w:cs="Times New Roman"/>
          <w:szCs w:val="28"/>
          <w:lang w:val="ru-RU"/>
        </w:rPr>
        <w:t>ит</w:t>
      </w:r>
      <w:r w:rsidR="0082538B">
        <w:rPr>
          <w:rFonts w:cs="Times New Roman"/>
          <w:szCs w:val="28"/>
          <w:lang w:val="ru-RU"/>
        </w:rPr>
        <w:t xml:space="preserve"> в себе</w:t>
      </w:r>
      <w:r w:rsidR="00D6271E" w:rsidRPr="000D0396">
        <w:rPr>
          <w:rFonts w:cs="Times New Roman"/>
          <w:szCs w:val="28"/>
          <w:lang w:val="ru-RU"/>
        </w:rPr>
        <w:t xml:space="preserve"> данные </w:t>
      </w:r>
      <w:r w:rsidR="005A37D5" w:rsidRPr="000D0396">
        <w:rPr>
          <w:rFonts w:cs="Times New Roman"/>
          <w:szCs w:val="28"/>
        </w:rPr>
        <w:t xml:space="preserve">о свойствах </w:t>
      </w:r>
      <w:r w:rsidR="0082538B">
        <w:rPr>
          <w:rFonts w:cs="Times New Roman"/>
          <w:szCs w:val="28"/>
          <w:lang w:val="ru-RU"/>
        </w:rPr>
        <w:t xml:space="preserve">исходных компонентов и итоговых </w:t>
      </w:r>
      <w:r w:rsidR="005A37D5" w:rsidRPr="000D0396">
        <w:rPr>
          <w:rFonts w:cs="Times New Roman"/>
          <w:szCs w:val="28"/>
        </w:rPr>
        <w:t>композиционных материалов</w:t>
      </w:r>
      <w:r w:rsidR="00D6271E" w:rsidRPr="000D0396">
        <w:rPr>
          <w:rFonts w:cs="Times New Roman"/>
          <w:szCs w:val="28"/>
          <w:lang w:val="ru-RU"/>
        </w:rPr>
        <w:t>:</w:t>
      </w:r>
    </w:p>
    <w:p w14:paraId="62B8928C" w14:textId="4B4AB1ED" w:rsidR="000D0396" w:rsidRDefault="000D0396" w:rsidP="00174C98">
      <w:pPr>
        <w:pStyle w:val="a7"/>
        <w:numPr>
          <w:ilvl w:val="0"/>
          <w:numId w:val="13"/>
        </w:numPr>
        <w:spacing w:line="276" w:lineRule="auto"/>
        <w:ind w:left="0" w:firstLine="709"/>
        <w:rPr>
          <w:sz w:val="28"/>
          <w:szCs w:val="28"/>
        </w:rPr>
      </w:pPr>
      <w:r w:rsidRPr="000D0396">
        <w:rPr>
          <w:sz w:val="28"/>
          <w:szCs w:val="28"/>
        </w:rPr>
        <w:t>Соотношение матрица-наполнитель</w:t>
      </w:r>
      <w:r w:rsidRPr="000D0396">
        <w:rPr>
          <w:sz w:val="28"/>
          <w:szCs w:val="28"/>
        </w:rPr>
        <w:tab/>
      </w:r>
      <w:r w:rsidR="00510087">
        <w:rPr>
          <w:sz w:val="28"/>
          <w:szCs w:val="28"/>
        </w:rPr>
        <w:t>;</w:t>
      </w:r>
    </w:p>
    <w:p w14:paraId="02A314E2" w14:textId="0B98AAB7" w:rsidR="007B4827" w:rsidRDefault="000D0396" w:rsidP="00174C98">
      <w:pPr>
        <w:pStyle w:val="a7"/>
        <w:numPr>
          <w:ilvl w:val="0"/>
          <w:numId w:val="13"/>
        </w:numPr>
        <w:spacing w:line="276" w:lineRule="auto"/>
        <w:ind w:left="0" w:firstLine="709"/>
        <w:rPr>
          <w:sz w:val="28"/>
          <w:szCs w:val="28"/>
        </w:rPr>
      </w:pPr>
      <w:r w:rsidRPr="000D0396">
        <w:rPr>
          <w:sz w:val="28"/>
          <w:szCs w:val="28"/>
        </w:rPr>
        <w:t>Плотность</w:t>
      </w:r>
      <w:r w:rsidR="00510087">
        <w:rPr>
          <w:sz w:val="28"/>
          <w:szCs w:val="28"/>
        </w:rPr>
        <w:t>;</w:t>
      </w:r>
    </w:p>
    <w:p w14:paraId="1E5CA4AF" w14:textId="7AD9EB3E" w:rsidR="007B4827" w:rsidRDefault="007B4827" w:rsidP="00174C98">
      <w:pPr>
        <w:pStyle w:val="a7"/>
        <w:numPr>
          <w:ilvl w:val="0"/>
          <w:numId w:val="13"/>
        </w:numPr>
        <w:spacing w:line="276" w:lineRule="auto"/>
        <w:ind w:left="0" w:firstLine="709"/>
        <w:rPr>
          <w:sz w:val="28"/>
          <w:szCs w:val="28"/>
        </w:rPr>
      </w:pPr>
      <w:r>
        <w:rPr>
          <w:sz w:val="28"/>
          <w:szCs w:val="28"/>
        </w:rPr>
        <w:t>М</w:t>
      </w:r>
      <w:r w:rsidR="000D0396" w:rsidRPr="000D0396">
        <w:rPr>
          <w:sz w:val="28"/>
          <w:szCs w:val="28"/>
        </w:rPr>
        <w:t>одуль упругости</w:t>
      </w:r>
      <w:r w:rsidR="00510087">
        <w:rPr>
          <w:sz w:val="28"/>
          <w:szCs w:val="28"/>
        </w:rPr>
        <w:t>;</w:t>
      </w:r>
    </w:p>
    <w:p w14:paraId="74EFED49" w14:textId="1522B5A4" w:rsidR="007B4827" w:rsidRDefault="000D0396" w:rsidP="00174C98">
      <w:pPr>
        <w:pStyle w:val="a7"/>
        <w:numPr>
          <w:ilvl w:val="0"/>
          <w:numId w:val="13"/>
        </w:numPr>
        <w:spacing w:line="276" w:lineRule="auto"/>
        <w:ind w:left="0" w:firstLine="709"/>
        <w:rPr>
          <w:sz w:val="28"/>
          <w:szCs w:val="28"/>
        </w:rPr>
      </w:pPr>
      <w:r w:rsidRPr="000D0396">
        <w:rPr>
          <w:sz w:val="28"/>
          <w:szCs w:val="28"/>
        </w:rPr>
        <w:t>Количество отвердителя</w:t>
      </w:r>
      <w:r w:rsidR="00510087">
        <w:rPr>
          <w:sz w:val="28"/>
          <w:szCs w:val="28"/>
        </w:rPr>
        <w:t>;</w:t>
      </w:r>
    </w:p>
    <w:p w14:paraId="55181B65" w14:textId="6F9F21D4" w:rsidR="007B4827" w:rsidRDefault="000D0396" w:rsidP="00174C98">
      <w:pPr>
        <w:pStyle w:val="a7"/>
        <w:numPr>
          <w:ilvl w:val="0"/>
          <w:numId w:val="13"/>
        </w:numPr>
        <w:spacing w:line="276" w:lineRule="auto"/>
        <w:ind w:left="0" w:firstLine="709"/>
        <w:rPr>
          <w:sz w:val="28"/>
          <w:szCs w:val="28"/>
        </w:rPr>
      </w:pPr>
      <w:r w:rsidRPr="000D0396">
        <w:rPr>
          <w:sz w:val="28"/>
          <w:szCs w:val="28"/>
        </w:rPr>
        <w:t>Содержание эпоксидных групп</w:t>
      </w:r>
      <w:r w:rsidR="00510087">
        <w:rPr>
          <w:sz w:val="28"/>
          <w:szCs w:val="28"/>
        </w:rPr>
        <w:t>;</w:t>
      </w:r>
    </w:p>
    <w:p w14:paraId="2D0659F0" w14:textId="46E1A645" w:rsidR="007B4827" w:rsidRDefault="000D0396" w:rsidP="00174C98">
      <w:pPr>
        <w:pStyle w:val="a7"/>
        <w:numPr>
          <w:ilvl w:val="0"/>
          <w:numId w:val="13"/>
        </w:numPr>
        <w:spacing w:line="276" w:lineRule="auto"/>
        <w:ind w:left="0" w:firstLine="709"/>
        <w:rPr>
          <w:sz w:val="28"/>
          <w:szCs w:val="28"/>
        </w:rPr>
      </w:pPr>
      <w:r w:rsidRPr="000D0396">
        <w:rPr>
          <w:sz w:val="28"/>
          <w:szCs w:val="28"/>
        </w:rPr>
        <w:t>Температура вспышки</w:t>
      </w:r>
      <w:r w:rsidR="00510087">
        <w:rPr>
          <w:sz w:val="28"/>
          <w:szCs w:val="28"/>
        </w:rPr>
        <w:t>;</w:t>
      </w:r>
    </w:p>
    <w:p w14:paraId="20776AB8" w14:textId="59B48067" w:rsidR="007B4827" w:rsidRDefault="000D0396" w:rsidP="00174C98">
      <w:pPr>
        <w:pStyle w:val="a7"/>
        <w:numPr>
          <w:ilvl w:val="0"/>
          <w:numId w:val="13"/>
        </w:numPr>
        <w:spacing w:line="276" w:lineRule="auto"/>
        <w:ind w:left="0" w:firstLine="709"/>
        <w:rPr>
          <w:sz w:val="28"/>
          <w:szCs w:val="28"/>
        </w:rPr>
      </w:pPr>
      <w:r w:rsidRPr="000D0396">
        <w:rPr>
          <w:sz w:val="28"/>
          <w:szCs w:val="28"/>
        </w:rPr>
        <w:t>Поверхностная плотность</w:t>
      </w:r>
      <w:r w:rsidR="00510087">
        <w:rPr>
          <w:sz w:val="28"/>
          <w:szCs w:val="28"/>
        </w:rPr>
        <w:t>;</w:t>
      </w:r>
    </w:p>
    <w:p w14:paraId="45E99705" w14:textId="7CAED95D" w:rsidR="007B4827" w:rsidRDefault="000D0396" w:rsidP="00174C98">
      <w:pPr>
        <w:pStyle w:val="a7"/>
        <w:numPr>
          <w:ilvl w:val="0"/>
          <w:numId w:val="13"/>
        </w:numPr>
        <w:spacing w:line="276" w:lineRule="auto"/>
        <w:ind w:left="0" w:firstLine="709"/>
        <w:rPr>
          <w:sz w:val="28"/>
          <w:szCs w:val="28"/>
        </w:rPr>
      </w:pPr>
      <w:r w:rsidRPr="000D0396">
        <w:rPr>
          <w:sz w:val="28"/>
          <w:szCs w:val="28"/>
        </w:rPr>
        <w:t>Модуль упругости при растяжении</w:t>
      </w:r>
      <w:r w:rsidR="00510087">
        <w:rPr>
          <w:sz w:val="28"/>
          <w:szCs w:val="28"/>
        </w:rPr>
        <w:t>;</w:t>
      </w:r>
    </w:p>
    <w:p w14:paraId="3A093D94" w14:textId="5AD5BED8" w:rsidR="007B4827" w:rsidRDefault="000D0396" w:rsidP="00174C98">
      <w:pPr>
        <w:pStyle w:val="a7"/>
        <w:numPr>
          <w:ilvl w:val="0"/>
          <w:numId w:val="13"/>
        </w:numPr>
        <w:spacing w:line="276" w:lineRule="auto"/>
        <w:ind w:left="0" w:firstLine="709"/>
        <w:rPr>
          <w:sz w:val="28"/>
          <w:szCs w:val="28"/>
        </w:rPr>
      </w:pPr>
      <w:r w:rsidRPr="000D0396">
        <w:rPr>
          <w:sz w:val="28"/>
          <w:szCs w:val="28"/>
        </w:rPr>
        <w:t>Прочность при растяжении</w:t>
      </w:r>
      <w:r w:rsidR="00510087">
        <w:rPr>
          <w:sz w:val="28"/>
          <w:szCs w:val="28"/>
        </w:rPr>
        <w:t>;</w:t>
      </w:r>
    </w:p>
    <w:p w14:paraId="2E056BC5" w14:textId="55073A43" w:rsidR="00D6271E" w:rsidRDefault="000D0396" w:rsidP="00174C98">
      <w:pPr>
        <w:pStyle w:val="a7"/>
        <w:numPr>
          <w:ilvl w:val="0"/>
          <w:numId w:val="13"/>
        </w:numPr>
        <w:spacing w:line="276" w:lineRule="auto"/>
        <w:ind w:left="0" w:firstLine="709"/>
        <w:rPr>
          <w:sz w:val="28"/>
          <w:szCs w:val="28"/>
        </w:rPr>
      </w:pPr>
      <w:r w:rsidRPr="000D0396">
        <w:rPr>
          <w:sz w:val="28"/>
          <w:szCs w:val="28"/>
        </w:rPr>
        <w:t>Потребление смолы</w:t>
      </w:r>
      <w:r w:rsidR="00510087">
        <w:rPr>
          <w:sz w:val="28"/>
          <w:szCs w:val="28"/>
        </w:rPr>
        <w:t>;</w:t>
      </w:r>
    </w:p>
    <w:p w14:paraId="1D0A5975" w14:textId="1152F55C" w:rsidR="00510087" w:rsidRDefault="00510087" w:rsidP="00174C98">
      <w:pPr>
        <w:pStyle w:val="a7"/>
        <w:numPr>
          <w:ilvl w:val="0"/>
          <w:numId w:val="13"/>
        </w:numPr>
        <w:spacing w:line="276" w:lineRule="auto"/>
        <w:ind w:left="0" w:firstLine="709"/>
        <w:rPr>
          <w:sz w:val="28"/>
          <w:szCs w:val="28"/>
        </w:rPr>
      </w:pPr>
      <w:r w:rsidRPr="00510087">
        <w:rPr>
          <w:sz w:val="28"/>
          <w:szCs w:val="28"/>
        </w:rPr>
        <w:t>Угол нашивки</w:t>
      </w:r>
      <w:r>
        <w:rPr>
          <w:sz w:val="28"/>
          <w:szCs w:val="28"/>
        </w:rPr>
        <w:t>;</w:t>
      </w:r>
    </w:p>
    <w:p w14:paraId="2F5C0E04" w14:textId="369B75CE" w:rsidR="00510087" w:rsidRDefault="00510087" w:rsidP="00174C98">
      <w:pPr>
        <w:pStyle w:val="a7"/>
        <w:numPr>
          <w:ilvl w:val="0"/>
          <w:numId w:val="13"/>
        </w:numPr>
        <w:spacing w:line="276" w:lineRule="auto"/>
        <w:ind w:left="0" w:firstLine="709"/>
        <w:rPr>
          <w:sz w:val="28"/>
          <w:szCs w:val="28"/>
        </w:rPr>
      </w:pPr>
      <w:r w:rsidRPr="00510087">
        <w:rPr>
          <w:sz w:val="28"/>
          <w:szCs w:val="28"/>
        </w:rPr>
        <w:t>Шаг нашивки</w:t>
      </w:r>
      <w:r>
        <w:rPr>
          <w:sz w:val="28"/>
          <w:szCs w:val="28"/>
        </w:rPr>
        <w:t>;</w:t>
      </w:r>
    </w:p>
    <w:p w14:paraId="6B4C0644" w14:textId="05034033" w:rsidR="00510087" w:rsidRPr="000D0396" w:rsidRDefault="00510087" w:rsidP="00174C98">
      <w:pPr>
        <w:pStyle w:val="a7"/>
        <w:numPr>
          <w:ilvl w:val="0"/>
          <w:numId w:val="13"/>
        </w:numPr>
        <w:spacing w:line="276" w:lineRule="auto"/>
        <w:ind w:left="0" w:firstLine="709"/>
        <w:rPr>
          <w:sz w:val="28"/>
          <w:szCs w:val="28"/>
        </w:rPr>
      </w:pPr>
      <w:r w:rsidRPr="00510087">
        <w:rPr>
          <w:sz w:val="28"/>
          <w:szCs w:val="28"/>
        </w:rPr>
        <w:t>Плотность нашивки</w:t>
      </w:r>
      <w:r>
        <w:rPr>
          <w:sz w:val="28"/>
          <w:szCs w:val="28"/>
        </w:rPr>
        <w:t>.</w:t>
      </w:r>
    </w:p>
    <w:p w14:paraId="418B148E" w14:textId="77777777" w:rsidR="0047712E" w:rsidRDefault="00CF496E" w:rsidP="0047712E">
      <w:pPr>
        <w:ind w:firstLine="709"/>
        <w:rPr>
          <w:rFonts w:cs="Times New Roman"/>
          <w:szCs w:val="28"/>
          <w:lang w:val="ru-RU"/>
        </w:rPr>
      </w:pPr>
      <w:r>
        <w:rPr>
          <w:rFonts w:cs="Times New Roman"/>
          <w:szCs w:val="28"/>
          <w:lang w:val="ru-RU"/>
        </w:rPr>
        <w:t>Общее количество параметров для анализа – 13.</w:t>
      </w:r>
    </w:p>
    <w:p w14:paraId="14A277D4" w14:textId="6857C5F3" w:rsidR="0047712E" w:rsidRPr="00E800F7" w:rsidRDefault="0047712E" w:rsidP="0047712E">
      <w:pPr>
        <w:ind w:firstLine="709"/>
        <w:rPr>
          <w:rFonts w:cs="Times New Roman"/>
          <w:szCs w:val="28"/>
          <w:lang w:val="ru-RU"/>
        </w:rPr>
      </w:pPr>
      <w:r>
        <w:rPr>
          <w:rFonts w:cs="Times New Roman"/>
          <w:szCs w:val="28"/>
          <w:lang w:val="ru-RU"/>
        </w:rPr>
        <w:lastRenderedPageBreak/>
        <w:t xml:space="preserve">Разведочный анализ датасета показал наличие выбросов в данных, пропуски отсутствуют. </w:t>
      </w:r>
      <w:r w:rsidR="00E800F7">
        <w:rPr>
          <w:rFonts w:cs="Times New Roman"/>
          <w:szCs w:val="28"/>
          <w:lang w:val="ru-RU"/>
        </w:rPr>
        <w:t xml:space="preserve">Объединение датасета происходило по типу </w:t>
      </w:r>
      <w:r w:rsidR="00E800F7">
        <w:rPr>
          <w:rFonts w:cs="Times New Roman"/>
          <w:szCs w:val="28"/>
          <w:lang w:val="en-US"/>
        </w:rPr>
        <w:t>INNER</w:t>
      </w:r>
      <w:r w:rsidR="00E800F7">
        <w:rPr>
          <w:rFonts w:cs="Times New Roman"/>
          <w:szCs w:val="28"/>
          <w:lang w:val="ru-RU"/>
        </w:rPr>
        <w:t xml:space="preserve">. Часть информации </w:t>
      </w:r>
      <w:r w:rsidR="00E800F7" w:rsidRPr="00E800F7">
        <w:rPr>
          <w:rFonts w:cs="Times New Roman"/>
          <w:szCs w:val="28"/>
          <w:lang w:val="ru-RU"/>
        </w:rPr>
        <w:t>(17 строк таблицы способов компоновки композитов) не имею</w:t>
      </w:r>
      <w:r w:rsidR="00E800F7">
        <w:rPr>
          <w:rFonts w:cs="Times New Roman"/>
          <w:szCs w:val="28"/>
          <w:lang w:val="ru-RU"/>
        </w:rPr>
        <w:t>щая</w:t>
      </w:r>
      <w:r w:rsidR="00E800F7" w:rsidRPr="00E800F7">
        <w:rPr>
          <w:rFonts w:cs="Times New Roman"/>
          <w:szCs w:val="28"/>
          <w:lang w:val="ru-RU"/>
        </w:rPr>
        <w:t xml:space="preserve"> соответствующих строк в таблице соотношений и свойств используемых компонентов композитов, поэтому были удалены.</w:t>
      </w:r>
    </w:p>
    <w:p w14:paraId="52179804" w14:textId="770D6188" w:rsidR="00D6271E" w:rsidRPr="00ED175F" w:rsidRDefault="001B3068" w:rsidP="0047712E">
      <w:pPr>
        <w:ind w:firstLine="709"/>
        <w:rPr>
          <w:rFonts w:cs="Times New Roman"/>
          <w:szCs w:val="28"/>
          <w:lang w:val="ru-RU"/>
        </w:rPr>
      </w:pPr>
      <w:r>
        <w:rPr>
          <w:rFonts w:cs="Times New Roman"/>
          <w:szCs w:val="28"/>
          <w:lang w:val="ru-RU"/>
        </w:rPr>
        <w:t>Итоговый д</w:t>
      </w:r>
      <w:r w:rsidR="00CF496E">
        <w:rPr>
          <w:rFonts w:cs="Times New Roman"/>
          <w:szCs w:val="28"/>
          <w:lang w:val="ru-RU"/>
        </w:rPr>
        <w:t>атасет нормализован</w:t>
      </w:r>
      <w:r w:rsidR="0047712E">
        <w:rPr>
          <w:rFonts w:cs="Times New Roman"/>
          <w:szCs w:val="28"/>
          <w:lang w:val="ru-RU"/>
        </w:rPr>
        <w:t>, выбросы удалены, э</w:t>
      </w:r>
      <w:r w:rsidR="00ED175F">
        <w:rPr>
          <w:rFonts w:cs="Times New Roman"/>
          <w:szCs w:val="28"/>
          <w:lang w:val="ru-RU"/>
        </w:rPr>
        <w:t xml:space="preserve">лементы массива соответствуют типу </w:t>
      </w:r>
      <w:r w:rsidR="00ED175F">
        <w:rPr>
          <w:rFonts w:cs="Times New Roman"/>
          <w:szCs w:val="28"/>
          <w:lang w:val="en-US"/>
        </w:rPr>
        <w:t>float</w:t>
      </w:r>
      <w:r w:rsidR="00ED175F" w:rsidRPr="00ED175F">
        <w:rPr>
          <w:rFonts w:cs="Times New Roman"/>
          <w:szCs w:val="28"/>
          <w:lang w:val="ru-RU"/>
        </w:rPr>
        <w:t>64</w:t>
      </w:r>
      <w:r w:rsidR="00846FA1">
        <w:rPr>
          <w:rFonts w:cs="Times New Roman"/>
          <w:szCs w:val="28"/>
          <w:lang w:val="ru-RU"/>
        </w:rPr>
        <w:t>.</w:t>
      </w:r>
      <w:r w:rsidR="0047712E">
        <w:rPr>
          <w:rFonts w:cs="Times New Roman"/>
          <w:szCs w:val="28"/>
          <w:lang w:val="ru-RU"/>
        </w:rPr>
        <w:t xml:space="preserve"> Общий размер итоговой выборки  - </w:t>
      </w:r>
      <w:r w:rsidR="0047712E" w:rsidRPr="00081EB1">
        <w:rPr>
          <w:rFonts w:cs="Times New Roman"/>
          <w:szCs w:val="28"/>
          <w:lang w:val="ru-RU"/>
        </w:rPr>
        <w:t>9</w:t>
      </w:r>
      <w:r w:rsidR="00914C15" w:rsidRPr="00081EB1">
        <w:rPr>
          <w:rFonts w:cs="Times New Roman"/>
          <w:szCs w:val="28"/>
          <w:lang w:val="ru-RU"/>
        </w:rPr>
        <w:t>22</w:t>
      </w:r>
      <w:r w:rsidR="0047712E">
        <w:rPr>
          <w:rFonts w:cs="Times New Roman"/>
          <w:szCs w:val="28"/>
          <w:lang w:val="ru-RU"/>
        </w:rPr>
        <w:t xml:space="preserve"> строк, 13 столбцов.</w:t>
      </w:r>
    </w:p>
    <w:p w14:paraId="63B62081" w14:textId="2EC9B551" w:rsidR="00B36280" w:rsidRDefault="000011DC" w:rsidP="000011DC">
      <w:pPr>
        <w:pStyle w:val="2"/>
        <w:ind w:firstLine="709"/>
      </w:pPr>
      <w:bookmarkStart w:id="4" w:name="_Toc106375640"/>
      <w:r>
        <w:rPr>
          <w:lang w:val="ru-RU"/>
        </w:rPr>
        <w:t xml:space="preserve">1.2 </w:t>
      </w:r>
      <w:r w:rsidR="00B36280" w:rsidRPr="008904F4">
        <w:t>Описание используемых методов</w:t>
      </w:r>
      <w:bookmarkEnd w:id="4"/>
    </w:p>
    <w:p w14:paraId="6A271C40" w14:textId="58216761" w:rsidR="00DC799B" w:rsidRDefault="00FD1B28" w:rsidP="00DC799B">
      <w:pPr>
        <w:ind w:firstLine="709"/>
        <w:rPr>
          <w:szCs w:val="28"/>
        </w:rPr>
      </w:pPr>
      <w:r w:rsidRPr="00174C98">
        <w:rPr>
          <w:lang w:val="ru-RU"/>
        </w:rPr>
        <w:t xml:space="preserve">Для </w:t>
      </w:r>
      <w:r w:rsidRPr="00FF0455">
        <w:rPr>
          <w:szCs w:val="28"/>
          <w:lang w:val="ru-RU"/>
        </w:rPr>
        <w:t>решения поставленной задачи выбран метод</w:t>
      </w:r>
      <w:r w:rsidR="00DC799B">
        <w:rPr>
          <w:szCs w:val="28"/>
          <w:lang w:val="ru-RU"/>
        </w:rPr>
        <w:t xml:space="preserve"> </w:t>
      </w:r>
      <w:r w:rsidR="00174C98" w:rsidRPr="00FF0455">
        <w:rPr>
          <w:szCs w:val="28"/>
        </w:rPr>
        <w:t>решени</w:t>
      </w:r>
      <w:r w:rsidR="00DC799B">
        <w:rPr>
          <w:szCs w:val="28"/>
          <w:lang w:val="ru-RU"/>
        </w:rPr>
        <w:t>я</w:t>
      </w:r>
      <w:r w:rsidR="00174C98" w:rsidRPr="00FF0455">
        <w:rPr>
          <w:szCs w:val="28"/>
        </w:rPr>
        <w:t xml:space="preserve"> задачи регрессии для прогнозирования </w:t>
      </w:r>
      <w:r w:rsidR="00FF0455" w:rsidRPr="00FF0455">
        <w:rPr>
          <w:szCs w:val="28"/>
        </w:rPr>
        <w:t>параметров: модуля упругости и прочности при растяжении. Для решения задачи регрессии использовались:</w:t>
      </w:r>
    </w:p>
    <w:p w14:paraId="3CBE4400" w14:textId="6EF43A1E" w:rsidR="00DC799B" w:rsidRDefault="00FF0455" w:rsidP="005F7C4D">
      <w:pPr>
        <w:pStyle w:val="a7"/>
        <w:numPr>
          <w:ilvl w:val="0"/>
          <w:numId w:val="15"/>
        </w:numPr>
        <w:spacing w:line="276" w:lineRule="auto"/>
        <w:ind w:left="0" w:firstLine="709"/>
        <w:rPr>
          <w:sz w:val="28"/>
          <w:szCs w:val="28"/>
        </w:rPr>
      </w:pPr>
      <w:r w:rsidRPr="00FF0455">
        <w:rPr>
          <w:sz w:val="28"/>
          <w:szCs w:val="28"/>
        </w:rPr>
        <w:t>линейная регрессия</w:t>
      </w:r>
    </w:p>
    <w:p w14:paraId="7472A559" w14:textId="77777777" w:rsidR="00DC799B" w:rsidRDefault="00FF0455" w:rsidP="005F7C4D">
      <w:pPr>
        <w:pStyle w:val="a7"/>
        <w:numPr>
          <w:ilvl w:val="0"/>
          <w:numId w:val="15"/>
        </w:numPr>
        <w:spacing w:line="276" w:lineRule="auto"/>
        <w:ind w:left="0" w:firstLine="709"/>
        <w:rPr>
          <w:sz w:val="28"/>
          <w:szCs w:val="28"/>
        </w:rPr>
      </w:pPr>
      <w:r w:rsidRPr="00FF0455">
        <w:rPr>
          <w:sz w:val="28"/>
          <w:szCs w:val="28"/>
        </w:rPr>
        <w:t>случайный лес</w:t>
      </w:r>
    </w:p>
    <w:p w14:paraId="25456101" w14:textId="77777777" w:rsidR="00DC799B" w:rsidRDefault="00F03D2C" w:rsidP="005F7C4D">
      <w:pPr>
        <w:pStyle w:val="a7"/>
        <w:numPr>
          <w:ilvl w:val="0"/>
          <w:numId w:val="15"/>
        </w:numPr>
        <w:spacing w:line="276" w:lineRule="auto"/>
        <w:ind w:left="0" w:firstLine="709"/>
        <w:rPr>
          <w:sz w:val="28"/>
          <w:szCs w:val="28"/>
        </w:rPr>
      </w:pPr>
      <w:r>
        <w:rPr>
          <w:sz w:val="28"/>
          <w:szCs w:val="28"/>
        </w:rPr>
        <w:t xml:space="preserve">метод </w:t>
      </w:r>
      <w:r>
        <w:rPr>
          <w:sz w:val="28"/>
          <w:szCs w:val="28"/>
          <w:lang w:val="en-US"/>
        </w:rPr>
        <w:t>k</w:t>
      </w:r>
      <w:r>
        <w:rPr>
          <w:sz w:val="28"/>
          <w:szCs w:val="28"/>
        </w:rPr>
        <w:t>-ближайших соседей</w:t>
      </w:r>
    </w:p>
    <w:p w14:paraId="215351B9" w14:textId="77777777" w:rsidR="00DC799B" w:rsidRDefault="00F03D2C" w:rsidP="005F7C4D">
      <w:pPr>
        <w:pStyle w:val="a7"/>
        <w:numPr>
          <w:ilvl w:val="0"/>
          <w:numId w:val="15"/>
        </w:numPr>
        <w:spacing w:line="276" w:lineRule="auto"/>
        <w:ind w:left="0" w:firstLine="709"/>
        <w:rPr>
          <w:sz w:val="28"/>
          <w:szCs w:val="28"/>
        </w:rPr>
      </w:pPr>
      <w:r>
        <w:rPr>
          <w:sz w:val="28"/>
          <w:szCs w:val="28"/>
        </w:rPr>
        <w:t>метод опорных векторов</w:t>
      </w:r>
    </w:p>
    <w:p w14:paraId="16EA822C" w14:textId="7A1AE631" w:rsidR="00DC799B" w:rsidRDefault="00F03D2C" w:rsidP="00DC799B">
      <w:pPr>
        <w:pStyle w:val="a7"/>
        <w:numPr>
          <w:ilvl w:val="0"/>
          <w:numId w:val="15"/>
        </w:numPr>
        <w:spacing w:line="276" w:lineRule="auto"/>
        <w:ind w:left="0" w:firstLine="709"/>
        <w:rPr>
          <w:sz w:val="28"/>
          <w:szCs w:val="28"/>
        </w:rPr>
      </w:pPr>
      <w:r>
        <w:rPr>
          <w:sz w:val="28"/>
          <w:szCs w:val="28"/>
        </w:rPr>
        <w:t>метод градиентного бустинга</w:t>
      </w:r>
    </w:p>
    <w:p w14:paraId="74FDEB3F" w14:textId="77777777" w:rsidR="006A0869" w:rsidRPr="006A0869" w:rsidRDefault="006A0869" w:rsidP="006A0869">
      <w:pPr>
        <w:pStyle w:val="a7"/>
        <w:spacing w:line="276" w:lineRule="auto"/>
        <w:ind w:left="709"/>
        <w:rPr>
          <w:sz w:val="28"/>
          <w:szCs w:val="28"/>
        </w:rPr>
      </w:pPr>
    </w:p>
    <w:p w14:paraId="7CEF0A22" w14:textId="101380F5" w:rsidR="006F2F94" w:rsidRDefault="006F2F94" w:rsidP="006F2F94">
      <w:pPr>
        <w:pStyle w:val="af8"/>
      </w:pPr>
      <w:r>
        <w:rPr>
          <w:lang w:val="ru-RU"/>
        </w:rPr>
        <w:t>Линейная</w:t>
      </w:r>
      <w:r>
        <w:t xml:space="preserve"> регрессия (Linear</w:t>
      </w:r>
      <w:r>
        <w:rPr>
          <w:lang w:val="ru-RU"/>
        </w:rPr>
        <w:t xml:space="preserve"> </w:t>
      </w:r>
      <w:r>
        <w:t>regression) — это алгоритм машинного обучения</w:t>
      </w:r>
      <w:r>
        <w:rPr>
          <w:lang w:val="ru-RU"/>
        </w:rPr>
        <w:t>с учителем</w:t>
      </w:r>
      <w:r>
        <w:t xml:space="preserve">, </w:t>
      </w:r>
      <w:r>
        <w:rPr>
          <w:szCs w:val="28"/>
        </w:rPr>
        <w:t>рассматривающий зависимость между одной входной и выходными переменными. Это один из самых простых и эффективных инструментов статистического моделирования. Она определяет зависимость переменных с помощью линии наилучшего соответствия. Модель регрессии создаёт несколько метрик R</w:t>
      </w:r>
      <w:r>
        <w:rPr>
          <w:szCs w:val="28"/>
          <w:vertAlign w:val="superscript"/>
        </w:rPr>
        <w:t>2</w:t>
      </w:r>
      <w:r>
        <w:rPr>
          <w:szCs w:val="28"/>
        </w:rPr>
        <w:t> , или коэффициент детерминации, позволяет измерить, насколько модель может объяснить дисперсию данных. Если R-квадрат равен 1, это значит, что модель описывает все данные. Если же R-квадрат равен 0,5, модель объясняет лишь 50 процентов дисперсии данных. Оставшиеся отклонения не имеют объяснения. Чем ближе R</w:t>
      </w:r>
      <w:r>
        <w:rPr>
          <w:szCs w:val="28"/>
          <w:vertAlign w:val="superscript"/>
        </w:rPr>
        <w:t>2</w:t>
      </w:r>
      <w:r>
        <w:rPr>
          <w:szCs w:val="28"/>
        </w:rPr>
        <w:t> к единице, тем лучше.</w:t>
      </w:r>
    </w:p>
    <w:p w14:paraId="7964B1B6" w14:textId="206B7E5A" w:rsidR="006F2F94" w:rsidRPr="006F2F94" w:rsidRDefault="006F2F94" w:rsidP="006F2F94">
      <w:pPr>
        <w:pStyle w:val="af8"/>
        <w:rPr>
          <w:lang w:val="ru-RU"/>
        </w:rPr>
      </w:pPr>
      <w:r>
        <w:t xml:space="preserve">Достоинства </w:t>
      </w:r>
      <w:r>
        <w:rPr>
          <w:szCs w:val="28"/>
        </w:rPr>
        <w:t>метода: быстр и прост в ре</w:t>
      </w:r>
      <w:r>
        <w:t>ализации; легко интерпретируем; имеет меньшую сложность по сравнению с другими алгоритмами</w:t>
      </w:r>
      <w:r>
        <w:rPr>
          <w:lang w:val="ru-RU"/>
        </w:rPr>
        <w:t>.</w:t>
      </w:r>
    </w:p>
    <w:p w14:paraId="27027A98" w14:textId="56DB03A8" w:rsidR="006F2F94" w:rsidRDefault="006F2F94" w:rsidP="006F2F94">
      <w:pPr>
        <w:pStyle w:val="af8"/>
      </w:pPr>
      <w:r>
        <w:lastRenderedPageBreak/>
        <w:t>Недостатки метода: моделирует только прямые линейные зависимости; требует прямую связь между зависимыми и независимыми переменными; выбросы оказывают огромное влияние, а границы линейны. </w:t>
      </w:r>
    </w:p>
    <w:p w14:paraId="2B283061" w14:textId="77777777" w:rsidR="006F2F94" w:rsidRDefault="006F2F94" w:rsidP="006F2F94">
      <w:pPr>
        <w:pStyle w:val="af8"/>
      </w:pPr>
    </w:p>
    <w:p w14:paraId="3EE8D7A0" w14:textId="77777777" w:rsidR="006F2F94" w:rsidRDefault="006F2F94" w:rsidP="006F2F94">
      <w:pPr>
        <w:pStyle w:val="af8"/>
      </w:pPr>
      <w:r>
        <w:t xml:space="preserve">Случайный лес </w:t>
      </w:r>
      <w:r>
        <w:rPr>
          <w:szCs w:val="28"/>
        </w:rPr>
        <w:t>(RandomForest)</w:t>
      </w:r>
      <w:r>
        <w:t xml:space="preserve"> — это множество решающих деревьев. Универсальный алгоритм машинного обучения с учителем, представитель ансамблевых методов.  Если точность дерева решений оказалось недостаточной, мы можем множество моделей собрать в коллектив.</w:t>
      </w:r>
    </w:p>
    <w:p w14:paraId="05A4EC32" w14:textId="77777777" w:rsidR="006F2F94" w:rsidRDefault="006F2F94" w:rsidP="006F2F94">
      <w:pPr>
        <w:pStyle w:val="af8"/>
      </w:pPr>
      <w:r>
        <w:t xml:space="preserve">Достоинства метода: не переобучается; не требует предобработки входных данных; эффективно обрабатывает пропущенные данные, данные с большим числом классов и признаков; имеет высокую точность предсказания и внутреннюю оценку обобщающей способности модели, а также высокую параллелизуемость и масштабируемость. </w:t>
      </w:r>
    </w:p>
    <w:p w14:paraId="2305F031" w14:textId="3FA605FD" w:rsidR="006F2F94" w:rsidRDefault="006F2F94" w:rsidP="006F2F94">
      <w:pPr>
        <w:pStyle w:val="af8"/>
      </w:pPr>
      <w:r>
        <w:t>Недостатки метода: построение занимает много времени; сложно интерпретируемый; не обладает возможностью экстраполяции; может недо обучаться; трудоёмко прогнозируемый; иногда работает хуже, чем линейные методы.</w:t>
      </w:r>
    </w:p>
    <w:p w14:paraId="3A269BF1" w14:textId="77777777" w:rsidR="006F2F94" w:rsidRDefault="006F2F94" w:rsidP="006F2F94">
      <w:pPr>
        <w:pStyle w:val="af8"/>
      </w:pPr>
      <w:r>
        <w:t>Метод ближайших соседей - К-ближайших соседей (</w:t>
      </w:r>
      <w:r>
        <w:rPr>
          <w:lang w:val="en-US"/>
        </w:rPr>
        <w:t>kNN</w:t>
      </w:r>
      <w:r>
        <w:t xml:space="preserve"> - </w:t>
      </w:r>
      <w:r>
        <w:rPr>
          <w:lang w:val="en-US"/>
        </w:rPr>
        <w:t>k</w:t>
      </w:r>
      <w:r w:rsidRPr="006F2F94">
        <w:rPr>
          <w:lang w:val="ru-RU"/>
        </w:rPr>
        <w:t xml:space="preserve"> </w:t>
      </w:r>
      <w:r>
        <w:rPr>
          <w:lang w:val="en-US"/>
        </w:rPr>
        <w:t>Nearest</w:t>
      </w:r>
      <w:r w:rsidRPr="006F2F94">
        <w:rPr>
          <w:lang w:val="ru-RU"/>
        </w:rPr>
        <w:t xml:space="preserve"> </w:t>
      </w:r>
      <w:r>
        <w:rPr>
          <w:lang w:val="en-US"/>
        </w:rPr>
        <w:t>Neighbours</w:t>
      </w:r>
      <w:r>
        <w:t>) ищет ближайшие объекты с известными значения целевой переменной и основывается на хранении данных в памяти для сравнения с новыми элементами. 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7639366D" w14:textId="77777777" w:rsidR="006F2F94" w:rsidRDefault="006F2F94" w:rsidP="006F2F94">
      <w:pPr>
        <w:pStyle w:val="af8"/>
      </w:pPr>
      <w:r>
        <w:t xml:space="preserve">Достоинства метода: прост в реализации и понимании полученных результатов; имеет низкую чувствительность к выбросам; не требует построения модели; допускает настройку нескольких параметров; позволяет делать дополнительные допущения; универсален; находит лучшее решение из возможных; решает задачи небольшой размерности.  </w:t>
      </w:r>
    </w:p>
    <w:p w14:paraId="5F408D41" w14:textId="6E8C482D" w:rsidR="006F2F94" w:rsidRDefault="006F2F94" w:rsidP="00680C3C">
      <w:pPr>
        <w:pStyle w:val="af8"/>
      </w:pPr>
      <w:r>
        <w:lastRenderedPageBreak/>
        <w:t>Недостатки метода: замедляется с ростом объёма данных; не создаёт правил; не обобщает предыдущий опыт; основывается на всем массиве доступных исторических данных; невозможно сказать, на каком основании строятся ответы; сложно выбрать близость метрики; имеет высокую зависимость результатов классификации от выбранной метрики; полностью перебирает всю обучающую выборку при распознавании; имеет вычислительную трудоёмкость.</w:t>
      </w:r>
    </w:p>
    <w:p w14:paraId="517762EB" w14:textId="77777777" w:rsidR="006F2F94" w:rsidRDefault="006F2F94" w:rsidP="006F2F94">
      <w:pPr>
        <w:pStyle w:val="af8"/>
      </w:pPr>
      <w:r>
        <w:t>Метод опорных векторов (</w:t>
      </w:r>
      <w:r>
        <w:rPr>
          <w:lang w:val="en-US"/>
        </w:rPr>
        <w:t>Support</w:t>
      </w:r>
      <w:r w:rsidRPr="006F2F94">
        <w:rPr>
          <w:lang w:val="ru-RU"/>
        </w:rPr>
        <w:t xml:space="preserve"> </w:t>
      </w:r>
      <w:r>
        <w:rPr>
          <w:lang w:val="en-US"/>
        </w:rPr>
        <w:t>Vector</w:t>
      </w:r>
      <w:r w:rsidRPr="006F2F94">
        <w:rPr>
          <w:lang w:val="ru-RU"/>
        </w:rPr>
        <w:t xml:space="preserve"> </w:t>
      </w:r>
      <w:r>
        <w:rPr>
          <w:lang w:val="en-US"/>
        </w:rPr>
        <w:t>Regression</w:t>
      </w:r>
      <w:r>
        <w:t>) – этот бинарный линейный классификатор был выбран, потому что он хорошо работает на небольших датасетах.  Данный алгоритм – это алгоритм обучения с учителем, использующихся для задач классификации и регрессионного анализа, это контролируемое обучение моделей с использование схожих алгоритмов для анализа данных и распознавания шаблонов. Учитывая обучающую выборку, где алгоритм помечает каждый объект, как принадлежащий к одной из двух категорий, строит модель, которая определяет новые наблюдения в одну из категорий.</w:t>
      </w:r>
    </w:p>
    <w:p w14:paraId="6C1AB313" w14:textId="77777777" w:rsidR="006F2F94" w:rsidRDefault="006F2F94" w:rsidP="006F2F94">
      <w:pPr>
        <w:pStyle w:val="af8"/>
      </w:pPr>
      <w:r>
        <w:t>Модель метода опорных векторов – отображение данных точками в пространстве, так что между наблюдениями отдельных категорий имеется разрыв, и он максимален.</w:t>
      </w:r>
    </w:p>
    <w:p w14:paraId="5754DAB5" w14:textId="77777777" w:rsidR="006F2F94" w:rsidRDefault="006F2F94" w:rsidP="006F2F94">
      <w:pPr>
        <w:pStyle w:val="af8"/>
      </w:pPr>
      <w:r>
        <w:t xml:space="preserve">Каждый объект данных представляется как вектор (точка) в p-мерном пространстве. Он создаёт линию или гиперплоскость, которая разделяет данные на классы. </w:t>
      </w:r>
    </w:p>
    <w:p w14:paraId="6D5746DD" w14:textId="77777777" w:rsidR="006F2F94" w:rsidRDefault="006F2F94" w:rsidP="006F2F94">
      <w:pPr>
        <w:pStyle w:val="af8"/>
      </w:pPr>
      <w:r>
        <w:t xml:space="preserve">Достоинства метода: для классификации достаточно небольшого набора данных. При правильной работе модели, построенной на тестовом множестве, вполне возможно применение данного метода на реальных данных. Эффективен при большом количестве гиперпараметров. Способен обрабатывать случаи, когда гиперпараметров больше, чем количество наблюдений. Существует возможность гибко настраивать разделяющую функцию.  Алгоритм максимизирует разделяющую полосу, которая, как </w:t>
      </w:r>
      <w:r>
        <w:lastRenderedPageBreak/>
        <w:t>подушка безопасности, позволяет уменьшить количество ошибок классификации.</w:t>
      </w:r>
    </w:p>
    <w:p w14:paraId="484688D1" w14:textId="4A77E85B" w:rsidR="006F2F94" w:rsidRDefault="006F2F94" w:rsidP="006F2F94">
      <w:pPr>
        <w:pStyle w:val="af8"/>
      </w:pPr>
      <w:r>
        <w:t>Недостатки метода: неустойчивость к шуму, поэтому в работе была проведена тщательнейшая работа с выбросами, иначе в обучающих данных шумы становятся опорными объектами-нарушителями и напрямую влияют на построение разделяющей гиперплоскости; для больших наборов данных требуется долгое время обучения; достаточно сложно подбирать полезные преобразования данных; параметры модели сложно интерпретировать, поэтому были рассмотрены и другие методы.</w:t>
      </w:r>
    </w:p>
    <w:p w14:paraId="45AA0BE1" w14:textId="77777777" w:rsidR="006F2F94" w:rsidRDefault="006F2F94" w:rsidP="006F2F94">
      <w:pPr>
        <w:pStyle w:val="af8"/>
      </w:pPr>
      <w:r>
        <w:t>Градиентный бустинг (Gradient Boosting) — это ансамбль деревьев решений, обученный с использованием градиентного бустинга. В основе данного алгоритма лежит итеративное обучение деревьев решений с целью минимизировать функцию потерь. Основная идея градиентного бустинга: строятся последовательно несколько базовых классификаторов, каждый из которых как можно лучше компенсирует недостатки предыдущих. Финальный классификатор является линейной композицией этих базовых классификаторов.</w:t>
      </w:r>
    </w:p>
    <w:p w14:paraId="27968F88" w14:textId="77777777" w:rsidR="006F2F94" w:rsidRDefault="006F2F94" w:rsidP="006F2F94">
      <w:pPr>
        <w:pStyle w:val="af8"/>
      </w:pPr>
      <w:r>
        <w:t>Достоинства метода: новые алгоритмы учатся на ошибках</w:t>
      </w:r>
      <w:r>
        <w:rPr>
          <w:rFonts w:asciiTheme="minorHAnsi" w:eastAsiaTheme="minorHAnsi" w:hAnsiTheme="minorHAnsi" w:cstheme="minorBidi"/>
          <w:sz w:val="22"/>
          <w:lang w:eastAsia="en-US"/>
        </w:rPr>
        <w:t xml:space="preserve"> </w:t>
      </w:r>
      <w:r>
        <w:t xml:space="preserve">предыдущих; требуется меньше итераций, чтобы приблизиться к фактическим прогнозам; наблюдения выбираются на основе ошибки; прост в настройке темпа обучения и применения; легко интерпретируем. </w:t>
      </w:r>
    </w:p>
    <w:p w14:paraId="560D113F" w14:textId="7C066344" w:rsidR="006F2F94" w:rsidRDefault="006F2F94" w:rsidP="006F2F94">
      <w:pPr>
        <w:pStyle w:val="af8"/>
      </w:pPr>
      <w:r>
        <w:t>Недостатки метода: необходимо тщательно выбирать критерии остановки, иначе это может привести к переобучению; наблюдения с наибольшей ошибкой появляются чаще; слабее и менее гибок чем нейронные сети.</w:t>
      </w:r>
    </w:p>
    <w:p w14:paraId="4121CDF8" w14:textId="0E2AB7AA" w:rsidR="005F7C4D" w:rsidRPr="00095A91" w:rsidRDefault="00680C3C" w:rsidP="006A0869">
      <w:pPr>
        <w:pStyle w:val="af8"/>
        <w:rPr>
          <w:lang w:val="ru-RU"/>
        </w:rPr>
      </w:pPr>
      <w:r>
        <w:rPr>
          <w:lang w:val="ru-RU"/>
        </w:rPr>
        <w:t>Сравнение результатов методов приводится в пункте 2.2</w:t>
      </w:r>
      <w:r w:rsidR="00095A91">
        <w:rPr>
          <w:lang w:val="ru-RU"/>
        </w:rPr>
        <w:t>.</w:t>
      </w:r>
    </w:p>
    <w:p w14:paraId="60003662" w14:textId="4089372B" w:rsidR="00B36280" w:rsidRDefault="000011DC" w:rsidP="00095A91">
      <w:pPr>
        <w:pStyle w:val="2"/>
      </w:pPr>
      <w:bookmarkStart w:id="5" w:name="_Toc106375641"/>
      <w:r w:rsidRPr="00422B1F">
        <w:rPr>
          <w:lang w:val="ru-RU"/>
        </w:rPr>
        <w:t xml:space="preserve">1.3 </w:t>
      </w:r>
      <w:r w:rsidR="00B36280" w:rsidRPr="00422B1F">
        <w:t>Разведочный анализ данных</w:t>
      </w:r>
      <w:bookmarkEnd w:id="5"/>
    </w:p>
    <w:p w14:paraId="50333B5E" w14:textId="3F595328" w:rsidR="00422B1F" w:rsidRPr="00422B1F" w:rsidRDefault="00422B1F" w:rsidP="00422B1F">
      <w:pPr>
        <w:pStyle w:val="af8"/>
      </w:pPr>
      <w:r>
        <w:t xml:space="preserve">Цель разведочного анализа -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w:t>
      </w:r>
      <w:r>
        <w:lastRenderedPageBreak/>
        <w:t xml:space="preserve">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14:paraId="03B256EE" w14:textId="3A24E751" w:rsidR="00422B1F" w:rsidRDefault="00A0092D" w:rsidP="00EE35B2">
      <w:pPr>
        <w:ind w:firstLine="709"/>
        <w:rPr>
          <w:iCs/>
          <w:lang w:val="ru-RU"/>
        </w:rPr>
      </w:pPr>
      <w:r w:rsidRPr="001B3068">
        <w:rPr>
          <w:iCs/>
          <w:lang w:val="ru-RU"/>
        </w:rPr>
        <w:t>Для разведочного анализа данных использованы методы описательной статистики.</w:t>
      </w:r>
    </w:p>
    <w:p w14:paraId="63D1FAD5" w14:textId="01A77DBB" w:rsidR="00422B1F" w:rsidRDefault="00422B1F" w:rsidP="00B36280">
      <w:pPr>
        <w:ind w:firstLine="709"/>
        <w:rPr>
          <w:iCs/>
          <w:lang w:val="ru-RU"/>
        </w:rPr>
      </w:pPr>
      <w:r>
        <w:rPr>
          <w:iCs/>
          <w:lang w:val="ru-RU"/>
        </w:rPr>
        <w:t>При оценке числа уникальных значений датасета (</w:t>
      </w:r>
      <w:r>
        <w:rPr>
          <w:iCs/>
          <w:lang w:val="en-US"/>
        </w:rPr>
        <w:t>DataFrame</w:t>
      </w:r>
      <w:r w:rsidRPr="00422B1F">
        <w:rPr>
          <w:iCs/>
          <w:lang w:val="ru-RU"/>
        </w:rPr>
        <w:t>.</w:t>
      </w:r>
      <w:r>
        <w:rPr>
          <w:iCs/>
          <w:lang w:val="en-US"/>
        </w:rPr>
        <w:t>nunique</w:t>
      </w:r>
      <w:r w:rsidRPr="00422B1F">
        <w:rPr>
          <w:iCs/>
          <w:lang w:val="ru-RU"/>
        </w:rPr>
        <w:t xml:space="preserve">()) </w:t>
      </w:r>
      <w:r>
        <w:rPr>
          <w:iCs/>
          <w:lang w:val="ru-RU"/>
        </w:rPr>
        <w:t xml:space="preserve">выявлено, что параметр «Угол нашивки» имеет дискретный характер и </w:t>
      </w:r>
      <w:r w:rsidR="00471362">
        <w:rPr>
          <w:iCs/>
          <w:lang w:val="ru-RU"/>
        </w:rPr>
        <w:t>принимает только два значения: 0 и 90 град.</w:t>
      </w:r>
    </w:p>
    <w:p w14:paraId="118F0E55" w14:textId="4EBFFE70" w:rsidR="00471362" w:rsidRPr="00F96024" w:rsidRDefault="00471362" w:rsidP="00B36280">
      <w:pPr>
        <w:ind w:firstLine="709"/>
        <w:rPr>
          <w:iCs/>
          <w:lang w:val="ru-RU"/>
        </w:rPr>
      </w:pPr>
      <w:r>
        <w:rPr>
          <w:iCs/>
          <w:lang w:val="ru-RU"/>
        </w:rPr>
        <w:t xml:space="preserve">На рисунке 1 приведена </w:t>
      </w:r>
      <w:r w:rsidR="00F96024">
        <w:rPr>
          <w:iCs/>
          <w:lang w:val="ru-RU"/>
        </w:rPr>
        <w:t xml:space="preserve">полученная командой </w:t>
      </w:r>
      <w:r w:rsidR="00F96024">
        <w:rPr>
          <w:iCs/>
          <w:lang w:val="en-US"/>
        </w:rPr>
        <w:t>DataFrame</w:t>
      </w:r>
      <w:r w:rsidR="00F96024" w:rsidRPr="00F96024">
        <w:rPr>
          <w:iCs/>
          <w:lang w:val="ru-RU"/>
        </w:rPr>
        <w:t>.</w:t>
      </w:r>
      <w:r w:rsidR="00F96024">
        <w:rPr>
          <w:iCs/>
          <w:lang w:val="en-US"/>
        </w:rPr>
        <w:t>describe</w:t>
      </w:r>
      <w:r w:rsidR="00F96024" w:rsidRPr="00F96024">
        <w:rPr>
          <w:iCs/>
          <w:lang w:val="ru-RU"/>
        </w:rPr>
        <w:t xml:space="preserve">() </w:t>
      </w:r>
      <w:r>
        <w:rPr>
          <w:iCs/>
          <w:lang w:val="ru-RU"/>
        </w:rPr>
        <w:t>описательная статистика датасета</w:t>
      </w:r>
      <w:r w:rsidR="00F96024">
        <w:rPr>
          <w:iCs/>
          <w:lang w:val="ru-RU"/>
        </w:rPr>
        <w:t>:</w:t>
      </w:r>
    </w:p>
    <w:p w14:paraId="6C05AC5B" w14:textId="0A9B500F" w:rsidR="00471362" w:rsidRDefault="00471362" w:rsidP="00B36280">
      <w:pPr>
        <w:ind w:firstLine="709"/>
        <w:rPr>
          <w:iCs/>
          <w:lang w:val="ru-RU"/>
        </w:rPr>
      </w:pPr>
      <w:r>
        <w:rPr>
          <w:iCs/>
          <w:lang w:val="ru-RU"/>
        </w:rPr>
        <w:t>- среднее</w:t>
      </w:r>
    </w:p>
    <w:p w14:paraId="035AF42B" w14:textId="5AA990C6" w:rsidR="00471362" w:rsidRDefault="00471362" w:rsidP="00B36280">
      <w:pPr>
        <w:ind w:firstLine="709"/>
        <w:rPr>
          <w:iCs/>
          <w:lang w:val="ru-RU"/>
        </w:rPr>
      </w:pPr>
      <w:r>
        <w:rPr>
          <w:iCs/>
          <w:lang w:val="ru-RU"/>
        </w:rPr>
        <w:t>- стандартное отклонение</w:t>
      </w:r>
    </w:p>
    <w:p w14:paraId="3623E847" w14:textId="6D2AB133" w:rsidR="00471362" w:rsidRDefault="00471362" w:rsidP="00B36280">
      <w:pPr>
        <w:ind w:firstLine="709"/>
        <w:rPr>
          <w:iCs/>
          <w:lang w:val="ru-RU"/>
        </w:rPr>
      </w:pPr>
      <w:r>
        <w:rPr>
          <w:iCs/>
          <w:lang w:val="ru-RU"/>
        </w:rPr>
        <w:t>- минимальное и максимальное значения</w:t>
      </w:r>
    </w:p>
    <w:p w14:paraId="0353D58E" w14:textId="5563D679" w:rsidR="00D26DE5" w:rsidRPr="00785EDA" w:rsidRDefault="00471362" w:rsidP="00B36280">
      <w:pPr>
        <w:ind w:firstLine="709"/>
        <w:rPr>
          <w:iCs/>
          <w:lang w:val="ru-RU"/>
        </w:rPr>
      </w:pPr>
      <w:r w:rsidRPr="00D26DE5">
        <w:rPr>
          <w:iCs/>
          <w:noProof/>
          <w:lang w:val="ru-RU"/>
        </w:rPr>
        <w:drawing>
          <wp:anchor distT="0" distB="0" distL="114300" distR="114300" simplePos="0" relativeHeight="251641856" behindDoc="0" locked="0" layoutInCell="1" allowOverlap="1" wp14:anchorId="7337459A" wp14:editId="2588F28F">
            <wp:simplePos x="0" y="0"/>
            <wp:positionH relativeFrom="column">
              <wp:posOffset>-251460</wp:posOffset>
            </wp:positionH>
            <wp:positionV relativeFrom="paragraph">
              <wp:posOffset>250190</wp:posOffset>
            </wp:positionV>
            <wp:extent cx="6381750" cy="2770505"/>
            <wp:effectExtent l="0" t="0" r="0" b="0"/>
            <wp:wrapThrough wrapText="bothSides">
              <wp:wrapPolygon edited="0">
                <wp:start x="0" y="0"/>
                <wp:lineTo x="0" y="21387"/>
                <wp:lineTo x="21536" y="21387"/>
                <wp:lineTo x="21536"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81750" cy="2770505"/>
                    </a:xfrm>
                    <a:prstGeom prst="rect">
                      <a:avLst/>
                    </a:prstGeom>
                  </pic:spPr>
                </pic:pic>
              </a:graphicData>
            </a:graphic>
            <wp14:sizeRelH relativeFrom="page">
              <wp14:pctWidth>0</wp14:pctWidth>
            </wp14:sizeRelH>
            <wp14:sizeRelV relativeFrom="page">
              <wp14:pctHeight>0</wp14:pctHeight>
            </wp14:sizeRelV>
          </wp:anchor>
        </w:drawing>
      </w:r>
      <w:r>
        <w:rPr>
          <w:iCs/>
          <w:lang w:val="ru-RU"/>
        </w:rPr>
        <w:t xml:space="preserve">- </w:t>
      </w:r>
      <w:r w:rsidR="00785EDA">
        <w:rPr>
          <w:iCs/>
          <w:lang w:val="ru-RU"/>
        </w:rPr>
        <w:t xml:space="preserve">25, 50 и 75 процентили </w:t>
      </w:r>
    </w:p>
    <w:p w14:paraId="6A7F338D" w14:textId="48D16E9D" w:rsidR="00471362" w:rsidRDefault="00471362" w:rsidP="00471362">
      <w:pPr>
        <w:ind w:firstLine="709"/>
        <w:jc w:val="center"/>
        <w:rPr>
          <w:iCs/>
          <w:lang w:val="ru-RU"/>
        </w:rPr>
      </w:pPr>
      <w:r>
        <w:rPr>
          <w:iCs/>
          <w:lang w:val="ru-RU"/>
        </w:rPr>
        <w:t>Рисунок 1 – описательная статистика датасета</w:t>
      </w:r>
    </w:p>
    <w:p w14:paraId="258D4797" w14:textId="77777777" w:rsidR="004F1810" w:rsidRDefault="004F1810" w:rsidP="00471362">
      <w:pPr>
        <w:ind w:firstLine="709"/>
        <w:jc w:val="center"/>
        <w:rPr>
          <w:iCs/>
          <w:lang w:val="ru-RU"/>
        </w:rPr>
      </w:pPr>
    </w:p>
    <w:p w14:paraId="58012567" w14:textId="6B8E29C9" w:rsidR="007F1D4B" w:rsidRPr="00294FC1" w:rsidRDefault="007F1D4B" w:rsidP="00B36280">
      <w:pPr>
        <w:ind w:firstLine="709"/>
        <w:rPr>
          <w:iCs/>
          <w:lang w:val="ru-RU"/>
        </w:rPr>
      </w:pPr>
      <w:r>
        <w:rPr>
          <w:iCs/>
          <w:lang w:val="ru-RU"/>
        </w:rPr>
        <w:t>Д</w:t>
      </w:r>
      <w:r w:rsidR="00A846DA">
        <w:rPr>
          <w:iCs/>
          <w:lang w:val="ru-RU"/>
        </w:rPr>
        <w:t>ля проверки д</w:t>
      </w:r>
      <w:r>
        <w:rPr>
          <w:iCs/>
          <w:lang w:val="ru-RU"/>
        </w:rPr>
        <w:t>атасет</w:t>
      </w:r>
      <w:r w:rsidR="00A846DA">
        <w:rPr>
          <w:iCs/>
          <w:lang w:val="ru-RU"/>
        </w:rPr>
        <w:t>а</w:t>
      </w:r>
      <w:r>
        <w:rPr>
          <w:iCs/>
          <w:lang w:val="ru-RU"/>
        </w:rPr>
        <w:t xml:space="preserve"> наличие пропусков в </w:t>
      </w:r>
      <w:r w:rsidR="00A846DA">
        <w:rPr>
          <w:iCs/>
          <w:lang w:val="ru-RU"/>
        </w:rPr>
        <w:t xml:space="preserve">значениях использованы </w:t>
      </w:r>
      <w:r>
        <w:rPr>
          <w:iCs/>
          <w:lang w:val="ru-RU"/>
        </w:rPr>
        <w:t>команд</w:t>
      </w:r>
      <w:r w:rsidR="00422B1F">
        <w:rPr>
          <w:iCs/>
          <w:lang w:val="ru-RU"/>
        </w:rPr>
        <w:t>ы</w:t>
      </w:r>
      <w:r>
        <w:rPr>
          <w:iCs/>
          <w:lang w:val="ru-RU"/>
        </w:rPr>
        <w:t xml:space="preserve"> </w:t>
      </w:r>
      <w:r w:rsidR="00886C06" w:rsidRPr="00886C06">
        <w:rPr>
          <w:iCs/>
          <w:lang w:val="ru-RU"/>
        </w:rPr>
        <w:t>df.isna()</w:t>
      </w:r>
      <w:r w:rsidR="00422B1F">
        <w:rPr>
          <w:iCs/>
          <w:lang w:val="ru-RU"/>
        </w:rPr>
        <w:t xml:space="preserve"> и </w:t>
      </w:r>
      <w:r w:rsidR="00A846DA" w:rsidRPr="00886C06">
        <w:rPr>
          <w:iCs/>
          <w:lang w:val="ru-RU"/>
        </w:rPr>
        <w:t>df.isn</w:t>
      </w:r>
      <w:r w:rsidR="00A846DA">
        <w:rPr>
          <w:iCs/>
          <w:lang w:val="en-US"/>
        </w:rPr>
        <w:t>ull</w:t>
      </w:r>
      <w:r w:rsidR="00A846DA" w:rsidRPr="00886C06">
        <w:rPr>
          <w:iCs/>
          <w:lang w:val="ru-RU"/>
        </w:rPr>
        <w:t>()</w:t>
      </w:r>
      <w:r w:rsidR="00886C06">
        <w:rPr>
          <w:iCs/>
          <w:lang w:val="ru-RU"/>
        </w:rPr>
        <w:t>).</w:t>
      </w:r>
      <w:r w:rsidR="00AE79C6">
        <w:rPr>
          <w:iCs/>
          <w:lang w:val="ru-RU"/>
        </w:rPr>
        <w:t xml:space="preserve"> </w:t>
      </w:r>
      <w:r w:rsidR="00A846DA">
        <w:rPr>
          <w:iCs/>
          <w:lang w:val="ru-RU"/>
        </w:rPr>
        <w:t>Пропуски в датасете отсутствуют.</w:t>
      </w:r>
      <w:r w:rsidR="00294FC1">
        <w:rPr>
          <w:iCs/>
          <w:lang w:val="ru-RU"/>
        </w:rPr>
        <w:t xml:space="preserve"> Дубликаты строк </w:t>
      </w:r>
      <w:r w:rsidR="00294FC1" w:rsidRPr="00294FC1">
        <w:rPr>
          <w:iCs/>
          <w:lang w:val="ru-RU"/>
        </w:rPr>
        <w:t>(</w:t>
      </w:r>
      <w:r w:rsidR="00294FC1">
        <w:rPr>
          <w:iCs/>
          <w:lang w:val="en-US"/>
        </w:rPr>
        <w:t>DataFrame</w:t>
      </w:r>
      <w:r w:rsidR="00294FC1" w:rsidRPr="00294FC1">
        <w:rPr>
          <w:iCs/>
          <w:lang w:val="ru-RU"/>
        </w:rPr>
        <w:t xml:space="preserve">.duplicated()) </w:t>
      </w:r>
      <w:r w:rsidR="00294FC1">
        <w:rPr>
          <w:iCs/>
          <w:lang w:val="ru-RU"/>
        </w:rPr>
        <w:t xml:space="preserve">также отсутствуют, все строки датасета уникальны. </w:t>
      </w:r>
    </w:p>
    <w:p w14:paraId="585E70D7" w14:textId="128BFB9F" w:rsidR="00312583" w:rsidRPr="009A14EE" w:rsidRDefault="00312583" w:rsidP="00B36280">
      <w:pPr>
        <w:ind w:firstLine="709"/>
        <w:rPr>
          <w:iCs/>
          <w:lang w:val="ru-RU"/>
        </w:rPr>
      </w:pPr>
      <w:r>
        <w:rPr>
          <w:iCs/>
          <w:lang w:val="ru-RU"/>
        </w:rPr>
        <w:t xml:space="preserve">Оценка распределений величин датасета проведена при помощи построения гистограмм распределения для каждой величины. Для построения использована библиотека визуализации </w:t>
      </w:r>
      <w:r w:rsidR="00ED2DF9">
        <w:rPr>
          <w:iCs/>
          <w:lang w:val="ru-RU"/>
        </w:rPr>
        <w:t xml:space="preserve">встроенная функция библиотеки </w:t>
      </w:r>
      <w:r w:rsidR="00ED2DF9">
        <w:rPr>
          <w:iCs/>
          <w:lang w:val="en-US"/>
        </w:rPr>
        <w:t>Pandas</w:t>
      </w:r>
      <w:r w:rsidR="00ED2DF9" w:rsidRPr="00ED2DF9">
        <w:rPr>
          <w:iCs/>
          <w:lang w:val="ru-RU"/>
        </w:rPr>
        <w:t xml:space="preserve"> </w:t>
      </w:r>
      <w:r w:rsidR="00ED2DF9">
        <w:rPr>
          <w:iCs/>
          <w:lang w:val="en-US"/>
        </w:rPr>
        <w:t>DataFrame</w:t>
      </w:r>
      <w:r w:rsidR="00ED2DF9" w:rsidRPr="00ED2DF9">
        <w:rPr>
          <w:iCs/>
          <w:lang w:val="ru-RU"/>
        </w:rPr>
        <w:t>.</w:t>
      </w:r>
      <w:r w:rsidR="00ED2DF9">
        <w:rPr>
          <w:iCs/>
          <w:lang w:val="en-US"/>
        </w:rPr>
        <w:t>hist</w:t>
      </w:r>
      <w:r w:rsidR="00ED2DF9" w:rsidRPr="00ED2DF9">
        <w:rPr>
          <w:iCs/>
          <w:lang w:val="ru-RU"/>
        </w:rPr>
        <w:t>(</w:t>
      </w:r>
      <w:r w:rsidR="00ED2DF9" w:rsidRPr="0026178C">
        <w:rPr>
          <w:iCs/>
          <w:lang w:val="ru-RU"/>
        </w:rPr>
        <w:t>)</w:t>
      </w:r>
      <w:r w:rsidRPr="009A14EE">
        <w:rPr>
          <w:iCs/>
          <w:lang w:val="ru-RU"/>
        </w:rPr>
        <w:t>.</w:t>
      </w:r>
      <w:r w:rsidR="009A14EE">
        <w:rPr>
          <w:iCs/>
          <w:lang w:val="ru-RU"/>
        </w:rPr>
        <w:t xml:space="preserve"> Гистограммы приведены на рисунке 2. </w:t>
      </w:r>
    </w:p>
    <w:p w14:paraId="76976C25" w14:textId="2856FF99" w:rsidR="00B21F7E" w:rsidRDefault="00A02144" w:rsidP="00147266">
      <w:pPr>
        <w:jc w:val="center"/>
        <w:rPr>
          <w:iCs/>
          <w:lang w:val="ru-RU"/>
        </w:rPr>
      </w:pPr>
      <w:r>
        <w:rPr>
          <w:iCs/>
          <w:noProof/>
        </w:rPr>
        <w:lastRenderedPageBreak/>
        <w:drawing>
          <wp:anchor distT="0" distB="0" distL="114300" distR="114300" simplePos="0" relativeHeight="251658752" behindDoc="0" locked="0" layoutInCell="1" allowOverlap="1" wp14:anchorId="1D95263F" wp14:editId="11CE1445">
            <wp:simplePos x="0" y="0"/>
            <wp:positionH relativeFrom="column">
              <wp:posOffset>-3810</wp:posOffset>
            </wp:positionH>
            <wp:positionV relativeFrom="paragraph">
              <wp:posOffset>-234315</wp:posOffset>
            </wp:positionV>
            <wp:extent cx="6122035" cy="6102350"/>
            <wp:effectExtent l="0" t="0" r="0" b="0"/>
            <wp:wrapThrough wrapText="bothSides">
              <wp:wrapPolygon edited="0">
                <wp:start x="0" y="0"/>
                <wp:lineTo x="0" y="21510"/>
                <wp:lineTo x="21508" y="21510"/>
                <wp:lineTo x="21508"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035" cy="610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6A1D5" w14:textId="5B7EA598" w:rsidR="00B21F7E" w:rsidRDefault="00147266" w:rsidP="00B65AFC">
      <w:pPr>
        <w:spacing w:after="240"/>
        <w:jc w:val="center"/>
        <w:rPr>
          <w:iCs/>
          <w:lang w:val="ru-RU"/>
        </w:rPr>
      </w:pPr>
      <w:r>
        <w:rPr>
          <w:iCs/>
          <w:lang w:val="ru-RU"/>
        </w:rPr>
        <w:t>Рисунок 2 – Гистограмм</w:t>
      </w:r>
      <w:r w:rsidR="00A02144">
        <w:rPr>
          <w:iCs/>
          <w:lang w:val="ru-RU"/>
        </w:rPr>
        <w:t>ы распределения признаков</w:t>
      </w:r>
    </w:p>
    <w:p w14:paraId="52338BE5" w14:textId="5C658EB1" w:rsidR="00B21F7E" w:rsidRDefault="007324F3" w:rsidP="00955B5B">
      <w:pPr>
        <w:ind w:firstLine="709"/>
        <w:rPr>
          <w:iCs/>
          <w:lang w:val="ru-RU"/>
        </w:rPr>
      </w:pPr>
      <w:r>
        <w:rPr>
          <w:iCs/>
          <w:lang w:val="ru-RU"/>
        </w:rPr>
        <w:t>За исключением двух величин, величины датасета подчиняются нормальному распределению, как видно из рисунка 2.</w:t>
      </w:r>
      <w:r w:rsidR="0064384A">
        <w:rPr>
          <w:iCs/>
          <w:lang w:val="ru-RU"/>
        </w:rPr>
        <w:t xml:space="preserve"> Гистограмма для поверхностной плотности также близка к нормальному распределению,</w:t>
      </w:r>
      <w:r w:rsidR="009B118F">
        <w:rPr>
          <w:iCs/>
          <w:lang w:val="ru-RU"/>
        </w:rPr>
        <w:t xml:space="preserve"> </w:t>
      </w:r>
      <w:r w:rsidR="0064384A">
        <w:rPr>
          <w:iCs/>
          <w:lang w:val="ru-RU"/>
        </w:rPr>
        <w:t xml:space="preserve">но демонстрирует смещение вправо. Гистограмма для угла нашивки демонстрирует дискретный характер распределения. </w:t>
      </w:r>
    </w:p>
    <w:p w14:paraId="3F2002E1" w14:textId="384E176D" w:rsidR="00955B5B" w:rsidRDefault="0026178C" w:rsidP="00955B5B">
      <w:pPr>
        <w:ind w:firstLine="709"/>
        <w:rPr>
          <w:iCs/>
          <w:lang w:val="ru-RU"/>
        </w:rPr>
      </w:pPr>
      <w:r>
        <w:rPr>
          <w:iCs/>
          <w:lang w:val="ru-RU"/>
        </w:rPr>
        <w:t>П</w:t>
      </w:r>
      <w:r w:rsidR="00955B5B">
        <w:rPr>
          <w:iCs/>
          <w:lang w:val="ru-RU"/>
        </w:rPr>
        <w:t xml:space="preserve">ри помощи библиотеки </w:t>
      </w:r>
      <w:r w:rsidR="00955B5B">
        <w:rPr>
          <w:iCs/>
          <w:lang w:val="en-US"/>
        </w:rPr>
        <w:t>Seaborn</w:t>
      </w:r>
      <w:r w:rsidR="00955B5B" w:rsidRPr="00955B5B">
        <w:rPr>
          <w:iCs/>
          <w:lang w:val="ru-RU"/>
        </w:rPr>
        <w:t xml:space="preserve"> </w:t>
      </w:r>
      <w:r w:rsidR="00955B5B">
        <w:rPr>
          <w:iCs/>
          <w:lang w:val="ru-RU"/>
        </w:rPr>
        <w:t>построены диаграммы размаха (ящики с усами) для каждой величины</w:t>
      </w:r>
      <w:r w:rsidR="00ED2DF9">
        <w:rPr>
          <w:iCs/>
          <w:lang w:val="ru-RU"/>
        </w:rPr>
        <w:t xml:space="preserve"> (</w:t>
      </w:r>
      <w:r w:rsidR="00ED2DF9">
        <w:rPr>
          <w:iCs/>
          <w:lang w:val="en-US"/>
        </w:rPr>
        <w:t>Seaborn</w:t>
      </w:r>
      <w:r w:rsidR="00ED2DF9" w:rsidRPr="00ED2DF9">
        <w:rPr>
          <w:iCs/>
          <w:lang w:val="ru-RU"/>
        </w:rPr>
        <w:t>.</w:t>
      </w:r>
      <w:r w:rsidR="00ED2DF9">
        <w:rPr>
          <w:iCs/>
          <w:lang w:val="en-US"/>
        </w:rPr>
        <w:t>boxplot</w:t>
      </w:r>
      <w:r w:rsidR="00ED2DF9" w:rsidRPr="00ED2DF9">
        <w:rPr>
          <w:iCs/>
          <w:lang w:val="ru-RU"/>
        </w:rPr>
        <w:t>()</w:t>
      </w:r>
      <w:r w:rsidR="00ED2DF9">
        <w:rPr>
          <w:iCs/>
          <w:lang w:val="ru-RU"/>
        </w:rPr>
        <w:t>)</w:t>
      </w:r>
      <w:r w:rsidR="00955B5B">
        <w:rPr>
          <w:iCs/>
          <w:lang w:val="ru-RU"/>
        </w:rPr>
        <w:t>. Диаграммы приведены на рисунке 3.</w:t>
      </w:r>
    </w:p>
    <w:p w14:paraId="7F68A9E3" w14:textId="60BE40A6" w:rsidR="00955B5B" w:rsidRPr="00955B5B" w:rsidRDefault="00955B5B" w:rsidP="00955B5B">
      <w:pPr>
        <w:ind w:firstLine="709"/>
        <w:rPr>
          <w:iCs/>
          <w:lang w:val="ru-RU"/>
        </w:rPr>
      </w:pPr>
      <w:r>
        <w:rPr>
          <w:iCs/>
          <w:noProof/>
        </w:rPr>
        <w:lastRenderedPageBreak/>
        <w:drawing>
          <wp:anchor distT="0" distB="0" distL="114300" distR="114300" simplePos="0" relativeHeight="251659776" behindDoc="0" locked="0" layoutInCell="1" allowOverlap="1" wp14:anchorId="07B60091" wp14:editId="29EC5703">
            <wp:simplePos x="0" y="0"/>
            <wp:positionH relativeFrom="column">
              <wp:posOffset>255905</wp:posOffset>
            </wp:positionH>
            <wp:positionV relativeFrom="paragraph">
              <wp:posOffset>-548640</wp:posOffset>
            </wp:positionV>
            <wp:extent cx="5687695" cy="9315450"/>
            <wp:effectExtent l="0" t="0" r="8255" b="0"/>
            <wp:wrapThrough wrapText="bothSides">
              <wp:wrapPolygon edited="0">
                <wp:start x="0" y="0"/>
                <wp:lineTo x="0" y="21556"/>
                <wp:lineTo x="21559" y="21556"/>
                <wp:lineTo x="21559"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7695" cy="931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2AB34" w14:textId="6F673116" w:rsidR="00420A59" w:rsidRDefault="00420A59" w:rsidP="00420A59">
      <w:pPr>
        <w:spacing w:after="240"/>
        <w:jc w:val="center"/>
        <w:rPr>
          <w:iCs/>
          <w:lang w:val="ru-RU"/>
        </w:rPr>
      </w:pPr>
      <w:r>
        <w:rPr>
          <w:iCs/>
          <w:lang w:val="ru-RU"/>
        </w:rPr>
        <w:t xml:space="preserve">Рисунок </w:t>
      </w:r>
      <w:r w:rsidR="00955B5B">
        <w:rPr>
          <w:iCs/>
          <w:lang w:val="ru-RU"/>
        </w:rPr>
        <w:t>3</w:t>
      </w:r>
      <w:r>
        <w:rPr>
          <w:iCs/>
          <w:lang w:val="ru-RU"/>
        </w:rPr>
        <w:t xml:space="preserve"> – Диаграмм</w:t>
      </w:r>
      <w:r w:rsidR="00955B5B">
        <w:rPr>
          <w:iCs/>
          <w:lang w:val="ru-RU"/>
        </w:rPr>
        <w:t>ы размаха</w:t>
      </w:r>
    </w:p>
    <w:p w14:paraId="2B11BE52" w14:textId="2FC29F7B" w:rsidR="00AF7DF3" w:rsidRDefault="00AF7DF3" w:rsidP="00AF7DF3">
      <w:pPr>
        <w:ind w:firstLine="709"/>
        <w:rPr>
          <w:iCs/>
          <w:lang w:val="ru-RU"/>
        </w:rPr>
      </w:pPr>
      <w:r>
        <w:rPr>
          <w:iCs/>
          <w:lang w:val="ru-RU"/>
        </w:rPr>
        <w:lastRenderedPageBreak/>
        <w:t>Д</w:t>
      </w:r>
      <w:r w:rsidRPr="00AF7DF3">
        <w:rPr>
          <w:iCs/>
          <w:lang w:val="ru-RU"/>
        </w:rPr>
        <w:t>иаграмм</w:t>
      </w:r>
      <w:r>
        <w:rPr>
          <w:iCs/>
          <w:lang w:val="ru-RU"/>
        </w:rPr>
        <w:t>а размаха</w:t>
      </w:r>
      <w:r w:rsidRPr="00AF7DF3">
        <w:rPr>
          <w:iCs/>
          <w:lang w:val="ru-RU"/>
        </w:rPr>
        <w:t xml:space="preserve"> </w:t>
      </w:r>
      <w:r>
        <w:rPr>
          <w:iCs/>
          <w:lang w:val="ru-RU"/>
        </w:rPr>
        <w:t xml:space="preserve">наглядно </w:t>
      </w:r>
      <w:r w:rsidRPr="00AF7DF3">
        <w:rPr>
          <w:iCs/>
          <w:lang w:val="ru-RU"/>
        </w:rPr>
        <w:t>показывает медиану</w:t>
      </w:r>
      <w:r>
        <w:rPr>
          <w:iCs/>
          <w:lang w:val="ru-RU"/>
        </w:rPr>
        <w:t xml:space="preserve">, </w:t>
      </w:r>
      <w:r w:rsidRPr="00AF7DF3">
        <w:rPr>
          <w:iCs/>
          <w:lang w:val="ru-RU"/>
        </w:rPr>
        <w:t xml:space="preserve">нижний и верхний квартили, минимальное и максимальное значение выборки. Расстояния между различными частями ящика позволяют </w:t>
      </w:r>
      <w:r>
        <w:rPr>
          <w:iCs/>
          <w:lang w:val="ru-RU"/>
        </w:rPr>
        <w:t xml:space="preserve">визуально </w:t>
      </w:r>
      <w:r w:rsidRPr="00AF7DF3">
        <w:rPr>
          <w:iCs/>
          <w:lang w:val="ru-RU"/>
        </w:rPr>
        <w:t>о</w:t>
      </w:r>
      <w:r>
        <w:rPr>
          <w:iCs/>
          <w:lang w:val="ru-RU"/>
        </w:rPr>
        <w:t>ценить</w:t>
      </w:r>
      <w:r w:rsidRPr="00AF7DF3">
        <w:rPr>
          <w:iCs/>
          <w:lang w:val="ru-RU"/>
        </w:rPr>
        <w:t xml:space="preserve"> степень разброса (дисперсии) и асимметрии данных и выявить выбросы.</w:t>
      </w:r>
    </w:p>
    <w:p w14:paraId="600F1987" w14:textId="51478450" w:rsidR="00E40FB2" w:rsidRDefault="00026EEC" w:rsidP="00AF7DF3">
      <w:pPr>
        <w:ind w:firstLine="709"/>
        <w:rPr>
          <w:iCs/>
          <w:lang w:val="ru-RU"/>
        </w:rPr>
      </w:pPr>
      <w:r>
        <w:rPr>
          <w:iCs/>
          <w:lang w:val="ru-RU"/>
        </w:rPr>
        <w:t>Выбросы на</w:t>
      </w:r>
      <w:r w:rsidR="00C65730">
        <w:rPr>
          <w:iCs/>
          <w:lang w:val="ru-RU"/>
        </w:rPr>
        <w:t>блюдаются по всем параметрам, кроме угла нашивк</w:t>
      </w:r>
      <w:r w:rsidR="007F67AA">
        <w:rPr>
          <w:iCs/>
          <w:lang w:val="ru-RU"/>
        </w:rPr>
        <w:t>и.</w:t>
      </w:r>
      <w:r w:rsidR="00C65730">
        <w:rPr>
          <w:iCs/>
          <w:lang w:val="ru-RU"/>
        </w:rPr>
        <w:t xml:space="preserve"> </w:t>
      </w:r>
      <w:r w:rsidR="007F67AA">
        <w:rPr>
          <w:iCs/>
          <w:lang w:val="ru-RU"/>
        </w:rPr>
        <w:t xml:space="preserve">Так </w:t>
      </w:r>
      <w:r w:rsidR="00C65730">
        <w:rPr>
          <w:iCs/>
          <w:lang w:val="ru-RU"/>
        </w:rPr>
        <w:t>к</w:t>
      </w:r>
      <w:r w:rsidR="007F67AA">
        <w:rPr>
          <w:iCs/>
          <w:lang w:val="ru-RU"/>
        </w:rPr>
        <w:t>ак</w:t>
      </w:r>
      <w:r w:rsidR="00C65730">
        <w:rPr>
          <w:iCs/>
          <w:lang w:val="ru-RU"/>
        </w:rPr>
        <w:t xml:space="preserve"> </w:t>
      </w:r>
      <w:r w:rsidR="007F67AA">
        <w:rPr>
          <w:iCs/>
          <w:lang w:val="ru-RU"/>
        </w:rPr>
        <w:t>угол нашивки</w:t>
      </w:r>
      <w:r w:rsidR="00C65730">
        <w:rPr>
          <w:iCs/>
          <w:lang w:val="ru-RU"/>
        </w:rPr>
        <w:t xml:space="preserve"> принимает дискретные значения</w:t>
      </w:r>
      <w:r w:rsidR="007F67AA">
        <w:rPr>
          <w:iCs/>
          <w:lang w:val="ru-RU"/>
        </w:rPr>
        <w:t>, то</w:t>
      </w:r>
      <w:r w:rsidR="00C65730">
        <w:rPr>
          <w:iCs/>
          <w:lang w:val="ru-RU"/>
        </w:rPr>
        <w:t xml:space="preserve"> диаграмма </w:t>
      </w:r>
      <w:r w:rsidR="007F67AA">
        <w:rPr>
          <w:iCs/>
          <w:lang w:val="ru-RU"/>
        </w:rPr>
        <w:t>размаха</w:t>
      </w:r>
      <w:r w:rsidR="00C65730">
        <w:rPr>
          <w:iCs/>
          <w:lang w:val="ru-RU"/>
        </w:rPr>
        <w:t xml:space="preserve"> для него не показательна.</w:t>
      </w:r>
    </w:p>
    <w:p w14:paraId="3FABDB63" w14:textId="4FE43A63" w:rsidR="00687F00" w:rsidRDefault="00005B49" w:rsidP="00AF7DF3">
      <w:pPr>
        <w:ind w:firstLine="709"/>
        <w:rPr>
          <w:iCs/>
          <w:lang w:val="ru-RU"/>
        </w:rPr>
      </w:pPr>
      <w:r>
        <w:rPr>
          <w:iCs/>
          <w:noProof/>
        </w:rPr>
        <w:drawing>
          <wp:anchor distT="0" distB="0" distL="114300" distR="114300" simplePos="0" relativeHeight="251642880" behindDoc="0" locked="0" layoutInCell="1" allowOverlap="1" wp14:anchorId="2A411383" wp14:editId="6AD2CD8D">
            <wp:simplePos x="0" y="0"/>
            <wp:positionH relativeFrom="column">
              <wp:posOffset>-1905</wp:posOffset>
            </wp:positionH>
            <wp:positionV relativeFrom="paragraph">
              <wp:posOffset>767715</wp:posOffset>
            </wp:positionV>
            <wp:extent cx="6122035" cy="5751830"/>
            <wp:effectExtent l="0" t="0" r="0" b="1270"/>
            <wp:wrapThrough wrapText="bothSides">
              <wp:wrapPolygon edited="0">
                <wp:start x="0" y="0"/>
                <wp:lineTo x="0" y="21533"/>
                <wp:lineTo x="21508" y="21533"/>
                <wp:lineTo x="21508"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2035" cy="575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2DF9">
        <w:rPr>
          <w:iCs/>
          <w:lang w:val="ru-RU"/>
        </w:rPr>
        <w:t xml:space="preserve">Оценка взаимной корреляции в датасете проведена при помощи построения парных графиков </w:t>
      </w:r>
      <w:r w:rsidR="00E06182">
        <w:rPr>
          <w:iCs/>
          <w:lang w:val="ru-RU"/>
        </w:rPr>
        <w:t xml:space="preserve">рассеяния величин </w:t>
      </w:r>
      <w:r w:rsidR="00ED2DF9">
        <w:rPr>
          <w:iCs/>
          <w:lang w:val="ru-RU"/>
        </w:rPr>
        <w:t>(</w:t>
      </w:r>
      <w:r w:rsidR="00ED2DF9">
        <w:rPr>
          <w:iCs/>
          <w:lang w:val="en-US"/>
        </w:rPr>
        <w:t>Seaborn</w:t>
      </w:r>
      <w:r w:rsidR="00ED2DF9" w:rsidRPr="00ED2DF9">
        <w:rPr>
          <w:iCs/>
          <w:lang w:val="ru-RU"/>
        </w:rPr>
        <w:t>.</w:t>
      </w:r>
      <w:r w:rsidR="00ED2DF9">
        <w:rPr>
          <w:iCs/>
          <w:lang w:val="en-US"/>
        </w:rPr>
        <w:t>pairplot</w:t>
      </w:r>
      <w:r w:rsidR="00ED2DF9" w:rsidRPr="00ED2DF9">
        <w:rPr>
          <w:iCs/>
          <w:lang w:val="ru-RU"/>
        </w:rPr>
        <w:t xml:space="preserve">) </w:t>
      </w:r>
      <w:r w:rsidR="00ED2DF9">
        <w:rPr>
          <w:iCs/>
          <w:lang w:val="ru-RU"/>
        </w:rPr>
        <w:t xml:space="preserve">и тепловой карты </w:t>
      </w:r>
      <w:r w:rsidR="00ED2DF9" w:rsidRPr="00ED2DF9">
        <w:rPr>
          <w:iCs/>
          <w:lang w:val="ru-RU"/>
        </w:rPr>
        <w:t>(</w:t>
      </w:r>
      <w:r w:rsidR="00ED2DF9">
        <w:rPr>
          <w:iCs/>
          <w:lang w:val="en-US"/>
        </w:rPr>
        <w:t>Seaborn</w:t>
      </w:r>
      <w:r w:rsidR="00ED2DF9" w:rsidRPr="00ED2DF9">
        <w:rPr>
          <w:iCs/>
          <w:lang w:val="ru-RU"/>
        </w:rPr>
        <w:t>.</w:t>
      </w:r>
      <w:r w:rsidR="00ED2DF9">
        <w:rPr>
          <w:iCs/>
          <w:lang w:val="en-US"/>
        </w:rPr>
        <w:t>heatmap</w:t>
      </w:r>
      <w:r w:rsidR="00ED2DF9">
        <w:rPr>
          <w:iCs/>
          <w:lang w:val="ru-RU"/>
        </w:rPr>
        <w:t>)</w:t>
      </w:r>
      <w:r>
        <w:rPr>
          <w:iCs/>
          <w:lang w:val="ru-RU"/>
        </w:rPr>
        <w:t xml:space="preserve">. Приведены на рисунках 4 и 5 соответственно. </w:t>
      </w:r>
    </w:p>
    <w:p w14:paraId="4567A9DF" w14:textId="26C4DAB4" w:rsidR="00005B49" w:rsidRDefault="00005B49" w:rsidP="00005B49">
      <w:pPr>
        <w:ind w:firstLine="709"/>
        <w:jc w:val="center"/>
        <w:rPr>
          <w:iCs/>
          <w:lang w:val="ru-RU"/>
        </w:rPr>
      </w:pPr>
      <w:r>
        <w:rPr>
          <w:iCs/>
          <w:lang w:val="ru-RU"/>
        </w:rPr>
        <w:t xml:space="preserve">Рисунок 4 – парные графики </w:t>
      </w:r>
      <w:r w:rsidR="00E06182">
        <w:rPr>
          <w:iCs/>
          <w:lang w:val="ru-RU"/>
        </w:rPr>
        <w:t xml:space="preserve">рассеяния величин </w:t>
      </w:r>
    </w:p>
    <w:p w14:paraId="6906E6CE" w14:textId="77777777" w:rsidR="004F1810" w:rsidRPr="00ED2DF9" w:rsidRDefault="004F1810" w:rsidP="00005B49">
      <w:pPr>
        <w:ind w:firstLine="709"/>
        <w:jc w:val="center"/>
        <w:rPr>
          <w:iCs/>
          <w:lang w:val="ru-RU"/>
        </w:rPr>
      </w:pPr>
    </w:p>
    <w:p w14:paraId="6E23B3CC" w14:textId="15A960AC" w:rsidR="00005B49" w:rsidRDefault="00005B49" w:rsidP="00B36280">
      <w:pPr>
        <w:ind w:firstLine="709"/>
        <w:rPr>
          <w:iCs/>
          <w:lang w:val="ru-RU"/>
        </w:rPr>
      </w:pPr>
      <w:r>
        <w:rPr>
          <w:iCs/>
          <w:lang w:val="ru-RU"/>
        </w:rPr>
        <w:lastRenderedPageBreak/>
        <w:t>Из рисунка 4 можно сделать вывод об отсутствии значительной взаимной корреляции между данными. О числовом выражении корреляции можно судить по тепловой карте (Рисунок 5)</w:t>
      </w:r>
    </w:p>
    <w:p w14:paraId="2AF2A5D7" w14:textId="3FC8DA1B" w:rsidR="00005B49" w:rsidRDefault="004F1810" w:rsidP="00B36280">
      <w:pPr>
        <w:ind w:firstLine="709"/>
        <w:rPr>
          <w:iCs/>
          <w:lang w:val="ru-RU"/>
        </w:rPr>
      </w:pPr>
      <w:r>
        <w:rPr>
          <w:iCs/>
          <w:noProof/>
        </w:rPr>
        <w:drawing>
          <wp:anchor distT="0" distB="0" distL="114300" distR="114300" simplePos="0" relativeHeight="251643904" behindDoc="0" locked="0" layoutInCell="1" allowOverlap="1" wp14:anchorId="61F5BFEA" wp14:editId="342494A8">
            <wp:simplePos x="0" y="0"/>
            <wp:positionH relativeFrom="column">
              <wp:posOffset>-363855</wp:posOffset>
            </wp:positionH>
            <wp:positionV relativeFrom="paragraph">
              <wp:posOffset>80010</wp:posOffset>
            </wp:positionV>
            <wp:extent cx="6122035" cy="5582285"/>
            <wp:effectExtent l="0" t="0" r="0" b="0"/>
            <wp:wrapThrough wrapText="bothSides">
              <wp:wrapPolygon edited="0">
                <wp:start x="0" y="0"/>
                <wp:lineTo x="0" y="21524"/>
                <wp:lineTo x="21508" y="21524"/>
                <wp:lineTo x="21508"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035" cy="558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D8ACC" w14:textId="5AEC8C22" w:rsidR="00E06182" w:rsidRDefault="00E06182" w:rsidP="00B36280">
      <w:pPr>
        <w:ind w:firstLine="709"/>
        <w:rPr>
          <w:iCs/>
          <w:lang w:val="ru-RU"/>
        </w:rPr>
      </w:pPr>
    </w:p>
    <w:p w14:paraId="29CBDD9E" w14:textId="77777777" w:rsidR="00E06182" w:rsidRDefault="00E06182" w:rsidP="00B36280">
      <w:pPr>
        <w:ind w:firstLine="709"/>
        <w:rPr>
          <w:iCs/>
          <w:lang w:val="ru-RU"/>
        </w:rPr>
      </w:pPr>
    </w:p>
    <w:p w14:paraId="19B69B0A" w14:textId="13408647" w:rsidR="00E40FB2" w:rsidRDefault="00E06182" w:rsidP="004F1810">
      <w:pPr>
        <w:ind w:firstLine="709"/>
        <w:jc w:val="center"/>
        <w:rPr>
          <w:iCs/>
          <w:lang w:val="ru-RU"/>
        </w:rPr>
      </w:pPr>
      <w:r>
        <w:rPr>
          <w:iCs/>
          <w:lang w:val="ru-RU"/>
        </w:rPr>
        <w:t>Рисунок 5 – тепловая карта</w:t>
      </w:r>
      <w:r w:rsidR="00173815">
        <w:rPr>
          <w:iCs/>
          <w:lang w:val="ru-RU"/>
        </w:rPr>
        <w:t xml:space="preserve"> коэффициентов корреляции</w:t>
      </w:r>
    </w:p>
    <w:p w14:paraId="2D6C1741" w14:textId="77777777" w:rsidR="004F1810" w:rsidRDefault="004F1810" w:rsidP="004F1810">
      <w:pPr>
        <w:ind w:firstLine="709"/>
        <w:jc w:val="center"/>
        <w:rPr>
          <w:iCs/>
          <w:lang w:val="ru-RU"/>
        </w:rPr>
      </w:pPr>
    </w:p>
    <w:p w14:paraId="4C36D55A" w14:textId="1D0D7EE8" w:rsidR="00666B00" w:rsidRDefault="00AD4135" w:rsidP="00B36280">
      <w:pPr>
        <w:ind w:firstLine="709"/>
        <w:rPr>
          <w:iCs/>
          <w:lang w:val="ru-RU"/>
        </w:rPr>
      </w:pPr>
      <w:r>
        <w:rPr>
          <w:iCs/>
          <w:lang w:val="ru-RU"/>
        </w:rPr>
        <w:t>Из</w:t>
      </w:r>
      <w:r w:rsidR="00666B00">
        <w:rPr>
          <w:iCs/>
          <w:lang w:val="ru-RU"/>
        </w:rPr>
        <w:t xml:space="preserve"> теплов</w:t>
      </w:r>
      <w:r>
        <w:rPr>
          <w:iCs/>
          <w:lang w:val="ru-RU"/>
        </w:rPr>
        <w:t>ой</w:t>
      </w:r>
      <w:r w:rsidR="00666B00">
        <w:rPr>
          <w:iCs/>
          <w:lang w:val="ru-RU"/>
        </w:rPr>
        <w:t xml:space="preserve"> карт</w:t>
      </w:r>
      <w:r>
        <w:rPr>
          <w:iCs/>
          <w:lang w:val="ru-RU"/>
        </w:rPr>
        <w:t>ы</w:t>
      </w:r>
      <w:r w:rsidR="00666B00">
        <w:rPr>
          <w:iCs/>
          <w:lang w:val="ru-RU"/>
        </w:rPr>
        <w:t xml:space="preserve"> коэффициентов корреляции</w:t>
      </w:r>
      <w:r>
        <w:rPr>
          <w:iCs/>
          <w:lang w:val="ru-RU"/>
        </w:rPr>
        <w:t xml:space="preserve"> видно, что </w:t>
      </w:r>
      <w:r w:rsidR="00666B00">
        <w:rPr>
          <w:iCs/>
          <w:lang w:val="ru-RU"/>
        </w:rPr>
        <w:t xml:space="preserve">значения </w:t>
      </w:r>
      <w:r w:rsidR="00666B00" w:rsidRPr="00666B00">
        <w:rPr>
          <w:iCs/>
          <w:lang w:val="ru-RU"/>
        </w:rPr>
        <w:t>коэффициент</w:t>
      </w:r>
      <w:r>
        <w:rPr>
          <w:iCs/>
          <w:lang w:val="ru-RU"/>
        </w:rPr>
        <w:t>ов</w:t>
      </w:r>
      <w:r w:rsidR="00666B00" w:rsidRPr="00666B00">
        <w:rPr>
          <w:iCs/>
          <w:lang w:val="ru-RU"/>
        </w:rPr>
        <w:t xml:space="preserve"> корреляции </w:t>
      </w:r>
      <w:r>
        <w:rPr>
          <w:iCs/>
          <w:lang w:val="ru-RU"/>
        </w:rPr>
        <w:t>не превышают 0.2,</w:t>
      </w:r>
      <w:r w:rsidR="00F61208">
        <w:rPr>
          <w:iCs/>
          <w:lang w:val="ru-RU"/>
        </w:rPr>
        <w:t xml:space="preserve"> из </w:t>
      </w:r>
      <w:r>
        <w:rPr>
          <w:iCs/>
          <w:lang w:val="ru-RU"/>
        </w:rPr>
        <w:t>чего</w:t>
      </w:r>
      <w:r w:rsidR="00F61208">
        <w:rPr>
          <w:iCs/>
          <w:lang w:val="ru-RU"/>
        </w:rPr>
        <w:t xml:space="preserve"> можно сделать в</w:t>
      </w:r>
      <w:r w:rsidR="00666B00" w:rsidRPr="00666B00">
        <w:rPr>
          <w:iCs/>
          <w:lang w:val="ru-RU"/>
        </w:rPr>
        <w:t>ывод</w:t>
      </w:r>
      <w:r w:rsidR="00F61208">
        <w:rPr>
          <w:iCs/>
          <w:lang w:val="ru-RU"/>
        </w:rPr>
        <w:t>, что</w:t>
      </w:r>
      <w:r w:rsidR="00666B00" w:rsidRPr="00666B00">
        <w:rPr>
          <w:iCs/>
          <w:lang w:val="ru-RU"/>
        </w:rPr>
        <w:t xml:space="preserve"> переменные</w:t>
      </w:r>
      <w:r>
        <w:rPr>
          <w:iCs/>
          <w:lang w:val="ru-RU"/>
        </w:rPr>
        <w:t xml:space="preserve"> в датасете </w:t>
      </w:r>
      <w:r w:rsidR="00666B00" w:rsidRPr="00666B00">
        <w:rPr>
          <w:iCs/>
          <w:lang w:val="ru-RU"/>
        </w:rPr>
        <w:t>являются независимыми.</w:t>
      </w:r>
      <w:r>
        <w:rPr>
          <w:iCs/>
          <w:lang w:val="ru-RU"/>
        </w:rPr>
        <w:t xml:space="preserve"> Преимущественно коэффициенты корреляции меньше 0.1, за исключением плотности нашивки и угла нашивки, составляющем 0.107, что также не говорит о наличии значительной корреляции между значениями. </w:t>
      </w:r>
    </w:p>
    <w:p w14:paraId="48D855C1" w14:textId="41259D6C" w:rsidR="000011DC" w:rsidRPr="00902C19" w:rsidRDefault="00E7057F" w:rsidP="00902C19">
      <w:pPr>
        <w:ind w:firstLine="709"/>
        <w:rPr>
          <w:iCs/>
          <w:lang w:val="ru-RU"/>
        </w:rPr>
      </w:pPr>
      <w:r>
        <w:rPr>
          <w:iCs/>
          <w:lang w:val="ru-RU"/>
        </w:rPr>
        <w:t xml:space="preserve">Разведочный анализ показал наличие выбросов. В основном переменные подчиняются распределению близкому к нормальному. Переменные датасета можно считать независимыми. </w:t>
      </w:r>
    </w:p>
    <w:p w14:paraId="5F964807" w14:textId="51E29C90" w:rsidR="00B36280" w:rsidRPr="008904F4" w:rsidRDefault="000011DC" w:rsidP="000011DC">
      <w:pPr>
        <w:pStyle w:val="1"/>
      </w:pPr>
      <w:bookmarkStart w:id="6" w:name="_Toc106375642"/>
      <w:r>
        <w:rPr>
          <w:lang w:val="ru-RU"/>
        </w:rPr>
        <w:lastRenderedPageBreak/>
        <w:t xml:space="preserve">2 </w:t>
      </w:r>
      <w:r w:rsidR="00B36280" w:rsidRPr="008904F4">
        <w:t>Практическая часть</w:t>
      </w:r>
      <w:bookmarkEnd w:id="6"/>
    </w:p>
    <w:p w14:paraId="23561B6D" w14:textId="466B6BDB" w:rsidR="00B36280" w:rsidRDefault="000011DC" w:rsidP="00DC7240">
      <w:pPr>
        <w:pStyle w:val="2"/>
        <w:ind w:firstLine="709"/>
      </w:pPr>
      <w:bookmarkStart w:id="7" w:name="_Toc106375643"/>
      <w:r>
        <w:rPr>
          <w:lang w:val="ru-RU"/>
        </w:rPr>
        <w:t xml:space="preserve">2.1 </w:t>
      </w:r>
      <w:r w:rsidR="00B36280" w:rsidRPr="008904F4">
        <w:t>Предобработка данных</w:t>
      </w:r>
      <w:bookmarkEnd w:id="7"/>
    </w:p>
    <w:p w14:paraId="3966D7C6" w14:textId="08C4F553" w:rsidR="00B36280" w:rsidRDefault="00F850B4" w:rsidP="00B36280">
      <w:pPr>
        <w:ind w:firstLine="709"/>
        <w:rPr>
          <w:iCs/>
          <w:lang w:val="ru-RU"/>
        </w:rPr>
      </w:pPr>
      <w:r>
        <w:rPr>
          <w:iCs/>
          <w:lang w:val="ru-RU"/>
        </w:rPr>
        <w:t xml:space="preserve">На основании результатов </w:t>
      </w:r>
      <w:r w:rsidR="00592A80" w:rsidRPr="00592A80">
        <w:rPr>
          <w:iCs/>
          <w:lang w:val="ru-RU"/>
        </w:rPr>
        <w:t>разведочного анализа данных</w:t>
      </w:r>
      <w:r>
        <w:rPr>
          <w:iCs/>
          <w:lang w:val="ru-RU"/>
        </w:rPr>
        <w:t xml:space="preserve"> проведена предобработка датасета</w:t>
      </w:r>
      <w:r w:rsidR="00592A80" w:rsidRPr="00592A80">
        <w:rPr>
          <w:iCs/>
          <w:lang w:val="ru-RU"/>
        </w:rPr>
        <w:t>.</w:t>
      </w:r>
      <w:r>
        <w:rPr>
          <w:iCs/>
          <w:lang w:val="ru-RU"/>
        </w:rPr>
        <w:t xml:space="preserve"> Подсчитано количество выбросов для каждого признака.</w:t>
      </w:r>
      <w:r w:rsidR="00BB7486">
        <w:rPr>
          <w:iCs/>
          <w:lang w:val="ru-RU"/>
        </w:rPr>
        <w:t xml:space="preserve"> Полученные значение приведены в таблице 1. </w:t>
      </w:r>
    </w:p>
    <w:p w14:paraId="54927DFA" w14:textId="2D6F72DD" w:rsidR="00592A80" w:rsidRDefault="00592A80" w:rsidP="001A6E1B">
      <w:pPr>
        <w:jc w:val="center"/>
        <w:rPr>
          <w:iCs/>
        </w:rPr>
      </w:pPr>
    </w:p>
    <w:p w14:paraId="29D0C44C" w14:textId="06DD1B53" w:rsidR="00BB7486" w:rsidRDefault="00BB7486" w:rsidP="00BB7486">
      <w:pPr>
        <w:ind w:firstLine="142"/>
        <w:rPr>
          <w:lang w:val="ru-RU"/>
        </w:rPr>
      </w:pPr>
      <w:r w:rsidRPr="00ED1F48">
        <w:t xml:space="preserve">Таблица </w:t>
      </w:r>
      <w:r>
        <w:rPr>
          <w:lang w:val="ru-RU"/>
        </w:rPr>
        <w:t>1</w:t>
      </w:r>
      <w:r w:rsidRPr="00ED1F48">
        <w:t xml:space="preserve"> – </w:t>
      </w:r>
      <w:r>
        <w:rPr>
          <w:lang w:val="ru-RU"/>
        </w:rPr>
        <w:t>количество выбросов в данных</w:t>
      </w:r>
    </w:p>
    <w:tbl>
      <w:tblPr>
        <w:tblStyle w:val="af9"/>
        <w:tblW w:w="0" w:type="auto"/>
        <w:tblLook w:val="04A0" w:firstRow="1" w:lastRow="0" w:firstColumn="1" w:lastColumn="0" w:noHBand="0" w:noVBand="1"/>
      </w:tblPr>
      <w:tblGrid>
        <w:gridCol w:w="5070"/>
        <w:gridCol w:w="1417"/>
        <w:gridCol w:w="1559"/>
        <w:gridCol w:w="1701"/>
      </w:tblGrid>
      <w:tr w:rsidR="00F84158" w:rsidRPr="00BB7486" w14:paraId="5BF0640C" w14:textId="70CE7C17" w:rsidTr="00F84158">
        <w:tc>
          <w:tcPr>
            <w:tcW w:w="5070" w:type="dxa"/>
          </w:tcPr>
          <w:p w14:paraId="36B5470C" w14:textId="72BF1637" w:rsidR="00F84158" w:rsidRPr="00F84158" w:rsidRDefault="00F84158" w:rsidP="00F84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Признак</w:t>
            </w:r>
          </w:p>
        </w:tc>
        <w:tc>
          <w:tcPr>
            <w:tcW w:w="1417" w:type="dxa"/>
          </w:tcPr>
          <w:p w14:paraId="5CF81C99" w14:textId="77777777" w:rsidR="00F84158"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 xml:space="preserve">Первая </w:t>
            </w:r>
          </w:p>
          <w:p w14:paraId="63735E2A" w14:textId="39F73D51"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итерация</w:t>
            </w:r>
          </w:p>
        </w:tc>
        <w:tc>
          <w:tcPr>
            <w:tcW w:w="1559" w:type="dxa"/>
          </w:tcPr>
          <w:p w14:paraId="2B24B317" w14:textId="356E010F" w:rsidR="00F84158" w:rsidRDefault="00F84158" w:rsidP="00F84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 xml:space="preserve">Вторая </w:t>
            </w:r>
          </w:p>
          <w:p w14:paraId="7BAC2BE6" w14:textId="0BA3EF6C"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итерация</w:t>
            </w:r>
          </w:p>
        </w:tc>
        <w:tc>
          <w:tcPr>
            <w:tcW w:w="1701" w:type="dxa"/>
          </w:tcPr>
          <w:p w14:paraId="7D8F2B46" w14:textId="77777777" w:rsidR="00F84158"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Третья</w:t>
            </w:r>
          </w:p>
          <w:p w14:paraId="3C7B6EAC" w14:textId="533A45A8"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 xml:space="preserve"> итерация</w:t>
            </w:r>
          </w:p>
        </w:tc>
      </w:tr>
      <w:tr w:rsidR="00F84158" w:rsidRPr="00BB7486" w14:paraId="6BC914D1" w14:textId="6651A11C" w:rsidTr="00F84158">
        <w:tc>
          <w:tcPr>
            <w:tcW w:w="5070" w:type="dxa"/>
          </w:tcPr>
          <w:p w14:paraId="50A1D72F" w14:textId="6FB18DBE"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Соотношение матрица-наполнитель          </w:t>
            </w:r>
          </w:p>
        </w:tc>
        <w:tc>
          <w:tcPr>
            <w:tcW w:w="1417" w:type="dxa"/>
          </w:tcPr>
          <w:p w14:paraId="0351E9AC" w14:textId="0997ADA9"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6</w:t>
            </w:r>
          </w:p>
        </w:tc>
        <w:tc>
          <w:tcPr>
            <w:tcW w:w="1559" w:type="dxa"/>
          </w:tcPr>
          <w:p w14:paraId="538E7052" w14:textId="6B31AA09"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649EAD33" w14:textId="2F360A5E"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0BE8A52D" w14:textId="36676B4C" w:rsidTr="00F84158">
        <w:tc>
          <w:tcPr>
            <w:tcW w:w="5070" w:type="dxa"/>
          </w:tcPr>
          <w:p w14:paraId="1C30819A" w14:textId="3A8CBE25"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Плотность, кг/м3                         </w:t>
            </w:r>
          </w:p>
        </w:tc>
        <w:tc>
          <w:tcPr>
            <w:tcW w:w="1417" w:type="dxa"/>
          </w:tcPr>
          <w:p w14:paraId="1AC4060B" w14:textId="446774F2"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9</w:t>
            </w:r>
          </w:p>
        </w:tc>
        <w:tc>
          <w:tcPr>
            <w:tcW w:w="1559" w:type="dxa"/>
          </w:tcPr>
          <w:p w14:paraId="04689D5C" w14:textId="6B550092"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388C206C" w14:textId="473871D8"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08358495" w14:textId="72C49298" w:rsidTr="00F84158">
        <w:tc>
          <w:tcPr>
            <w:tcW w:w="5070" w:type="dxa"/>
          </w:tcPr>
          <w:p w14:paraId="7715539C" w14:textId="6DCEFE29"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модуль упругости, ГПа                    </w:t>
            </w:r>
          </w:p>
        </w:tc>
        <w:tc>
          <w:tcPr>
            <w:tcW w:w="1417" w:type="dxa"/>
          </w:tcPr>
          <w:p w14:paraId="479FB618" w14:textId="38F96315"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2</w:t>
            </w:r>
          </w:p>
        </w:tc>
        <w:tc>
          <w:tcPr>
            <w:tcW w:w="1559" w:type="dxa"/>
          </w:tcPr>
          <w:p w14:paraId="36A48157" w14:textId="3703D10F"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1</w:t>
            </w:r>
          </w:p>
        </w:tc>
        <w:tc>
          <w:tcPr>
            <w:tcW w:w="1701" w:type="dxa"/>
          </w:tcPr>
          <w:p w14:paraId="7A38B65E" w14:textId="5B744010"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1935486F" w14:textId="6CB93CBE" w:rsidTr="00F84158">
        <w:tc>
          <w:tcPr>
            <w:tcW w:w="5070" w:type="dxa"/>
          </w:tcPr>
          <w:p w14:paraId="082BF3D1" w14:textId="5F6D5564"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Количество отвердителя, м.%             </w:t>
            </w:r>
          </w:p>
        </w:tc>
        <w:tc>
          <w:tcPr>
            <w:tcW w:w="1417" w:type="dxa"/>
          </w:tcPr>
          <w:p w14:paraId="50361658" w14:textId="0071C8A2"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14</w:t>
            </w:r>
          </w:p>
        </w:tc>
        <w:tc>
          <w:tcPr>
            <w:tcW w:w="1559" w:type="dxa"/>
          </w:tcPr>
          <w:p w14:paraId="64054DF0" w14:textId="2877F535"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195C23F6" w14:textId="15CA826D"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295AA88B" w14:textId="7EDC4D3C" w:rsidTr="00F84158">
        <w:tc>
          <w:tcPr>
            <w:tcW w:w="5070" w:type="dxa"/>
          </w:tcPr>
          <w:p w14:paraId="2C2883F2" w14:textId="6AD66E9E"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Содержание эпоксидных групп,%_2          </w:t>
            </w:r>
          </w:p>
        </w:tc>
        <w:tc>
          <w:tcPr>
            <w:tcW w:w="1417" w:type="dxa"/>
          </w:tcPr>
          <w:p w14:paraId="26F97BDA" w14:textId="3F5E952D"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2</w:t>
            </w:r>
          </w:p>
        </w:tc>
        <w:tc>
          <w:tcPr>
            <w:tcW w:w="1559" w:type="dxa"/>
          </w:tcPr>
          <w:p w14:paraId="23BD7315" w14:textId="1D06B40B"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648BF1D4" w14:textId="14FA568F"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2FA8893B" w14:textId="67C935BE" w:rsidTr="00F84158">
        <w:tc>
          <w:tcPr>
            <w:tcW w:w="5070" w:type="dxa"/>
          </w:tcPr>
          <w:p w14:paraId="160096DE" w14:textId="7D4C0D68"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Температура вспышки, С_2                 </w:t>
            </w:r>
          </w:p>
        </w:tc>
        <w:tc>
          <w:tcPr>
            <w:tcW w:w="1417" w:type="dxa"/>
          </w:tcPr>
          <w:p w14:paraId="479C3642" w14:textId="69AB5B32"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8</w:t>
            </w:r>
          </w:p>
        </w:tc>
        <w:tc>
          <w:tcPr>
            <w:tcW w:w="1559" w:type="dxa"/>
          </w:tcPr>
          <w:p w14:paraId="078BFC82" w14:textId="6BD966FB"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2D1FB129" w14:textId="62D75FF3"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3A52661E" w14:textId="33DC4464" w:rsidTr="00F84158">
        <w:tc>
          <w:tcPr>
            <w:tcW w:w="5070" w:type="dxa"/>
          </w:tcPr>
          <w:p w14:paraId="6FA57A51" w14:textId="1C128B82"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Поверхностная плотность, г/м2            </w:t>
            </w:r>
          </w:p>
        </w:tc>
        <w:tc>
          <w:tcPr>
            <w:tcW w:w="1417" w:type="dxa"/>
          </w:tcPr>
          <w:p w14:paraId="27F60A23" w14:textId="0E7EAFBB"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2</w:t>
            </w:r>
          </w:p>
        </w:tc>
        <w:tc>
          <w:tcPr>
            <w:tcW w:w="1559" w:type="dxa"/>
          </w:tcPr>
          <w:p w14:paraId="044E57D6" w14:textId="0E5088D9"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243889A5" w14:textId="7B88C95C"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3E9A25EB" w14:textId="28054633" w:rsidTr="00F84158">
        <w:tc>
          <w:tcPr>
            <w:tcW w:w="5070" w:type="dxa"/>
          </w:tcPr>
          <w:p w14:paraId="06246DEF" w14:textId="0AC3B598"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Модуль упругости при растяжении, ГПа     </w:t>
            </w:r>
          </w:p>
        </w:tc>
        <w:tc>
          <w:tcPr>
            <w:tcW w:w="1417" w:type="dxa"/>
          </w:tcPr>
          <w:p w14:paraId="192E49C8" w14:textId="111A41B1"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6</w:t>
            </w:r>
          </w:p>
        </w:tc>
        <w:tc>
          <w:tcPr>
            <w:tcW w:w="1559" w:type="dxa"/>
          </w:tcPr>
          <w:p w14:paraId="419EA725" w14:textId="429EA268"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1</w:t>
            </w:r>
          </w:p>
        </w:tc>
        <w:tc>
          <w:tcPr>
            <w:tcW w:w="1701" w:type="dxa"/>
          </w:tcPr>
          <w:p w14:paraId="6D62E266" w14:textId="49A1D7B1"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2B8BF8C2" w14:textId="05945506" w:rsidTr="00F84158">
        <w:tc>
          <w:tcPr>
            <w:tcW w:w="5070" w:type="dxa"/>
          </w:tcPr>
          <w:p w14:paraId="3AAD75C6" w14:textId="3DE2864C"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Прочность при растяжении, МПа           </w:t>
            </w:r>
          </w:p>
        </w:tc>
        <w:tc>
          <w:tcPr>
            <w:tcW w:w="1417" w:type="dxa"/>
          </w:tcPr>
          <w:p w14:paraId="394AE085" w14:textId="3646F68A"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11</w:t>
            </w:r>
          </w:p>
        </w:tc>
        <w:tc>
          <w:tcPr>
            <w:tcW w:w="1559" w:type="dxa"/>
          </w:tcPr>
          <w:p w14:paraId="6986E403" w14:textId="5AC944C0"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4</w:t>
            </w:r>
          </w:p>
        </w:tc>
        <w:tc>
          <w:tcPr>
            <w:tcW w:w="1701" w:type="dxa"/>
          </w:tcPr>
          <w:p w14:paraId="268E854C" w14:textId="5189D17A"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2</w:t>
            </w:r>
          </w:p>
        </w:tc>
      </w:tr>
      <w:tr w:rsidR="00F84158" w:rsidRPr="00BB7486" w14:paraId="4050F4FF" w14:textId="449C7E57" w:rsidTr="00F84158">
        <w:tc>
          <w:tcPr>
            <w:tcW w:w="5070" w:type="dxa"/>
          </w:tcPr>
          <w:p w14:paraId="33D2FD6C" w14:textId="54CECA30"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Потребление смолы, г/м2                  </w:t>
            </w:r>
          </w:p>
        </w:tc>
        <w:tc>
          <w:tcPr>
            <w:tcW w:w="1417" w:type="dxa"/>
          </w:tcPr>
          <w:p w14:paraId="388A448C" w14:textId="1C2F7AEA"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8</w:t>
            </w:r>
          </w:p>
        </w:tc>
        <w:tc>
          <w:tcPr>
            <w:tcW w:w="1559" w:type="dxa"/>
          </w:tcPr>
          <w:p w14:paraId="75FD16F5" w14:textId="3ED8A7F5"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1</w:t>
            </w:r>
          </w:p>
        </w:tc>
        <w:tc>
          <w:tcPr>
            <w:tcW w:w="1701" w:type="dxa"/>
          </w:tcPr>
          <w:p w14:paraId="42A79F41" w14:textId="6EAF2E22"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1</w:t>
            </w:r>
          </w:p>
        </w:tc>
      </w:tr>
      <w:tr w:rsidR="00F84158" w:rsidRPr="00BB7486" w14:paraId="6001C687" w14:textId="33955DAD" w:rsidTr="00F84158">
        <w:tc>
          <w:tcPr>
            <w:tcW w:w="5070" w:type="dxa"/>
          </w:tcPr>
          <w:p w14:paraId="7CD3AF87" w14:textId="2E3FDAE4"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Угол нашивки, град                       </w:t>
            </w:r>
          </w:p>
        </w:tc>
        <w:tc>
          <w:tcPr>
            <w:tcW w:w="1417" w:type="dxa"/>
          </w:tcPr>
          <w:p w14:paraId="2EB8E334" w14:textId="62BD33D1"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0</w:t>
            </w:r>
          </w:p>
        </w:tc>
        <w:tc>
          <w:tcPr>
            <w:tcW w:w="1559" w:type="dxa"/>
          </w:tcPr>
          <w:p w14:paraId="4282182D" w14:textId="41F9DAD2"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04378041" w14:textId="3C2B92E5"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4A30649A" w14:textId="603FFF40" w:rsidTr="00F84158">
        <w:tc>
          <w:tcPr>
            <w:tcW w:w="5070" w:type="dxa"/>
          </w:tcPr>
          <w:p w14:paraId="3F2A05E1" w14:textId="2C31FD3D"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Шаг нашивки                              </w:t>
            </w:r>
          </w:p>
        </w:tc>
        <w:tc>
          <w:tcPr>
            <w:tcW w:w="1417" w:type="dxa"/>
          </w:tcPr>
          <w:p w14:paraId="0BEA3BD2" w14:textId="14CCC549"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4</w:t>
            </w:r>
          </w:p>
        </w:tc>
        <w:tc>
          <w:tcPr>
            <w:tcW w:w="1559" w:type="dxa"/>
          </w:tcPr>
          <w:p w14:paraId="0534B7E6" w14:textId="38095BA1"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c>
          <w:tcPr>
            <w:tcW w:w="1701" w:type="dxa"/>
          </w:tcPr>
          <w:p w14:paraId="12301896" w14:textId="3D3F3045"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w:t>
            </w:r>
          </w:p>
        </w:tc>
      </w:tr>
      <w:tr w:rsidR="00F84158" w:rsidRPr="00BB7486" w14:paraId="60726220" w14:textId="5A2C0044" w:rsidTr="00F84158">
        <w:tc>
          <w:tcPr>
            <w:tcW w:w="5070" w:type="dxa"/>
          </w:tcPr>
          <w:p w14:paraId="3D9035F2" w14:textId="6B80C35A" w:rsidR="00F84158" w:rsidRPr="00BB7486" w:rsidRDefault="00F84158" w:rsidP="0029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BB7486">
              <w:rPr>
                <w:lang w:val="ru-RU"/>
              </w:rPr>
              <w:t xml:space="preserve">Плотность нашивки                       </w:t>
            </w:r>
          </w:p>
        </w:tc>
        <w:tc>
          <w:tcPr>
            <w:tcW w:w="1417" w:type="dxa"/>
          </w:tcPr>
          <w:p w14:paraId="53CA7CFF" w14:textId="45D351CD" w:rsidR="00F84158" w:rsidRPr="00BB7486" w:rsidRDefault="00F84158"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BB7486">
              <w:rPr>
                <w:lang w:val="ru-RU"/>
              </w:rPr>
              <w:t>21</w:t>
            </w:r>
          </w:p>
        </w:tc>
        <w:tc>
          <w:tcPr>
            <w:tcW w:w="1559" w:type="dxa"/>
          </w:tcPr>
          <w:p w14:paraId="05DAB50A" w14:textId="2BF0E935"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3</w:t>
            </w:r>
          </w:p>
        </w:tc>
        <w:tc>
          <w:tcPr>
            <w:tcW w:w="1701" w:type="dxa"/>
          </w:tcPr>
          <w:p w14:paraId="65131F5F" w14:textId="18B04476" w:rsidR="00F84158" w:rsidRPr="00BB7486" w:rsidRDefault="00780329" w:rsidP="00BB74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1</w:t>
            </w:r>
          </w:p>
        </w:tc>
      </w:tr>
    </w:tbl>
    <w:p w14:paraId="536AEEEC" w14:textId="3B271E90" w:rsidR="001A6E1B" w:rsidRPr="00057B64" w:rsidRDefault="001A6E1B" w:rsidP="001A6E1B">
      <w:pPr>
        <w:ind w:firstLine="709"/>
        <w:rPr>
          <w:iCs/>
          <w:lang w:val="ru-RU"/>
        </w:rPr>
      </w:pPr>
      <w:r>
        <w:rPr>
          <w:iCs/>
          <w:lang w:val="ru-RU"/>
        </w:rPr>
        <w:t>Количество выбросов</w:t>
      </w:r>
      <w:r w:rsidR="00593B1C">
        <w:rPr>
          <w:iCs/>
          <w:lang w:val="ru-RU"/>
        </w:rPr>
        <w:t xml:space="preserve"> </w:t>
      </w:r>
      <w:r>
        <w:rPr>
          <w:iCs/>
          <w:lang w:val="ru-RU"/>
        </w:rPr>
        <w:t>незначительно</w:t>
      </w:r>
      <w:r w:rsidR="00593B1C">
        <w:rPr>
          <w:iCs/>
          <w:lang w:val="ru-RU"/>
        </w:rPr>
        <w:t xml:space="preserve"> относительно общего количества данных</w:t>
      </w:r>
      <w:r>
        <w:rPr>
          <w:iCs/>
          <w:lang w:val="ru-RU"/>
        </w:rPr>
        <w:t>,</w:t>
      </w:r>
      <w:r w:rsidR="00593B1C">
        <w:rPr>
          <w:iCs/>
          <w:lang w:val="ru-RU"/>
        </w:rPr>
        <w:t xml:space="preserve"> поэтому их</w:t>
      </w:r>
      <w:r>
        <w:rPr>
          <w:iCs/>
          <w:lang w:val="ru-RU"/>
        </w:rPr>
        <w:t xml:space="preserve"> можно удалить из датасета.</w:t>
      </w:r>
      <w:r w:rsidR="00057B64" w:rsidRPr="00057B64">
        <w:rPr>
          <w:iCs/>
          <w:lang w:val="ru-RU"/>
        </w:rPr>
        <w:t xml:space="preserve"> </w:t>
      </w:r>
      <w:r w:rsidR="00057B64">
        <w:rPr>
          <w:iCs/>
          <w:lang w:val="ru-RU"/>
        </w:rPr>
        <w:t>После удаления строк, содержащих выбросы, число строк в датасете составляет 9</w:t>
      </w:r>
      <w:r w:rsidR="008808FA">
        <w:rPr>
          <w:iCs/>
          <w:lang w:val="ru-RU"/>
        </w:rPr>
        <w:t>22</w:t>
      </w:r>
      <w:r w:rsidR="00057B64">
        <w:rPr>
          <w:iCs/>
          <w:lang w:val="ru-RU"/>
        </w:rPr>
        <w:t>.</w:t>
      </w:r>
    </w:p>
    <w:p w14:paraId="7F034846" w14:textId="277B2BAE" w:rsidR="004D7DC1" w:rsidRDefault="004D7DC1" w:rsidP="00A9598E">
      <w:pPr>
        <w:ind w:firstLine="709"/>
        <w:rPr>
          <w:iCs/>
          <w:szCs w:val="28"/>
          <w:lang w:val="ru-RU"/>
        </w:rPr>
      </w:pPr>
      <w:r>
        <w:rPr>
          <w:iCs/>
          <w:szCs w:val="28"/>
          <w:lang w:val="ru-RU"/>
        </w:rPr>
        <w:t xml:space="preserve">Для дальнейшей разработки и обучения модели была выполнена нормализация данных с помощью </w:t>
      </w:r>
      <w:r w:rsidRPr="004D7DC1">
        <w:rPr>
          <w:iCs/>
          <w:szCs w:val="28"/>
          <w:lang w:val="ru-RU"/>
        </w:rPr>
        <w:t>MinMaxScaler</w:t>
      </w:r>
      <w:r w:rsidR="00E457B0">
        <w:rPr>
          <w:iCs/>
          <w:szCs w:val="28"/>
          <w:lang w:val="ru-RU"/>
        </w:rPr>
        <w:t xml:space="preserve"> библиотеки </w:t>
      </w:r>
      <w:r w:rsidR="00E457B0">
        <w:rPr>
          <w:iCs/>
          <w:szCs w:val="28"/>
          <w:lang w:val="en-US"/>
        </w:rPr>
        <w:t>Scikit</w:t>
      </w:r>
      <w:r w:rsidR="00E457B0" w:rsidRPr="00A9598E">
        <w:rPr>
          <w:iCs/>
          <w:szCs w:val="28"/>
          <w:lang w:val="ru-RU"/>
        </w:rPr>
        <w:t xml:space="preserve"> </w:t>
      </w:r>
      <w:r w:rsidR="00E457B0">
        <w:rPr>
          <w:iCs/>
          <w:szCs w:val="28"/>
          <w:lang w:val="en-US"/>
        </w:rPr>
        <w:t>learn</w:t>
      </w:r>
      <w:r>
        <w:rPr>
          <w:iCs/>
          <w:szCs w:val="28"/>
          <w:lang w:val="ru-RU"/>
        </w:rPr>
        <w:t>.</w:t>
      </w:r>
      <w:r w:rsidR="00A9598E">
        <w:rPr>
          <w:iCs/>
          <w:szCs w:val="28"/>
          <w:lang w:val="ru-RU"/>
        </w:rPr>
        <w:t xml:space="preserve"> Для нормализованных данных повторно приведены некоторые статистические характеристики.</w:t>
      </w:r>
    </w:p>
    <w:p w14:paraId="3B47847C" w14:textId="5150E1B4" w:rsidR="00A9598E" w:rsidRDefault="00A9598E" w:rsidP="00A9598E">
      <w:pPr>
        <w:ind w:firstLine="709"/>
        <w:rPr>
          <w:iCs/>
          <w:szCs w:val="28"/>
          <w:lang w:val="ru-RU"/>
        </w:rPr>
      </w:pPr>
      <w:r>
        <w:rPr>
          <w:iCs/>
          <w:szCs w:val="28"/>
          <w:lang w:val="ru-RU"/>
        </w:rPr>
        <w:t xml:space="preserve">На рисунке приведена описательная статистика нормализованного датасета, по которой можно убедиться в успешной нормализации данных. </w:t>
      </w:r>
    </w:p>
    <w:p w14:paraId="6E7FF769" w14:textId="77777777" w:rsidR="00A9598E" w:rsidRDefault="00A9598E">
      <w:pPr>
        <w:jc w:val="left"/>
        <w:rPr>
          <w:iCs/>
          <w:szCs w:val="28"/>
          <w:lang w:val="ru-RU"/>
        </w:rPr>
      </w:pPr>
      <w:r>
        <w:rPr>
          <w:iCs/>
          <w:szCs w:val="28"/>
          <w:lang w:val="ru-RU"/>
        </w:rPr>
        <w:br w:type="page"/>
      </w:r>
    </w:p>
    <w:p w14:paraId="175C2C0B" w14:textId="25A47785" w:rsidR="00A9598E" w:rsidRDefault="00A9598E" w:rsidP="009837FC">
      <w:pPr>
        <w:ind w:firstLine="709"/>
        <w:rPr>
          <w:iCs/>
          <w:szCs w:val="28"/>
          <w:lang w:val="ru-RU"/>
        </w:rPr>
      </w:pPr>
      <w:r w:rsidRPr="00A9598E">
        <w:rPr>
          <w:iCs/>
          <w:noProof/>
          <w:szCs w:val="28"/>
          <w:lang w:val="ru-RU"/>
        </w:rPr>
        <w:lastRenderedPageBreak/>
        <w:drawing>
          <wp:anchor distT="0" distB="0" distL="114300" distR="114300" simplePos="0" relativeHeight="251650048" behindDoc="0" locked="0" layoutInCell="1" allowOverlap="1" wp14:anchorId="235154DF" wp14:editId="7A67C360">
            <wp:simplePos x="0" y="0"/>
            <wp:positionH relativeFrom="column">
              <wp:posOffset>-363855</wp:posOffset>
            </wp:positionH>
            <wp:positionV relativeFrom="paragraph">
              <wp:posOffset>-234315</wp:posOffset>
            </wp:positionV>
            <wp:extent cx="6122035" cy="3244215"/>
            <wp:effectExtent l="0" t="0" r="0" b="0"/>
            <wp:wrapThrough wrapText="bothSides">
              <wp:wrapPolygon edited="0">
                <wp:start x="0" y="0"/>
                <wp:lineTo x="0" y="21435"/>
                <wp:lineTo x="21508" y="21435"/>
                <wp:lineTo x="21508"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2035" cy="3244215"/>
                    </a:xfrm>
                    <a:prstGeom prst="rect">
                      <a:avLst/>
                    </a:prstGeom>
                  </pic:spPr>
                </pic:pic>
              </a:graphicData>
            </a:graphic>
            <wp14:sizeRelH relativeFrom="page">
              <wp14:pctWidth>0</wp14:pctWidth>
            </wp14:sizeRelH>
            <wp14:sizeRelV relativeFrom="page">
              <wp14:pctHeight>0</wp14:pctHeight>
            </wp14:sizeRelV>
          </wp:anchor>
        </w:drawing>
      </w:r>
    </w:p>
    <w:p w14:paraId="7064F2C0" w14:textId="7D2CEC00" w:rsidR="00A9598E" w:rsidRPr="00A9598E" w:rsidRDefault="00A9598E" w:rsidP="009837FC">
      <w:pPr>
        <w:ind w:firstLine="709"/>
        <w:rPr>
          <w:iCs/>
          <w:szCs w:val="28"/>
          <w:lang w:val="ru-RU"/>
        </w:rPr>
      </w:pPr>
      <w:r>
        <w:rPr>
          <w:iCs/>
          <w:szCs w:val="28"/>
          <w:lang w:val="ru-RU"/>
        </w:rPr>
        <w:t xml:space="preserve">Рисунок 6 - </w:t>
      </w:r>
      <w:r>
        <w:rPr>
          <w:iCs/>
          <w:lang w:val="ru-RU"/>
        </w:rPr>
        <w:t>описательная статистика нормализованного датасета</w:t>
      </w:r>
    </w:p>
    <w:p w14:paraId="2EA36488" w14:textId="4B14AD13" w:rsidR="00A9598E" w:rsidRDefault="00DC799B" w:rsidP="009837FC">
      <w:pPr>
        <w:ind w:firstLine="709"/>
        <w:rPr>
          <w:iCs/>
          <w:szCs w:val="28"/>
          <w:lang w:val="ru-RU"/>
        </w:rPr>
      </w:pPr>
      <w:r>
        <w:rPr>
          <w:iCs/>
          <w:szCs w:val="28"/>
          <w:lang w:val="ru-RU"/>
        </w:rPr>
        <w:t>Для нормализованного датасета повторно построены:</w:t>
      </w:r>
    </w:p>
    <w:p w14:paraId="15763FFD" w14:textId="5AB01203" w:rsidR="00DC799B" w:rsidRDefault="00FF1535" w:rsidP="00DC799B">
      <w:pPr>
        <w:pStyle w:val="a7"/>
        <w:numPr>
          <w:ilvl w:val="0"/>
          <w:numId w:val="13"/>
        </w:numPr>
        <w:spacing w:line="276" w:lineRule="auto"/>
        <w:ind w:left="0" w:firstLine="709"/>
        <w:rPr>
          <w:sz w:val="28"/>
          <w:szCs w:val="28"/>
        </w:rPr>
      </w:pPr>
      <w:r w:rsidRPr="00FF1535">
        <w:rPr>
          <w:sz w:val="28"/>
          <w:szCs w:val="28"/>
        </w:rPr>
        <w:t>Гистограммы распределения признаков</w:t>
      </w:r>
      <w:r>
        <w:rPr>
          <w:sz w:val="28"/>
          <w:szCs w:val="28"/>
        </w:rPr>
        <w:t xml:space="preserve"> (рисунок 7)</w:t>
      </w:r>
    </w:p>
    <w:p w14:paraId="7481900B" w14:textId="4B8FC545" w:rsidR="00DC799B" w:rsidRDefault="00FF1535" w:rsidP="00DC799B">
      <w:pPr>
        <w:pStyle w:val="a7"/>
        <w:numPr>
          <w:ilvl w:val="0"/>
          <w:numId w:val="13"/>
        </w:numPr>
        <w:spacing w:line="276" w:lineRule="auto"/>
        <w:ind w:left="0" w:firstLine="709"/>
        <w:rPr>
          <w:sz w:val="28"/>
          <w:szCs w:val="28"/>
        </w:rPr>
      </w:pPr>
      <w:r>
        <w:rPr>
          <w:sz w:val="28"/>
          <w:szCs w:val="28"/>
        </w:rPr>
        <w:t>Диаграммы размаха (рисунок 8)</w:t>
      </w:r>
    </w:p>
    <w:p w14:paraId="6EC57045" w14:textId="06E0E521" w:rsidR="00DC799B" w:rsidRDefault="00DC799B" w:rsidP="00F14E15">
      <w:pPr>
        <w:ind w:firstLine="709"/>
        <w:jc w:val="left"/>
        <w:rPr>
          <w:iCs/>
          <w:szCs w:val="28"/>
          <w:lang w:val="ru-RU"/>
        </w:rPr>
      </w:pPr>
    </w:p>
    <w:p w14:paraId="7CC2DB08" w14:textId="5A59BD03" w:rsidR="00F14E15" w:rsidRDefault="00F14E15" w:rsidP="00F14E15">
      <w:pPr>
        <w:ind w:firstLine="709"/>
        <w:jc w:val="left"/>
        <w:rPr>
          <w:iCs/>
          <w:szCs w:val="28"/>
          <w:lang w:val="ru-RU"/>
        </w:rPr>
      </w:pPr>
    </w:p>
    <w:p w14:paraId="3FB506B7" w14:textId="1ECF602B" w:rsidR="00F14E15" w:rsidRDefault="00F14E15" w:rsidP="00F14E15">
      <w:pPr>
        <w:ind w:firstLine="709"/>
        <w:jc w:val="left"/>
        <w:rPr>
          <w:iCs/>
          <w:szCs w:val="28"/>
          <w:lang w:val="ru-RU"/>
        </w:rPr>
      </w:pPr>
    </w:p>
    <w:p w14:paraId="14A90241" w14:textId="32C826AB" w:rsidR="00F14E15" w:rsidRDefault="00F14E15" w:rsidP="00F14E15">
      <w:pPr>
        <w:ind w:firstLine="709"/>
        <w:jc w:val="left"/>
        <w:rPr>
          <w:iCs/>
          <w:szCs w:val="28"/>
          <w:lang w:val="ru-RU"/>
        </w:rPr>
      </w:pPr>
    </w:p>
    <w:p w14:paraId="43804AA8" w14:textId="2BBCF563" w:rsidR="00F14E15" w:rsidRDefault="00F14E15" w:rsidP="00F14E15">
      <w:pPr>
        <w:ind w:firstLine="709"/>
        <w:jc w:val="left"/>
        <w:rPr>
          <w:iCs/>
          <w:szCs w:val="28"/>
          <w:lang w:val="ru-RU"/>
        </w:rPr>
      </w:pPr>
    </w:p>
    <w:p w14:paraId="0B1E8F17" w14:textId="7BE879DD" w:rsidR="00F14E15" w:rsidRDefault="00F14E15" w:rsidP="00F14E15">
      <w:pPr>
        <w:ind w:firstLine="709"/>
        <w:jc w:val="left"/>
        <w:rPr>
          <w:iCs/>
          <w:szCs w:val="28"/>
          <w:lang w:val="ru-RU"/>
        </w:rPr>
      </w:pPr>
    </w:p>
    <w:p w14:paraId="516151D1" w14:textId="5E073013" w:rsidR="00F14E15" w:rsidRDefault="00F14E15" w:rsidP="00F14E15">
      <w:pPr>
        <w:ind w:firstLine="709"/>
        <w:jc w:val="left"/>
        <w:rPr>
          <w:iCs/>
          <w:szCs w:val="28"/>
          <w:lang w:val="ru-RU"/>
        </w:rPr>
      </w:pPr>
    </w:p>
    <w:p w14:paraId="0EF825FC" w14:textId="0EE3C224" w:rsidR="00F14E15" w:rsidRPr="00DC799B" w:rsidRDefault="00F14E15" w:rsidP="00F14E15">
      <w:pPr>
        <w:jc w:val="left"/>
        <w:rPr>
          <w:iCs/>
          <w:szCs w:val="28"/>
          <w:lang w:val="ru-RU"/>
        </w:rPr>
      </w:pPr>
      <w:r>
        <w:rPr>
          <w:iCs/>
          <w:noProof/>
          <w:szCs w:val="28"/>
        </w:rPr>
        <w:lastRenderedPageBreak/>
        <w:drawing>
          <wp:anchor distT="0" distB="0" distL="114300" distR="114300" simplePos="0" relativeHeight="251660288" behindDoc="0" locked="0" layoutInCell="1" allowOverlap="1" wp14:anchorId="378B2C1A" wp14:editId="79BF2B9D">
            <wp:simplePos x="0" y="0"/>
            <wp:positionH relativeFrom="column">
              <wp:posOffset>-365760</wp:posOffset>
            </wp:positionH>
            <wp:positionV relativeFrom="paragraph">
              <wp:posOffset>-520065</wp:posOffset>
            </wp:positionV>
            <wp:extent cx="6490335" cy="6486525"/>
            <wp:effectExtent l="0" t="0" r="5715" b="952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90335" cy="648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88F8A" w14:textId="01D65F3A" w:rsidR="004239C4" w:rsidRDefault="004239C4" w:rsidP="004239C4">
      <w:pPr>
        <w:jc w:val="center"/>
        <w:rPr>
          <w:iCs/>
          <w:szCs w:val="28"/>
          <w:lang w:val="ru-RU"/>
        </w:rPr>
      </w:pPr>
      <w:r>
        <w:rPr>
          <w:iCs/>
          <w:szCs w:val="28"/>
          <w:lang w:val="ru-RU"/>
        </w:rPr>
        <w:t xml:space="preserve">Рисунок 7. </w:t>
      </w:r>
      <w:r w:rsidRPr="00FF1535">
        <w:rPr>
          <w:szCs w:val="28"/>
        </w:rPr>
        <w:t>Гистограммы распределения признаков</w:t>
      </w:r>
      <w:r>
        <w:rPr>
          <w:iCs/>
          <w:szCs w:val="28"/>
          <w:lang w:val="ru-RU"/>
        </w:rPr>
        <w:t xml:space="preserve"> </w:t>
      </w:r>
    </w:p>
    <w:p w14:paraId="6CC3A688" w14:textId="358FABED" w:rsidR="004239C4" w:rsidRDefault="004239C4" w:rsidP="004239C4">
      <w:pPr>
        <w:jc w:val="center"/>
        <w:rPr>
          <w:iCs/>
          <w:szCs w:val="28"/>
          <w:lang w:val="ru-RU"/>
        </w:rPr>
      </w:pPr>
      <w:r>
        <w:rPr>
          <w:iCs/>
          <w:noProof/>
          <w:szCs w:val="28"/>
        </w:rPr>
        <w:lastRenderedPageBreak/>
        <w:drawing>
          <wp:inline distT="0" distB="0" distL="0" distR="0" wp14:anchorId="3EA51CFE" wp14:editId="46A3617B">
            <wp:extent cx="5819775" cy="41404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977" cy="4146971"/>
                    </a:xfrm>
                    <a:prstGeom prst="rect">
                      <a:avLst/>
                    </a:prstGeom>
                    <a:noFill/>
                    <a:ln>
                      <a:noFill/>
                    </a:ln>
                  </pic:spPr>
                </pic:pic>
              </a:graphicData>
            </a:graphic>
          </wp:inline>
        </w:drawing>
      </w:r>
    </w:p>
    <w:p w14:paraId="067C5F12" w14:textId="1C91335A" w:rsidR="004239C4" w:rsidRDefault="004239C4" w:rsidP="004239C4">
      <w:pPr>
        <w:jc w:val="center"/>
        <w:rPr>
          <w:szCs w:val="28"/>
        </w:rPr>
      </w:pPr>
      <w:r>
        <w:rPr>
          <w:iCs/>
          <w:szCs w:val="28"/>
          <w:lang w:val="ru-RU"/>
        </w:rPr>
        <w:t xml:space="preserve">Рисунок 8. </w:t>
      </w:r>
      <w:r>
        <w:rPr>
          <w:szCs w:val="28"/>
        </w:rPr>
        <w:t>Диаграммы размаха</w:t>
      </w:r>
    </w:p>
    <w:p w14:paraId="096BD645" w14:textId="2A777F0B" w:rsidR="004239C4" w:rsidRDefault="004239C4" w:rsidP="004239C4">
      <w:pPr>
        <w:jc w:val="center"/>
        <w:rPr>
          <w:iCs/>
          <w:szCs w:val="28"/>
          <w:lang w:val="ru-RU"/>
        </w:rPr>
      </w:pPr>
    </w:p>
    <w:p w14:paraId="021D4B94" w14:textId="069F25BB" w:rsidR="00A9598E" w:rsidRPr="00DC799B" w:rsidRDefault="00F14E15" w:rsidP="000A6EF1">
      <w:pPr>
        <w:jc w:val="left"/>
        <w:rPr>
          <w:iCs/>
          <w:szCs w:val="28"/>
          <w:lang w:val="ru-RU"/>
        </w:rPr>
      </w:pPr>
      <w:r>
        <w:rPr>
          <w:iCs/>
          <w:szCs w:val="28"/>
          <w:lang w:val="ru-RU"/>
        </w:rPr>
        <w:t xml:space="preserve">Диаграммы размаха приведены на одном рисунке. В нормализованном датасете эти диаграммы позволяют визуально оценить разброс признаков и </w:t>
      </w:r>
      <w:r w:rsidR="00246DDC">
        <w:rPr>
          <w:iCs/>
          <w:szCs w:val="28"/>
          <w:lang w:val="ru-RU"/>
        </w:rPr>
        <w:t>убедиться в</w:t>
      </w:r>
      <w:r>
        <w:rPr>
          <w:iCs/>
          <w:szCs w:val="28"/>
          <w:lang w:val="ru-RU"/>
        </w:rPr>
        <w:t xml:space="preserve"> отсутствии выбросов.</w:t>
      </w:r>
    </w:p>
    <w:p w14:paraId="3970A318" w14:textId="5542CC3A" w:rsidR="00B36280" w:rsidRPr="00A9598E" w:rsidRDefault="000011DC" w:rsidP="00A9598E">
      <w:pPr>
        <w:pStyle w:val="2"/>
        <w:ind w:firstLine="709"/>
        <w:rPr>
          <w:lang w:val="ru-RU"/>
        </w:rPr>
      </w:pPr>
      <w:bookmarkStart w:id="8" w:name="_Toc106375644"/>
      <w:r>
        <w:rPr>
          <w:lang w:val="ru-RU"/>
        </w:rPr>
        <w:t xml:space="preserve">2.2 </w:t>
      </w:r>
      <w:r w:rsidR="00B36280" w:rsidRPr="008904F4">
        <w:t>Разработка и обучение модели</w:t>
      </w:r>
      <w:bookmarkEnd w:id="8"/>
    </w:p>
    <w:p w14:paraId="5DC09F55" w14:textId="5E1295EA" w:rsidR="00CF48CB" w:rsidRPr="008C46D0" w:rsidRDefault="00362227" w:rsidP="00CF48CB">
      <w:pPr>
        <w:ind w:firstLine="709"/>
        <w:rPr>
          <w:iCs/>
          <w:lang w:val="ru-RU"/>
        </w:rPr>
      </w:pPr>
      <w:r>
        <w:rPr>
          <w:iCs/>
          <w:lang w:val="ru-RU"/>
        </w:rPr>
        <w:t>Обучение</w:t>
      </w:r>
      <w:r w:rsidR="00CF48CB">
        <w:rPr>
          <w:iCs/>
          <w:lang w:val="ru-RU"/>
        </w:rPr>
        <w:t xml:space="preserve"> моделей производится в библиотеке машинного обучения </w:t>
      </w:r>
      <w:r w:rsidR="00CF48CB">
        <w:rPr>
          <w:iCs/>
          <w:lang w:val="en-US"/>
        </w:rPr>
        <w:t>Scikit</w:t>
      </w:r>
      <w:r w:rsidR="00CF48CB" w:rsidRPr="00CF48CB">
        <w:rPr>
          <w:iCs/>
          <w:lang w:val="ru-RU"/>
        </w:rPr>
        <w:t xml:space="preserve"> </w:t>
      </w:r>
      <w:r w:rsidR="00CF48CB">
        <w:rPr>
          <w:iCs/>
          <w:lang w:val="en-US"/>
        </w:rPr>
        <w:t>learn</w:t>
      </w:r>
      <w:r w:rsidR="00CF48CB">
        <w:rPr>
          <w:iCs/>
          <w:lang w:val="ru-RU"/>
        </w:rPr>
        <w:t xml:space="preserve">. Обучены модели регрессии для модуля упругости при растяжении и прочности при растяжении. Для всех моделей, кроме линейной регрессии осуществлен поиск параметров по сетке с перекрестной проверкой с помощью </w:t>
      </w:r>
      <w:r w:rsidR="00CF48CB">
        <w:rPr>
          <w:iCs/>
          <w:lang w:val="en-US"/>
        </w:rPr>
        <w:t>Scikit</w:t>
      </w:r>
      <w:r w:rsidR="00CF48CB" w:rsidRPr="006A3B95">
        <w:rPr>
          <w:iCs/>
          <w:lang w:val="ru-RU"/>
        </w:rPr>
        <w:t xml:space="preserve"> </w:t>
      </w:r>
      <w:r w:rsidR="00CF48CB">
        <w:rPr>
          <w:iCs/>
          <w:lang w:val="en-US"/>
        </w:rPr>
        <w:t>learn</w:t>
      </w:r>
      <w:r w:rsidR="00CF48CB" w:rsidRPr="006A3B95">
        <w:rPr>
          <w:iCs/>
          <w:lang w:val="ru-RU"/>
        </w:rPr>
        <w:t xml:space="preserve"> </w:t>
      </w:r>
      <w:r w:rsidR="00CF48CB">
        <w:rPr>
          <w:iCs/>
          <w:lang w:val="en-US"/>
        </w:rPr>
        <w:t>GridSearchCV</w:t>
      </w:r>
      <w:r w:rsidR="008C46D0">
        <w:rPr>
          <w:iCs/>
          <w:lang w:val="ru-RU"/>
        </w:rPr>
        <w:t>.</w:t>
      </w:r>
    </w:p>
    <w:p w14:paraId="40541A85" w14:textId="506D0901" w:rsidR="00391492" w:rsidRDefault="00362227" w:rsidP="006A0869">
      <w:pPr>
        <w:ind w:firstLine="709"/>
        <w:rPr>
          <w:iCs/>
          <w:lang w:val="ru-RU"/>
        </w:rPr>
      </w:pPr>
      <w:r>
        <w:rPr>
          <w:iCs/>
          <w:lang w:val="ru-RU"/>
        </w:rPr>
        <w:t xml:space="preserve"> </w:t>
      </w:r>
      <w:r w:rsidR="006A3B95">
        <w:rPr>
          <w:iCs/>
          <w:lang w:val="ru-RU"/>
        </w:rPr>
        <w:t xml:space="preserve">Разбивка датасета на тренировочную и тестовую выборки произведена при помощи </w:t>
      </w:r>
      <w:r w:rsidR="006A3B95">
        <w:rPr>
          <w:iCs/>
          <w:lang w:val="en-US"/>
        </w:rPr>
        <w:t>Scikit</w:t>
      </w:r>
      <w:r w:rsidR="006A3B95" w:rsidRPr="006A3B95">
        <w:rPr>
          <w:iCs/>
          <w:lang w:val="ru-RU"/>
        </w:rPr>
        <w:t xml:space="preserve"> </w:t>
      </w:r>
      <w:r w:rsidR="006A3B95">
        <w:rPr>
          <w:iCs/>
          <w:lang w:val="en-US"/>
        </w:rPr>
        <w:t>learn</w:t>
      </w:r>
      <w:r w:rsidR="006A3B95" w:rsidRPr="006A3B95">
        <w:rPr>
          <w:iCs/>
          <w:lang w:val="ru-RU"/>
        </w:rPr>
        <w:t xml:space="preserve"> train_test_split</w:t>
      </w:r>
      <w:r w:rsidR="006A3B95">
        <w:rPr>
          <w:iCs/>
          <w:lang w:val="ru-RU"/>
        </w:rPr>
        <w:t xml:space="preserve">() в соотношении 70:30. </w:t>
      </w:r>
    </w:p>
    <w:p w14:paraId="2EF43AD0" w14:textId="316775B9" w:rsidR="00ED3D03" w:rsidRPr="00183803" w:rsidRDefault="00ED3D03" w:rsidP="00ED3D03">
      <w:pPr>
        <w:ind w:firstLine="709"/>
        <w:rPr>
          <w:iCs/>
          <w:lang w:val="ru-RU"/>
        </w:rPr>
      </w:pPr>
      <w:r w:rsidRPr="00183803">
        <w:rPr>
          <w:iCs/>
          <w:lang w:val="ru-RU"/>
        </w:rPr>
        <w:t xml:space="preserve">Размер обучающей выборки: </w:t>
      </w:r>
      <w:r w:rsidRPr="00081EB1">
        <w:rPr>
          <w:iCs/>
          <w:lang w:val="ru-RU"/>
        </w:rPr>
        <w:t>645</w:t>
      </w:r>
      <w:r>
        <w:rPr>
          <w:iCs/>
          <w:lang w:val="ru-RU"/>
        </w:rPr>
        <w:t>.</w:t>
      </w:r>
    </w:p>
    <w:p w14:paraId="01FF4A74" w14:textId="719F2B8B" w:rsidR="00ED3D03" w:rsidRDefault="00ED3D03" w:rsidP="00ED3D03">
      <w:pPr>
        <w:ind w:firstLine="709"/>
        <w:rPr>
          <w:iCs/>
          <w:lang w:val="ru-RU"/>
        </w:rPr>
      </w:pPr>
      <w:r w:rsidRPr="00183803">
        <w:rPr>
          <w:iCs/>
          <w:lang w:val="ru-RU"/>
        </w:rPr>
        <w:t xml:space="preserve">Размер тестовой выборки: </w:t>
      </w:r>
      <w:r w:rsidRPr="00081EB1">
        <w:rPr>
          <w:iCs/>
          <w:lang w:val="ru-RU"/>
        </w:rPr>
        <w:t>277</w:t>
      </w:r>
      <w:r>
        <w:rPr>
          <w:iCs/>
          <w:lang w:val="ru-RU"/>
        </w:rPr>
        <w:t>.</w:t>
      </w:r>
    </w:p>
    <w:p w14:paraId="16D58B11" w14:textId="6941DE64" w:rsidR="00DC02FC" w:rsidRDefault="00DC02FC" w:rsidP="006A0869">
      <w:pPr>
        <w:ind w:firstLine="709"/>
        <w:rPr>
          <w:iCs/>
          <w:lang w:val="ru-RU"/>
        </w:rPr>
      </w:pPr>
      <w:r>
        <w:rPr>
          <w:iCs/>
          <w:lang w:val="ru-RU"/>
        </w:rPr>
        <w:t xml:space="preserve">Модели </w:t>
      </w:r>
      <w:r>
        <w:rPr>
          <w:iCs/>
          <w:lang w:val="en-US"/>
        </w:rPr>
        <w:t>Scikit</w:t>
      </w:r>
      <w:r w:rsidRPr="00DC02FC">
        <w:rPr>
          <w:iCs/>
          <w:lang w:val="ru-RU"/>
        </w:rPr>
        <w:t xml:space="preserve"> </w:t>
      </w:r>
      <w:r>
        <w:rPr>
          <w:iCs/>
          <w:lang w:val="en-US"/>
        </w:rPr>
        <w:t>learn</w:t>
      </w:r>
      <w:r>
        <w:rPr>
          <w:iCs/>
          <w:lang w:val="ru-RU"/>
        </w:rPr>
        <w:t>, использованные в работе приведены в таблице 2.</w:t>
      </w:r>
    </w:p>
    <w:p w14:paraId="1EFD974B" w14:textId="01A1E07B" w:rsidR="00F25AA2" w:rsidRDefault="00F25AA2" w:rsidP="006A0869">
      <w:pPr>
        <w:ind w:firstLine="709"/>
        <w:rPr>
          <w:iCs/>
          <w:lang w:val="ru-RU"/>
        </w:rPr>
      </w:pPr>
    </w:p>
    <w:p w14:paraId="3A2D860E" w14:textId="7F7CA9D7" w:rsidR="00F25AA2" w:rsidRDefault="00F25AA2" w:rsidP="006A0869">
      <w:pPr>
        <w:ind w:firstLine="709"/>
        <w:rPr>
          <w:iCs/>
          <w:lang w:val="ru-RU"/>
        </w:rPr>
      </w:pPr>
    </w:p>
    <w:p w14:paraId="6C8C91D7" w14:textId="67C3E54E" w:rsidR="00F25AA2" w:rsidRDefault="00F25AA2" w:rsidP="006A0869">
      <w:pPr>
        <w:ind w:firstLine="709"/>
        <w:rPr>
          <w:iCs/>
          <w:lang w:val="ru-RU"/>
        </w:rPr>
      </w:pPr>
    </w:p>
    <w:p w14:paraId="6140D972" w14:textId="77777777" w:rsidR="00F25AA2" w:rsidRPr="00DC02FC" w:rsidRDefault="00F25AA2" w:rsidP="006A0869">
      <w:pPr>
        <w:ind w:firstLine="709"/>
        <w:rPr>
          <w:iCs/>
          <w:lang w:val="ru-RU"/>
        </w:rPr>
      </w:pPr>
    </w:p>
    <w:p w14:paraId="1EB1E415" w14:textId="6C165307" w:rsidR="00DC02FC" w:rsidRPr="00DC02FC" w:rsidRDefault="00DC02FC" w:rsidP="00DC02FC">
      <w:pPr>
        <w:ind w:firstLine="142"/>
        <w:rPr>
          <w:lang w:val="ru-RU"/>
        </w:rPr>
      </w:pPr>
      <w:r w:rsidRPr="00ED1F48">
        <w:lastRenderedPageBreak/>
        <w:t xml:space="preserve">Таблица </w:t>
      </w:r>
      <w:r>
        <w:rPr>
          <w:lang w:val="ru-RU"/>
        </w:rPr>
        <w:t>2</w:t>
      </w:r>
      <w:r w:rsidRPr="00ED1F48">
        <w:t xml:space="preserve"> – </w:t>
      </w:r>
      <w:r>
        <w:rPr>
          <w:lang w:val="ru-RU"/>
        </w:rPr>
        <w:t>использованные модели машинного обучения</w:t>
      </w:r>
    </w:p>
    <w:tbl>
      <w:tblPr>
        <w:tblStyle w:val="af9"/>
        <w:tblW w:w="0" w:type="auto"/>
        <w:tblLook w:val="04A0" w:firstRow="1" w:lastRow="0" w:firstColumn="1" w:lastColumn="0" w:noHBand="0" w:noVBand="1"/>
      </w:tblPr>
      <w:tblGrid>
        <w:gridCol w:w="4786"/>
        <w:gridCol w:w="4820"/>
      </w:tblGrid>
      <w:tr w:rsidR="00DC02FC" w:rsidRPr="00BB7486" w14:paraId="67B42DFA" w14:textId="77777777" w:rsidTr="00DC02FC">
        <w:tc>
          <w:tcPr>
            <w:tcW w:w="4786" w:type="dxa"/>
          </w:tcPr>
          <w:p w14:paraId="2987B067" w14:textId="5DF163A5" w:rsidR="00DC02FC" w:rsidRPr="00042B13" w:rsidRDefault="00042B13"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Модель</w:t>
            </w:r>
          </w:p>
        </w:tc>
        <w:tc>
          <w:tcPr>
            <w:tcW w:w="4820" w:type="dxa"/>
          </w:tcPr>
          <w:p w14:paraId="3E679943" w14:textId="5C7900E6" w:rsidR="00DC02FC" w:rsidRPr="00042B13" w:rsidRDefault="00042B13"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 xml:space="preserve">Реализация </w:t>
            </w:r>
            <w:r>
              <w:rPr>
                <w:lang w:val="en-US"/>
              </w:rPr>
              <w:t>Scikit</w:t>
            </w:r>
            <w:r>
              <w:rPr>
                <w:lang w:val="ru-RU"/>
              </w:rPr>
              <w:t xml:space="preserve"> </w:t>
            </w:r>
            <w:r>
              <w:rPr>
                <w:lang w:val="en-US"/>
              </w:rPr>
              <w:t>learn</w:t>
            </w:r>
          </w:p>
        </w:tc>
      </w:tr>
      <w:tr w:rsidR="00DC02FC" w:rsidRPr="00042B13" w14:paraId="05F51B39" w14:textId="77777777" w:rsidTr="00DC02FC">
        <w:tc>
          <w:tcPr>
            <w:tcW w:w="4786" w:type="dxa"/>
          </w:tcPr>
          <w:p w14:paraId="0654BD4B" w14:textId="1E11F314" w:rsidR="00DC02FC" w:rsidRPr="00BB7486" w:rsidRDefault="00DC02FC"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линейная регрессия</w:t>
            </w:r>
          </w:p>
        </w:tc>
        <w:tc>
          <w:tcPr>
            <w:tcW w:w="4820" w:type="dxa"/>
          </w:tcPr>
          <w:p w14:paraId="7BEEA82E" w14:textId="20470F6E" w:rsidR="00DC02FC" w:rsidRPr="00042B13" w:rsidRDefault="00042B13"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042B13">
              <w:rPr>
                <w:lang w:val="en-US"/>
              </w:rPr>
              <w:t>linear_model</w:t>
            </w:r>
            <w:r>
              <w:rPr>
                <w:lang w:val="en-US"/>
              </w:rPr>
              <w:t>.</w:t>
            </w:r>
            <w:r w:rsidRPr="00042B13">
              <w:rPr>
                <w:lang w:val="en-US"/>
              </w:rPr>
              <w:t>LinearRegression</w:t>
            </w:r>
          </w:p>
        </w:tc>
      </w:tr>
      <w:tr w:rsidR="00DC02FC" w:rsidRPr="00042B13" w14:paraId="623C88E8" w14:textId="77777777" w:rsidTr="00DC02FC">
        <w:tc>
          <w:tcPr>
            <w:tcW w:w="4786" w:type="dxa"/>
          </w:tcPr>
          <w:p w14:paraId="272205D7" w14:textId="6E7437EF" w:rsidR="00DC02FC" w:rsidRPr="00BB7486" w:rsidRDefault="00DC02FC"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случайный лес</w:t>
            </w:r>
          </w:p>
        </w:tc>
        <w:tc>
          <w:tcPr>
            <w:tcW w:w="4820" w:type="dxa"/>
          </w:tcPr>
          <w:p w14:paraId="5F46E26B" w14:textId="27507548" w:rsidR="00DC02FC" w:rsidRPr="00042B13" w:rsidRDefault="00042B13"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lang w:val="en-US"/>
              </w:rPr>
              <w:t>e</w:t>
            </w:r>
            <w:r w:rsidRPr="00042B13">
              <w:rPr>
                <w:lang w:val="en-US"/>
              </w:rPr>
              <w:t>nsemble</w:t>
            </w:r>
            <w:r>
              <w:rPr>
                <w:lang w:val="ru-RU"/>
              </w:rPr>
              <w:t>.</w:t>
            </w:r>
            <w:r w:rsidRPr="00042B13">
              <w:rPr>
                <w:lang w:val="en-US"/>
              </w:rPr>
              <w:t>RandomForestRegressor</w:t>
            </w:r>
          </w:p>
        </w:tc>
      </w:tr>
      <w:tr w:rsidR="00DC02FC" w:rsidRPr="00BB7486" w14:paraId="27379449" w14:textId="77777777" w:rsidTr="00DC02FC">
        <w:tc>
          <w:tcPr>
            <w:tcW w:w="4786" w:type="dxa"/>
          </w:tcPr>
          <w:p w14:paraId="475D10B0" w14:textId="4709588D" w:rsidR="00DC02FC" w:rsidRPr="00BB7486" w:rsidRDefault="00DC02FC"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 xml:space="preserve">метод </w:t>
            </w:r>
            <w:r w:rsidRPr="00DD092C">
              <w:rPr>
                <w:szCs w:val="28"/>
                <w:lang w:val="en-US"/>
              </w:rPr>
              <w:t>k</w:t>
            </w:r>
            <w:r w:rsidRPr="00DD092C">
              <w:rPr>
                <w:szCs w:val="28"/>
              </w:rPr>
              <w:t>-ближайших соседей</w:t>
            </w:r>
          </w:p>
        </w:tc>
        <w:tc>
          <w:tcPr>
            <w:tcW w:w="4820" w:type="dxa"/>
          </w:tcPr>
          <w:p w14:paraId="585609B3" w14:textId="785BAD28" w:rsidR="00DC02FC" w:rsidRPr="00BB7486" w:rsidRDefault="00042B13"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042B13">
              <w:rPr>
                <w:lang w:val="ru-RU"/>
              </w:rPr>
              <w:t>Neighbors</w:t>
            </w:r>
            <w:r>
              <w:rPr>
                <w:lang w:val="en-US"/>
              </w:rPr>
              <w:t>.</w:t>
            </w:r>
            <w:r w:rsidRPr="00042B13">
              <w:rPr>
                <w:lang w:val="ru-RU"/>
              </w:rPr>
              <w:t>KNeighborsRegressor()</w:t>
            </w:r>
          </w:p>
        </w:tc>
      </w:tr>
      <w:tr w:rsidR="00DC02FC" w:rsidRPr="00BB7486" w14:paraId="01D9C427" w14:textId="77777777" w:rsidTr="00DC02FC">
        <w:tc>
          <w:tcPr>
            <w:tcW w:w="4786" w:type="dxa"/>
          </w:tcPr>
          <w:p w14:paraId="1A4083DF" w14:textId="57BDAA0D" w:rsidR="00DC02FC" w:rsidRPr="00BB7486" w:rsidRDefault="00DC02FC"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опорных векторов</w:t>
            </w:r>
          </w:p>
        </w:tc>
        <w:tc>
          <w:tcPr>
            <w:tcW w:w="4820" w:type="dxa"/>
          </w:tcPr>
          <w:p w14:paraId="380FC333" w14:textId="4E6CDE98" w:rsidR="00DC02FC" w:rsidRPr="00BB7486" w:rsidRDefault="00042B13"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en-US"/>
              </w:rPr>
              <w:t>svm.</w:t>
            </w:r>
            <w:r w:rsidRPr="00042B13">
              <w:rPr>
                <w:lang w:val="ru-RU"/>
              </w:rPr>
              <w:t>SVR()</w:t>
            </w:r>
          </w:p>
        </w:tc>
      </w:tr>
      <w:tr w:rsidR="00DC02FC" w:rsidRPr="00042B13" w14:paraId="555BA179" w14:textId="77777777" w:rsidTr="00DC02FC">
        <w:tc>
          <w:tcPr>
            <w:tcW w:w="4786" w:type="dxa"/>
          </w:tcPr>
          <w:p w14:paraId="1A46B947" w14:textId="624DFAF3" w:rsidR="00DC02FC" w:rsidRPr="00BB7486" w:rsidRDefault="00DC02FC"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градиентного бустинга</w:t>
            </w:r>
          </w:p>
        </w:tc>
        <w:tc>
          <w:tcPr>
            <w:tcW w:w="4820" w:type="dxa"/>
          </w:tcPr>
          <w:p w14:paraId="263E999C" w14:textId="3C5AAD38" w:rsidR="00DC02FC" w:rsidRPr="00042B13" w:rsidRDefault="00042B13" w:rsidP="00DC02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lang w:val="en-US"/>
              </w:rPr>
              <w:t>e</w:t>
            </w:r>
            <w:r w:rsidRPr="00042B13">
              <w:rPr>
                <w:lang w:val="en-US"/>
              </w:rPr>
              <w:t>nsemble</w:t>
            </w:r>
            <w:r>
              <w:rPr>
                <w:lang w:val="en-US"/>
              </w:rPr>
              <w:t>.</w:t>
            </w:r>
            <w:r w:rsidRPr="00042B13">
              <w:rPr>
                <w:lang w:val="en-US"/>
              </w:rPr>
              <w:t>GradientBoostingRegressor</w:t>
            </w:r>
          </w:p>
        </w:tc>
      </w:tr>
    </w:tbl>
    <w:p w14:paraId="47C707FF" w14:textId="77777777" w:rsidR="00DC02FC" w:rsidRPr="00042B13" w:rsidRDefault="00DC02FC" w:rsidP="00D478EB">
      <w:pPr>
        <w:rPr>
          <w:iCs/>
          <w:lang w:val="en-US"/>
        </w:rPr>
      </w:pPr>
    </w:p>
    <w:p w14:paraId="3C760B29" w14:textId="270BF1C9" w:rsidR="00B36280" w:rsidRPr="005319DB" w:rsidRDefault="00DC7240" w:rsidP="00DC7240">
      <w:pPr>
        <w:pStyle w:val="2"/>
        <w:ind w:firstLine="709"/>
      </w:pPr>
      <w:bookmarkStart w:id="9" w:name="_Toc106375645"/>
      <w:r>
        <w:rPr>
          <w:lang w:val="ru-RU"/>
        </w:rPr>
        <w:t xml:space="preserve">2.3 </w:t>
      </w:r>
      <w:r w:rsidR="00B36280" w:rsidRPr="005319DB">
        <w:t>Тестирование модели</w:t>
      </w:r>
      <w:bookmarkEnd w:id="9"/>
    </w:p>
    <w:p w14:paraId="0C9F3B6C" w14:textId="3B1F866C" w:rsidR="001B4BEA" w:rsidRDefault="00F25AA2" w:rsidP="001B4BEA">
      <w:pPr>
        <w:ind w:firstLine="709"/>
        <w:rPr>
          <w:iCs/>
          <w:lang w:val="ru-RU"/>
        </w:rPr>
      </w:pPr>
      <w:r>
        <w:rPr>
          <w:iCs/>
          <w:lang w:val="ru-RU"/>
        </w:rPr>
        <w:t xml:space="preserve">Оценка моделей производится по средней абсолютной ошибке </w:t>
      </w:r>
      <w:r w:rsidRPr="00F25AA2">
        <w:rPr>
          <w:iCs/>
          <w:lang w:val="ru-RU"/>
        </w:rPr>
        <w:t>(</w:t>
      </w:r>
      <w:r>
        <w:rPr>
          <w:iCs/>
          <w:lang w:val="en-US"/>
        </w:rPr>
        <w:t>MAE</w:t>
      </w:r>
      <w:r w:rsidRPr="00F25AA2">
        <w:rPr>
          <w:iCs/>
          <w:lang w:val="ru-RU"/>
        </w:rPr>
        <w:t>)</w:t>
      </w:r>
      <w:r w:rsidR="005E64C5" w:rsidRPr="005E64C5">
        <w:rPr>
          <w:iCs/>
          <w:lang w:val="ru-RU"/>
        </w:rPr>
        <w:t xml:space="preserve"> </w:t>
      </w:r>
      <w:r w:rsidR="005E64C5">
        <w:rPr>
          <w:iCs/>
          <w:lang w:val="ru-RU"/>
        </w:rPr>
        <w:t>и по средней квадратичной ошибке (</w:t>
      </w:r>
      <w:r w:rsidR="005E64C5">
        <w:rPr>
          <w:iCs/>
          <w:lang w:val="en-US"/>
        </w:rPr>
        <w:t>MSE</w:t>
      </w:r>
      <w:r w:rsidR="005E64C5" w:rsidRPr="005E64C5">
        <w:rPr>
          <w:iCs/>
          <w:lang w:val="ru-RU"/>
        </w:rPr>
        <w:t>)</w:t>
      </w:r>
      <w:r>
        <w:rPr>
          <w:iCs/>
          <w:lang w:val="ru-RU"/>
        </w:rPr>
        <w:t>.</w:t>
      </w:r>
    </w:p>
    <w:p w14:paraId="00391A27" w14:textId="77777777" w:rsidR="00F25AA2" w:rsidRDefault="00F25AA2" w:rsidP="001B4BEA">
      <w:pPr>
        <w:ind w:firstLine="709"/>
        <w:rPr>
          <w:iCs/>
          <w:lang w:val="ru-RU"/>
        </w:rPr>
      </w:pPr>
      <w:r>
        <w:rPr>
          <w:iCs/>
          <w:lang w:val="ru-RU"/>
        </w:rPr>
        <w:t xml:space="preserve">Применяются встроенные метрики </w:t>
      </w:r>
      <w:r>
        <w:rPr>
          <w:iCs/>
          <w:lang w:val="en-US"/>
        </w:rPr>
        <w:t>Scikit</w:t>
      </w:r>
      <w:r w:rsidRPr="00F25AA2">
        <w:rPr>
          <w:iCs/>
          <w:lang w:val="ru-RU"/>
        </w:rPr>
        <w:t xml:space="preserve"> </w:t>
      </w:r>
      <w:r>
        <w:rPr>
          <w:iCs/>
          <w:lang w:val="en-US"/>
        </w:rPr>
        <w:t>learn</w:t>
      </w:r>
      <w:r w:rsidRPr="00F25AA2">
        <w:rPr>
          <w:iCs/>
          <w:lang w:val="ru-RU"/>
        </w:rPr>
        <w:t>.</w:t>
      </w:r>
    </w:p>
    <w:p w14:paraId="5103853E" w14:textId="763DC8C9" w:rsidR="00F25AA2" w:rsidRDefault="00F25AA2" w:rsidP="001B4BEA">
      <w:pPr>
        <w:ind w:firstLine="709"/>
        <w:rPr>
          <w:iCs/>
          <w:lang w:val="ru-RU"/>
        </w:rPr>
      </w:pPr>
      <w:r>
        <w:rPr>
          <w:iCs/>
          <w:lang w:val="ru-RU"/>
        </w:rPr>
        <w:t>Сравнение моделей приведены в таблицах 3 и 4.</w:t>
      </w:r>
    </w:p>
    <w:p w14:paraId="1E1354E8" w14:textId="7BFF554F" w:rsidR="00F25AA2" w:rsidRPr="00DC02FC" w:rsidRDefault="00F25AA2" w:rsidP="00F25AA2">
      <w:pPr>
        <w:ind w:firstLine="142"/>
        <w:rPr>
          <w:lang w:val="ru-RU"/>
        </w:rPr>
      </w:pPr>
      <w:r w:rsidRPr="00ED1F48">
        <w:t xml:space="preserve">Таблица </w:t>
      </w:r>
      <w:r w:rsidR="00370BE3">
        <w:rPr>
          <w:lang w:val="ru-RU"/>
        </w:rPr>
        <w:t>3</w:t>
      </w:r>
      <w:r w:rsidRPr="00ED1F48">
        <w:t xml:space="preserve"> – </w:t>
      </w:r>
      <w:r>
        <w:rPr>
          <w:lang w:val="ru-RU"/>
        </w:rPr>
        <w:t xml:space="preserve">сравнение моделей регрессии </w:t>
      </w:r>
      <w:r w:rsidR="00370BE3">
        <w:rPr>
          <w:lang w:val="ru-RU"/>
        </w:rPr>
        <w:t xml:space="preserve">модуля </w:t>
      </w:r>
      <w:r>
        <w:rPr>
          <w:iCs/>
          <w:lang w:val="ru-RU"/>
        </w:rPr>
        <w:t>упругости при растяжении</w:t>
      </w:r>
    </w:p>
    <w:tbl>
      <w:tblPr>
        <w:tblStyle w:val="af9"/>
        <w:tblW w:w="0" w:type="auto"/>
        <w:tblLook w:val="04A0" w:firstRow="1" w:lastRow="0" w:firstColumn="1" w:lastColumn="0" w:noHBand="0" w:noVBand="1"/>
      </w:tblPr>
      <w:tblGrid>
        <w:gridCol w:w="3299"/>
        <w:gridCol w:w="3321"/>
        <w:gridCol w:w="3237"/>
      </w:tblGrid>
      <w:tr w:rsidR="005E64C5" w:rsidRPr="00BB7486" w14:paraId="62595E58" w14:textId="40A371A7" w:rsidTr="005E64C5">
        <w:tc>
          <w:tcPr>
            <w:tcW w:w="3299" w:type="dxa"/>
          </w:tcPr>
          <w:p w14:paraId="66AD1036" w14:textId="77777777" w:rsidR="005E64C5" w:rsidRPr="00042B1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Модель</w:t>
            </w:r>
          </w:p>
        </w:tc>
        <w:tc>
          <w:tcPr>
            <w:tcW w:w="3321" w:type="dxa"/>
          </w:tcPr>
          <w:p w14:paraId="1853CFD8" w14:textId="5501C45E" w:rsidR="005E64C5" w:rsidRPr="00F25AA2"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en-US"/>
              </w:rPr>
              <w:t>MAE</w:t>
            </w:r>
          </w:p>
        </w:tc>
        <w:tc>
          <w:tcPr>
            <w:tcW w:w="3237" w:type="dxa"/>
          </w:tcPr>
          <w:p w14:paraId="594BDAEC" w14:textId="4374C2B0" w:rsid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iCs/>
                <w:lang w:val="en-US"/>
              </w:rPr>
              <w:t>MSE</w:t>
            </w:r>
          </w:p>
        </w:tc>
      </w:tr>
      <w:tr w:rsidR="005E64C5" w:rsidRPr="00042B13" w14:paraId="094CD911" w14:textId="4E1A85F8" w:rsidTr="005E64C5">
        <w:tc>
          <w:tcPr>
            <w:tcW w:w="3299" w:type="dxa"/>
          </w:tcPr>
          <w:p w14:paraId="19853DBF"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линейная регрессия</w:t>
            </w:r>
          </w:p>
        </w:tc>
        <w:tc>
          <w:tcPr>
            <w:tcW w:w="3321" w:type="dxa"/>
          </w:tcPr>
          <w:p w14:paraId="279E91D1" w14:textId="2041F18E" w:rsidR="005E64C5" w:rsidRPr="00042B1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F25AA2">
              <w:rPr>
                <w:lang w:val="en-US"/>
              </w:rPr>
              <w:t>0.161937</w:t>
            </w:r>
          </w:p>
        </w:tc>
        <w:tc>
          <w:tcPr>
            <w:tcW w:w="3237" w:type="dxa"/>
          </w:tcPr>
          <w:p w14:paraId="6A926D0F" w14:textId="7F330202"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0.039564</w:t>
            </w:r>
          </w:p>
        </w:tc>
      </w:tr>
      <w:tr w:rsidR="005E64C5" w:rsidRPr="00042B13" w14:paraId="74C3D83D" w14:textId="0E6EBCDB" w:rsidTr="005E64C5">
        <w:tc>
          <w:tcPr>
            <w:tcW w:w="3299" w:type="dxa"/>
          </w:tcPr>
          <w:p w14:paraId="6430285B"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случайный лес</w:t>
            </w:r>
          </w:p>
        </w:tc>
        <w:tc>
          <w:tcPr>
            <w:tcW w:w="3321" w:type="dxa"/>
          </w:tcPr>
          <w:p w14:paraId="26891A54" w14:textId="24158537" w:rsidR="005E64C5" w:rsidRPr="00081EB1"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F25AA2">
              <w:rPr>
                <w:lang w:val="en-US"/>
              </w:rPr>
              <w:t>0.16</w:t>
            </w:r>
            <w:r w:rsidR="00081EB1">
              <w:rPr>
                <w:lang w:val="en-US"/>
              </w:rPr>
              <w:t>1887</w:t>
            </w:r>
          </w:p>
        </w:tc>
        <w:tc>
          <w:tcPr>
            <w:tcW w:w="3237" w:type="dxa"/>
          </w:tcPr>
          <w:p w14:paraId="494FE052" w14:textId="0965486F" w:rsidR="005E64C5" w:rsidRPr="00081EB1"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lang w:val="ru-RU"/>
              </w:rPr>
              <w:t>0.039</w:t>
            </w:r>
            <w:r w:rsidR="00081EB1">
              <w:rPr>
                <w:lang w:val="en-US"/>
              </w:rPr>
              <w:t>612</w:t>
            </w:r>
          </w:p>
        </w:tc>
      </w:tr>
      <w:tr w:rsidR="005E64C5" w:rsidRPr="00BB7486" w14:paraId="3E9D53E0" w14:textId="185D7D90" w:rsidTr="005E64C5">
        <w:tc>
          <w:tcPr>
            <w:tcW w:w="3299" w:type="dxa"/>
          </w:tcPr>
          <w:p w14:paraId="184B8031"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 xml:space="preserve">метод </w:t>
            </w:r>
            <w:r w:rsidRPr="00DD092C">
              <w:rPr>
                <w:szCs w:val="28"/>
                <w:lang w:val="en-US"/>
              </w:rPr>
              <w:t>k</w:t>
            </w:r>
            <w:r w:rsidRPr="00DD092C">
              <w:rPr>
                <w:szCs w:val="28"/>
              </w:rPr>
              <w:t>-ближайших соседей</w:t>
            </w:r>
          </w:p>
        </w:tc>
        <w:tc>
          <w:tcPr>
            <w:tcW w:w="3321" w:type="dxa"/>
          </w:tcPr>
          <w:p w14:paraId="23819E29" w14:textId="23E7C630"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ru-RU"/>
              </w:rPr>
              <w:t>0.1616</w:t>
            </w:r>
            <w:r>
              <w:rPr>
                <w:lang w:val="ru-RU"/>
              </w:rPr>
              <w:t>96</w:t>
            </w:r>
          </w:p>
        </w:tc>
        <w:tc>
          <w:tcPr>
            <w:tcW w:w="3237" w:type="dxa"/>
          </w:tcPr>
          <w:p w14:paraId="55A6B3A2" w14:textId="19A07449" w:rsidR="005E64C5" w:rsidRPr="00F25AA2"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0.039254</w:t>
            </w:r>
          </w:p>
        </w:tc>
      </w:tr>
      <w:tr w:rsidR="005E64C5" w:rsidRPr="00BB7486" w14:paraId="76D495A6" w14:textId="77464223" w:rsidTr="005E64C5">
        <w:tc>
          <w:tcPr>
            <w:tcW w:w="3299" w:type="dxa"/>
          </w:tcPr>
          <w:p w14:paraId="34A78F11"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опорных векторов</w:t>
            </w:r>
          </w:p>
        </w:tc>
        <w:tc>
          <w:tcPr>
            <w:tcW w:w="3321" w:type="dxa"/>
          </w:tcPr>
          <w:p w14:paraId="1B285F16" w14:textId="7C537B41"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en-US"/>
              </w:rPr>
              <w:t>0.160573</w:t>
            </w:r>
          </w:p>
        </w:tc>
        <w:tc>
          <w:tcPr>
            <w:tcW w:w="3237" w:type="dxa"/>
          </w:tcPr>
          <w:p w14:paraId="5D643552" w14:textId="711CCB27"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0.039016</w:t>
            </w:r>
          </w:p>
        </w:tc>
      </w:tr>
      <w:tr w:rsidR="005E64C5" w:rsidRPr="00042B13" w14:paraId="237F7B98" w14:textId="685E6753" w:rsidTr="005E64C5">
        <w:tc>
          <w:tcPr>
            <w:tcW w:w="3299" w:type="dxa"/>
          </w:tcPr>
          <w:p w14:paraId="547DE628"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градиентного бустинга</w:t>
            </w:r>
          </w:p>
        </w:tc>
        <w:tc>
          <w:tcPr>
            <w:tcW w:w="3321" w:type="dxa"/>
          </w:tcPr>
          <w:p w14:paraId="7CF37940" w14:textId="27015E9A" w:rsidR="005E64C5" w:rsidRPr="00042B1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F25AA2">
              <w:rPr>
                <w:lang w:val="en-US"/>
              </w:rPr>
              <w:t>0.161973</w:t>
            </w:r>
          </w:p>
        </w:tc>
        <w:tc>
          <w:tcPr>
            <w:tcW w:w="3237" w:type="dxa"/>
          </w:tcPr>
          <w:p w14:paraId="08AEC182" w14:textId="7551A4E0"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0.039844</w:t>
            </w:r>
          </w:p>
        </w:tc>
      </w:tr>
    </w:tbl>
    <w:p w14:paraId="6CB54D0F" w14:textId="77777777" w:rsidR="00F25AA2" w:rsidRPr="00042B13" w:rsidRDefault="00F25AA2" w:rsidP="00F25AA2">
      <w:pPr>
        <w:rPr>
          <w:iCs/>
          <w:lang w:val="en-US"/>
        </w:rPr>
      </w:pPr>
    </w:p>
    <w:p w14:paraId="375BE78A" w14:textId="6D13F3E7" w:rsidR="00370BE3" w:rsidRPr="00DC02FC" w:rsidRDefault="00370BE3" w:rsidP="00370BE3">
      <w:pPr>
        <w:ind w:firstLine="142"/>
        <w:rPr>
          <w:lang w:val="ru-RU"/>
        </w:rPr>
      </w:pPr>
      <w:r w:rsidRPr="00ED1F48">
        <w:t xml:space="preserve">Таблица </w:t>
      </w:r>
      <w:r>
        <w:rPr>
          <w:lang w:val="ru-RU"/>
        </w:rPr>
        <w:t>4</w:t>
      </w:r>
      <w:r w:rsidRPr="00ED1F48">
        <w:t xml:space="preserve"> – </w:t>
      </w:r>
      <w:r>
        <w:rPr>
          <w:lang w:val="ru-RU"/>
        </w:rPr>
        <w:t xml:space="preserve">сравнение моделей регрессии </w:t>
      </w:r>
      <w:r>
        <w:rPr>
          <w:iCs/>
          <w:lang w:val="ru-RU"/>
        </w:rPr>
        <w:t>прочности при растяжении</w:t>
      </w:r>
    </w:p>
    <w:tbl>
      <w:tblPr>
        <w:tblStyle w:val="af9"/>
        <w:tblW w:w="0" w:type="auto"/>
        <w:tblLook w:val="04A0" w:firstRow="1" w:lastRow="0" w:firstColumn="1" w:lastColumn="0" w:noHBand="0" w:noVBand="1"/>
      </w:tblPr>
      <w:tblGrid>
        <w:gridCol w:w="3299"/>
        <w:gridCol w:w="3321"/>
        <w:gridCol w:w="3237"/>
      </w:tblGrid>
      <w:tr w:rsidR="005E64C5" w:rsidRPr="00BB7486" w14:paraId="2DFAA2C0" w14:textId="1EAFE818" w:rsidTr="005E64C5">
        <w:tc>
          <w:tcPr>
            <w:tcW w:w="3299" w:type="dxa"/>
          </w:tcPr>
          <w:p w14:paraId="5BCE6B2E" w14:textId="77777777" w:rsidR="005E64C5" w:rsidRPr="00042B1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Модель</w:t>
            </w:r>
          </w:p>
        </w:tc>
        <w:tc>
          <w:tcPr>
            <w:tcW w:w="3321" w:type="dxa"/>
          </w:tcPr>
          <w:p w14:paraId="18F29995" w14:textId="77777777" w:rsidR="005E64C5" w:rsidRPr="00F25AA2"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en-US"/>
              </w:rPr>
              <w:t>MAE</w:t>
            </w:r>
          </w:p>
        </w:tc>
        <w:tc>
          <w:tcPr>
            <w:tcW w:w="3237" w:type="dxa"/>
          </w:tcPr>
          <w:p w14:paraId="5D67B10A" w14:textId="5F7C7CC5" w:rsid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iCs/>
                <w:lang w:val="en-US"/>
              </w:rPr>
              <w:t>MSE</w:t>
            </w:r>
          </w:p>
        </w:tc>
      </w:tr>
      <w:tr w:rsidR="005E64C5" w:rsidRPr="00042B13" w14:paraId="6C9E1341" w14:textId="6DFFC20B" w:rsidTr="005E64C5">
        <w:tc>
          <w:tcPr>
            <w:tcW w:w="3299" w:type="dxa"/>
          </w:tcPr>
          <w:p w14:paraId="03426D61"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линейная регрессия</w:t>
            </w:r>
          </w:p>
        </w:tc>
        <w:tc>
          <w:tcPr>
            <w:tcW w:w="3321" w:type="dxa"/>
          </w:tcPr>
          <w:p w14:paraId="266ADC9C" w14:textId="6844074B" w:rsidR="005E64C5" w:rsidRPr="00370BE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en-US"/>
              </w:rPr>
              <w:t>0.1</w:t>
            </w:r>
            <w:r>
              <w:rPr>
                <w:lang w:val="ru-RU"/>
              </w:rPr>
              <w:t>49937</w:t>
            </w:r>
          </w:p>
        </w:tc>
        <w:tc>
          <w:tcPr>
            <w:tcW w:w="3237" w:type="dxa"/>
          </w:tcPr>
          <w:p w14:paraId="07C4120A" w14:textId="3026FEB5"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0.034523</w:t>
            </w:r>
          </w:p>
        </w:tc>
      </w:tr>
      <w:tr w:rsidR="005E64C5" w:rsidRPr="00042B13" w14:paraId="5427CC7B" w14:textId="07F4CECC" w:rsidTr="005E64C5">
        <w:tc>
          <w:tcPr>
            <w:tcW w:w="3299" w:type="dxa"/>
          </w:tcPr>
          <w:p w14:paraId="07559981"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случайный лес</w:t>
            </w:r>
          </w:p>
        </w:tc>
        <w:tc>
          <w:tcPr>
            <w:tcW w:w="3321" w:type="dxa"/>
          </w:tcPr>
          <w:p w14:paraId="79EEAB1F" w14:textId="6BA99CB8" w:rsidR="005E64C5" w:rsidRPr="00081EB1"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F25AA2">
              <w:rPr>
                <w:lang w:val="en-US"/>
              </w:rPr>
              <w:t>0.1</w:t>
            </w:r>
            <w:r>
              <w:rPr>
                <w:lang w:val="ru-RU"/>
              </w:rPr>
              <w:t>5</w:t>
            </w:r>
            <w:r w:rsidR="00081EB1">
              <w:rPr>
                <w:lang w:val="en-US"/>
              </w:rPr>
              <w:t>0998</w:t>
            </w:r>
          </w:p>
        </w:tc>
        <w:tc>
          <w:tcPr>
            <w:tcW w:w="3237" w:type="dxa"/>
          </w:tcPr>
          <w:p w14:paraId="55AE0E52" w14:textId="5832770E" w:rsidR="005E64C5" w:rsidRPr="00081EB1"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Pr>
                <w:lang w:val="ru-RU"/>
              </w:rPr>
              <w:t>0.03</w:t>
            </w:r>
            <w:r w:rsidR="00081EB1">
              <w:rPr>
                <w:lang w:val="en-US"/>
              </w:rPr>
              <w:t>4852</w:t>
            </w:r>
          </w:p>
        </w:tc>
      </w:tr>
      <w:tr w:rsidR="005E64C5" w:rsidRPr="00BB7486" w14:paraId="4BF86367" w14:textId="1168520F" w:rsidTr="005E64C5">
        <w:tc>
          <w:tcPr>
            <w:tcW w:w="3299" w:type="dxa"/>
          </w:tcPr>
          <w:p w14:paraId="15DC6D38"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 xml:space="preserve">метод </w:t>
            </w:r>
            <w:r w:rsidRPr="00DD092C">
              <w:rPr>
                <w:szCs w:val="28"/>
                <w:lang w:val="en-US"/>
              </w:rPr>
              <w:t>k</w:t>
            </w:r>
            <w:r w:rsidRPr="00DD092C">
              <w:rPr>
                <w:szCs w:val="28"/>
              </w:rPr>
              <w:t>-ближайших соседей</w:t>
            </w:r>
          </w:p>
        </w:tc>
        <w:tc>
          <w:tcPr>
            <w:tcW w:w="3321" w:type="dxa"/>
          </w:tcPr>
          <w:p w14:paraId="4456AB5A" w14:textId="682B4EF6"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ru-RU"/>
              </w:rPr>
              <w:t>0.1</w:t>
            </w:r>
            <w:r>
              <w:rPr>
                <w:lang w:val="ru-RU"/>
              </w:rPr>
              <w:t>52226</w:t>
            </w:r>
          </w:p>
        </w:tc>
        <w:tc>
          <w:tcPr>
            <w:tcW w:w="3237" w:type="dxa"/>
          </w:tcPr>
          <w:p w14:paraId="6A20BCFF" w14:textId="4510FCFF" w:rsidR="005E64C5" w:rsidRPr="00F25AA2"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0.035300</w:t>
            </w:r>
          </w:p>
        </w:tc>
      </w:tr>
      <w:tr w:rsidR="005E64C5" w:rsidRPr="00BB7486" w14:paraId="1BA1BE36" w14:textId="04FF81A5" w:rsidTr="005E64C5">
        <w:tc>
          <w:tcPr>
            <w:tcW w:w="3299" w:type="dxa"/>
          </w:tcPr>
          <w:p w14:paraId="130A39BE"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опорных векторов</w:t>
            </w:r>
          </w:p>
        </w:tc>
        <w:tc>
          <w:tcPr>
            <w:tcW w:w="3321" w:type="dxa"/>
          </w:tcPr>
          <w:p w14:paraId="0A55E0E7" w14:textId="12847858" w:rsidR="005E64C5" w:rsidRPr="00370BE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en-US"/>
              </w:rPr>
              <w:t>0.1</w:t>
            </w:r>
            <w:r>
              <w:rPr>
                <w:lang w:val="ru-RU"/>
              </w:rPr>
              <w:t>51112</w:t>
            </w:r>
          </w:p>
        </w:tc>
        <w:tc>
          <w:tcPr>
            <w:tcW w:w="3237" w:type="dxa"/>
          </w:tcPr>
          <w:p w14:paraId="591D45D8" w14:textId="58A3D0CB"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0.034843</w:t>
            </w:r>
          </w:p>
        </w:tc>
      </w:tr>
      <w:tr w:rsidR="005E64C5" w:rsidRPr="00042B13" w14:paraId="59252D3F" w14:textId="530D646E" w:rsidTr="005E64C5">
        <w:tc>
          <w:tcPr>
            <w:tcW w:w="3299" w:type="dxa"/>
          </w:tcPr>
          <w:p w14:paraId="270ACB40" w14:textId="77777777" w:rsidR="005E64C5" w:rsidRPr="00BB7486"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lang w:val="ru-RU"/>
              </w:rPr>
            </w:pPr>
            <w:r w:rsidRPr="00DD092C">
              <w:rPr>
                <w:szCs w:val="28"/>
              </w:rPr>
              <w:t>метод градиентного бустинга</w:t>
            </w:r>
          </w:p>
        </w:tc>
        <w:tc>
          <w:tcPr>
            <w:tcW w:w="3321" w:type="dxa"/>
          </w:tcPr>
          <w:p w14:paraId="6424217A" w14:textId="6FA05E9D" w:rsidR="005E64C5" w:rsidRPr="00370BE3"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sidRPr="00F25AA2">
              <w:rPr>
                <w:lang w:val="en-US"/>
              </w:rPr>
              <w:t>0.1</w:t>
            </w:r>
            <w:r>
              <w:rPr>
                <w:lang w:val="ru-RU"/>
              </w:rPr>
              <w:t>52338</w:t>
            </w:r>
          </w:p>
        </w:tc>
        <w:tc>
          <w:tcPr>
            <w:tcW w:w="3237" w:type="dxa"/>
          </w:tcPr>
          <w:p w14:paraId="43D2BE8E" w14:textId="02CD92EC" w:rsidR="005E64C5" w:rsidRPr="005E64C5" w:rsidRDefault="005E64C5" w:rsidP="007841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ru-RU"/>
              </w:rPr>
            </w:pPr>
            <w:r>
              <w:rPr>
                <w:lang w:val="ru-RU"/>
              </w:rPr>
              <w:t>0.035206</w:t>
            </w:r>
          </w:p>
        </w:tc>
      </w:tr>
    </w:tbl>
    <w:p w14:paraId="3B4CC9B2" w14:textId="765A96D5" w:rsidR="00F25AA2" w:rsidRDefault="00F25AA2" w:rsidP="001B4BEA">
      <w:pPr>
        <w:ind w:firstLine="709"/>
        <w:rPr>
          <w:iCs/>
          <w:lang w:val="ru-RU"/>
        </w:rPr>
      </w:pPr>
    </w:p>
    <w:p w14:paraId="20BBF15F" w14:textId="6A0E9123" w:rsidR="00F25AA2" w:rsidRPr="00F25AA2" w:rsidRDefault="00370BE3" w:rsidP="009444D2">
      <w:pPr>
        <w:ind w:firstLine="709"/>
        <w:rPr>
          <w:iCs/>
          <w:lang w:val="ru-RU"/>
        </w:rPr>
      </w:pPr>
      <w:r>
        <w:rPr>
          <w:iCs/>
          <w:lang w:val="ru-RU"/>
        </w:rPr>
        <w:t xml:space="preserve">Из приведенных сравнений видно, что ни один из примененных методов не дал результата, значительно отличающегося от остальных. В таком случае можно сделать выбор в пользу наиболее простого и быстрого метода – линейной регрессии. Также возможно продолжить эксперимент с настройкой </w:t>
      </w:r>
      <w:r w:rsidR="009444D2">
        <w:rPr>
          <w:iCs/>
          <w:lang w:val="ru-RU"/>
        </w:rPr>
        <w:t>параметров методов.</w:t>
      </w:r>
      <w:r w:rsidR="00F25AA2">
        <w:rPr>
          <w:iCs/>
          <w:lang w:val="ru-RU"/>
        </w:rPr>
        <w:t xml:space="preserve"> </w:t>
      </w:r>
    </w:p>
    <w:p w14:paraId="1690E6F9" w14:textId="5EB8675A" w:rsidR="00B36280" w:rsidRPr="00CC6F84" w:rsidRDefault="00DC7240" w:rsidP="00DC7240">
      <w:pPr>
        <w:pStyle w:val="2"/>
        <w:ind w:firstLine="709"/>
        <w:rPr>
          <w:lang w:val="ru-RU"/>
        </w:rPr>
      </w:pPr>
      <w:bookmarkStart w:id="10" w:name="_Toc106375646"/>
      <w:r w:rsidRPr="00DC7240">
        <w:lastRenderedPageBreak/>
        <w:t xml:space="preserve">2.4 </w:t>
      </w:r>
      <w:r w:rsidR="006244C4">
        <w:rPr>
          <w:lang w:val="ru-RU"/>
        </w:rPr>
        <w:t>Нейронная сеть</w:t>
      </w:r>
      <w:bookmarkEnd w:id="10"/>
    </w:p>
    <w:p w14:paraId="4FF9917C" w14:textId="41C760C7" w:rsidR="00B36280" w:rsidRDefault="00B877C6" w:rsidP="00B36280">
      <w:pPr>
        <w:ind w:firstLine="709"/>
        <w:rPr>
          <w:iCs/>
          <w:lang w:val="ru-RU"/>
        </w:rPr>
      </w:pPr>
      <w:r>
        <w:rPr>
          <w:iCs/>
          <w:lang w:val="ru-RU"/>
        </w:rPr>
        <w:t xml:space="preserve">Нейронная сеть для рекомендации соотношения «матрица-наполнитель» разрабатывается с использованием библиотеки </w:t>
      </w:r>
      <w:r>
        <w:rPr>
          <w:iCs/>
          <w:lang w:val="en-US"/>
        </w:rPr>
        <w:t>TensorFlow</w:t>
      </w:r>
      <w:r w:rsidRPr="00B877C6">
        <w:rPr>
          <w:iCs/>
          <w:lang w:val="ru-RU"/>
        </w:rPr>
        <w:t xml:space="preserve"> </w:t>
      </w:r>
      <w:r>
        <w:rPr>
          <w:iCs/>
          <w:lang w:val="ru-RU"/>
        </w:rPr>
        <w:t xml:space="preserve">и фреймворка </w:t>
      </w:r>
      <w:r>
        <w:rPr>
          <w:iCs/>
          <w:lang w:val="en-US"/>
        </w:rPr>
        <w:t>Keras</w:t>
      </w:r>
      <w:r>
        <w:rPr>
          <w:iCs/>
          <w:lang w:val="ru-RU"/>
        </w:rPr>
        <w:t>.</w:t>
      </w:r>
    </w:p>
    <w:p w14:paraId="1C223B8D" w14:textId="42B9483A" w:rsidR="00F5416D" w:rsidRPr="00F5416D" w:rsidRDefault="00F5416D" w:rsidP="00211544">
      <w:pPr>
        <w:ind w:firstLine="709"/>
        <w:rPr>
          <w:iCs/>
          <w:lang w:val="ru-RU"/>
        </w:rPr>
      </w:pPr>
      <w:r>
        <w:rPr>
          <w:iCs/>
          <w:lang w:val="ru-RU"/>
        </w:rPr>
        <w:t>Используется нейронная сеть прямого распространения (</w:t>
      </w:r>
      <w:r>
        <w:rPr>
          <w:iCs/>
          <w:lang w:val="en-US"/>
        </w:rPr>
        <w:t>feedforward</w:t>
      </w:r>
      <w:r w:rsidRPr="00F5416D">
        <w:rPr>
          <w:iCs/>
          <w:lang w:val="ru-RU"/>
        </w:rPr>
        <w:t xml:space="preserve"> </w:t>
      </w:r>
      <w:r>
        <w:rPr>
          <w:iCs/>
          <w:lang w:val="en-US"/>
        </w:rPr>
        <w:t>reural</w:t>
      </w:r>
      <w:r w:rsidRPr="00F5416D">
        <w:rPr>
          <w:iCs/>
          <w:lang w:val="ru-RU"/>
        </w:rPr>
        <w:t xml:space="preserve"> </w:t>
      </w:r>
      <w:r>
        <w:rPr>
          <w:iCs/>
          <w:lang w:val="en-US"/>
        </w:rPr>
        <w:t>network</w:t>
      </w:r>
      <w:r w:rsidRPr="00F5416D">
        <w:rPr>
          <w:iCs/>
          <w:lang w:val="ru-RU"/>
        </w:rPr>
        <w:t xml:space="preserve">  - </w:t>
      </w:r>
      <w:r>
        <w:rPr>
          <w:iCs/>
          <w:lang w:val="en-US"/>
        </w:rPr>
        <w:t>FNN</w:t>
      </w:r>
      <w:r w:rsidRPr="00F5416D">
        <w:rPr>
          <w:iCs/>
          <w:lang w:val="ru-RU"/>
        </w:rPr>
        <w:t>)</w:t>
      </w:r>
      <w:r>
        <w:rPr>
          <w:iCs/>
          <w:lang w:val="ru-RU"/>
        </w:rPr>
        <w:t>, т.е. классическая модель с несколькими полно связными слоями. Результат работы слоя становится входом следующего и т.д.</w:t>
      </w:r>
    </w:p>
    <w:p w14:paraId="2E6BF508" w14:textId="0DCD682D" w:rsidR="008A49E1" w:rsidRDefault="00741716" w:rsidP="00211544">
      <w:pPr>
        <w:ind w:firstLine="709"/>
        <w:rPr>
          <w:iCs/>
          <w:lang w:val="ru-RU"/>
        </w:rPr>
      </w:pPr>
      <w:r>
        <w:rPr>
          <w:iCs/>
          <w:lang w:val="ru-RU"/>
        </w:rPr>
        <w:t>Г</w:t>
      </w:r>
      <w:r w:rsidR="001B4BEA" w:rsidRPr="001B4BEA">
        <w:rPr>
          <w:iCs/>
          <w:lang w:val="ru-RU"/>
        </w:rPr>
        <w:t>иперпараметры модели</w:t>
      </w:r>
      <w:r w:rsidR="00211544" w:rsidRPr="00211544">
        <w:rPr>
          <w:iCs/>
          <w:lang w:val="ru-RU"/>
        </w:rPr>
        <w:t xml:space="preserve"> </w:t>
      </w:r>
      <w:r w:rsidR="008A49E1">
        <w:rPr>
          <w:iCs/>
          <w:lang w:val="ru-RU"/>
        </w:rPr>
        <w:t>приведен</w:t>
      </w:r>
      <w:r w:rsidR="00211544">
        <w:rPr>
          <w:iCs/>
          <w:lang w:val="ru-RU"/>
        </w:rPr>
        <w:t xml:space="preserve">ы </w:t>
      </w:r>
      <w:r w:rsidR="008A49E1">
        <w:rPr>
          <w:iCs/>
          <w:lang w:val="ru-RU"/>
        </w:rPr>
        <w:t>на рисунке 9.</w:t>
      </w:r>
    </w:p>
    <w:p w14:paraId="5E9DEF6E" w14:textId="77777777" w:rsidR="008920D1" w:rsidRPr="008A49E1" w:rsidRDefault="008920D1" w:rsidP="001B4BEA">
      <w:pPr>
        <w:ind w:firstLine="709"/>
        <w:rPr>
          <w:iCs/>
          <w:lang w:val="ru-RU"/>
        </w:rPr>
      </w:pPr>
    </w:p>
    <w:p w14:paraId="6103A03C" w14:textId="6EA33C54" w:rsidR="008A49E1" w:rsidRPr="001B4BEA" w:rsidRDefault="00257099" w:rsidP="001B4BEA">
      <w:pPr>
        <w:ind w:firstLine="709"/>
        <w:rPr>
          <w:iCs/>
          <w:lang w:val="ru-RU"/>
        </w:rPr>
      </w:pPr>
      <w:r w:rsidRPr="00257099">
        <w:rPr>
          <w:iCs/>
          <w:lang w:val="ru-RU"/>
        </w:rPr>
        <w:drawing>
          <wp:inline distT="0" distB="0" distL="0" distR="0" wp14:anchorId="074E4832" wp14:editId="61346C5F">
            <wp:extent cx="5086350" cy="464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4648200"/>
                    </a:xfrm>
                    <a:prstGeom prst="rect">
                      <a:avLst/>
                    </a:prstGeom>
                  </pic:spPr>
                </pic:pic>
              </a:graphicData>
            </a:graphic>
          </wp:inline>
        </w:drawing>
      </w:r>
    </w:p>
    <w:p w14:paraId="1DA42BEA" w14:textId="17756FFB" w:rsidR="008A49E1" w:rsidRDefault="008A49E1" w:rsidP="008A49E1">
      <w:pPr>
        <w:ind w:firstLine="709"/>
        <w:jc w:val="center"/>
        <w:rPr>
          <w:iCs/>
          <w:lang w:val="ru-RU"/>
        </w:rPr>
      </w:pPr>
      <w:r>
        <w:rPr>
          <w:iCs/>
          <w:lang w:val="ru-RU"/>
        </w:rPr>
        <w:t xml:space="preserve">Рисунок 9. </w:t>
      </w:r>
      <w:r w:rsidR="00741716">
        <w:rPr>
          <w:iCs/>
          <w:lang w:val="ru-RU"/>
        </w:rPr>
        <w:t>Архитектура</w:t>
      </w:r>
      <w:r>
        <w:rPr>
          <w:iCs/>
          <w:lang w:val="ru-RU"/>
        </w:rPr>
        <w:t xml:space="preserve"> модели</w:t>
      </w:r>
    </w:p>
    <w:p w14:paraId="1EE675EE" w14:textId="77777777" w:rsidR="008920D1" w:rsidRDefault="008920D1" w:rsidP="008A49E1">
      <w:pPr>
        <w:ind w:firstLine="709"/>
        <w:jc w:val="center"/>
        <w:rPr>
          <w:iCs/>
          <w:lang w:val="ru-RU"/>
        </w:rPr>
      </w:pPr>
    </w:p>
    <w:p w14:paraId="24C78231" w14:textId="0980E871" w:rsidR="001B4BEA" w:rsidRPr="00C13076" w:rsidRDefault="00F04D63" w:rsidP="001B4BEA">
      <w:pPr>
        <w:ind w:firstLine="709"/>
        <w:rPr>
          <w:iCs/>
          <w:lang w:val="ru-RU"/>
        </w:rPr>
      </w:pPr>
      <w:r>
        <w:rPr>
          <w:iCs/>
          <w:lang w:val="ru-RU"/>
        </w:rPr>
        <w:t xml:space="preserve">Обучение модели происходило за </w:t>
      </w:r>
      <w:r w:rsidR="000E44FC">
        <w:rPr>
          <w:iCs/>
          <w:lang w:val="ru-RU"/>
        </w:rPr>
        <w:t>1</w:t>
      </w:r>
      <w:r w:rsidR="00442B3C">
        <w:rPr>
          <w:iCs/>
          <w:lang w:val="ru-RU"/>
        </w:rPr>
        <w:t>5</w:t>
      </w:r>
      <w:r w:rsidR="000E44FC">
        <w:rPr>
          <w:iCs/>
          <w:lang w:val="ru-RU"/>
        </w:rPr>
        <w:t>0</w:t>
      </w:r>
      <w:r>
        <w:rPr>
          <w:iCs/>
          <w:lang w:val="ru-RU"/>
        </w:rPr>
        <w:t xml:space="preserve"> эпо</w:t>
      </w:r>
      <w:r w:rsidR="000E44FC">
        <w:rPr>
          <w:iCs/>
          <w:lang w:val="ru-RU"/>
        </w:rPr>
        <w:t>х, размер батча - 32</w:t>
      </w:r>
      <w:r>
        <w:rPr>
          <w:iCs/>
          <w:lang w:val="ru-RU"/>
        </w:rPr>
        <w:t>.</w:t>
      </w:r>
      <w:r w:rsidR="000E44FC">
        <w:rPr>
          <w:iCs/>
          <w:lang w:val="ru-RU"/>
        </w:rPr>
        <w:t xml:space="preserve"> Параметры подобраны вручную. На рисунке 10</w:t>
      </w:r>
      <w:r>
        <w:rPr>
          <w:iCs/>
          <w:lang w:val="ru-RU"/>
        </w:rPr>
        <w:t xml:space="preserve"> </w:t>
      </w:r>
      <w:r w:rsidR="000E44FC">
        <w:rPr>
          <w:iCs/>
          <w:lang w:val="ru-RU"/>
        </w:rPr>
        <w:t>приведен ре</w:t>
      </w:r>
      <w:r>
        <w:rPr>
          <w:iCs/>
          <w:lang w:val="ru-RU"/>
        </w:rPr>
        <w:t xml:space="preserve">зультат изменения </w:t>
      </w:r>
      <w:r>
        <w:rPr>
          <w:iCs/>
          <w:lang w:val="en-US"/>
        </w:rPr>
        <w:t>MSE</w:t>
      </w:r>
      <w:r w:rsidRPr="00C13076">
        <w:rPr>
          <w:iCs/>
          <w:lang w:val="ru-RU"/>
        </w:rPr>
        <w:t xml:space="preserve"> </w:t>
      </w:r>
      <w:r w:rsidR="000E44FC">
        <w:rPr>
          <w:iCs/>
          <w:lang w:val="ru-RU"/>
        </w:rPr>
        <w:t>нейронной сети во время обучения</w:t>
      </w:r>
      <w:r w:rsidR="001B4BEA" w:rsidRPr="001B4BEA">
        <w:rPr>
          <w:iCs/>
          <w:lang w:val="ru-RU"/>
        </w:rPr>
        <w:t>.</w:t>
      </w:r>
      <w:r>
        <w:rPr>
          <w:iCs/>
          <w:lang w:val="ru-RU"/>
        </w:rPr>
        <w:t xml:space="preserve"> </w:t>
      </w:r>
      <w:r w:rsidR="00C13076" w:rsidRPr="00C13076">
        <w:rPr>
          <w:iCs/>
          <w:lang w:val="ru-RU"/>
        </w:rPr>
        <w:t>MSE уменьшается со временем по мере выполнения алгоритма</w:t>
      </w:r>
      <w:r w:rsidR="00CF4E57">
        <w:rPr>
          <w:iCs/>
          <w:lang w:val="ru-RU"/>
        </w:rPr>
        <w:t>, но затем выходит на плато, не изменяясь значительно</w:t>
      </w:r>
      <w:r w:rsidR="00C13076" w:rsidRPr="00C13076">
        <w:rPr>
          <w:iCs/>
          <w:lang w:val="ru-RU"/>
        </w:rPr>
        <w:t xml:space="preserve">. </w:t>
      </w:r>
    </w:p>
    <w:p w14:paraId="19E07986" w14:textId="489B91A0" w:rsidR="00095C5C" w:rsidRDefault="00257099" w:rsidP="00FE652E">
      <w:pPr>
        <w:jc w:val="center"/>
        <w:rPr>
          <w:iCs/>
          <w:lang w:val="ru-RU"/>
        </w:rPr>
      </w:pPr>
      <w:r>
        <w:rPr>
          <w:iCs/>
          <w:noProof/>
        </w:rPr>
        <w:lastRenderedPageBreak/>
        <w:drawing>
          <wp:inline distT="0" distB="0" distL="0" distR="0" wp14:anchorId="6186502D" wp14:editId="3E3470DE">
            <wp:extent cx="4853464" cy="3686175"/>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4374" cy="3686866"/>
                    </a:xfrm>
                    <a:prstGeom prst="rect">
                      <a:avLst/>
                    </a:prstGeom>
                    <a:noFill/>
                    <a:ln>
                      <a:noFill/>
                    </a:ln>
                  </pic:spPr>
                </pic:pic>
              </a:graphicData>
            </a:graphic>
          </wp:inline>
        </w:drawing>
      </w:r>
    </w:p>
    <w:p w14:paraId="54034888" w14:textId="3161E01D" w:rsidR="00C13076" w:rsidRDefault="00FE652E" w:rsidP="00C13076">
      <w:pPr>
        <w:spacing w:after="240"/>
        <w:jc w:val="center"/>
        <w:rPr>
          <w:iCs/>
          <w:lang w:val="ru-RU"/>
        </w:rPr>
      </w:pPr>
      <w:r>
        <w:rPr>
          <w:iCs/>
          <w:lang w:val="ru-RU"/>
        </w:rPr>
        <w:t xml:space="preserve">Рисунок </w:t>
      </w:r>
      <w:r w:rsidR="000E44FC">
        <w:rPr>
          <w:iCs/>
          <w:lang w:val="ru-RU"/>
        </w:rPr>
        <w:t>10</w:t>
      </w:r>
      <w:r w:rsidRPr="00E24A13">
        <w:rPr>
          <w:iCs/>
          <w:color w:val="FF0000"/>
          <w:lang w:val="ru-RU"/>
        </w:rPr>
        <w:t xml:space="preserve"> </w:t>
      </w:r>
      <w:r>
        <w:rPr>
          <w:iCs/>
          <w:lang w:val="ru-RU"/>
        </w:rPr>
        <w:t xml:space="preserve">– </w:t>
      </w:r>
      <w:r>
        <w:rPr>
          <w:iCs/>
          <w:lang w:val="en-US"/>
        </w:rPr>
        <w:t>MSE</w:t>
      </w:r>
      <w:r w:rsidRPr="00FE652E">
        <w:rPr>
          <w:iCs/>
          <w:lang w:val="ru-RU"/>
        </w:rPr>
        <w:t xml:space="preserve"> </w:t>
      </w:r>
      <w:r w:rsidR="000E44FC">
        <w:rPr>
          <w:iCs/>
          <w:lang w:val="ru-RU"/>
        </w:rPr>
        <w:t>во</w:t>
      </w:r>
      <w:r>
        <w:rPr>
          <w:iCs/>
          <w:lang w:val="ru-RU"/>
        </w:rPr>
        <w:t xml:space="preserve"> время обучения </w:t>
      </w:r>
      <w:r w:rsidR="000E44FC">
        <w:rPr>
          <w:iCs/>
          <w:lang w:val="ru-RU"/>
        </w:rPr>
        <w:t>нейросети</w:t>
      </w:r>
    </w:p>
    <w:p w14:paraId="12DF80B2" w14:textId="06746F35" w:rsidR="00442B3C" w:rsidRPr="001E6A05" w:rsidRDefault="00442B3C" w:rsidP="00442B3C">
      <w:pPr>
        <w:spacing w:after="240"/>
        <w:rPr>
          <w:iCs/>
          <w:lang w:val="ru-RU"/>
        </w:rPr>
      </w:pPr>
      <w:r>
        <w:rPr>
          <w:iCs/>
          <w:lang w:val="ru-RU"/>
        </w:rPr>
        <w:t>Увеличение числа эпох приводит к переобучению модели, т.е. уменьшению ошибки при обучении, но увеличению ошибки на валидационных данных.</w:t>
      </w:r>
    </w:p>
    <w:p w14:paraId="06F840EE" w14:textId="01D42289" w:rsidR="00C13076" w:rsidRPr="00FE652E" w:rsidRDefault="006B7674" w:rsidP="00C13076">
      <w:pPr>
        <w:spacing w:after="240"/>
        <w:ind w:firstLine="709"/>
        <w:rPr>
          <w:iCs/>
          <w:lang w:val="ru-RU"/>
        </w:rPr>
      </w:pPr>
      <w:r>
        <w:rPr>
          <w:iCs/>
          <w:lang w:val="ru-RU"/>
        </w:rPr>
        <w:t xml:space="preserve">Гистограмма распределения ошибки приведена на рисунке </w:t>
      </w:r>
      <w:r w:rsidR="0071632D" w:rsidRPr="0071632D">
        <w:rPr>
          <w:iCs/>
          <w:lang w:val="ru-RU"/>
        </w:rPr>
        <w:t>11</w:t>
      </w:r>
      <w:r>
        <w:rPr>
          <w:iCs/>
          <w:lang w:val="ru-RU"/>
        </w:rPr>
        <w:t>.</w:t>
      </w:r>
    </w:p>
    <w:p w14:paraId="2E5E7928" w14:textId="703B6E67" w:rsidR="00FE652E" w:rsidRDefault="00257099" w:rsidP="00FE652E">
      <w:pPr>
        <w:jc w:val="center"/>
        <w:rPr>
          <w:iCs/>
          <w:lang w:val="ru-RU"/>
        </w:rPr>
      </w:pPr>
      <w:r>
        <w:rPr>
          <w:iCs/>
          <w:noProof/>
        </w:rPr>
        <w:drawing>
          <wp:inline distT="0" distB="0" distL="0" distR="0" wp14:anchorId="20D1E70C" wp14:editId="6181DF7A">
            <wp:extent cx="4846045"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405" cy="3724552"/>
                    </a:xfrm>
                    <a:prstGeom prst="rect">
                      <a:avLst/>
                    </a:prstGeom>
                    <a:noFill/>
                    <a:ln>
                      <a:noFill/>
                    </a:ln>
                  </pic:spPr>
                </pic:pic>
              </a:graphicData>
            </a:graphic>
          </wp:inline>
        </w:drawing>
      </w:r>
    </w:p>
    <w:p w14:paraId="389805EA" w14:textId="7EC43F35" w:rsidR="00FE652E" w:rsidRDefault="00FE652E" w:rsidP="00FE652E">
      <w:pPr>
        <w:spacing w:after="240"/>
        <w:jc w:val="center"/>
        <w:rPr>
          <w:iCs/>
          <w:lang w:val="ru-RU"/>
        </w:rPr>
      </w:pPr>
      <w:r>
        <w:rPr>
          <w:iCs/>
          <w:lang w:val="ru-RU"/>
        </w:rPr>
        <w:t xml:space="preserve">Рисунок </w:t>
      </w:r>
      <w:r w:rsidR="0071632D" w:rsidRPr="0071632D">
        <w:rPr>
          <w:iCs/>
          <w:lang w:val="ru-RU"/>
        </w:rPr>
        <w:t>10</w:t>
      </w:r>
      <w:r w:rsidRPr="00E24A13">
        <w:rPr>
          <w:iCs/>
          <w:color w:val="FF0000"/>
          <w:lang w:val="ru-RU"/>
        </w:rPr>
        <w:t xml:space="preserve"> </w:t>
      </w:r>
      <w:r>
        <w:rPr>
          <w:iCs/>
          <w:lang w:val="ru-RU"/>
        </w:rPr>
        <w:t>– Распределение ошибки</w:t>
      </w:r>
    </w:p>
    <w:p w14:paraId="34BA3975" w14:textId="77F58C85" w:rsidR="0071632D" w:rsidRDefault="0071632D" w:rsidP="0071632D">
      <w:pPr>
        <w:spacing w:after="240"/>
        <w:ind w:firstLine="709"/>
        <w:rPr>
          <w:iCs/>
          <w:lang w:val="ru-RU"/>
        </w:rPr>
      </w:pPr>
      <w:r>
        <w:rPr>
          <w:iCs/>
          <w:lang w:val="ru-RU"/>
        </w:rPr>
        <w:lastRenderedPageBreak/>
        <w:t>Из гистограммы на рисунке 10 видно, что о</w:t>
      </w:r>
      <w:r w:rsidRPr="006B7674">
        <w:rPr>
          <w:iCs/>
          <w:lang w:val="ru-RU"/>
        </w:rPr>
        <w:t>шибка распредел</w:t>
      </w:r>
      <w:r>
        <w:rPr>
          <w:iCs/>
          <w:lang w:val="ru-RU"/>
        </w:rPr>
        <w:t>ена</w:t>
      </w:r>
      <w:r w:rsidRPr="006B7674">
        <w:rPr>
          <w:iCs/>
          <w:lang w:val="ru-RU"/>
        </w:rPr>
        <w:t xml:space="preserve"> в основном </w:t>
      </w:r>
      <w:r>
        <w:rPr>
          <w:iCs/>
          <w:lang w:val="ru-RU"/>
        </w:rPr>
        <w:t>в интервале</w:t>
      </w:r>
      <w:r w:rsidRPr="006B7674">
        <w:rPr>
          <w:iCs/>
          <w:lang w:val="ru-RU"/>
        </w:rPr>
        <w:t xml:space="preserve"> </w:t>
      </w:r>
      <w:r w:rsidRPr="0071632D">
        <w:rPr>
          <w:iCs/>
          <w:lang w:val="ru-RU"/>
        </w:rPr>
        <w:t>[</w:t>
      </w:r>
      <w:r w:rsidRPr="006B7674">
        <w:rPr>
          <w:iCs/>
          <w:lang w:val="ru-RU"/>
        </w:rPr>
        <w:t>-</w:t>
      </w:r>
      <w:r>
        <w:rPr>
          <w:iCs/>
          <w:lang w:val="ru-RU"/>
        </w:rPr>
        <w:t>1</w:t>
      </w:r>
      <w:r w:rsidRPr="006B7674">
        <w:rPr>
          <w:iCs/>
          <w:lang w:val="ru-RU"/>
        </w:rPr>
        <w:t>:</w:t>
      </w:r>
      <w:r>
        <w:rPr>
          <w:iCs/>
          <w:lang w:val="ru-RU"/>
        </w:rPr>
        <w:t>1</w:t>
      </w:r>
      <w:r w:rsidRPr="0071632D">
        <w:rPr>
          <w:iCs/>
          <w:lang w:val="ru-RU"/>
        </w:rPr>
        <w:t>]</w:t>
      </w:r>
      <w:r w:rsidRPr="006B7674">
        <w:rPr>
          <w:iCs/>
          <w:lang w:val="ru-RU"/>
        </w:rPr>
        <w:t xml:space="preserve">, </w:t>
      </w:r>
      <w:r>
        <w:rPr>
          <w:iCs/>
          <w:lang w:val="ru-RU"/>
        </w:rPr>
        <w:t>при этом наибольшее в распределении приходится не на ноль</w:t>
      </w:r>
      <w:r w:rsidRPr="006B7674">
        <w:rPr>
          <w:iCs/>
          <w:lang w:val="ru-RU"/>
        </w:rPr>
        <w:t xml:space="preserve">. </w:t>
      </w:r>
      <w:r>
        <w:rPr>
          <w:iCs/>
          <w:lang w:val="ru-RU"/>
        </w:rPr>
        <w:t xml:space="preserve">Из этого можно сделать вывод, что модель не является оптимальной для решения этой задачи. </w:t>
      </w:r>
    </w:p>
    <w:p w14:paraId="0556B5DB" w14:textId="77777777" w:rsidR="00F5416D" w:rsidRDefault="00F5416D" w:rsidP="00F5416D">
      <w:pPr>
        <w:spacing w:after="240"/>
        <w:ind w:firstLine="709"/>
        <w:rPr>
          <w:iCs/>
          <w:lang w:val="ru-RU"/>
        </w:rPr>
      </w:pPr>
      <w:r>
        <w:rPr>
          <w:iCs/>
          <w:lang w:val="ru-RU"/>
        </w:rPr>
        <w:t>При уменьшении числа нейронов или слоев модель стремится предсказывать среднее значение прогнозируемого признака во всех случаях.</w:t>
      </w:r>
    </w:p>
    <w:p w14:paraId="221CBB63" w14:textId="23B4A561" w:rsidR="00F5416D" w:rsidRDefault="00F5416D" w:rsidP="00797F77">
      <w:pPr>
        <w:spacing w:after="240"/>
        <w:ind w:firstLine="709"/>
        <w:rPr>
          <w:iCs/>
          <w:lang w:val="ru-RU"/>
        </w:rPr>
      </w:pPr>
      <w:r>
        <w:rPr>
          <w:iCs/>
          <w:lang w:val="ru-RU"/>
        </w:rPr>
        <w:t xml:space="preserve">Также, независимо от количества скрытых слоев и числа нейронов в них, модели </w:t>
      </w:r>
      <w:r>
        <w:rPr>
          <w:iCs/>
          <w:lang w:val="en-US"/>
        </w:rPr>
        <w:t>FNN</w:t>
      </w:r>
      <w:r w:rsidR="007713C0">
        <w:rPr>
          <w:iCs/>
          <w:lang w:val="ru-RU"/>
        </w:rPr>
        <w:t xml:space="preserve"> стремятся дать результатом среднее значение прогнозируемого признака. На рисунке 11 приведено для наглядности распределение прогнозов одной и промежуточных моделей. Как видно, прогнозные значения образуют прямую, проходящую в районе среднего значения величины соотношения «матрица-наполнитель».</w:t>
      </w:r>
      <w:r w:rsidR="00797F77">
        <w:rPr>
          <w:iCs/>
          <w:lang w:val="ru-RU"/>
        </w:rPr>
        <w:t xml:space="preserve"> Аналогичное распределение для финальной модели приведено на рисунке 12.</w:t>
      </w:r>
    </w:p>
    <w:p w14:paraId="7874FCA0" w14:textId="1C7BBC28" w:rsidR="001050B5" w:rsidRDefault="00211544" w:rsidP="00623389">
      <w:pPr>
        <w:spacing w:after="240"/>
        <w:ind w:firstLine="709"/>
        <w:rPr>
          <w:iCs/>
          <w:lang w:val="ru-RU"/>
        </w:rPr>
      </w:pPr>
      <w:r>
        <w:rPr>
          <w:iCs/>
          <w:noProof/>
        </w:rPr>
        <w:drawing>
          <wp:inline distT="0" distB="0" distL="0" distR="0" wp14:anchorId="1FC022B0" wp14:editId="46C23DBF">
            <wp:extent cx="3952875" cy="40005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4000500"/>
                    </a:xfrm>
                    <a:prstGeom prst="rect">
                      <a:avLst/>
                    </a:prstGeom>
                    <a:noFill/>
                    <a:ln>
                      <a:noFill/>
                    </a:ln>
                  </pic:spPr>
                </pic:pic>
              </a:graphicData>
            </a:graphic>
          </wp:inline>
        </w:drawing>
      </w:r>
    </w:p>
    <w:p w14:paraId="51EDFADC" w14:textId="61834FFB" w:rsidR="00211544" w:rsidRPr="00F5416D" w:rsidRDefault="00211544" w:rsidP="00211544">
      <w:pPr>
        <w:spacing w:after="240"/>
        <w:ind w:firstLine="709"/>
        <w:jc w:val="center"/>
        <w:rPr>
          <w:iCs/>
          <w:lang w:val="ru-RU"/>
        </w:rPr>
      </w:pPr>
      <w:r>
        <w:rPr>
          <w:iCs/>
          <w:lang w:val="ru-RU"/>
        </w:rPr>
        <w:t>Рисунок 11.</w:t>
      </w:r>
      <w:r w:rsidR="00F5416D">
        <w:rPr>
          <w:iCs/>
          <w:lang w:val="ru-RU"/>
        </w:rPr>
        <w:t xml:space="preserve"> Предсказанные значения </w:t>
      </w:r>
      <w:r w:rsidR="007713C0">
        <w:rPr>
          <w:iCs/>
          <w:lang w:val="ru-RU"/>
        </w:rPr>
        <w:t>промежуточной модели</w:t>
      </w:r>
    </w:p>
    <w:p w14:paraId="56FD2541" w14:textId="3B6259DD" w:rsidR="00797F77" w:rsidRDefault="00257099" w:rsidP="00797F77">
      <w:pPr>
        <w:spacing w:after="240"/>
        <w:ind w:firstLine="709"/>
        <w:rPr>
          <w:iCs/>
          <w:lang w:val="ru-RU"/>
        </w:rPr>
      </w:pPr>
      <w:r>
        <w:rPr>
          <w:iCs/>
          <w:noProof/>
        </w:rPr>
        <w:lastRenderedPageBreak/>
        <w:drawing>
          <wp:inline distT="0" distB="0" distL="0" distR="0" wp14:anchorId="025905AC" wp14:editId="16FE7886">
            <wp:extent cx="3952875" cy="40005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4000500"/>
                    </a:xfrm>
                    <a:prstGeom prst="rect">
                      <a:avLst/>
                    </a:prstGeom>
                    <a:noFill/>
                    <a:ln>
                      <a:noFill/>
                    </a:ln>
                  </pic:spPr>
                </pic:pic>
              </a:graphicData>
            </a:graphic>
          </wp:inline>
        </w:drawing>
      </w:r>
    </w:p>
    <w:p w14:paraId="488B1185" w14:textId="5909963A" w:rsidR="00797F77" w:rsidRPr="00F5416D" w:rsidRDefault="00797F77" w:rsidP="00797F77">
      <w:pPr>
        <w:spacing w:after="240"/>
        <w:ind w:firstLine="709"/>
        <w:jc w:val="center"/>
        <w:rPr>
          <w:iCs/>
          <w:lang w:val="ru-RU"/>
        </w:rPr>
      </w:pPr>
      <w:r>
        <w:rPr>
          <w:iCs/>
          <w:lang w:val="ru-RU"/>
        </w:rPr>
        <w:t>Рисунок 1</w:t>
      </w:r>
      <w:r w:rsidR="001E6A05" w:rsidRPr="001E6A05">
        <w:rPr>
          <w:iCs/>
          <w:lang w:val="ru-RU"/>
        </w:rPr>
        <w:t>2</w:t>
      </w:r>
      <w:r>
        <w:rPr>
          <w:iCs/>
          <w:lang w:val="ru-RU"/>
        </w:rPr>
        <w:t>. Предсказанные значения финальной модели</w:t>
      </w:r>
    </w:p>
    <w:p w14:paraId="559168DE" w14:textId="3AB09059" w:rsidR="002B329E" w:rsidRDefault="00797F77" w:rsidP="00432130">
      <w:pPr>
        <w:spacing w:after="240"/>
        <w:ind w:firstLine="709"/>
        <w:jc w:val="left"/>
        <w:rPr>
          <w:iCs/>
          <w:lang w:val="ru-RU"/>
        </w:rPr>
      </w:pPr>
      <w:r>
        <w:rPr>
          <w:iCs/>
          <w:lang w:val="ru-RU"/>
        </w:rPr>
        <w:t>Модель не смогла обучиться с достаточной точностью. Среднее абсолютное отклонение</w:t>
      </w:r>
      <w:r w:rsidRPr="00797F77">
        <w:rPr>
          <w:iCs/>
          <w:lang w:val="ru-RU"/>
        </w:rPr>
        <w:t xml:space="preserve"> (</w:t>
      </w:r>
      <w:r>
        <w:rPr>
          <w:iCs/>
          <w:lang w:val="en-US"/>
        </w:rPr>
        <w:t>MAE</w:t>
      </w:r>
      <w:r w:rsidRPr="00797F77">
        <w:rPr>
          <w:iCs/>
          <w:lang w:val="ru-RU"/>
        </w:rPr>
        <w:t>)</w:t>
      </w:r>
      <w:r>
        <w:rPr>
          <w:iCs/>
          <w:lang w:val="ru-RU"/>
        </w:rPr>
        <w:t xml:space="preserve"> для модели составляет </w:t>
      </w:r>
      <w:r w:rsidRPr="00797F77">
        <w:rPr>
          <w:iCs/>
          <w:lang w:val="ru-RU"/>
        </w:rPr>
        <w:t>0.7</w:t>
      </w:r>
      <w:r w:rsidR="006F3169" w:rsidRPr="006F3169">
        <w:rPr>
          <w:iCs/>
          <w:lang w:val="ru-RU"/>
        </w:rPr>
        <w:t>640</w:t>
      </w:r>
      <w:r>
        <w:rPr>
          <w:iCs/>
          <w:lang w:val="ru-RU"/>
        </w:rPr>
        <w:t xml:space="preserve">, </w:t>
      </w:r>
      <w:r w:rsidRPr="00797F77">
        <w:rPr>
          <w:iCs/>
          <w:lang w:val="ru-RU"/>
        </w:rPr>
        <w:t>среднее абсолютное процентное отклонение (</w:t>
      </w:r>
      <w:r>
        <w:rPr>
          <w:iCs/>
          <w:lang w:val="en-US"/>
        </w:rPr>
        <w:t>MAPE</w:t>
      </w:r>
      <w:r>
        <w:rPr>
          <w:iCs/>
          <w:lang w:val="ru-RU"/>
        </w:rPr>
        <w:t>)  - 0,3</w:t>
      </w:r>
      <w:r w:rsidR="006F3169" w:rsidRPr="006F3169">
        <w:rPr>
          <w:iCs/>
          <w:lang w:val="ru-RU"/>
        </w:rPr>
        <w:t>0</w:t>
      </w:r>
      <w:r>
        <w:rPr>
          <w:iCs/>
          <w:lang w:val="ru-RU"/>
        </w:rPr>
        <w:t>.</w:t>
      </w:r>
    </w:p>
    <w:p w14:paraId="29DDAAC9" w14:textId="6176ABE3" w:rsidR="00797F77" w:rsidRPr="00797F77" w:rsidRDefault="00432130" w:rsidP="003004A8">
      <w:pPr>
        <w:spacing w:after="240"/>
        <w:ind w:firstLine="709"/>
        <w:jc w:val="left"/>
        <w:rPr>
          <w:iCs/>
          <w:lang w:val="ru-RU"/>
        </w:rPr>
      </w:pPr>
      <w:r>
        <w:rPr>
          <w:iCs/>
          <w:lang w:val="ru-RU"/>
        </w:rPr>
        <w:t xml:space="preserve">Можно сделать вывод о том, что регрессионная </w:t>
      </w:r>
      <w:r>
        <w:rPr>
          <w:iCs/>
          <w:lang w:val="en-US"/>
        </w:rPr>
        <w:t>FNN</w:t>
      </w:r>
      <w:r w:rsidRPr="00432130">
        <w:rPr>
          <w:iCs/>
          <w:lang w:val="ru-RU"/>
        </w:rPr>
        <w:t xml:space="preserve"> </w:t>
      </w:r>
      <w:r>
        <w:rPr>
          <w:iCs/>
          <w:lang w:val="ru-RU"/>
        </w:rPr>
        <w:t xml:space="preserve">модель не подходит для решения данной задачи. Тем более стоит отметить, что нейронные сети </w:t>
      </w:r>
      <w:r w:rsidR="00063F93">
        <w:rPr>
          <w:iCs/>
          <w:lang w:val="ru-RU"/>
        </w:rPr>
        <w:t>больше подходят для задач классификации.</w:t>
      </w:r>
    </w:p>
    <w:p w14:paraId="344F1046" w14:textId="4D8CAA77" w:rsidR="00B36280" w:rsidRPr="006A3DDB" w:rsidRDefault="00DC7240" w:rsidP="00DC7240">
      <w:pPr>
        <w:pStyle w:val="2"/>
        <w:ind w:firstLine="709"/>
      </w:pPr>
      <w:bookmarkStart w:id="11" w:name="_Toc106375647"/>
      <w:r>
        <w:rPr>
          <w:lang w:val="ru-RU"/>
        </w:rPr>
        <w:t xml:space="preserve">2.5 </w:t>
      </w:r>
      <w:r w:rsidR="00B36280" w:rsidRPr="008904F4">
        <w:t>Разработка приложения</w:t>
      </w:r>
      <w:bookmarkEnd w:id="11"/>
    </w:p>
    <w:p w14:paraId="4F6CE920" w14:textId="1950CDDD" w:rsidR="00DC4A29" w:rsidRDefault="00DC4A29" w:rsidP="00B36280">
      <w:pPr>
        <w:ind w:firstLine="709"/>
        <w:rPr>
          <w:iCs/>
          <w:lang w:val="ru-RU"/>
        </w:rPr>
      </w:pPr>
      <w:r>
        <w:rPr>
          <w:iCs/>
          <w:lang w:val="ru-RU"/>
        </w:rPr>
        <w:t xml:space="preserve">Приложение было разработано с помощью </w:t>
      </w:r>
      <w:r>
        <w:rPr>
          <w:iCs/>
          <w:lang w:val="en-US"/>
        </w:rPr>
        <w:t>Flask</w:t>
      </w:r>
      <w:r>
        <w:rPr>
          <w:iCs/>
          <w:lang w:val="ru-RU"/>
        </w:rPr>
        <w:t>.</w:t>
      </w:r>
    </w:p>
    <w:p w14:paraId="4BF663F0" w14:textId="0B843BA8" w:rsidR="00DC4A29" w:rsidRDefault="00E24A13" w:rsidP="00B36280">
      <w:pPr>
        <w:ind w:firstLine="709"/>
        <w:rPr>
          <w:iCs/>
          <w:lang w:val="ru-RU"/>
        </w:rPr>
      </w:pPr>
      <w:r>
        <w:rPr>
          <w:iCs/>
          <w:lang w:val="ru-RU"/>
        </w:rPr>
        <w:t>В интерфейсе использованы наименования параметров из датасета (скриншот приведен на рисунке</w:t>
      </w:r>
      <w:r w:rsidR="00AA40F4">
        <w:rPr>
          <w:iCs/>
          <w:lang w:val="ru-RU"/>
        </w:rPr>
        <w:t xml:space="preserve"> </w:t>
      </w:r>
      <w:r w:rsidR="001E6A05" w:rsidRPr="001E6A05">
        <w:rPr>
          <w:iCs/>
          <w:lang w:val="ru-RU"/>
        </w:rPr>
        <w:t>13</w:t>
      </w:r>
      <w:r w:rsidR="00AA40F4">
        <w:rPr>
          <w:iCs/>
          <w:lang w:val="ru-RU"/>
        </w:rPr>
        <w:t>).</w:t>
      </w:r>
    </w:p>
    <w:p w14:paraId="7CFA26E3" w14:textId="212BFF4D" w:rsidR="00E24A13" w:rsidRDefault="001E6A05" w:rsidP="00E24A13">
      <w:pPr>
        <w:jc w:val="center"/>
        <w:rPr>
          <w:iCs/>
          <w:lang w:val="ru-RU"/>
        </w:rPr>
      </w:pPr>
      <w:r w:rsidRPr="001E6A05">
        <w:rPr>
          <w:iCs/>
          <w:lang w:val="ru-RU"/>
        </w:rPr>
        <w:lastRenderedPageBreak/>
        <w:drawing>
          <wp:inline distT="0" distB="0" distL="0" distR="0" wp14:anchorId="2FEDE6BE" wp14:editId="17C822FE">
            <wp:extent cx="3686175" cy="4185177"/>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7258" cy="4186406"/>
                    </a:xfrm>
                    <a:prstGeom prst="rect">
                      <a:avLst/>
                    </a:prstGeom>
                  </pic:spPr>
                </pic:pic>
              </a:graphicData>
            </a:graphic>
          </wp:inline>
        </w:drawing>
      </w:r>
    </w:p>
    <w:p w14:paraId="62EA040E" w14:textId="45506DBC" w:rsidR="00E24A13" w:rsidRDefault="00E24A13" w:rsidP="00E24A13">
      <w:pPr>
        <w:spacing w:after="240"/>
        <w:jc w:val="center"/>
        <w:rPr>
          <w:iCs/>
          <w:lang w:val="ru-RU"/>
        </w:rPr>
      </w:pPr>
      <w:r>
        <w:rPr>
          <w:iCs/>
          <w:lang w:val="ru-RU"/>
        </w:rPr>
        <w:t>Рисунок</w:t>
      </w:r>
      <w:r w:rsidRPr="00FE652E">
        <w:rPr>
          <w:iCs/>
          <w:lang w:val="ru-RU"/>
        </w:rPr>
        <w:t xml:space="preserve"> </w:t>
      </w:r>
      <w:r w:rsidR="001E6A05" w:rsidRPr="001E6A05">
        <w:rPr>
          <w:iCs/>
          <w:lang w:val="ru-RU"/>
        </w:rPr>
        <w:t>13</w:t>
      </w:r>
      <w:r w:rsidRPr="00E24A13">
        <w:rPr>
          <w:iCs/>
          <w:color w:val="FF0000"/>
          <w:lang w:val="ru-RU"/>
        </w:rPr>
        <w:t xml:space="preserve"> </w:t>
      </w:r>
      <w:r>
        <w:rPr>
          <w:iCs/>
          <w:lang w:val="ru-RU"/>
        </w:rPr>
        <w:t>– Интерфейс приложения</w:t>
      </w:r>
    </w:p>
    <w:p w14:paraId="553E4D14" w14:textId="5C4C609B" w:rsidR="001E6A05" w:rsidRPr="001E6A05" w:rsidRDefault="001E6A05" w:rsidP="00AA40F4">
      <w:pPr>
        <w:ind w:firstLine="709"/>
        <w:rPr>
          <w:iCs/>
          <w:lang w:val="ru-RU"/>
        </w:rPr>
      </w:pPr>
      <w:r w:rsidRPr="001E6A05">
        <w:rPr>
          <w:iCs/>
          <w:lang w:val="ru-RU"/>
        </w:rPr>
        <w:t xml:space="preserve"> </w:t>
      </w:r>
      <w:r>
        <w:rPr>
          <w:iCs/>
          <w:lang w:val="ru-RU"/>
        </w:rPr>
        <w:t xml:space="preserve">Поля ввода по умолчанию заполнены средним значением признака в датасете. </w:t>
      </w:r>
    </w:p>
    <w:p w14:paraId="023D4C76" w14:textId="2569EF32" w:rsidR="00AA40F4" w:rsidRPr="001E6A05" w:rsidRDefault="00AA40F4" w:rsidP="00AA40F4">
      <w:pPr>
        <w:ind w:firstLine="709"/>
        <w:rPr>
          <w:iCs/>
          <w:lang w:val="ru-RU"/>
        </w:rPr>
      </w:pPr>
      <w:r>
        <w:rPr>
          <w:iCs/>
          <w:lang w:val="ru-RU"/>
        </w:rPr>
        <w:t>При введении данных и после нажатия кнопки «отправить» приложение</w:t>
      </w:r>
      <w:r w:rsidR="001E6A05">
        <w:rPr>
          <w:iCs/>
          <w:lang w:val="ru-RU"/>
        </w:rPr>
        <w:t xml:space="preserve"> </w:t>
      </w:r>
      <w:r>
        <w:rPr>
          <w:iCs/>
          <w:lang w:val="ru-RU"/>
        </w:rPr>
        <w:t xml:space="preserve">на основании </w:t>
      </w:r>
      <w:r w:rsidR="001E6A05">
        <w:rPr>
          <w:iCs/>
          <w:lang w:val="ru-RU"/>
        </w:rPr>
        <w:t xml:space="preserve">обученной нейронной сети </w:t>
      </w:r>
      <w:r>
        <w:rPr>
          <w:iCs/>
          <w:lang w:val="ru-RU"/>
        </w:rPr>
        <w:t>выводит рекомендуемое значение соотношени</w:t>
      </w:r>
      <w:r w:rsidR="001E6A05">
        <w:rPr>
          <w:iCs/>
          <w:lang w:val="ru-RU"/>
        </w:rPr>
        <w:t>я</w:t>
      </w:r>
      <w:r>
        <w:rPr>
          <w:iCs/>
          <w:lang w:val="ru-RU"/>
        </w:rPr>
        <w:t xml:space="preserve"> </w:t>
      </w:r>
      <w:r w:rsidR="001E6A05">
        <w:rPr>
          <w:iCs/>
          <w:lang w:val="ru-RU"/>
        </w:rPr>
        <w:t>«</w:t>
      </w:r>
      <w:r>
        <w:rPr>
          <w:iCs/>
          <w:lang w:val="ru-RU"/>
        </w:rPr>
        <w:t>матрица – наполнитель</w:t>
      </w:r>
      <w:r w:rsidR="001E6A05">
        <w:rPr>
          <w:iCs/>
          <w:lang w:val="ru-RU"/>
        </w:rPr>
        <w:t>».</w:t>
      </w:r>
      <w:r w:rsidR="001E6A05" w:rsidRPr="001E6A05">
        <w:rPr>
          <w:iCs/>
          <w:lang w:val="ru-RU"/>
        </w:rPr>
        <w:t xml:space="preserve"> </w:t>
      </w:r>
    </w:p>
    <w:p w14:paraId="7CEE7421" w14:textId="687C3608" w:rsidR="00E24A13" w:rsidRPr="00DC4A29" w:rsidRDefault="00E24A13" w:rsidP="00E24A13">
      <w:pPr>
        <w:jc w:val="center"/>
        <w:rPr>
          <w:iCs/>
          <w:lang w:val="ru-RU"/>
        </w:rPr>
      </w:pPr>
    </w:p>
    <w:p w14:paraId="3C28D33F" w14:textId="77777777" w:rsidR="00DC7240" w:rsidRDefault="00DC7240">
      <w:pPr>
        <w:jc w:val="left"/>
        <w:rPr>
          <w:i/>
          <w:lang w:val="ru-RU"/>
        </w:rPr>
      </w:pPr>
      <w:r>
        <w:rPr>
          <w:i/>
          <w:lang w:val="ru-RU"/>
        </w:rPr>
        <w:br w:type="page"/>
      </w:r>
    </w:p>
    <w:p w14:paraId="4842EC0D" w14:textId="0CC84ACF" w:rsidR="00B36280" w:rsidRPr="00435298" w:rsidRDefault="00DC7240" w:rsidP="00DC7240">
      <w:pPr>
        <w:pStyle w:val="1"/>
      </w:pPr>
      <w:bookmarkStart w:id="12" w:name="_Toc106375648"/>
      <w:r>
        <w:rPr>
          <w:lang w:val="ru-RU"/>
        </w:rPr>
        <w:lastRenderedPageBreak/>
        <w:t xml:space="preserve">3 </w:t>
      </w:r>
      <w:r w:rsidR="00B36280" w:rsidRPr="008904F4">
        <w:t xml:space="preserve">Создание </w:t>
      </w:r>
      <w:r w:rsidR="00B36280" w:rsidRPr="008904F4">
        <w:rPr>
          <w:lang w:val="ru-RU"/>
        </w:rPr>
        <w:t xml:space="preserve">удаленного </w:t>
      </w:r>
      <w:r w:rsidR="00B36280" w:rsidRPr="008904F4">
        <w:t>репозитория</w:t>
      </w:r>
      <w:bookmarkEnd w:id="12"/>
    </w:p>
    <w:p w14:paraId="53582A8C" w14:textId="5B0D5243" w:rsidR="00BA4995" w:rsidRDefault="00BA4995" w:rsidP="00B36280">
      <w:pPr>
        <w:rPr>
          <w:lang w:val="ru-RU"/>
        </w:rPr>
      </w:pPr>
    </w:p>
    <w:p w14:paraId="50516B1F" w14:textId="5CD2A0AC" w:rsidR="00BA4995" w:rsidRDefault="00BA4995" w:rsidP="00B36280">
      <w:pPr>
        <w:rPr>
          <w:lang w:val="ru-RU"/>
        </w:rPr>
      </w:pPr>
      <w:r>
        <w:rPr>
          <w:lang w:val="ru-RU"/>
        </w:rPr>
        <w:t>Созданный репозиторий</w:t>
      </w:r>
      <w:r w:rsidR="00B24EE2">
        <w:rPr>
          <w:lang w:val="en-US"/>
        </w:rPr>
        <w:t xml:space="preserve"> </w:t>
      </w:r>
      <w:r w:rsidR="00B24EE2">
        <w:rPr>
          <w:lang w:val="ru-RU"/>
        </w:rPr>
        <w:t xml:space="preserve">на </w:t>
      </w:r>
      <w:r w:rsidR="00B24EE2">
        <w:rPr>
          <w:lang w:val="en-US"/>
        </w:rPr>
        <w:t>GitHub</w:t>
      </w:r>
      <w:r>
        <w:rPr>
          <w:lang w:val="ru-RU"/>
        </w:rPr>
        <w:t>:</w:t>
      </w:r>
    </w:p>
    <w:p w14:paraId="77836E88" w14:textId="52CF812F" w:rsidR="00496924" w:rsidRPr="00BA4995" w:rsidRDefault="00B24EE2" w:rsidP="00496924">
      <w:pPr>
        <w:rPr>
          <w:lang w:val="ru-RU"/>
        </w:rPr>
      </w:pPr>
      <w:r w:rsidRPr="00B24EE2">
        <w:t>https://github.com/vinogradov96ma/data-science-PRO</w:t>
      </w:r>
      <w:r w:rsidR="00BA4995">
        <w:rPr>
          <w:lang w:val="ru-RU"/>
        </w:rPr>
        <w:t xml:space="preserve"> </w:t>
      </w:r>
    </w:p>
    <w:p w14:paraId="5C09024C" w14:textId="5BC09CC1" w:rsidR="00496924" w:rsidRDefault="00496924">
      <w:pPr>
        <w:jc w:val="left"/>
      </w:pPr>
      <w:r>
        <w:br w:type="page"/>
      </w:r>
    </w:p>
    <w:p w14:paraId="074A73E7" w14:textId="1A19C1F3" w:rsidR="00496924" w:rsidRDefault="00496924" w:rsidP="00496924">
      <w:pPr>
        <w:pStyle w:val="1"/>
        <w:rPr>
          <w:lang w:val="ru-RU"/>
        </w:rPr>
      </w:pPr>
      <w:bookmarkStart w:id="13" w:name="_Toc106375649"/>
      <w:r>
        <w:rPr>
          <w:lang w:val="ru-RU"/>
        </w:rPr>
        <w:lastRenderedPageBreak/>
        <w:t>Заключение</w:t>
      </w:r>
      <w:bookmarkEnd w:id="13"/>
    </w:p>
    <w:p w14:paraId="69323655" w14:textId="2C9162AF" w:rsidR="00496924" w:rsidRDefault="00C51B6D" w:rsidP="006B7674">
      <w:pPr>
        <w:ind w:firstLine="709"/>
        <w:rPr>
          <w:lang w:val="ru-RU"/>
        </w:rPr>
      </w:pPr>
      <w:r>
        <w:rPr>
          <w:lang w:val="ru-RU"/>
        </w:rPr>
        <w:t xml:space="preserve">Разведочный анализ </w:t>
      </w:r>
      <w:r w:rsidR="00A51563">
        <w:rPr>
          <w:lang w:val="ru-RU"/>
        </w:rPr>
        <w:t>исходн</w:t>
      </w:r>
      <w:r>
        <w:rPr>
          <w:lang w:val="ru-RU"/>
        </w:rPr>
        <w:t>ого</w:t>
      </w:r>
      <w:r w:rsidR="00A51563">
        <w:rPr>
          <w:lang w:val="ru-RU"/>
        </w:rPr>
        <w:t xml:space="preserve"> датасет</w:t>
      </w:r>
      <w:r>
        <w:rPr>
          <w:lang w:val="ru-RU"/>
        </w:rPr>
        <w:t>а, а также результаты обучения регрессионных моделей показали, что</w:t>
      </w:r>
      <w:r w:rsidR="00A51563">
        <w:rPr>
          <w:lang w:val="ru-RU"/>
        </w:rPr>
        <w:t xml:space="preserve"> </w:t>
      </w:r>
      <w:r>
        <w:rPr>
          <w:lang w:val="ru-RU"/>
        </w:rPr>
        <w:t xml:space="preserve">датасет </w:t>
      </w:r>
      <w:r w:rsidR="00A51563">
        <w:rPr>
          <w:lang w:val="ru-RU"/>
        </w:rPr>
        <w:t>является предобработанным</w:t>
      </w:r>
      <w:r>
        <w:rPr>
          <w:lang w:val="ru-RU"/>
        </w:rPr>
        <w:t>, данные в нём не коррелируют между собой и по сути датасет</w:t>
      </w:r>
      <w:r w:rsidR="00A51563">
        <w:rPr>
          <w:lang w:val="ru-RU"/>
        </w:rPr>
        <w:t xml:space="preserve"> и не содержит реальных значений для отработки обучения и тренировки моделей.</w:t>
      </w:r>
    </w:p>
    <w:p w14:paraId="4AD8F56E" w14:textId="2ED61F3D" w:rsidR="00A51563" w:rsidRDefault="00A51563" w:rsidP="006B7674">
      <w:pPr>
        <w:ind w:firstLine="709"/>
        <w:rPr>
          <w:lang w:val="ru-RU"/>
        </w:rPr>
      </w:pPr>
      <w:r>
        <w:rPr>
          <w:lang w:val="ru-RU"/>
        </w:rPr>
        <w:t xml:space="preserve">Полученная модель нейронной </w:t>
      </w:r>
      <w:r w:rsidR="00C51B6D">
        <w:rPr>
          <w:lang w:val="ru-RU"/>
        </w:rPr>
        <w:t>показывает низкие результаты и</w:t>
      </w:r>
      <w:r>
        <w:rPr>
          <w:lang w:val="ru-RU"/>
        </w:rPr>
        <w:t xml:space="preserve"> позволяет предсказывать </w:t>
      </w:r>
      <w:r w:rsidR="00C51B6D">
        <w:rPr>
          <w:lang w:val="ru-RU"/>
        </w:rPr>
        <w:t xml:space="preserve">только </w:t>
      </w:r>
      <w:r>
        <w:rPr>
          <w:lang w:val="ru-RU"/>
        </w:rPr>
        <w:t>значения, близкие к средним значениям п</w:t>
      </w:r>
      <w:r w:rsidR="00C51B6D">
        <w:rPr>
          <w:lang w:val="ru-RU"/>
        </w:rPr>
        <w:t>рогнозируемого параметра</w:t>
      </w:r>
      <w:r>
        <w:rPr>
          <w:lang w:val="ru-RU"/>
        </w:rPr>
        <w:t>.</w:t>
      </w:r>
    </w:p>
    <w:p w14:paraId="3469C3DC" w14:textId="588BAD68" w:rsidR="00496924" w:rsidRDefault="00496924">
      <w:pPr>
        <w:jc w:val="left"/>
        <w:rPr>
          <w:lang w:val="ru-RU"/>
        </w:rPr>
      </w:pPr>
      <w:r>
        <w:rPr>
          <w:lang w:val="ru-RU"/>
        </w:rPr>
        <w:br w:type="page"/>
      </w:r>
    </w:p>
    <w:p w14:paraId="01884A7F" w14:textId="379E093A" w:rsidR="00496924" w:rsidRDefault="00496924" w:rsidP="00496924">
      <w:pPr>
        <w:pStyle w:val="1"/>
      </w:pPr>
      <w:bookmarkStart w:id="14" w:name="_Toc106375650"/>
      <w:r>
        <w:rPr>
          <w:lang w:val="ru-RU"/>
        </w:rPr>
        <w:lastRenderedPageBreak/>
        <w:t>Б</w:t>
      </w:r>
      <w:r w:rsidRPr="008904F4">
        <w:t>иблиографический список</w:t>
      </w:r>
      <w:bookmarkEnd w:id="14"/>
    </w:p>
    <w:p w14:paraId="74F5F061" w14:textId="7988FA63" w:rsidR="00496924" w:rsidRDefault="00C53ECF" w:rsidP="007F1265">
      <w:pPr>
        <w:pStyle w:val="a7"/>
        <w:numPr>
          <w:ilvl w:val="0"/>
          <w:numId w:val="14"/>
        </w:numPr>
        <w:ind w:left="0" w:firstLine="709"/>
        <w:jc w:val="left"/>
        <w:rPr>
          <w:sz w:val="28"/>
          <w:szCs w:val="28"/>
        </w:rPr>
      </w:pPr>
      <w:r>
        <w:rPr>
          <w:sz w:val="28"/>
          <w:szCs w:val="28"/>
        </w:rPr>
        <w:t xml:space="preserve"> </w:t>
      </w:r>
      <w:r w:rsidRPr="00C53ECF">
        <w:rPr>
          <w:sz w:val="28"/>
          <w:szCs w:val="28"/>
        </w:rPr>
        <w:t>Л.И. Бондалетова, В.Г. Б</w:t>
      </w:r>
      <w:r w:rsidRPr="00846FA1">
        <w:rPr>
          <w:sz w:val="28"/>
          <w:szCs w:val="28"/>
        </w:rPr>
        <w:t xml:space="preserve">ондалетов </w:t>
      </w:r>
      <w:r w:rsidR="00846FA1" w:rsidRPr="00846FA1">
        <w:rPr>
          <w:sz w:val="28"/>
          <w:szCs w:val="28"/>
        </w:rPr>
        <w:t>Полимерные композиционные материалы</w:t>
      </w:r>
      <w:r w:rsidR="00846FA1">
        <w:rPr>
          <w:sz w:val="28"/>
          <w:szCs w:val="28"/>
        </w:rPr>
        <w:t>: -</w:t>
      </w:r>
      <w:r w:rsidR="00846FA1" w:rsidRPr="00846FA1">
        <w:rPr>
          <w:sz w:val="28"/>
          <w:szCs w:val="28"/>
        </w:rPr>
        <w:t xml:space="preserve"> </w:t>
      </w:r>
      <w:r w:rsidRPr="00846FA1">
        <w:rPr>
          <w:sz w:val="28"/>
          <w:szCs w:val="28"/>
        </w:rPr>
        <w:t>Режим доступа -</w:t>
      </w:r>
      <w:r w:rsidR="00846FA1">
        <w:rPr>
          <w:sz w:val="28"/>
          <w:szCs w:val="28"/>
        </w:rPr>
        <w:t xml:space="preserve"> </w:t>
      </w:r>
      <w:r w:rsidRPr="00846FA1">
        <w:rPr>
          <w:sz w:val="28"/>
          <w:szCs w:val="28"/>
        </w:rPr>
        <w:t xml:space="preserve">https://portal.tpu.ru/SHARED/b/BONDLI/stud_work/p_k_m_m/Tab1/Posobie_PCM.pdf. (дата обращения - </w:t>
      </w:r>
      <w:r w:rsidR="00FC11AC">
        <w:rPr>
          <w:sz w:val="28"/>
          <w:szCs w:val="28"/>
        </w:rPr>
        <w:t>05</w:t>
      </w:r>
      <w:r w:rsidRPr="00846FA1">
        <w:rPr>
          <w:sz w:val="28"/>
          <w:szCs w:val="28"/>
        </w:rPr>
        <w:t>.0</w:t>
      </w:r>
      <w:r w:rsidR="00FC11AC">
        <w:rPr>
          <w:sz w:val="28"/>
          <w:szCs w:val="28"/>
        </w:rPr>
        <w:t>9</w:t>
      </w:r>
      <w:r w:rsidRPr="00846FA1">
        <w:rPr>
          <w:sz w:val="28"/>
          <w:szCs w:val="28"/>
        </w:rPr>
        <w:t>.202</w:t>
      </w:r>
      <w:r w:rsidR="00FC11AC">
        <w:rPr>
          <w:sz w:val="28"/>
          <w:szCs w:val="28"/>
        </w:rPr>
        <w:t>3</w:t>
      </w:r>
      <w:r w:rsidRPr="00846FA1">
        <w:rPr>
          <w:sz w:val="28"/>
          <w:szCs w:val="28"/>
        </w:rPr>
        <w:t>)</w:t>
      </w:r>
      <w:r w:rsidR="00846FA1" w:rsidRPr="00846FA1">
        <w:rPr>
          <w:sz w:val="28"/>
          <w:szCs w:val="28"/>
        </w:rPr>
        <w:t>.</w:t>
      </w:r>
    </w:p>
    <w:p w14:paraId="6BBB9A0F" w14:textId="04C0B9D0" w:rsidR="00C51B6D" w:rsidRPr="00C51B6D" w:rsidRDefault="00C51B6D" w:rsidP="00C51B6D">
      <w:pPr>
        <w:pStyle w:val="a7"/>
        <w:numPr>
          <w:ilvl w:val="0"/>
          <w:numId w:val="14"/>
        </w:numPr>
        <w:jc w:val="left"/>
        <w:rPr>
          <w:sz w:val="28"/>
          <w:szCs w:val="28"/>
        </w:rPr>
      </w:pPr>
      <w:r w:rsidRPr="00C51B6D">
        <w:rPr>
          <w:sz w:val="28"/>
          <w:szCs w:val="28"/>
        </w:rPr>
        <w:t xml:space="preserve">Alex Maszański. Метод k-ближайших соседей (k-nearest neighbour): – Режим доступа: https://proglib.io/p/metod-k-blizhayshih-sosedey-k-nearest-neighbour-2021-07-19. (дата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5DB78B98" w14:textId="39C4C2AB" w:rsidR="00C51B6D" w:rsidRPr="00FC11AC" w:rsidRDefault="00C51B6D" w:rsidP="00FC11AC">
      <w:pPr>
        <w:pStyle w:val="a7"/>
        <w:numPr>
          <w:ilvl w:val="0"/>
          <w:numId w:val="14"/>
        </w:numPr>
        <w:jc w:val="left"/>
        <w:rPr>
          <w:sz w:val="28"/>
          <w:szCs w:val="28"/>
        </w:rPr>
      </w:pPr>
      <w:r w:rsidRPr="00C51B6D">
        <w:rPr>
          <w:sz w:val="28"/>
          <w:szCs w:val="28"/>
        </w:rPr>
        <w:t xml:space="preserve">Andre Ye. 5 алгоритмов регрессии в машинном обучении, о которых вам сле-дует знать: – Режим доступа: https://habr.com/ru/company/vk/blog/513842/(дата обращения: </w:t>
      </w:r>
      <w:r w:rsidR="00FC11AC">
        <w:rPr>
          <w:sz w:val="28"/>
          <w:szCs w:val="28"/>
        </w:rPr>
        <w:t>06</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685FCDDE" w14:textId="5C2BD4D8" w:rsidR="00C51B6D" w:rsidRPr="00C51B6D" w:rsidRDefault="00C51B6D" w:rsidP="00C51B6D">
      <w:pPr>
        <w:pStyle w:val="a7"/>
        <w:numPr>
          <w:ilvl w:val="0"/>
          <w:numId w:val="14"/>
        </w:numPr>
        <w:jc w:val="left"/>
        <w:rPr>
          <w:sz w:val="28"/>
          <w:szCs w:val="28"/>
        </w:rPr>
      </w:pPr>
      <w:r w:rsidRPr="00C51B6D">
        <w:rPr>
          <w:sz w:val="28"/>
          <w:szCs w:val="28"/>
        </w:rPr>
        <w:t xml:space="preserve">Документация по библиотеке keras: – Режим доступа: https://keras.io/api/.(дата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3E69BD8D" w14:textId="2138DC96" w:rsidR="00C51B6D" w:rsidRPr="00C51B6D" w:rsidRDefault="00C51B6D" w:rsidP="00C51B6D">
      <w:pPr>
        <w:pStyle w:val="a7"/>
        <w:numPr>
          <w:ilvl w:val="0"/>
          <w:numId w:val="14"/>
        </w:numPr>
        <w:jc w:val="left"/>
        <w:rPr>
          <w:sz w:val="28"/>
          <w:szCs w:val="28"/>
        </w:rPr>
      </w:pPr>
      <w:r w:rsidRPr="00C51B6D">
        <w:rPr>
          <w:sz w:val="28"/>
          <w:szCs w:val="28"/>
        </w:rPr>
        <w:t xml:space="preserve"> Документация по библиотеке matplotlib: – Режим доступа: https://matplotlib.org/stable/users/index.html. (дата обращения: </w:t>
      </w:r>
      <w:r w:rsidR="00FC11AC">
        <w:rPr>
          <w:sz w:val="28"/>
          <w:szCs w:val="28"/>
        </w:rPr>
        <w:t>10</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7999A662" w14:textId="352D79D3" w:rsidR="00C51B6D" w:rsidRPr="00C51B6D" w:rsidRDefault="00C51B6D" w:rsidP="00C51B6D">
      <w:pPr>
        <w:pStyle w:val="a7"/>
        <w:numPr>
          <w:ilvl w:val="0"/>
          <w:numId w:val="14"/>
        </w:numPr>
        <w:jc w:val="left"/>
        <w:rPr>
          <w:sz w:val="28"/>
          <w:szCs w:val="28"/>
        </w:rPr>
      </w:pPr>
      <w:r w:rsidRPr="00C51B6D">
        <w:rPr>
          <w:sz w:val="28"/>
          <w:szCs w:val="28"/>
        </w:rPr>
        <w:t xml:space="preserve">Документация по библиотеке numpy: – Режим доступа: https://numpy.org/doc/1.22/user/index.html#user. (дата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1690E77A" w14:textId="2BEFC5AA" w:rsidR="00C51B6D" w:rsidRPr="00C51B6D" w:rsidRDefault="00C51B6D" w:rsidP="00C51B6D">
      <w:pPr>
        <w:pStyle w:val="a7"/>
        <w:numPr>
          <w:ilvl w:val="0"/>
          <w:numId w:val="14"/>
        </w:numPr>
        <w:jc w:val="left"/>
        <w:rPr>
          <w:sz w:val="28"/>
          <w:szCs w:val="28"/>
        </w:rPr>
      </w:pPr>
      <w:r w:rsidRPr="00C51B6D">
        <w:rPr>
          <w:sz w:val="28"/>
          <w:szCs w:val="28"/>
        </w:rPr>
        <w:t xml:space="preserve">Документация по библиотеке pandas: – Режим доступа: https://pandas.pydata.org/docs/user_guide/index.html#user-guide. (дата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500D001F" w14:textId="61172804" w:rsidR="00C51B6D" w:rsidRPr="00C51B6D" w:rsidRDefault="00C51B6D" w:rsidP="00C51B6D">
      <w:pPr>
        <w:pStyle w:val="a7"/>
        <w:numPr>
          <w:ilvl w:val="0"/>
          <w:numId w:val="14"/>
        </w:numPr>
        <w:jc w:val="left"/>
        <w:rPr>
          <w:sz w:val="28"/>
          <w:szCs w:val="28"/>
        </w:rPr>
      </w:pPr>
      <w:r w:rsidRPr="00C51B6D">
        <w:rPr>
          <w:sz w:val="28"/>
          <w:szCs w:val="28"/>
        </w:rPr>
        <w:t>Документация по библиотеке scikit-learn: – Режим доступа: https://scikit-learn.org/stable/user_guide.html. (дата обращения</w:t>
      </w:r>
      <w:r w:rsidR="00FC11AC">
        <w:rPr>
          <w:sz w:val="28"/>
          <w:szCs w:val="28"/>
        </w:rPr>
        <w:t xml:space="preserve"> </w:t>
      </w:r>
      <w:r w:rsidR="00FC11AC">
        <w:rPr>
          <w:sz w:val="28"/>
          <w:szCs w:val="28"/>
        </w:rPr>
        <w:t>0</w:t>
      </w:r>
      <w:r w:rsidR="00FC11AC">
        <w:rPr>
          <w:sz w:val="28"/>
          <w:szCs w:val="28"/>
        </w:rPr>
        <w:t>9</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1DCA8612" w14:textId="16E2C41C" w:rsidR="00C51B6D" w:rsidRPr="00C51B6D" w:rsidRDefault="00C51B6D" w:rsidP="00C51B6D">
      <w:pPr>
        <w:pStyle w:val="a7"/>
        <w:numPr>
          <w:ilvl w:val="0"/>
          <w:numId w:val="14"/>
        </w:numPr>
        <w:jc w:val="left"/>
        <w:rPr>
          <w:sz w:val="28"/>
          <w:szCs w:val="28"/>
        </w:rPr>
      </w:pPr>
      <w:r w:rsidRPr="00C51B6D">
        <w:rPr>
          <w:sz w:val="28"/>
          <w:szCs w:val="28"/>
        </w:rPr>
        <w:t>Документация по библиотеке seaborn: – Режим доступа: https://seaborn.pydata.org/tutorial.html. (дата обращения</w:t>
      </w:r>
      <w:r w:rsidR="00FC11AC">
        <w:rPr>
          <w:sz w:val="28"/>
          <w:szCs w:val="28"/>
        </w:rPr>
        <w:t xml:space="preserve"> </w:t>
      </w:r>
      <w:r w:rsidR="00FC11AC">
        <w:rPr>
          <w:sz w:val="28"/>
          <w:szCs w:val="28"/>
        </w:rPr>
        <w:t>0</w:t>
      </w:r>
      <w:r w:rsidR="00FC11AC">
        <w:rPr>
          <w:sz w:val="28"/>
          <w:szCs w:val="28"/>
        </w:rPr>
        <w:t>8</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7D862E16" w14:textId="7D751C6A" w:rsidR="00C51B6D" w:rsidRPr="00C51B6D" w:rsidRDefault="00C51B6D" w:rsidP="00C51B6D">
      <w:pPr>
        <w:pStyle w:val="a7"/>
        <w:numPr>
          <w:ilvl w:val="0"/>
          <w:numId w:val="14"/>
        </w:numPr>
        <w:jc w:val="left"/>
        <w:rPr>
          <w:sz w:val="28"/>
          <w:szCs w:val="28"/>
        </w:rPr>
      </w:pPr>
      <w:r w:rsidRPr="00C51B6D">
        <w:rPr>
          <w:sz w:val="28"/>
          <w:szCs w:val="28"/>
        </w:rPr>
        <w:t xml:space="preserve">Документация по библиотеке Tensorflow: – Режим доступа: https://www.tensorflow.org/overview (дата обращения: </w:t>
      </w:r>
      <w:r w:rsidR="00FC11AC">
        <w:rPr>
          <w:sz w:val="28"/>
          <w:szCs w:val="28"/>
        </w:rPr>
        <w:t>0</w:t>
      </w:r>
      <w:r w:rsidR="00FC11AC">
        <w:rPr>
          <w:sz w:val="28"/>
          <w:szCs w:val="28"/>
        </w:rPr>
        <w:t>8</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1FA3021F" w14:textId="598F6177" w:rsidR="00C51B6D" w:rsidRPr="00C51B6D" w:rsidRDefault="00C51B6D" w:rsidP="00C51B6D">
      <w:pPr>
        <w:pStyle w:val="a7"/>
        <w:numPr>
          <w:ilvl w:val="0"/>
          <w:numId w:val="14"/>
        </w:numPr>
        <w:jc w:val="left"/>
        <w:rPr>
          <w:sz w:val="28"/>
          <w:szCs w:val="28"/>
        </w:rPr>
      </w:pPr>
      <w:r w:rsidRPr="00C51B6D">
        <w:rPr>
          <w:sz w:val="28"/>
          <w:szCs w:val="28"/>
        </w:rPr>
        <w:t xml:space="preserve">Документация по языку программирования python: – Режим доступа:  https://docs.python.org/3.8/index.html. (дата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347D85FC" w14:textId="0F4AF59C" w:rsidR="00C51B6D" w:rsidRPr="00C51B6D" w:rsidRDefault="00C51B6D" w:rsidP="00C51B6D">
      <w:pPr>
        <w:pStyle w:val="a7"/>
        <w:numPr>
          <w:ilvl w:val="0"/>
          <w:numId w:val="14"/>
        </w:numPr>
        <w:jc w:val="left"/>
        <w:rPr>
          <w:sz w:val="28"/>
          <w:szCs w:val="28"/>
        </w:rPr>
      </w:pPr>
      <w:r w:rsidRPr="00C51B6D">
        <w:rPr>
          <w:sz w:val="28"/>
          <w:szCs w:val="28"/>
        </w:rPr>
        <w:t xml:space="preserve">Краткий обзор алгоритма машинного обучения Метод Опорных Векторов (SVM) – Режим доступа: https://habr.com/ru/post/428503/ (дата обращения </w:t>
      </w:r>
      <w:r w:rsidR="00FC11AC">
        <w:rPr>
          <w:sz w:val="28"/>
          <w:szCs w:val="28"/>
        </w:rPr>
        <w:t>05</w:t>
      </w:r>
      <w:r w:rsidR="00FC11AC" w:rsidRPr="00846FA1">
        <w:rPr>
          <w:sz w:val="28"/>
          <w:szCs w:val="28"/>
        </w:rPr>
        <w:t>.0</w:t>
      </w:r>
      <w:r w:rsidR="00FC11AC">
        <w:rPr>
          <w:sz w:val="28"/>
          <w:szCs w:val="28"/>
        </w:rPr>
        <w:t>9</w:t>
      </w:r>
      <w:r w:rsidR="00FC11AC" w:rsidRPr="00846FA1">
        <w:rPr>
          <w:sz w:val="28"/>
          <w:szCs w:val="28"/>
        </w:rPr>
        <w:t>.202</w:t>
      </w:r>
      <w:r w:rsidR="00FC11AC">
        <w:rPr>
          <w:sz w:val="28"/>
          <w:szCs w:val="28"/>
        </w:rPr>
        <w:t>3</w:t>
      </w:r>
      <w:r w:rsidRPr="00C51B6D">
        <w:rPr>
          <w:sz w:val="28"/>
          <w:szCs w:val="28"/>
        </w:rPr>
        <w:t>)</w:t>
      </w:r>
    </w:p>
    <w:p w14:paraId="4638A4C9" w14:textId="77777777" w:rsidR="00C51B6D" w:rsidRPr="00C51B6D" w:rsidRDefault="00C51B6D" w:rsidP="00C51B6D">
      <w:pPr>
        <w:pStyle w:val="a7"/>
        <w:numPr>
          <w:ilvl w:val="0"/>
          <w:numId w:val="14"/>
        </w:numPr>
        <w:jc w:val="left"/>
        <w:rPr>
          <w:sz w:val="28"/>
          <w:szCs w:val="28"/>
        </w:rPr>
      </w:pPr>
      <w:r w:rsidRPr="00C51B6D">
        <w:rPr>
          <w:sz w:val="28"/>
          <w:szCs w:val="28"/>
        </w:rPr>
        <w:t>Плас Дж. Вандер, Python для сложных задач: наука о данных и машинное обучение. Санкт-Петербург: Питер, 2018, 576 с.</w:t>
      </w:r>
    </w:p>
    <w:p w14:paraId="56881636" w14:textId="41B997D9" w:rsidR="00C51B6D" w:rsidRPr="00C51B6D" w:rsidRDefault="00C51B6D" w:rsidP="00C51B6D">
      <w:pPr>
        <w:pStyle w:val="a7"/>
        <w:numPr>
          <w:ilvl w:val="0"/>
          <w:numId w:val="14"/>
        </w:numPr>
        <w:jc w:val="left"/>
        <w:rPr>
          <w:sz w:val="28"/>
          <w:szCs w:val="28"/>
        </w:rPr>
      </w:pPr>
      <w:r w:rsidRPr="00C51B6D">
        <w:rPr>
          <w:sz w:val="28"/>
          <w:szCs w:val="28"/>
        </w:rPr>
        <w:t xml:space="preserve">Руководство по быстрому старту в flask: – Режим доступа: https://flask-russian-docs.readthedocs.io/ru/latest/quickstart.html. (дата обращения: </w:t>
      </w:r>
      <w:r w:rsidR="00FC11AC">
        <w:rPr>
          <w:sz w:val="28"/>
          <w:szCs w:val="28"/>
        </w:rPr>
        <w:t>13</w:t>
      </w:r>
      <w:r w:rsidRPr="00C51B6D">
        <w:rPr>
          <w:sz w:val="28"/>
          <w:szCs w:val="28"/>
        </w:rPr>
        <w:t>.0</w:t>
      </w:r>
      <w:r w:rsidR="00FC11AC">
        <w:rPr>
          <w:sz w:val="28"/>
          <w:szCs w:val="28"/>
        </w:rPr>
        <w:t>9</w:t>
      </w:r>
      <w:r w:rsidRPr="00C51B6D">
        <w:rPr>
          <w:sz w:val="28"/>
          <w:szCs w:val="28"/>
        </w:rPr>
        <w:t>.2022)</w:t>
      </w:r>
    </w:p>
    <w:p w14:paraId="7D8F41E7" w14:textId="77777777" w:rsidR="00C51B6D" w:rsidRPr="00FC11AC" w:rsidRDefault="00C51B6D" w:rsidP="00FC11AC">
      <w:pPr>
        <w:jc w:val="left"/>
        <w:rPr>
          <w:szCs w:val="28"/>
        </w:rPr>
      </w:pPr>
    </w:p>
    <w:sectPr w:rsidR="00C51B6D" w:rsidRPr="00FC11AC" w:rsidSect="00B36280">
      <w:footerReference w:type="default" r:id="rId22"/>
      <w:pgSz w:w="11909" w:h="16834"/>
      <w:pgMar w:top="1134" w:right="567" w:bottom="851"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151D8" w14:textId="77777777" w:rsidR="00D3748E" w:rsidRDefault="00D3748E" w:rsidP="00BE2A13">
      <w:pPr>
        <w:spacing w:line="240" w:lineRule="auto"/>
      </w:pPr>
      <w:r>
        <w:separator/>
      </w:r>
    </w:p>
  </w:endnote>
  <w:endnote w:type="continuationSeparator" w:id="0">
    <w:p w14:paraId="70D1D292" w14:textId="77777777" w:rsidR="00D3748E" w:rsidRDefault="00D3748E" w:rsidP="00BE2A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662194"/>
      <w:docPartObj>
        <w:docPartGallery w:val="Page Numbers (Bottom of Page)"/>
        <w:docPartUnique/>
      </w:docPartObj>
    </w:sdtPr>
    <w:sdtEndPr/>
    <w:sdtContent>
      <w:p w14:paraId="25DCD736" w14:textId="274889CA" w:rsidR="002E7CE8" w:rsidRDefault="002E7CE8">
        <w:pPr>
          <w:pStyle w:val="af3"/>
          <w:jc w:val="right"/>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07F9" w14:textId="77777777" w:rsidR="00D3748E" w:rsidRDefault="00D3748E" w:rsidP="00BE2A13">
      <w:pPr>
        <w:spacing w:line="240" w:lineRule="auto"/>
      </w:pPr>
      <w:r>
        <w:separator/>
      </w:r>
    </w:p>
  </w:footnote>
  <w:footnote w:type="continuationSeparator" w:id="0">
    <w:p w14:paraId="0705AEC9" w14:textId="77777777" w:rsidR="00D3748E" w:rsidRDefault="00D3748E" w:rsidP="00BE2A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1012"/>
    <w:multiLevelType w:val="multilevel"/>
    <w:tmpl w:val="61928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583D28"/>
    <w:multiLevelType w:val="hybridMultilevel"/>
    <w:tmpl w:val="1382B928"/>
    <w:lvl w:ilvl="0" w:tplc="40CC5F94">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2" w15:restartNumberingAfterBreak="0">
    <w:nsid w:val="08E6185B"/>
    <w:multiLevelType w:val="hybridMultilevel"/>
    <w:tmpl w:val="0A06EF24"/>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 w15:restartNumberingAfterBreak="0">
    <w:nsid w:val="10E26D9A"/>
    <w:multiLevelType w:val="hybridMultilevel"/>
    <w:tmpl w:val="66AA1A30"/>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57272E"/>
    <w:multiLevelType w:val="hybridMultilevel"/>
    <w:tmpl w:val="15165E40"/>
    <w:lvl w:ilvl="0" w:tplc="1866755E">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5" w15:restartNumberingAfterBreak="0">
    <w:nsid w:val="29276B3F"/>
    <w:multiLevelType w:val="hybridMultilevel"/>
    <w:tmpl w:val="33F8337C"/>
    <w:lvl w:ilvl="0" w:tplc="7C1A87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BC27C1E"/>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7" w15:restartNumberingAfterBreak="0">
    <w:nsid w:val="3F8D4A47"/>
    <w:multiLevelType w:val="multilevel"/>
    <w:tmpl w:val="98DE0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9C5271"/>
    <w:multiLevelType w:val="hybridMultilevel"/>
    <w:tmpl w:val="058ABD06"/>
    <w:lvl w:ilvl="0" w:tplc="73AC32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D6D1F68"/>
    <w:multiLevelType w:val="hybridMultilevel"/>
    <w:tmpl w:val="A7AC20EE"/>
    <w:lvl w:ilvl="0" w:tplc="59381C58">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51696D3C"/>
    <w:multiLevelType w:val="hybridMultilevel"/>
    <w:tmpl w:val="D4DEE89C"/>
    <w:lvl w:ilvl="0" w:tplc="29D6721A">
      <w:start w:val="1"/>
      <w:numFmt w:val="decimal"/>
      <w:lvlText w:val="%1)"/>
      <w:lvlJc w:val="left"/>
      <w:pPr>
        <w:ind w:left="899" w:hanging="360"/>
      </w:pPr>
      <w:rPr>
        <w:rFonts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1" w15:restartNumberingAfterBreak="0">
    <w:nsid w:val="5FAC038C"/>
    <w:multiLevelType w:val="multilevel"/>
    <w:tmpl w:val="6FEC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72E1370"/>
    <w:multiLevelType w:val="hybridMultilevel"/>
    <w:tmpl w:val="F6688B38"/>
    <w:lvl w:ilvl="0" w:tplc="46FC7DB8">
      <w:start w:val="1"/>
      <w:numFmt w:val="decimal"/>
      <w:lvlText w:val="%1."/>
      <w:lvlJc w:val="left"/>
      <w:pPr>
        <w:ind w:left="644"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E95655"/>
    <w:multiLevelType w:val="hybridMultilevel"/>
    <w:tmpl w:val="20A23D8C"/>
    <w:lvl w:ilvl="0" w:tplc="A01016B2">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FB33E94"/>
    <w:multiLevelType w:val="hybridMultilevel"/>
    <w:tmpl w:val="069043F0"/>
    <w:lvl w:ilvl="0" w:tplc="04090011">
      <w:start w:val="1"/>
      <w:numFmt w:val="decimal"/>
      <w:lvlText w:val="%1)"/>
      <w:lvlJc w:val="left"/>
      <w:pPr>
        <w:ind w:left="720" w:hanging="360"/>
      </w:pPr>
      <w:rPr>
        <w:rFonts w:hint="default"/>
      </w:rPr>
    </w:lvl>
    <w:lvl w:ilvl="1" w:tplc="3AF89C7E">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7"/>
  </w:num>
  <w:num w:numId="2">
    <w:abstractNumId w:val="0"/>
  </w:num>
  <w:num w:numId="3">
    <w:abstractNumId w:val="12"/>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10"/>
  </w:num>
  <w:num w:numId="8">
    <w:abstractNumId w:val="6"/>
  </w:num>
  <w:num w:numId="9">
    <w:abstractNumId w:val="2"/>
  </w:num>
  <w:num w:numId="10">
    <w:abstractNumId w:val="15"/>
  </w:num>
  <w:num w:numId="11">
    <w:abstractNumId w:val="5"/>
  </w:num>
  <w:num w:numId="12">
    <w:abstractNumId w:val="11"/>
  </w:num>
  <w:num w:numId="13">
    <w:abstractNumId w:val="8"/>
  </w:num>
  <w:num w:numId="14">
    <w:abstractNumId w:val="13"/>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17B1"/>
    <w:rsid w:val="000011DC"/>
    <w:rsid w:val="000028C7"/>
    <w:rsid w:val="00005B49"/>
    <w:rsid w:val="000065C9"/>
    <w:rsid w:val="00006A3E"/>
    <w:rsid w:val="000178A5"/>
    <w:rsid w:val="00026EEC"/>
    <w:rsid w:val="0003475B"/>
    <w:rsid w:val="00042B13"/>
    <w:rsid w:val="00057B64"/>
    <w:rsid w:val="00063F93"/>
    <w:rsid w:val="00066350"/>
    <w:rsid w:val="0006705A"/>
    <w:rsid w:val="00081EB1"/>
    <w:rsid w:val="00095A91"/>
    <w:rsid w:val="00095C5C"/>
    <w:rsid w:val="000A19C4"/>
    <w:rsid w:val="000A6EF1"/>
    <w:rsid w:val="000B4EE7"/>
    <w:rsid w:val="000D0396"/>
    <w:rsid w:val="000D4149"/>
    <w:rsid w:val="000D6B5B"/>
    <w:rsid w:val="000E44FC"/>
    <w:rsid w:val="000E7DBC"/>
    <w:rsid w:val="0010182F"/>
    <w:rsid w:val="00104EFA"/>
    <w:rsid w:val="001050B5"/>
    <w:rsid w:val="00112297"/>
    <w:rsid w:val="001139E4"/>
    <w:rsid w:val="00117750"/>
    <w:rsid w:val="00121C87"/>
    <w:rsid w:val="001245D4"/>
    <w:rsid w:val="00141BC8"/>
    <w:rsid w:val="00147266"/>
    <w:rsid w:val="0016255C"/>
    <w:rsid w:val="00173815"/>
    <w:rsid w:val="00174C98"/>
    <w:rsid w:val="00183803"/>
    <w:rsid w:val="00195DEF"/>
    <w:rsid w:val="001A6E1B"/>
    <w:rsid w:val="001B2C8A"/>
    <w:rsid w:val="001B3068"/>
    <w:rsid w:val="001B4BEA"/>
    <w:rsid w:val="001C3B2B"/>
    <w:rsid w:val="001E5BA9"/>
    <w:rsid w:val="001E6A05"/>
    <w:rsid w:val="001F0542"/>
    <w:rsid w:val="00211544"/>
    <w:rsid w:val="00246DDC"/>
    <w:rsid w:val="00251238"/>
    <w:rsid w:val="00257099"/>
    <w:rsid w:val="00260209"/>
    <w:rsid w:val="0026178C"/>
    <w:rsid w:val="00273478"/>
    <w:rsid w:val="00294FC1"/>
    <w:rsid w:val="002A3225"/>
    <w:rsid w:val="002B329E"/>
    <w:rsid w:val="002C5A48"/>
    <w:rsid w:val="002E7CE8"/>
    <w:rsid w:val="003004A8"/>
    <w:rsid w:val="0030654A"/>
    <w:rsid w:val="00312583"/>
    <w:rsid w:val="00326724"/>
    <w:rsid w:val="003272C1"/>
    <w:rsid w:val="003357D5"/>
    <w:rsid w:val="00342D19"/>
    <w:rsid w:val="00362227"/>
    <w:rsid w:val="00370BE3"/>
    <w:rsid w:val="00391492"/>
    <w:rsid w:val="003A132A"/>
    <w:rsid w:val="003B6E38"/>
    <w:rsid w:val="003E7AB9"/>
    <w:rsid w:val="003F1AB6"/>
    <w:rsid w:val="003F57AD"/>
    <w:rsid w:val="004129B2"/>
    <w:rsid w:val="00415AA7"/>
    <w:rsid w:val="00420A59"/>
    <w:rsid w:val="00421664"/>
    <w:rsid w:val="00422B1F"/>
    <w:rsid w:val="004239C4"/>
    <w:rsid w:val="00424E77"/>
    <w:rsid w:val="00425269"/>
    <w:rsid w:val="00432130"/>
    <w:rsid w:val="00435298"/>
    <w:rsid w:val="00435D87"/>
    <w:rsid w:val="004417B1"/>
    <w:rsid w:val="00442B3C"/>
    <w:rsid w:val="00471362"/>
    <w:rsid w:val="00472CE6"/>
    <w:rsid w:val="0047712E"/>
    <w:rsid w:val="00496924"/>
    <w:rsid w:val="004A6C44"/>
    <w:rsid w:val="004B518B"/>
    <w:rsid w:val="004D7DC1"/>
    <w:rsid w:val="004F1810"/>
    <w:rsid w:val="004F34FF"/>
    <w:rsid w:val="00503E93"/>
    <w:rsid w:val="00510087"/>
    <w:rsid w:val="005120F8"/>
    <w:rsid w:val="005144A9"/>
    <w:rsid w:val="005319DB"/>
    <w:rsid w:val="00546780"/>
    <w:rsid w:val="00581F7D"/>
    <w:rsid w:val="00592A80"/>
    <w:rsid w:val="00593B1C"/>
    <w:rsid w:val="005A37D5"/>
    <w:rsid w:val="005C231A"/>
    <w:rsid w:val="005E64C5"/>
    <w:rsid w:val="005F7C4D"/>
    <w:rsid w:val="00602AC9"/>
    <w:rsid w:val="006079DD"/>
    <w:rsid w:val="0061582A"/>
    <w:rsid w:val="00623389"/>
    <w:rsid w:val="00624488"/>
    <w:rsid w:val="006244C4"/>
    <w:rsid w:val="0064384A"/>
    <w:rsid w:val="00653118"/>
    <w:rsid w:val="006641A7"/>
    <w:rsid w:val="00666B00"/>
    <w:rsid w:val="00680C3C"/>
    <w:rsid w:val="00684C41"/>
    <w:rsid w:val="00687F00"/>
    <w:rsid w:val="006A0869"/>
    <w:rsid w:val="006A3B95"/>
    <w:rsid w:val="006A3DDB"/>
    <w:rsid w:val="006B7674"/>
    <w:rsid w:val="006B7C07"/>
    <w:rsid w:val="006D7A2E"/>
    <w:rsid w:val="006F248B"/>
    <w:rsid w:val="006F2F94"/>
    <w:rsid w:val="006F3169"/>
    <w:rsid w:val="0071632D"/>
    <w:rsid w:val="0071707A"/>
    <w:rsid w:val="00725C44"/>
    <w:rsid w:val="007324F3"/>
    <w:rsid w:val="00741716"/>
    <w:rsid w:val="00764CFE"/>
    <w:rsid w:val="007713C0"/>
    <w:rsid w:val="00780329"/>
    <w:rsid w:val="00785EDA"/>
    <w:rsid w:val="00786C54"/>
    <w:rsid w:val="00797F77"/>
    <w:rsid w:val="007A1FA1"/>
    <w:rsid w:val="007A2721"/>
    <w:rsid w:val="007A2D9A"/>
    <w:rsid w:val="007A4694"/>
    <w:rsid w:val="007A5A73"/>
    <w:rsid w:val="007B4827"/>
    <w:rsid w:val="007E2392"/>
    <w:rsid w:val="007F1265"/>
    <w:rsid w:val="007F1733"/>
    <w:rsid w:val="007F1D4B"/>
    <w:rsid w:val="007F67AA"/>
    <w:rsid w:val="00813D27"/>
    <w:rsid w:val="0082538B"/>
    <w:rsid w:val="00832A7E"/>
    <w:rsid w:val="00840588"/>
    <w:rsid w:val="00845696"/>
    <w:rsid w:val="00846FA1"/>
    <w:rsid w:val="00867110"/>
    <w:rsid w:val="008711C5"/>
    <w:rsid w:val="00876B84"/>
    <w:rsid w:val="00877320"/>
    <w:rsid w:val="008808FA"/>
    <w:rsid w:val="00886C06"/>
    <w:rsid w:val="008904F4"/>
    <w:rsid w:val="008920D1"/>
    <w:rsid w:val="008A49E1"/>
    <w:rsid w:val="008C46D0"/>
    <w:rsid w:val="008C493C"/>
    <w:rsid w:val="008E0A06"/>
    <w:rsid w:val="008E7217"/>
    <w:rsid w:val="00902C19"/>
    <w:rsid w:val="00903309"/>
    <w:rsid w:val="00914C15"/>
    <w:rsid w:val="00926D0D"/>
    <w:rsid w:val="009444D2"/>
    <w:rsid w:val="00953910"/>
    <w:rsid w:val="00955B5B"/>
    <w:rsid w:val="00956034"/>
    <w:rsid w:val="009837FC"/>
    <w:rsid w:val="00983DE8"/>
    <w:rsid w:val="009A10F2"/>
    <w:rsid w:val="009A14EE"/>
    <w:rsid w:val="009B118F"/>
    <w:rsid w:val="009B5761"/>
    <w:rsid w:val="009C67EA"/>
    <w:rsid w:val="009E23E2"/>
    <w:rsid w:val="009E6D5B"/>
    <w:rsid w:val="00A0092D"/>
    <w:rsid w:val="00A01F4A"/>
    <w:rsid w:val="00A02144"/>
    <w:rsid w:val="00A1417F"/>
    <w:rsid w:val="00A23ACC"/>
    <w:rsid w:val="00A35705"/>
    <w:rsid w:val="00A51563"/>
    <w:rsid w:val="00A53488"/>
    <w:rsid w:val="00A5499A"/>
    <w:rsid w:val="00A83D30"/>
    <w:rsid w:val="00A846DA"/>
    <w:rsid w:val="00A9598E"/>
    <w:rsid w:val="00AA40F4"/>
    <w:rsid w:val="00AB5E9E"/>
    <w:rsid w:val="00AD4135"/>
    <w:rsid w:val="00AE79C6"/>
    <w:rsid w:val="00AF7DF3"/>
    <w:rsid w:val="00B1010C"/>
    <w:rsid w:val="00B21F7E"/>
    <w:rsid w:val="00B24EE2"/>
    <w:rsid w:val="00B36280"/>
    <w:rsid w:val="00B65AFC"/>
    <w:rsid w:val="00B675C9"/>
    <w:rsid w:val="00B724CB"/>
    <w:rsid w:val="00B739AC"/>
    <w:rsid w:val="00B830A6"/>
    <w:rsid w:val="00B877C6"/>
    <w:rsid w:val="00BA4995"/>
    <w:rsid w:val="00BB7486"/>
    <w:rsid w:val="00BE2A13"/>
    <w:rsid w:val="00BF62E0"/>
    <w:rsid w:val="00C01FED"/>
    <w:rsid w:val="00C12310"/>
    <w:rsid w:val="00C13076"/>
    <w:rsid w:val="00C1716D"/>
    <w:rsid w:val="00C20641"/>
    <w:rsid w:val="00C36F00"/>
    <w:rsid w:val="00C41383"/>
    <w:rsid w:val="00C467C9"/>
    <w:rsid w:val="00C51B6D"/>
    <w:rsid w:val="00C520A9"/>
    <w:rsid w:val="00C53ECF"/>
    <w:rsid w:val="00C65730"/>
    <w:rsid w:val="00C841A1"/>
    <w:rsid w:val="00C90D18"/>
    <w:rsid w:val="00CA4DBF"/>
    <w:rsid w:val="00CB095B"/>
    <w:rsid w:val="00CC52FA"/>
    <w:rsid w:val="00CC6F84"/>
    <w:rsid w:val="00CE6FAA"/>
    <w:rsid w:val="00CF48CB"/>
    <w:rsid w:val="00CF496E"/>
    <w:rsid w:val="00CF4E57"/>
    <w:rsid w:val="00D008BF"/>
    <w:rsid w:val="00D018BD"/>
    <w:rsid w:val="00D05B10"/>
    <w:rsid w:val="00D10D6B"/>
    <w:rsid w:val="00D129F4"/>
    <w:rsid w:val="00D159E8"/>
    <w:rsid w:val="00D170FC"/>
    <w:rsid w:val="00D26DE5"/>
    <w:rsid w:val="00D35A63"/>
    <w:rsid w:val="00D3748E"/>
    <w:rsid w:val="00D41446"/>
    <w:rsid w:val="00D478EB"/>
    <w:rsid w:val="00D6271E"/>
    <w:rsid w:val="00D7063B"/>
    <w:rsid w:val="00D80952"/>
    <w:rsid w:val="00D87DC1"/>
    <w:rsid w:val="00DA1F1B"/>
    <w:rsid w:val="00DB3327"/>
    <w:rsid w:val="00DC02FC"/>
    <w:rsid w:val="00DC4A29"/>
    <w:rsid w:val="00DC7240"/>
    <w:rsid w:val="00DC799B"/>
    <w:rsid w:val="00DF4981"/>
    <w:rsid w:val="00E06182"/>
    <w:rsid w:val="00E24A13"/>
    <w:rsid w:val="00E26822"/>
    <w:rsid w:val="00E33B86"/>
    <w:rsid w:val="00E40FB2"/>
    <w:rsid w:val="00E457B0"/>
    <w:rsid w:val="00E523D3"/>
    <w:rsid w:val="00E57345"/>
    <w:rsid w:val="00E63752"/>
    <w:rsid w:val="00E64820"/>
    <w:rsid w:val="00E7057F"/>
    <w:rsid w:val="00E764B4"/>
    <w:rsid w:val="00E77F60"/>
    <w:rsid w:val="00E800F7"/>
    <w:rsid w:val="00EA45C3"/>
    <w:rsid w:val="00EB5A9D"/>
    <w:rsid w:val="00EC2964"/>
    <w:rsid w:val="00ED175F"/>
    <w:rsid w:val="00ED2DF9"/>
    <w:rsid w:val="00ED3D03"/>
    <w:rsid w:val="00EE2673"/>
    <w:rsid w:val="00EE35B2"/>
    <w:rsid w:val="00F03D2C"/>
    <w:rsid w:val="00F04D63"/>
    <w:rsid w:val="00F14E15"/>
    <w:rsid w:val="00F1780D"/>
    <w:rsid w:val="00F25AA2"/>
    <w:rsid w:val="00F30041"/>
    <w:rsid w:val="00F36144"/>
    <w:rsid w:val="00F5416D"/>
    <w:rsid w:val="00F61208"/>
    <w:rsid w:val="00F84158"/>
    <w:rsid w:val="00F850B4"/>
    <w:rsid w:val="00F96024"/>
    <w:rsid w:val="00FA6A26"/>
    <w:rsid w:val="00FB0A39"/>
    <w:rsid w:val="00FC11AC"/>
    <w:rsid w:val="00FD1B28"/>
    <w:rsid w:val="00FD1E5B"/>
    <w:rsid w:val="00FD3F7A"/>
    <w:rsid w:val="00FE2DEA"/>
    <w:rsid w:val="00FE652E"/>
    <w:rsid w:val="00FF0455"/>
    <w:rsid w:val="00FF1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DD7BC"/>
  <w15:docId w15:val="{60B1C70E-C18D-44CA-872C-E4CAE5220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20A9"/>
    <w:pPr>
      <w:jc w:val="both"/>
    </w:pPr>
    <w:rPr>
      <w:rFonts w:ascii="Times New Roman" w:hAnsi="Times New Roman"/>
      <w:sz w:val="28"/>
    </w:rPr>
  </w:style>
  <w:style w:type="paragraph" w:styleId="1">
    <w:name w:val="heading 1"/>
    <w:basedOn w:val="a"/>
    <w:next w:val="a"/>
    <w:uiPriority w:val="9"/>
    <w:qFormat/>
    <w:rsid w:val="003E7AB9"/>
    <w:pPr>
      <w:keepNext/>
      <w:keepLines/>
      <w:spacing w:before="400" w:after="120"/>
      <w:jc w:val="center"/>
      <w:outlineLvl w:val="0"/>
    </w:pPr>
    <w:rPr>
      <w:b/>
      <w:sz w:val="32"/>
      <w:szCs w:val="40"/>
    </w:rPr>
  </w:style>
  <w:style w:type="paragraph" w:styleId="2">
    <w:name w:val="heading 2"/>
    <w:basedOn w:val="a"/>
    <w:next w:val="a"/>
    <w:uiPriority w:val="9"/>
    <w:unhideWhenUsed/>
    <w:qFormat/>
    <w:rsid w:val="000011DC"/>
    <w:pPr>
      <w:keepNext/>
      <w:keepLines/>
      <w:spacing w:before="360" w:after="120"/>
      <w:outlineLvl w:val="1"/>
    </w:pPr>
    <w:rPr>
      <w:b/>
      <w:szCs w:val="32"/>
    </w:rPr>
  </w:style>
  <w:style w:type="paragraph" w:styleId="3">
    <w:name w:val="heading 3"/>
    <w:basedOn w:val="a"/>
    <w:next w:val="a"/>
    <w:uiPriority w:val="9"/>
    <w:unhideWhenUsed/>
    <w:qFormat/>
    <w:pPr>
      <w:keepNext/>
      <w:keepLines/>
      <w:spacing w:before="320" w:after="80"/>
      <w:outlineLvl w:val="2"/>
    </w:pPr>
    <w:rPr>
      <w:color w:val="434343"/>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rsid w:val="00C520A9"/>
    <w:pPr>
      <w:keepNext/>
      <w:keepLines/>
      <w:spacing w:after="60"/>
      <w:jc w:val="center"/>
    </w:pPr>
    <w:rPr>
      <w:b/>
      <w:sz w:val="3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Body Text Indent"/>
    <w:basedOn w:val="a"/>
    <w:link w:val="a6"/>
    <w:rsid w:val="008904F4"/>
    <w:pPr>
      <w:spacing w:after="120" w:line="240" w:lineRule="auto"/>
      <w:ind w:left="283"/>
    </w:pPr>
    <w:rPr>
      <w:rFonts w:eastAsia="Times New Roman" w:cs="Times New Roman"/>
      <w:sz w:val="24"/>
      <w:szCs w:val="24"/>
      <w:lang w:val="ru-RU"/>
    </w:rPr>
  </w:style>
  <w:style w:type="character" w:customStyle="1" w:styleId="a6">
    <w:name w:val="Основной текст с отступом Знак"/>
    <w:basedOn w:val="a0"/>
    <w:link w:val="a5"/>
    <w:rsid w:val="008904F4"/>
    <w:rPr>
      <w:rFonts w:ascii="Times New Roman" w:eastAsia="Times New Roman" w:hAnsi="Times New Roman" w:cs="Times New Roman"/>
      <w:sz w:val="24"/>
      <w:szCs w:val="24"/>
      <w:lang w:val="ru-RU"/>
    </w:rPr>
  </w:style>
  <w:style w:type="paragraph" w:styleId="30">
    <w:name w:val="Body Text Indent 3"/>
    <w:basedOn w:val="a"/>
    <w:link w:val="31"/>
    <w:rsid w:val="008904F4"/>
    <w:pPr>
      <w:widowControl w:val="0"/>
      <w:spacing w:line="259" w:lineRule="auto"/>
      <w:ind w:right="-59" w:firstLine="720"/>
    </w:pPr>
    <w:rPr>
      <w:rFonts w:eastAsia="Times New Roman" w:cs="Times New Roman"/>
      <w:szCs w:val="20"/>
      <w:lang w:val="ru-RU"/>
    </w:rPr>
  </w:style>
  <w:style w:type="character" w:customStyle="1" w:styleId="31">
    <w:name w:val="Основной текст с отступом 3 Знак"/>
    <w:basedOn w:val="a0"/>
    <w:link w:val="30"/>
    <w:rsid w:val="008904F4"/>
    <w:rPr>
      <w:rFonts w:ascii="Times New Roman" w:eastAsia="Times New Roman" w:hAnsi="Times New Roman" w:cs="Times New Roman"/>
      <w:szCs w:val="20"/>
      <w:lang w:val="ru-RU"/>
    </w:rPr>
  </w:style>
  <w:style w:type="paragraph" w:customStyle="1" w:styleId="14-1">
    <w:name w:val="А:14-1"/>
    <w:basedOn w:val="a"/>
    <w:uiPriority w:val="99"/>
    <w:rsid w:val="008904F4"/>
    <w:pPr>
      <w:spacing w:line="240" w:lineRule="auto"/>
      <w:ind w:firstLine="680"/>
    </w:pPr>
    <w:rPr>
      <w:rFonts w:eastAsia="Times New Roman" w:cs="Times New Roman"/>
      <w:szCs w:val="20"/>
      <w:lang w:val="ru-RU"/>
    </w:rPr>
  </w:style>
  <w:style w:type="paragraph" w:styleId="a7">
    <w:name w:val="List Paragraph"/>
    <w:basedOn w:val="a"/>
    <w:uiPriority w:val="99"/>
    <w:qFormat/>
    <w:rsid w:val="008904F4"/>
    <w:pPr>
      <w:spacing w:line="240" w:lineRule="auto"/>
      <w:ind w:left="720"/>
      <w:contextualSpacing/>
    </w:pPr>
    <w:rPr>
      <w:rFonts w:eastAsia="Times New Roman" w:cs="Times New Roman"/>
      <w:sz w:val="24"/>
      <w:szCs w:val="24"/>
      <w:lang w:val="ru-RU"/>
    </w:rPr>
  </w:style>
  <w:style w:type="paragraph" w:customStyle="1" w:styleId="p">
    <w:name w:val="p"/>
    <w:basedOn w:val="a"/>
    <w:rsid w:val="008904F4"/>
    <w:pPr>
      <w:spacing w:before="100" w:beforeAutospacing="1" w:after="100" w:afterAutospacing="1" w:line="240" w:lineRule="auto"/>
    </w:pPr>
    <w:rPr>
      <w:rFonts w:eastAsia="Times New Roman" w:cs="Times New Roman"/>
      <w:sz w:val="24"/>
      <w:szCs w:val="24"/>
      <w:lang w:val="ru-RU"/>
    </w:rPr>
  </w:style>
  <w:style w:type="character" w:customStyle="1" w:styleId="apple-style-span">
    <w:name w:val="apple-style-span"/>
    <w:basedOn w:val="a0"/>
    <w:rsid w:val="008904F4"/>
  </w:style>
  <w:style w:type="character" w:customStyle="1" w:styleId="apple-converted-space">
    <w:name w:val="apple-converted-space"/>
    <w:basedOn w:val="a0"/>
    <w:rsid w:val="008904F4"/>
  </w:style>
  <w:style w:type="paragraph" w:customStyle="1" w:styleId="10">
    <w:name w:val="Для методички 1"/>
    <w:basedOn w:val="1"/>
    <w:qFormat/>
    <w:rsid w:val="008904F4"/>
    <w:pPr>
      <w:keepLines w:val="0"/>
      <w:spacing w:before="240" w:after="60" w:line="240" w:lineRule="auto"/>
    </w:pPr>
    <w:rPr>
      <w:rFonts w:eastAsia="Times New Roman"/>
      <w:b w:val="0"/>
      <w:bCs/>
      <w:kern w:val="32"/>
      <w:szCs w:val="32"/>
      <w:lang w:val="ru-RU"/>
    </w:rPr>
  </w:style>
  <w:style w:type="paragraph" w:styleId="a8">
    <w:name w:val="Normal (Web)"/>
    <w:basedOn w:val="a"/>
    <w:uiPriority w:val="99"/>
    <w:unhideWhenUsed/>
    <w:rsid w:val="008904F4"/>
    <w:pPr>
      <w:spacing w:before="100" w:beforeAutospacing="1" w:after="100" w:afterAutospacing="1" w:line="240" w:lineRule="auto"/>
    </w:pPr>
    <w:rPr>
      <w:rFonts w:ascii="Times" w:eastAsia="Times New Roman" w:hAnsi="Times" w:cs="Times New Roman"/>
      <w:sz w:val="20"/>
      <w:szCs w:val="20"/>
      <w:lang w:val="ru-RU"/>
    </w:rPr>
  </w:style>
  <w:style w:type="paragraph" w:styleId="a9">
    <w:name w:val="Balloon Text"/>
    <w:basedOn w:val="a"/>
    <w:link w:val="aa"/>
    <w:uiPriority w:val="99"/>
    <w:semiHidden/>
    <w:unhideWhenUsed/>
    <w:rsid w:val="00B1010C"/>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B1010C"/>
    <w:rPr>
      <w:rFonts w:ascii="Tahoma" w:hAnsi="Tahoma" w:cs="Tahoma"/>
      <w:sz w:val="16"/>
      <w:szCs w:val="16"/>
    </w:rPr>
  </w:style>
  <w:style w:type="character" w:styleId="ab">
    <w:name w:val="annotation reference"/>
    <w:basedOn w:val="a0"/>
    <w:uiPriority w:val="99"/>
    <w:semiHidden/>
    <w:unhideWhenUsed/>
    <w:rsid w:val="00112297"/>
    <w:rPr>
      <w:sz w:val="16"/>
      <w:szCs w:val="16"/>
    </w:rPr>
  </w:style>
  <w:style w:type="paragraph" w:styleId="ac">
    <w:name w:val="annotation text"/>
    <w:basedOn w:val="a"/>
    <w:link w:val="ad"/>
    <w:uiPriority w:val="99"/>
    <w:semiHidden/>
    <w:unhideWhenUsed/>
    <w:rsid w:val="00112297"/>
    <w:pPr>
      <w:spacing w:line="240" w:lineRule="auto"/>
    </w:pPr>
    <w:rPr>
      <w:sz w:val="20"/>
      <w:szCs w:val="20"/>
    </w:rPr>
  </w:style>
  <w:style w:type="character" w:customStyle="1" w:styleId="ad">
    <w:name w:val="Текст примечания Знак"/>
    <w:basedOn w:val="a0"/>
    <w:link w:val="ac"/>
    <w:uiPriority w:val="99"/>
    <w:semiHidden/>
    <w:rsid w:val="00112297"/>
    <w:rPr>
      <w:sz w:val="20"/>
      <w:szCs w:val="20"/>
    </w:rPr>
  </w:style>
  <w:style w:type="paragraph" w:styleId="ae">
    <w:name w:val="annotation subject"/>
    <w:basedOn w:val="ac"/>
    <w:next w:val="ac"/>
    <w:link w:val="af"/>
    <w:uiPriority w:val="99"/>
    <w:semiHidden/>
    <w:unhideWhenUsed/>
    <w:rsid w:val="00112297"/>
    <w:rPr>
      <w:b/>
      <w:bCs/>
    </w:rPr>
  </w:style>
  <w:style w:type="character" w:customStyle="1" w:styleId="af">
    <w:name w:val="Тема примечания Знак"/>
    <w:basedOn w:val="ad"/>
    <w:link w:val="ae"/>
    <w:uiPriority w:val="99"/>
    <w:semiHidden/>
    <w:rsid w:val="00112297"/>
    <w:rPr>
      <w:b/>
      <w:bCs/>
      <w:sz w:val="20"/>
      <w:szCs w:val="20"/>
    </w:rPr>
  </w:style>
  <w:style w:type="character" w:styleId="af0">
    <w:name w:val="Hyperlink"/>
    <w:basedOn w:val="a0"/>
    <w:uiPriority w:val="99"/>
    <w:unhideWhenUsed/>
    <w:rsid w:val="000E7DBC"/>
    <w:rPr>
      <w:color w:val="0000FF"/>
      <w:u w:val="single"/>
    </w:rPr>
  </w:style>
  <w:style w:type="paragraph" w:styleId="af1">
    <w:name w:val="header"/>
    <w:basedOn w:val="a"/>
    <w:link w:val="af2"/>
    <w:uiPriority w:val="99"/>
    <w:unhideWhenUsed/>
    <w:rsid w:val="00BE2A13"/>
    <w:pPr>
      <w:tabs>
        <w:tab w:val="center" w:pos="4677"/>
        <w:tab w:val="right" w:pos="9355"/>
      </w:tabs>
      <w:spacing w:line="240" w:lineRule="auto"/>
    </w:pPr>
  </w:style>
  <w:style w:type="character" w:customStyle="1" w:styleId="af2">
    <w:name w:val="Верхний колонтитул Знак"/>
    <w:basedOn w:val="a0"/>
    <w:link w:val="af1"/>
    <w:uiPriority w:val="99"/>
    <w:rsid w:val="00BE2A13"/>
  </w:style>
  <w:style w:type="paragraph" w:styleId="af3">
    <w:name w:val="footer"/>
    <w:basedOn w:val="a"/>
    <w:link w:val="af4"/>
    <w:uiPriority w:val="99"/>
    <w:unhideWhenUsed/>
    <w:rsid w:val="00BE2A13"/>
    <w:pPr>
      <w:tabs>
        <w:tab w:val="center" w:pos="4677"/>
        <w:tab w:val="right" w:pos="9355"/>
      </w:tabs>
      <w:spacing w:line="240" w:lineRule="auto"/>
    </w:pPr>
  </w:style>
  <w:style w:type="character" w:customStyle="1" w:styleId="af4">
    <w:name w:val="Нижний колонтитул Знак"/>
    <w:basedOn w:val="a0"/>
    <w:link w:val="af3"/>
    <w:uiPriority w:val="99"/>
    <w:rsid w:val="00BE2A13"/>
  </w:style>
  <w:style w:type="paragraph" w:styleId="af5">
    <w:name w:val="TOC Heading"/>
    <w:basedOn w:val="1"/>
    <w:next w:val="a"/>
    <w:uiPriority w:val="39"/>
    <w:unhideWhenUsed/>
    <w:qFormat/>
    <w:rsid w:val="001B2C8A"/>
    <w:pPr>
      <w:spacing w:before="240" w:after="0" w:line="259" w:lineRule="auto"/>
      <w:jc w:val="left"/>
      <w:outlineLvl w:val="9"/>
    </w:pPr>
    <w:rPr>
      <w:rFonts w:asciiTheme="majorHAnsi" w:eastAsiaTheme="majorEastAsia" w:hAnsiTheme="majorHAnsi" w:cstheme="majorBidi"/>
      <w:color w:val="365F91" w:themeColor="accent1" w:themeShade="BF"/>
      <w:szCs w:val="32"/>
      <w:lang w:val="ru-RU"/>
    </w:rPr>
  </w:style>
  <w:style w:type="paragraph" w:styleId="20">
    <w:name w:val="toc 2"/>
    <w:basedOn w:val="a"/>
    <w:next w:val="a"/>
    <w:autoRedefine/>
    <w:uiPriority w:val="39"/>
    <w:unhideWhenUsed/>
    <w:rsid w:val="000011DC"/>
    <w:pPr>
      <w:spacing w:after="100"/>
      <w:ind w:left="280"/>
    </w:pPr>
  </w:style>
  <w:style w:type="paragraph" w:styleId="11">
    <w:name w:val="toc 1"/>
    <w:basedOn w:val="a"/>
    <w:next w:val="a"/>
    <w:autoRedefine/>
    <w:uiPriority w:val="39"/>
    <w:unhideWhenUsed/>
    <w:rsid w:val="001B2C8A"/>
    <w:pPr>
      <w:spacing w:after="100"/>
    </w:pPr>
  </w:style>
  <w:style w:type="character" w:styleId="af6">
    <w:name w:val="Unresolved Mention"/>
    <w:basedOn w:val="a0"/>
    <w:uiPriority w:val="99"/>
    <w:semiHidden/>
    <w:unhideWhenUsed/>
    <w:rsid w:val="00BA4995"/>
    <w:rPr>
      <w:color w:val="605E5C"/>
      <w:shd w:val="clear" w:color="auto" w:fill="E1DFDD"/>
    </w:rPr>
  </w:style>
  <w:style w:type="character" w:customStyle="1" w:styleId="af7">
    <w:name w:val="для ВКР Знак"/>
    <w:basedOn w:val="a0"/>
    <w:link w:val="af8"/>
    <w:locked/>
    <w:rsid w:val="006F2F94"/>
    <w:rPr>
      <w:rFonts w:ascii="Times New Roman" w:hAnsi="Times New Roman"/>
      <w:sz w:val="28"/>
    </w:rPr>
  </w:style>
  <w:style w:type="paragraph" w:customStyle="1" w:styleId="af8">
    <w:name w:val="для ВКР"/>
    <w:basedOn w:val="a"/>
    <w:link w:val="af7"/>
    <w:qFormat/>
    <w:rsid w:val="006F2F94"/>
    <w:pPr>
      <w:spacing w:line="360" w:lineRule="auto"/>
      <w:ind w:firstLine="709"/>
    </w:pPr>
  </w:style>
  <w:style w:type="paragraph" w:styleId="HTML">
    <w:name w:val="HTML Preformatted"/>
    <w:basedOn w:val="a"/>
    <w:link w:val="HTML0"/>
    <w:uiPriority w:val="99"/>
    <w:semiHidden/>
    <w:unhideWhenUsed/>
    <w:rsid w:val="00BB7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BB7486"/>
    <w:rPr>
      <w:rFonts w:ascii="Courier New" w:eastAsia="Times New Roman" w:hAnsi="Courier New" w:cs="Courier New"/>
      <w:sz w:val="20"/>
      <w:szCs w:val="20"/>
      <w:lang w:val="ru-RU"/>
    </w:rPr>
  </w:style>
  <w:style w:type="table" w:styleId="af9">
    <w:name w:val="Table Grid"/>
    <w:basedOn w:val="a1"/>
    <w:uiPriority w:val="39"/>
    <w:rsid w:val="00BB74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2552">
      <w:bodyDiv w:val="1"/>
      <w:marLeft w:val="0"/>
      <w:marRight w:val="0"/>
      <w:marTop w:val="0"/>
      <w:marBottom w:val="0"/>
      <w:divBdr>
        <w:top w:val="none" w:sz="0" w:space="0" w:color="auto"/>
        <w:left w:val="none" w:sz="0" w:space="0" w:color="auto"/>
        <w:bottom w:val="none" w:sz="0" w:space="0" w:color="auto"/>
        <w:right w:val="none" w:sz="0" w:space="0" w:color="auto"/>
      </w:divBdr>
    </w:div>
    <w:div w:id="200287654">
      <w:bodyDiv w:val="1"/>
      <w:marLeft w:val="0"/>
      <w:marRight w:val="0"/>
      <w:marTop w:val="0"/>
      <w:marBottom w:val="0"/>
      <w:divBdr>
        <w:top w:val="none" w:sz="0" w:space="0" w:color="auto"/>
        <w:left w:val="none" w:sz="0" w:space="0" w:color="auto"/>
        <w:bottom w:val="none" w:sz="0" w:space="0" w:color="auto"/>
        <w:right w:val="none" w:sz="0" w:space="0" w:color="auto"/>
      </w:divBdr>
    </w:div>
    <w:div w:id="410007262">
      <w:bodyDiv w:val="1"/>
      <w:marLeft w:val="0"/>
      <w:marRight w:val="0"/>
      <w:marTop w:val="0"/>
      <w:marBottom w:val="0"/>
      <w:divBdr>
        <w:top w:val="none" w:sz="0" w:space="0" w:color="auto"/>
        <w:left w:val="none" w:sz="0" w:space="0" w:color="auto"/>
        <w:bottom w:val="none" w:sz="0" w:space="0" w:color="auto"/>
        <w:right w:val="none" w:sz="0" w:space="0" w:color="auto"/>
      </w:divBdr>
    </w:div>
    <w:div w:id="412314437">
      <w:bodyDiv w:val="1"/>
      <w:marLeft w:val="0"/>
      <w:marRight w:val="0"/>
      <w:marTop w:val="0"/>
      <w:marBottom w:val="0"/>
      <w:divBdr>
        <w:top w:val="none" w:sz="0" w:space="0" w:color="auto"/>
        <w:left w:val="none" w:sz="0" w:space="0" w:color="auto"/>
        <w:bottom w:val="none" w:sz="0" w:space="0" w:color="auto"/>
        <w:right w:val="none" w:sz="0" w:space="0" w:color="auto"/>
      </w:divBdr>
    </w:div>
    <w:div w:id="554126340">
      <w:bodyDiv w:val="1"/>
      <w:marLeft w:val="0"/>
      <w:marRight w:val="0"/>
      <w:marTop w:val="0"/>
      <w:marBottom w:val="0"/>
      <w:divBdr>
        <w:top w:val="none" w:sz="0" w:space="0" w:color="auto"/>
        <w:left w:val="none" w:sz="0" w:space="0" w:color="auto"/>
        <w:bottom w:val="none" w:sz="0" w:space="0" w:color="auto"/>
        <w:right w:val="none" w:sz="0" w:space="0" w:color="auto"/>
      </w:divBdr>
      <w:divsChild>
        <w:div w:id="889462747">
          <w:marLeft w:val="0"/>
          <w:marRight w:val="0"/>
          <w:marTop w:val="0"/>
          <w:marBottom w:val="0"/>
          <w:divBdr>
            <w:top w:val="none" w:sz="0" w:space="0" w:color="auto"/>
            <w:left w:val="none" w:sz="0" w:space="0" w:color="auto"/>
            <w:bottom w:val="none" w:sz="0" w:space="0" w:color="auto"/>
            <w:right w:val="none" w:sz="0" w:space="0" w:color="auto"/>
          </w:divBdr>
          <w:divsChild>
            <w:div w:id="1078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9576">
      <w:bodyDiv w:val="1"/>
      <w:marLeft w:val="0"/>
      <w:marRight w:val="0"/>
      <w:marTop w:val="0"/>
      <w:marBottom w:val="0"/>
      <w:divBdr>
        <w:top w:val="none" w:sz="0" w:space="0" w:color="auto"/>
        <w:left w:val="none" w:sz="0" w:space="0" w:color="auto"/>
        <w:bottom w:val="none" w:sz="0" w:space="0" w:color="auto"/>
        <w:right w:val="none" w:sz="0" w:space="0" w:color="auto"/>
      </w:divBdr>
      <w:divsChild>
        <w:div w:id="593169066">
          <w:marLeft w:val="0"/>
          <w:marRight w:val="0"/>
          <w:marTop w:val="0"/>
          <w:marBottom w:val="0"/>
          <w:divBdr>
            <w:top w:val="none" w:sz="0" w:space="0" w:color="auto"/>
            <w:left w:val="none" w:sz="0" w:space="0" w:color="auto"/>
            <w:bottom w:val="none" w:sz="0" w:space="0" w:color="auto"/>
            <w:right w:val="none" w:sz="0" w:space="0" w:color="auto"/>
          </w:divBdr>
          <w:divsChild>
            <w:div w:id="956064593">
              <w:marLeft w:val="0"/>
              <w:marRight w:val="0"/>
              <w:marTop w:val="0"/>
              <w:marBottom w:val="0"/>
              <w:divBdr>
                <w:top w:val="none" w:sz="0" w:space="0" w:color="auto"/>
                <w:left w:val="none" w:sz="0" w:space="0" w:color="auto"/>
                <w:bottom w:val="none" w:sz="0" w:space="0" w:color="auto"/>
                <w:right w:val="none" w:sz="0" w:space="0" w:color="auto"/>
              </w:divBdr>
              <w:divsChild>
                <w:div w:id="743336929">
                  <w:marLeft w:val="0"/>
                  <w:marRight w:val="0"/>
                  <w:marTop w:val="0"/>
                  <w:marBottom w:val="0"/>
                  <w:divBdr>
                    <w:top w:val="none" w:sz="0" w:space="0" w:color="auto"/>
                    <w:left w:val="none" w:sz="0" w:space="0" w:color="auto"/>
                    <w:bottom w:val="none" w:sz="0" w:space="0" w:color="auto"/>
                    <w:right w:val="none" w:sz="0" w:space="0" w:color="auto"/>
                  </w:divBdr>
                  <w:divsChild>
                    <w:div w:id="2100909603">
                      <w:marLeft w:val="0"/>
                      <w:marRight w:val="0"/>
                      <w:marTop w:val="0"/>
                      <w:marBottom w:val="0"/>
                      <w:divBdr>
                        <w:top w:val="none" w:sz="0" w:space="0" w:color="auto"/>
                        <w:left w:val="none" w:sz="0" w:space="0" w:color="auto"/>
                        <w:bottom w:val="none" w:sz="0" w:space="0" w:color="auto"/>
                        <w:right w:val="none" w:sz="0" w:space="0" w:color="auto"/>
                      </w:divBdr>
                      <w:divsChild>
                        <w:div w:id="13894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29084">
              <w:marLeft w:val="0"/>
              <w:marRight w:val="0"/>
              <w:marTop w:val="0"/>
              <w:marBottom w:val="0"/>
              <w:divBdr>
                <w:top w:val="none" w:sz="0" w:space="0" w:color="auto"/>
                <w:left w:val="none" w:sz="0" w:space="0" w:color="auto"/>
                <w:bottom w:val="none" w:sz="0" w:space="0" w:color="auto"/>
                <w:right w:val="none" w:sz="0" w:space="0" w:color="auto"/>
              </w:divBdr>
              <w:divsChild>
                <w:div w:id="12625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2007">
          <w:marLeft w:val="0"/>
          <w:marRight w:val="0"/>
          <w:marTop w:val="0"/>
          <w:marBottom w:val="0"/>
          <w:divBdr>
            <w:top w:val="none" w:sz="0" w:space="0" w:color="auto"/>
            <w:left w:val="none" w:sz="0" w:space="0" w:color="auto"/>
            <w:bottom w:val="none" w:sz="0" w:space="0" w:color="auto"/>
            <w:right w:val="none" w:sz="0" w:space="0" w:color="auto"/>
          </w:divBdr>
          <w:divsChild>
            <w:div w:id="1955668116">
              <w:marLeft w:val="0"/>
              <w:marRight w:val="0"/>
              <w:marTop w:val="0"/>
              <w:marBottom w:val="0"/>
              <w:divBdr>
                <w:top w:val="none" w:sz="0" w:space="0" w:color="auto"/>
                <w:left w:val="none" w:sz="0" w:space="0" w:color="auto"/>
                <w:bottom w:val="none" w:sz="0" w:space="0" w:color="auto"/>
                <w:right w:val="none" w:sz="0" w:space="0" w:color="auto"/>
              </w:divBdr>
              <w:divsChild>
                <w:div w:id="1462190598">
                  <w:marLeft w:val="0"/>
                  <w:marRight w:val="0"/>
                  <w:marTop w:val="0"/>
                  <w:marBottom w:val="0"/>
                  <w:divBdr>
                    <w:top w:val="none" w:sz="0" w:space="0" w:color="auto"/>
                    <w:left w:val="none" w:sz="0" w:space="0" w:color="auto"/>
                    <w:bottom w:val="none" w:sz="0" w:space="0" w:color="auto"/>
                    <w:right w:val="none" w:sz="0" w:space="0" w:color="auto"/>
                  </w:divBdr>
                  <w:divsChild>
                    <w:div w:id="399445419">
                      <w:marLeft w:val="0"/>
                      <w:marRight w:val="0"/>
                      <w:marTop w:val="0"/>
                      <w:marBottom w:val="0"/>
                      <w:divBdr>
                        <w:top w:val="none" w:sz="0" w:space="0" w:color="auto"/>
                        <w:left w:val="none" w:sz="0" w:space="0" w:color="auto"/>
                        <w:bottom w:val="none" w:sz="0" w:space="0" w:color="auto"/>
                        <w:right w:val="none" w:sz="0" w:space="0" w:color="auto"/>
                      </w:divBdr>
                      <w:divsChild>
                        <w:div w:id="833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151143">
      <w:bodyDiv w:val="1"/>
      <w:marLeft w:val="0"/>
      <w:marRight w:val="0"/>
      <w:marTop w:val="0"/>
      <w:marBottom w:val="0"/>
      <w:divBdr>
        <w:top w:val="none" w:sz="0" w:space="0" w:color="auto"/>
        <w:left w:val="none" w:sz="0" w:space="0" w:color="auto"/>
        <w:bottom w:val="none" w:sz="0" w:space="0" w:color="auto"/>
        <w:right w:val="none" w:sz="0" w:space="0" w:color="auto"/>
      </w:divBdr>
      <w:divsChild>
        <w:div w:id="2088992096">
          <w:marLeft w:val="547"/>
          <w:marRight w:val="0"/>
          <w:marTop w:val="200"/>
          <w:marBottom w:val="0"/>
          <w:divBdr>
            <w:top w:val="none" w:sz="0" w:space="0" w:color="auto"/>
            <w:left w:val="none" w:sz="0" w:space="0" w:color="auto"/>
            <w:bottom w:val="none" w:sz="0" w:space="0" w:color="auto"/>
            <w:right w:val="none" w:sz="0" w:space="0" w:color="auto"/>
          </w:divBdr>
        </w:div>
        <w:div w:id="734621564">
          <w:marLeft w:val="1800"/>
          <w:marRight w:val="0"/>
          <w:marTop w:val="200"/>
          <w:marBottom w:val="0"/>
          <w:divBdr>
            <w:top w:val="none" w:sz="0" w:space="0" w:color="auto"/>
            <w:left w:val="none" w:sz="0" w:space="0" w:color="auto"/>
            <w:bottom w:val="none" w:sz="0" w:space="0" w:color="auto"/>
            <w:right w:val="none" w:sz="0" w:space="0" w:color="auto"/>
          </w:divBdr>
        </w:div>
        <w:div w:id="2087262157">
          <w:marLeft w:val="1800"/>
          <w:marRight w:val="0"/>
          <w:marTop w:val="200"/>
          <w:marBottom w:val="0"/>
          <w:divBdr>
            <w:top w:val="none" w:sz="0" w:space="0" w:color="auto"/>
            <w:left w:val="none" w:sz="0" w:space="0" w:color="auto"/>
            <w:bottom w:val="none" w:sz="0" w:space="0" w:color="auto"/>
            <w:right w:val="none" w:sz="0" w:space="0" w:color="auto"/>
          </w:divBdr>
        </w:div>
      </w:divsChild>
    </w:div>
    <w:div w:id="976881351">
      <w:bodyDiv w:val="1"/>
      <w:marLeft w:val="0"/>
      <w:marRight w:val="0"/>
      <w:marTop w:val="0"/>
      <w:marBottom w:val="0"/>
      <w:divBdr>
        <w:top w:val="none" w:sz="0" w:space="0" w:color="auto"/>
        <w:left w:val="none" w:sz="0" w:space="0" w:color="auto"/>
        <w:bottom w:val="none" w:sz="0" w:space="0" w:color="auto"/>
        <w:right w:val="none" w:sz="0" w:space="0" w:color="auto"/>
      </w:divBdr>
    </w:div>
    <w:div w:id="977220316">
      <w:bodyDiv w:val="1"/>
      <w:marLeft w:val="0"/>
      <w:marRight w:val="0"/>
      <w:marTop w:val="0"/>
      <w:marBottom w:val="0"/>
      <w:divBdr>
        <w:top w:val="none" w:sz="0" w:space="0" w:color="auto"/>
        <w:left w:val="none" w:sz="0" w:space="0" w:color="auto"/>
        <w:bottom w:val="none" w:sz="0" w:space="0" w:color="auto"/>
        <w:right w:val="none" w:sz="0" w:space="0" w:color="auto"/>
      </w:divBdr>
    </w:div>
    <w:div w:id="1015158071">
      <w:bodyDiv w:val="1"/>
      <w:marLeft w:val="0"/>
      <w:marRight w:val="0"/>
      <w:marTop w:val="0"/>
      <w:marBottom w:val="0"/>
      <w:divBdr>
        <w:top w:val="none" w:sz="0" w:space="0" w:color="auto"/>
        <w:left w:val="none" w:sz="0" w:space="0" w:color="auto"/>
        <w:bottom w:val="none" w:sz="0" w:space="0" w:color="auto"/>
        <w:right w:val="none" w:sz="0" w:space="0" w:color="auto"/>
      </w:divBdr>
    </w:div>
    <w:div w:id="1095058269">
      <w:bodyDiv w:val="1"/>
      <w:marLeft w:val="0"/>
      <w:marRight w:val="0"/>
      <w:marTop w:val="0"/>
      <w:marBottom w:val="0"/>
      <w:divBdr>
        <w:top w:val="none" w:sz="0" w:space="0" w:color="auto"/>
        <w:left w:val="none" w:sz="0" w:space="0" w:color="auto"/>
        <w:bottom w:val="none" w:sz="0" w:space="0" w:color="auto"/>
        <w:right w:val="none" w:sz="0" w:space="0" w:color="auto"/>
      </w:divBdr>
    </w:div>
    <w:div w:id="1186560169">
      <w:bodyDiv w:val="1"/>
      <w:marLeft w:val="0"/>
      <w:marRight w:val="0"/>
      <w:marTop w:val="0"/>
      <w:marBottom w:val="0"/>
      <w:divBdr>
        <w:top w:val="none" w:sz="0" w:space="0" w:color="auto"/>
        <w:left w:val="none" w:sz="0" w:space="0" w:color="auto"/>
        <w:bottom w:val="none" w:sz="0" w:space="0" w:color="auto"/>
        <w:right w:val="none" w:sz="0" w:space="0" w:color="auto"/>
      </w:divBdr>
    </w:div>
    <w:div w:id="1353997384">
      <w:bodyDiv w:val="1"/>
      <w:marLeft w:val="0"/>
      <w:marRight w:val="0"/>
      <w:marTop w:val="0"/>
      <w:marBottom w:val="0"/>
      <w:divBdr>
        <w:top w:val="none" w:sz="0" w:space="0" w:color="auto"/>
        <w:left w:val="none" w:sz="0" w:space="0" w:color="auto"/>
        <w:bottom w:val="none" w:sz="0" w:space="0" w:color="auto"/>
        <w:right w:val="none" w:sz="0" w:space="0" w:color="auto"/>
      </w:divBdr>
      <w:divsChild>
        <w:div w:id="1165708289">
          <w:marLeft w:val="0"/>
          <w:marRight w:val="0"/>
          <w:marTop w:val="0"/>
          <w:marBottom w:val="0"/>
          <w:divBdr>
            <w:top w:val="none" w:sz="0" w:space="0" w:color="auto"/>
            <w:left w:val="none" w:sz="0" w:space="0" w:color="auto"/>
            <w:bottom w:val="none" w:sz="0" w:space="0" w:color="auto"/>
            <w:right w:val="none" w:sz="0" w:space="0" w:color="auto"/>
          </w:divBdr>
          <w:divsChild>
            <w:div w:id="13071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030">
      <w:bodyDiv w:val="1"/>
      <w:marLeft w:val="0"/>
      <w:marRight w:val="0"/>
      <w:marTop w:val="0"/>
      <w:marBottom w:val="0"/>
      <w:divBdr>
        <w:top w:val="none" w:sz="0" w:space="0" w:color="auto"/>
        <w:left w:val="none" w:sz="0" w:space="0" w:color="auto"/>
        <w:bottom w:val="none" w:sz="0" w:space="0" w:color="auto"/>
        <w:right w:val="none" w:sz="0" w:space="0" w:color="auto"/>
      </w:divBdr>
    </w:div>
    <w:div w:id="1612859458">
      <w:bodyDiv w:val="1"/>
      <w:marLeft w:val="0"/>
      <w:marRight w:val="0"/>
      <w:marTop w:val="0"/>
      <w:marBottom w:val="0"/>
      <w:divBdr>
        <w:top w:val="none" w:sz="0" w:space="0" w:color="auto"/>
        <w:left w:val="none" w:sz="0" w:space="0" w:color="auto"/>
        <w:bottom w:val="none" w:sz="0" w:space="0" w:color="auto"/>
        <w:right w:val="none" w:sz="0" w:space="0" w:color="auto"/>
      </w:divBdr>
    </w:div>
    <w:div w:id="1628242034">
      <w:bodyDiv w:val="1"/>
      <w:marLeft w:val="0"/>
      <w:marRight w:val="0"/>
      <w:marTop w:val="0"/>
      <w:marBottom w:val="0"/>
      <w:divBdr>
        <w:top w:val="none" w:sz="0" w:space="0" w:color="auto"/>
        <w:left w:val="none" w:sz="0" w:space="0" w:color="auto"/>
        <w:bottom w:val="none" w:sz="0" w:space="0" w:color="auto"/>
        <w:right w:val="none" w:sz="0" w:space="0" w:color="auto"/>
      </w:divBdr>
    </w:div>
    <w:div w:id="1739016839">
      <w:bodyDiv w:val="1"/>
      <w:marLeft w:val="0"/>
      <w:marRight w:val="0"/>
      <w:marTop w:val="0"/>
      <w:marBottom w:val="0"/>
      <w:divBdr>
        <w:top w:val="none" w:sz="0" w:space="0" w:color="auto"/>
        <w:left w:val="none" w:sz="0" w:space="0" w:color="auto"/>
        <w:bottom w:val="none" w:sz="0" w:space="0" w:color="auto"/>
        <w:right w:val="none" w:sz="0" w:space="0" w:color="auto"/>
      </w:divBdr>
    </w:div>
    <w:div w:id="1818842223">
      <w:bodyDiv w:val="1"/>
      <w:marLeft w:val="0"/>
      <w:marRight w:val="0"/>
      <w:marTop w:val="0"/>
      <w:marBottom w:val="0"/>
      <w:divBdr>
        <w:top w:val="none" w:sz="0" w:space="0" w:color="auto"/>
        <w:left w:val="none" w:sz="0" w:space="0" w:color="auto"/>
        <w:bottom w:val="none" w:sz="0" w:space="0" w:color="auto"/>
        <w:right w:val="none" w:sz="0" w:space="0" w:color="auto"/>
      </w:divBdr>
      <w:divsChild>
        <w:div w:id="378283871">
          <w:marLeft w:val="0"/>
          <w:marRight w:val="0"/>
          <w:marTop w:val="0"/>
          <w:marBottom w:val="0"/>
          <w:divBdr>
            <w:top w:val="none" w:sz="0" w:space="0" w:color="auto"/>
            <w:left w:val="none" w:sz="0" w:space="0" w:color="auto"/>
            <w:bottom w:val="none" w:sz="0" w:space="0" w:color="auto"/>
            <w:right w:val="none" w:sz="0" w:space="0" w:color="auto"/>
          </w:divBdr>
          <w:divsChild>
            <w:div w:id="4921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4165">
      <w:bodyDiv w:val="1"/>
      <w:marLeft w:val="0"/>
      <w:marRight w:val="0"/>
      <w:marTop w:val="0"/>
      <w:marBottom w:val="0"/>
      <w:divBdr>
        <w:top w:val="none" w:sz="0" w:space="0" w:color="auto"/>
        <w:left w:val="none" w:sz="0" w:space="0" w:color="auto"/>
        <w:bottom w:val="none" w:sz="0" w:space="0" w:color="auto"/>
        <w:right w:val="none" w:sz="0" w:space="0" w:color="auto"/>
      </w:divBdr>
    </w:div>
    <w:div w:id="1974217008">
      <w:bodyDiv w:val="1"/>
      <w:marLeft w:val="0"/>
      <w:marRight w:val="0"/>
      <w:marTop w:val="0"/>
      <w:marBottom w:val="0"/>
      <w:divBdr>
        <w:top w:val="none" w:sz="0" w:space="0" w:color="auto"/>
        <w:left w:val="none" w:sz="0" w:space="0" w:color="auto"/>
        <w:bottom w:val="none" w:sz="0" w:space="0" w:color="auto"/>
        <w:right w:val="none" w:sz="0" w:space="0" w:color="auto"/>
      </w:divBdr>
      <w:divsChild>
        <w:div w:id="1666008896">
          <w:marLeft w:val="0"/>
          <w:marRight w:val="0"/>
          <w:marTop w:val="0"/>
          <w:marBottom w:val="0"/>
          <w:divBdr>
            <w:top w:val="none" w:sz="0" w:space="0" w:color="auto"/>
            <w:left w:val="none" w:sz="0" w:space="0" w:color="auto"/>
            <w:bottom w:val="none" w:sz="0" w:space="0" w:color="auto"/>
            <w:right w:val="none" w:sz="0" w:space="0" w:color="auto"/>
          </w:divBdr>
          <w:divsChild>
            <w:div w:id="16578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5490">
      <w:bodyDiv w:val="1"/>
      <w:marLeft w:val="0"/>
      <w:marRight w:val="0"/>
      <w:marTop w:val="0"/>
      <w:marBottom w:val="0"/>
      <w:divBdr>
        <w:top w:val="none" w:sz="0" w:space="0" w:color="auto"/>
        <w:left w:val="none" w:sz="0" w:space="0" w:color="auto"/>
        <w:bottom w:val="none" w:sz="0" w:space="0" w:color="auto"/>
        <w:right w:val="none" w:sz="0" w:space="0" w:color="auto"/>
      </w:divBdr>
    </w:div>
    <w:div w:id="2090958478">
      <w:bodyDiv w:val="1"/>
      <w:marLeft w:val="0"/>
      <w:marRight w:val="0"/>
      <w:marTop w:val="0"/>
      <w:marBottom w:val="0"/>
      <w:divBdr>
        <w:top w:val="none" w:sz="0" w:space="0" w:color="auto"/>
        <w:left w:val="none" w:sz="0" w:space="0" w:color="auto"/>
        <w:bottom w:val="none" w:sz="0" w:space="0" w:color="auto"/>
        <w:right w:val="none" w:sz="0" w:space="0" w:color="auto"/>
      </w:divBdr>
    </w:div>
    <w:div w:id="2131126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96E2D59-5387-4AA4-A3F8-83C4ECC7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1</Pages>
  <Words>3616</Words>
  <Characters>20614</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User</cp:lastModifiedBy>
  <cp:revision>120</cp:revision>
  <cp:lastPrinted>2023-09-14T17:26:00Z</cp:lastPrinted>
  <dcterms:created xsi:type="dcterms:W3CDTF">2022-05-14T06:22:00Z</dcterms:created>
  <dcterms:modified xsi:type="dcterms:W3CDTF">2023-09-14T17:26:00Z</dcterms:modified>
</cp:coreProperties>
</file>