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03AD" w14:textId="77777777" w:rsidR="00DB0C02" w:rsidRDefault="00DB0C02" w:rsidP="00DB0C02">
      <w:pPr>
        <w:pStyle w:val="Default"/>
        <w:ind w:left="2700"/>
        <w:rPr>
          <w:b/>
          <w:bCs/>
          <w:sz w:val="28"/>
          <w:szCs w:val="28"/>
          <w:lang w:val="en-US"/>
        </w:rPr>
      </w:pPr>
      <w:r w:rsidRPr="005F51EC">
        <w:rPr>
          <w:b/>
          <w:bCs/>
          <w:sz w:val="28"/>
          <w:szCs w:val="28"/>
          <w:lang w:val="en-US"/>
        </w:rPr>
        <w:t>Kazakh-British Technical University</w:t>
      </w:r>
    </w:p>
    <w:p w14:paraId="349903AE" w14:textId="77777777" w:rsidR="00933BE2" w:rsidRPr="009D09E4" w:rsidRDefault="00DB0C02" w:rsidP="00DB0C02">
      <w:pPr>
        <w:keepNext/>
        <w:tabs>
          <w:tab w:val="center" w:pos="5387"/>
          <w:tab w:val="center" w:pos="9639"/>
        </w:tabs>
        <w:autoSpaceDE w:val="0"/>
        <w:autoSpaceDN w:val="0"/>
        <w:ind w:right="-725"/>
        <w:outlineLvl w:val="0"/>
        <w:rPr>
          <w:b/>
          <w:sz w:val="22"/>
          <w:szCs w:val="22"/>
          <w:lang w:val="en-US"/>
        </w:rPr>
      </w:pPr>
      <w:r>
        <w:rPr>
          <w:b/>
          <w:bCs/>
          <w:sz w:val="28"/>
          <w:szCs w:val="28"/>
          <w:lang w:val="en-US"/>
        </w:rPr>
        <w:t xml:space="preserve">                                    </w:t>
      </w:r>
      <w:r w:rsidRPr="00001731">
        <w:rPr>
          <w:b/>
          <w:bCs/>
          <w:sz w:val="28"/>
          <w:szCs w:val="28"/>
          <w:lang w:val="en-US"/>
        </w:rPr>
        <w:t>School of Mathematics and Cybernetics</w:t>
      </w:r>
    </w:p>
    <w:p w14:paraId="349903AF" w14:textId="77777777" w:rsidR="00933BE2" w:rsidRPr="009D09E4" w:rsidRDefault="00933BE2" w:rsidP="00CB706F">
      <w:pPr>
        <w:ind w:firstLine="6840"/>
        <w:rPr>
          <w:b/>
          <w:sz w:val="22"/>
          <w:szCs w:val="22"/>
          <w:lang w:val="en-US"/>
        </w:rPr>
      </w:pPr>
      <w:r w:rsidRPr="009D09E4">
        <w:rPr>
          <w:b/>
          <w:sz w:val="22"/>
          <w:szCs w:val="22"/>
          <w:lang w:val="en-US"/>
        </w:rPr>
        <w:t>Approved</w:t>
      </w:r>
    </w:p>
    <w:p w14:paraId="349903B0" w14:textId="77777777" w:rsidR="00BD7FF3" w:rsidRDefault="00BD7FF3" w:rsidP="00CB706F">
      <w:pPr>
        <w:ind w:firstLine="6840"/>
        <w:rPr>
          <w:b/>
          <w:sz w:val="22"/>
          <w:szCs w:val="22"/>
          <w:lang w:val="en-US"/>
        </w:rPr>
      </w:pPr>
      <w:r>
        <w:rPr>
          <w:b/>
          <w:sz w:val="22"/>
          <w:szCs w:val="22"/>
          <w:lang w:val="en-US"/>
        </w:rPr>
        <w:t>Head</w:t>
      </w:r>
      <w:r w:rsidR="00933BE2" w:rsidRPr="00E316A3">
        <w:rPr>
          <w:b/>
          <w:sz w:val="22"/>
          <w:szCs w:val="22"/>
          <w:lang w:val="en-US"/>
        </w:rPr>
        <w:t xml:space="preserve"> </w:t>
      </w:r>
      <w:r w:rsidR="00933BE2" w:rsidRPr="009D09E4">
        <w:rPr>
          <w:b/>
          <w:sz w:val="22"/>
          <w:szCs w:val="22"/>
          <w:lang w:val="en-US"/>
        </w:rPr>
        <w:t>of</w:t>
      </w:r>
      <w:r w:rsidR="00933BE2" w:rsidRPr="00E316A3">
        <w:rPr>
          <w:b/>
          <w:sz w:val="22"/>
          <w:szCs w:val="22"/>
          <w:lang w:val="en-US"/>
        </w:rPr>
        <w:t xml:space="preserve"> </w:t>
      </w:r>
      <w:r>
        <w:rPr>
          <w:b/>
          <w:sz w:val="22"/>
          <w:szCs w:val="22"/>
          <w:lang w:val="en-US"/>
        </w:rPr>
        <w:t xml:space="preserve">Center of Mathematics </w:t>
      </w:r>
    </w:p>
    <w:p w14:paraId="349903B1" w14:textId="77777777" w:rsidR="00933BE2" w:rsidRPr="00E316A3" w:rsidRDefault="00BD7FF3" w:rsidP="00CB706F">
      <w:pPr>
        <w:ind w:firstLine="6840"/>
        <w:rPr>
          <w:b/>
          <w:sz w:val="22"/>
          <w:szCs w:val="22"/>
          <w:lang w:val="en-US"/>
        </w:rPr>
      </w:pPr>
      <w:r>
        <w:rPr>
          <w:b/>
          <w:sz w:val="22"/>
          <w:szCs w:val="22"/>
          <w:lang w:val="en-US"/>
        </w:rPr>
        <w:t>and Cybernetics</w:t>
      </w:r>
    </w:p>
    <w:p w14:paraId="349903B2" w14:textId="5ED4C283" w:rsidR="00933BE2" w:rsidRPr="006654B1" w:rsidRDefault="009D09E4" w:rsidP="00CB706F">
      <w:pPr>
        <w:ind w:firstLine="6840"/>
        <w:rPr>
          <w:b/>
          <w:sz w:val="22"/>
          <w:szCs w:val="22"/>
          <w:lang w:val="en-US"/>
        </w:rPr>
      </w:pPr>
      <w:r>
        <w:rPr>
          <w:b/>
          <w:sz w:val="22"/>
          <w:szCs w:val="22"/>
          <w:lang w:val="en-US"/>
        </w:rPr>
        <w:t>___</w:t>
      </w:r>
      <w:r w:rsidR="00AA70D0">
        <w:rPr>
          <w:b/>
          <w:sz w:val="22"/>
          <w:szCs w:val="22"/>
          <w:lang w:val="en-US"/>
        </w:rPr>
        <w:t>__________</w:t>
      </w:r>
      <w:r w:rsidR="00124CFE">
        <w:rPr>
          <w:b/>
          <w:sz w:val="22"/>
          <w:szCs w:val="22"/>
          <w:lang w:val="en-US"/>
        </w:rPr>
        <w:t>T</w:t>
      </w:r>
      <w:r w:rsidR="002A1F73">
        <w:rPr>
          <w:b/>
          <w:sz w:val="22"/>
          <w:szCs w:val="22"/>
          <w:lang w:val="en-US"/>
        </w:rPr>
        <w:t>.</w:t>
      </w:r>
      <w:r w:rsidR="00124CFE">
        <w:rPr>
          <w:b/>
          <w:sz w:val="22"/>
          <w:szCs w:val="22"/>
          <w:lang w:val="en-US"/>
        </w:rPr>
        <w:t>S</w:t>
      </w:r>
      <w:r w:rsidR="002A1F73">
        <w:rPr>
          <w:b/>
          <w:sz w:val="22"/>
          <w:szCs w:val="22"/>
          <w:lang w:val="en-US"/>
        </w:rPr>
        <w:t xml:space="preserve">. </w:t>
      </w:r>
      <w:proofErr w:type="spellStart"/>
      <w:r w:rsidR="00124CFE" w:rsidRPr="00124CFE">
        <w:rPr>
          <w:b/>
          <w:sz w:val="22"/>
          <w:szCs w:val="22"/>
          <w:lang w:val="en-US"/>
        </w:rPr>
        <w:t>Kenzhebayev</w:t>
      </w:r>
      <w:proofErr w:type="spellEnd"/>
    </w:p>
    <w:p w14:paraId="349903B3" w14:textId="77777777" w:rsidR="00933BE2" w:rsidRPr="009D09E4" w:rsidRDefault="00933BE2" w:rsidP="00CB706F">
      <w:pPr>
        <w:keepNext/>
        <w:tabs>
          <w:tab w:val="center" w:pos="5387"/>
          <w:tab w:val="center" w:pos="9639"/>
        </w:tabs>
        <w:autoSpaceDE w:val="0"/>
        <w:autoSpaceDN w:val="0"/>
        <w:ind w:right="-725" w:hanging="900"/>
        <w:jc w:val="center"/>
        <w:outlineLvl w:val="0"/>
        <w:rPr>
          <w:b/>
          <w:sz w:val="22"/>
          <w:szCs w:val="22"/>
          <w:lang w:val="en-US"/>
        </w:rPr>
      </w:pPr>
    </w:p>
    <w:p w14:paraId="349903B4" w14:textId="77777777" w:rsidR="00933BE2" w:rsidRPr="009D09E4" w:rsidRDefault="00933BE2" w:rsidP="00CB706F">
      <w:pPr>
        <w:jc w:val="center"/>
        <w:rPr>
          <w:b/>
          <w:sz w:val="22"/>
          <w:szCs w:val="22"/>
          <w:lang w:val="en-US"/>
        </w:rPr>
      </w:pPr>
      <w:r w:rsidRPr="009D09E4">
        <w:rPr>
          <w:b/>
          <w:sz w:val="22"/>
          <w:szCs w:val="22"/>
          <w:lang w:val="en-US"/>
        </w:rPr>
        <w:t>Syllabus</w:t>
      </w:r>
    </w:p>
    <w:p w14:paraId="349903B5" w14:textId="3D85BAAA" w:rsidR="00933BE2" w:rsidRPr="00A50070" w:rsidRDefault="00E835EB" w:rsidP="00CB706F">
      <w:pPr>
        <w:jc w:val="center"/>
        <w:rPr>
          <w:sz w:val="22"/>
          <w:szCs w:val="22"/>
          <w:lang w:val="en-US"/>
        </w:rPr>
      </w:pPr>
      <w:r w:rsidRPr="00E835EB">
        <w:rPr>
          <w:b/>
          <w:lang w:val="en-US"/>
        </w:rPr>
        <w:t xml:space="preserve">Ordinary </w:t>
      </w:r>
      <w:r>
        <w:rPr>
          <w:b/>
          <w:lang w:val="en-US"/>
        </w:rPr>
        <w:t>D</w:t>
      </w:r>
      <w:r w:rsidRPr="00E835EB">
        <w:rPr>
          <w:b/>
          <w:lang w:val="en-US"/>
        </w:rPr>
        <w:t xml:space="preserve">ifferential </w:t>
      </w:r>
      <w:r>
        <w:rPr>
          <w:b/>
          <w:lang w:val="en-US"/>
        </w:rPr>
        <w:t>E</w:t>
      </w:r>
      <w:r w:rsidRPr="00E835EB">
        <w:rPr>
          <w:b/>
          <w:lang w:val="en-US"/>
        </w:rPr>
        <w:t xml:space="preserve">quations </w:t>
      </w:r>
    </w:p>
    <w:p w14:paraId="349903B6" w14:textId="5678457E" w:rsidR="00933BE2" w:rsidRPr="00AA70D0" w:rsidRDefault="00B00E5B" w:rsidP="00CB706F">
      <w:pPr>
        <w:jc w:val="center"/>
        <w:rPr>
          <w:sz w:val="22"/>
          <w:szCs w:val="22"/>
          <w:lang w:val="en-US"/>
        </w:rPr>
      </w:pPr>
      <w:r w:rsidRPr="009D09E4">
        <w:rPr>
          <w:sz w:val="22"/>
          <w:szCs w:val="22"/>
          <w:lang w:val="en-US"/>
        </w:rPr>
        <w:t xml:space="preserve">Semester: </w:t>
      </w:r>
      <w:r w:rsidR="00F75619">
        <w:rPr>
          <w:sz w:val="22"/>
          <w:szCs w:val="22"/>
          <w:lang w:val="en-US"/>
        </w:rPr>
        <w:t>Autumn</w:t>
      </w:r>
      <w:r w:rsidRPr="009D09E4">
        <w:rPr>
          <w:sz w:val="22"/>
          <w:szCs w:val="22"/>
          <w:lang w:val="en-US"/>
        </w:rPr>
        <w:t xml:space="preserve"> 20</w:t>
      </w:r>
      <w:r w:rsidR="00845542">
        <w:rPr>
          <w:sz w:val="22"/>
          <w:szCs w:val="22"/>
          <w:lang w:val="en-US"/>
        </w:rPr>
        <w:t>2</w:t>
      </w:r>
      <w:r w:rsidR="009A562C">
        <w:rPr>
          <w:sz w:val="22"/>
          <w:szCs w:val="22"/>
          <w:lang w:val="en-US"/>
        </w:rPr>
        <w:t>4</w:t>
      </w:r>
    </w:p>
    <w:p w14:paraId="349903B7" w14:textId="41ED7218" w:rsidR="00933BE2" w:rsidRPr="009D09E4" w:rsidRDefault="00B00E5B" w:rsidP="00CB706F">
      <w:pPr>
        <w:jc w:val="center"/>
        <w:rPr>
          <w:sz w:val="22"/>
          <w:szCs w:val="22"/>
          <w:lang w:val="en-US"/>
        </w:rPr>
      </w:pPr>
      <w:r w:rsidRPr="009D09E4">
        <w:rPr>
          <w:sz w:val="22"/>
          <w:szCs w:val="22"/>
          <w:lang w:val="en-US"/>
        </w:rPr>
        <w:t>20</w:t>
      </w:r>
      <w:r w:rsidR="002B1D06">
        <w:rPr>
          <w:sz w:val="22"/>
          <w:szCs w:val="22"/>
          <w:lang w:val="en-US"/>
        </w:rPr>
        <w:t>2</w:t>
      </w:r>
      <w:r w:rsidR="009A562C">
        <w:rPr>
          <w:sz w:val="22"/>
          <w:szCs w:val="22"/>
          <w:lang w:val="en-US"/>
        </w:rPr>
        <w:t>4</w:t>
      </w:r>
      <w:r w:rsidRPr="009D09E4">
        <w:rPr>
          <w:sz w:val="22"/>
          <w:szCs w:val="22"/>
          <w:lang w:val="en-US"/>
        </w:rPr>
        <w:t>/20</w:t>
      </w:r>
      <w:r w:rsidR="00F75619">
        <w:rPr>
          <w:sz w:val="22"/>
          <w:szCs w:val="22"/>
          <w:lang w:val="en-US"/>
        </w:rPr>
        <w:t>2</w:t>
      </w:r>
      <w:r w:rsidR="009A562C">
        <w:rPr>
          <w:sz w:val="22"/>
          <w:szCs w:val="22"/>
          <w:lang w:val="en-US"/>
        </w:rPr>
        <w:t>5</w:t>
      </w:r>
      <w:r w:rsidR="00933BE2" w:rsidRPr="009D09E4">
        <w:rPr>
          <w:sz w:val="22"/>
          <w:szCs w:val="22"/>
          <w:lang w:val="en-US"/>
        </w:rPr>
        <w:t xml:space="preserve"> Academic Year</w:t>
      </w:r>
    </w:p>
    <w:p w14:paraId="349903B8" w14:textId="77777777" w:rsidR="00933BE2" w:rsidRPr="009D09E4" w:rsidRDefault="00C5108E" w:rsidP="00CB706F">
      <w:pPr>
        <w:jc w:val="center"/>
        <w:rPr>
          <w:sz w:val="22"/>
          <w:szCs w:val="22"/>
          <w:lang w:val="en-US"/>
        </w:rPr>
      </w:pPr>
      <w:r>
        <w:rPr>
          <w:sz w:val="22"/>
          <w:szCs w:val="22"/>
          <w:lang w:val="en-US"/>
        </w:rPr>
        <w:t>3</w:t>
      </w:r>
      <w:r w:rsidR="00FB4D52">
        <w:rPr>
          <w:sz w:val="22"/>
          <w:szCs w:val="22"/>
          <w:lang w:val="en-US"/>
        </w:rPr>
        <w:t xml:space="preserve"> credits</w:t>
      </w:r>
      <w:r w:rsidR="00FB4D52" w:rsidRPr="00C869B5">
        <w:rPr>
          <w:sz w:val="22"/>
          <w:szCs w:val="22"/>
          <w:lang w:val="en-US"/>
        </w:rPr>
        <w:t xml:space="preserve"> </w:t>
      </w:r>
      <w:r w:rsidR="00933BE2" w:rsidRPr="00C869B5">
        <w:rPr>
          <w:sz w:val="22"/>
          <w:szCs w:val="22"/>
          <w:lang w:val="en-US"/>
        </w:rPr>
        <w:t>(</w:t>
      </w:r>
      <w:r w:rsidR="008530BC">
        <w:rPr>
          <w:sz w:val="22"/>
          <w:szCs w:val="22"/>
          <w:lang w:val="en-US"/>
        </w:rPr>
        <w:t>2</w:t>
      </w:r>
      <w:r w:rsidR="00933BE2" w:rsidRPr="00C869B5">
        <w:rPr>
          <w:sz w:val="22"/>
          <w:szCs w:val="22"/>
          <w:lang w:val="en-US"/>
        </w:rPr>
        <w:t>/</w:t>
      </w:r>
      <w:r w:rsidR="003230F9" w:rsidRPr="00781CDE">
        <w:rPr>
          <w:sz w:val="22"/>
          <w:szCs w:val="22"/>
          <w:lang w:val="en-US"/>
        </w:rPr>
        <w:t>0</w:t>
      </w:r>
      <w:r w:rsidR="00933BE2" w:rsidRPr="00C869B5">
        <w:rPr>
          <w:sz w:val="22"/>
          <w:szCs w:val="22"/>
          <w:lang w:val="en-US"/>
        </w:rPr>
        <w:t>/</w:t>
      </w:r>
      <w:r w:rsidR="003230F9" w:rsidRPr="00781CDE">
        <w:rPr>
          <w:sz w:val="22"/>
          <w:szCs w:val="22"/>
          <w:lang w:val="en-US"/>
        </w:rPr>
        <w:t>1</w:t>
      </w:r>
      <w:r w:rsidR="00933BE2" w:rsidRPr="00C869B5">
        <w:rPr>
          <w:sz w:val="22"/>
          <w:szCs w:val="22"/>
          <w:lang w:val="en-US"/>
        </w:rPr>
        <w:t>)</w:t>
      </w:r>
    </w:p>
    <w:p w14:paraId="349903B9" w14:textId="77777777" w:rsidR="00933BE2" w:rsidRPr="009D09E4" w:rsidRDefault="00933BE2" w:rsidP="00CB706F">
      <w:pPr>
        <w:keepNext/>
        <w:tabs>
          <w:tab w:val="center" w:pos="5387"/>
          <w:tab w:val="center" w:pos="9639"/>
        </w:tabs>
        <w:autoSpaceDE w:val="0"/>
        <w:autoSpaceDN w:val="0"/>
        <w:ind w:right="-725"/>
        <w:jc w:val="center"/>
        <w:outlineLvl w:val="0"/>
        <w:rPr>
          <w:b/>
          <w:bCs/>
          <w:sz w:val="22"/>
          <w:szCs w:val="22"/>
          <w:lang w:val="en-US"/>
        </w:rPr>
      </w:pPr>
    </w:p>
    <w:p w14:paraId="349903BA" w14:textId="409810B1" w:rsidR="00135B0D" w:rsidRPr="00D74FD6" w:rsidRDefault="00135B0D" w:rsidP="00135B0D">
      <w:pPr>
        <w:pStyle w:val="Default"/>
        <w:jc w:val="center"/>
        <w:rPr>
          <w:lang w:val="en-US"/>
        </w:rPr>
      </w:pPr>
      <w:r w:rsidRPr="00D74FD6">
        <w:rPr>
          <w:lang w:val="en-US"/>
        </w:rPr>
        <w:t xml:space="preserve">Name/Initials of the teacher: </w:t>
      </w:r>
      <w:proofErr w:type="spellStart"/>
      <w:r w:rsidR="00AD6AD8">
        <w:rPr>
          <w:lang w:val="en-US"/>
        </w:rPr>
        <w:t>Arepova</w:t>
      </w:r>
      <w:proofErr w:type="spellEnd"/>
      <w:r>
        <w:rPr>
          <w:lang w:val="en-US"/>
        </w:rPr>
        <w:t xml:space="preserve"> </w:t>
      </w:r>
      <w:proofErr w:type="spellStart"/>
      <w:r w:rsidR="00AD6AD8">
        <w:rPr>
          <w:lang w:val="en-US"/>
        </w:rPr>
        <w:t>Gaukhar</w:t>
      </w:r>
      <w:proofErr w:type="spellEnd"/>
      <w:r>
        <w:rPr>
          <w:lang w:val="en-US"/>
        </w:rPr>
        <w:t xml:space="preserve"> </w:t>
      </w:r>
      <w:proofErr w:type="spellStart"/>
      <w:r w:rsidR="00AD6AD8">
        <w:rPr>
          <w:lang w:val="en-US"/>
        </w:rPr>
        <w:t>Dzhumabaevna</w:t>
      </w:r>
      <w:proofErr w:type="spellEnd"/>
    </w:p>
    <w:p w14:paraId="349903BB" w14:textId="77777777" w:rsidR="00135B0D" w:rsidRPr="00D74FD6" w:rsidRDefault="00135B0D" w:rsidP="00135B0D">
      <w:pPr>
        <w:pStyle w:val="Default"/>
        <w:jc w:val="center"/>
        <w:rPr>
          <w:lang w:val="en-US"/>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1980"/>
        <w:gridCol w:w="1519"/>
        <w:gridCol w:w="1276"/>
        <w:gridCol w:w="2425"/>
      </w:tblGrid>
      <w:tr w:rsidR="00135B0D" w:rsidRPr="00D74FD6" w14:paraId="349903BF" w14:textId="77777777" w:rsidTr="00367694">
        <w:trPr>
          <w:cantSplit/>
        </w:trPr>
        <w:tc>
          <w:tcPr>
            <w:tcW w:w="2880" w:type="dxa"/>
            <w:vMerge w:val="restart"/>
          </w:tcPr>
          <w:p w14:paraId="349903BC" w14:textId="77777777" w:rsidR="00135B0D" w:rsidRPr="00D74FD6" w:rsidRDefault="00135B0D" w:rsidP="00367694">
            <w:pPr>
              <w:pStyle w:val="Default"/>
            </w:pPr>
            <w:r w:rsidRPr="00D74FD6">
              <w:t xml:space="preserve">Information </w:t>
            </w:r>
            <w:proofErr w:type="spellStart"/>
            <w:r w:rsidRPr="00D74FD6">
              <w:t>about</w:t>
            </w:r>
            <w:proofErr w:type="spellEnd"/>
            <w:r w:rsidRPr="00D74FD6">
              <w:t xml:space="preserve"> </w:t>
            </w:r>
            <w:proofErr w:type="spellStart"/>
            <w:r w:rsidRPr="00D74FD6">
              <w:t>the</w:t>
            </w:r>
            <w:proofErr w:type="spellEnd"/>
            <w:r w:rsidRPr="00D74FD6">
              <w:t xml:space="preserve"> </w:t>
            </w:r>
            <w:proofErr w:type="spellStart"/>
            <w:r w:rsidRPr="00D74FD6">
              <w:t>teacher</w:t>
            </w:r>
            <w:proofErr w:type="spellEnd"/>
          </w:p>
        </w:tc>
        <w:tc>
          <w:tcPr>
            <w:tcW w:w="3499" w:type="dxa"/>
            <w:gridSpan w:val="2"/>
          </w:tcPr>
          <w:p w14:paraId="349903BD" w14:textId="77777777" w:rsidR="00135B0D" w:rsidRPr="00135B0D" w:rsidRDefault="00135B0D" w:rsidP="00367694">
            <w:pPr>
              <w:pStyle w:val="Default"/>
              <w:rPr>
                <w:lang w:val="en-US"/>
              </w:rPr>
            </w:pPr>
            <w:r w:rsidRPr="00135B0D">
              <w:rPr>
                <w:lang w:val="en-US"/>
              </w:rPr>
              <w:t>Time and place of classes</w:t>
            </w:r>
          </w:p>
        </w:tc>
        <w:tc>
          <w:tcPr>
            <w:tcW w:w="3701" w:type="dxa"/>
            <w:gridSpan w:val="2"/>
          </w:tcPr>
          <w:p w14:paraId="349903BE" w14:textId="77777777" w:rsidR="00135B0D" w:rsidRPr="00D74FD6" w:rsidRDefault="00135B0D" w:rsidP="00367694">
            <w:pPr>
              <w:pStyle w:val="Default"/>
            </w:pPr>
            <w:r w:rsidRPr="00D74FD6">
              <w:t xml:space="preserve">Contact </w:t>
            </w:r>
            <w:proofErr w:type="spellStart"/>
            <w:r w:rsidRPr="00D74FD6">
              <w:t>information</w:t>
            </w:r>
            <w:proofErr w:type="spellEnd"/>
          </w:p>
        </w:tc>
      </w:tr>
      <w:tr w:rsidR="00135B0D" w:rsidRPr="00D74FD6" w14:paraId="349903C5" w14:textId="77777777" w:rsidTr="00367694">
        <w:trPr>
          <w:cantSplit/>
        </w:trPr>
        <w:tc>
          <w:tcPr>
            <w:tcW w:w="2880" w:type="dxa"/>
            <w:vMerge/>
          </w:tcPr>
          <w:p w14:paraId="349903C0" w14:textId="77777777" w:rsidR="00135B0D" w:rsidRPr="00D74FD6" w:rsidRDefault="00135B0D" w:rsidP="00367694">
            <w:pPr>
              <w:pStyle w:val="Default"/>
              <w:jc w:val="center"/>
            </w:pPr>
          </w:p>
        </w:tc>
        <w:tc>
          <w:tcPr>
            <w:tcW w:w="1980" w:type="dxa"/>
          </w:tcPr>
          <w:p w14:paraId="349903C1" w14:textId="77777777" w:rsidR="00135B0D" w:rsidRPr="00D74FD6" w:rsidRDefault="00135B0D" w:rsidP="00367694">
            <w:pPr>
              <w:pStyle w:val="Default"/>
            </w:pPr>
            <w:r w:rsidRPr="009D09E4">
              <w:rPr>
                <w:b/>
                <w:sz w:val="22"/>
                <w:szCs w:val="22"/>
                <w:lang w:val="en-US"/>
              </w:rPr>
              <w:t>Lessons</w:t>
            </w:r>
          </w:p>
        </w:tc>
        <w:tc>
          <w:tcPr>
            <w:tcW w:w="1519" w:type="dxa"/>
          </w:tcPr>
          <w:p w14:paraId="349903C2" w14:textId="77777777" w:rsidR="00135B0D" w:rsidRPr="00D74FD6" w:rsidRDefault="00135B0D" w:rsidP="00367694">
            <w:pPr>
              <w:pStyle w:val="Default"/>
            </w:pPr>
            <w:r w:rsidRPr="00D74FD6">
              <w:t xml:space="preserve">Office </w:t>
            </w:r>
            <w:proofErr w:type="spellStart"/>
            <w:r w:rsidRPr="00D74FD6">
              <w:t>hours</w:t>
            </w:r>
            <w:proofErr w:type="spellEnd"/>
            <w:r w:rsidRPr="00D74FD6">
              <w:t xml:space="preserve"> (TSIS)</w:t>
            </w:r>
          </w:p>
        </w:tc>
        <w:tc>
          <w:tcPr>
            <w:tcW w:w="1276" w:type="dxa"/>
          </w:tcPr>
          <w:p w14:paraId="349903C3" w14:textId="77777777" w:rsidR="00135B0D" w:rsidRPr="00D74FD6" w:rsidRDefault="00135B0D" w:rsidP="00367694">
            <w:pPr>
              <w:pStyle w:val="Default"/>
            </w:pPr>
            <w:proofErr w:type="spellStart"/>
            <w:r w:rsidRPr="00D74FD6">
              <w:t>Tel</w:t>
            </w:r>
            <w:proofErr w:type="spellEnd"/>
            <w:r w:rsidRPr="00D74FD6">
              <w:t>.:</w:t>
            </w:r>
          </w:p>
        </w:tc>
        <w:tc>
          <w:tcPr>
            <w:tcW w:w="2425" w:type="dxa"/>
          </w:tcPr>
          <w:p w14:paraId="349903C4" w14:textId="77777777" w:rsidR="00135B0D" w:rsidRPr="00D74FD6" w:rsidRDefault="00135B0D" w:rsidP="00367694">
            <w:pPr>
              <w:pStyle w:val="Default"/>
            </w:pPr>
            <w:proofErr w:type="spellStart"/>
            <w:r w:rsidRPr="00D74FD6">
              <w:t>e-mail</w:t>
            </w:r>
            <w:proofErr w:type="spellEnd"/>
          </w:p>
        </w:tc>
      </w:tr>
      <w:tr w:rsidR="00135B0D" w:rsidRPr="007A02DF" w14:paraId="349903CD" w14:textId="77777777" w:rsidTr="00367694">
        <w:tc>
          <w:tcPr>
            <w:tcW w:w="2880" w:type="dxa"/>
          </w:tcPr>
          <w:p w14:paraId="349903C7" w14:textId="619ACDB3" w:rsidR="00135B0D" w:rsidRPr="00D74FD6" w:rsidRDefault="00C03D11" w:rsidP="00C03D11">
            <w:pPr>
              <w:pStyle w:val="Default"/>
              <w:rPr>
                <w:lang w:val="en-US"/>
              </w:rPr>
            </w:pPr>
            <w:r>
              <w:rPr>
                <w:lang w:val="en-US"/>
              </w:rPr>
              <w:t>PhD</w:t>
            </w:r>
            <w:r w:rsidR="00135B0D">
              <w:rPr>
                <w:lang w:val="en-US"/>
              </w:rPr>
              <w:t>,</w:t>
            </w:r>
            <w:r>
              <w:rPr>
                <w:lang w:val="en-US"/>
              </w:rPr>
              <w:t xml:space="preserve"> </w:t>
            </w:r>
            <w:r w:rsidR="00135B0D" w:rsidRPr="006A15CB">
              <w:rPr>
                <w:lang w:val="en-US"/>
              </w:rPr>
              <w:t>associate professor</w:t>
            </w:r>
          </w:p>
        </w:tc>
        <w:tc>
          <w:tcPr>
            <w:tcW w:w="1980" w:type="dxa"/>
          </w:tcPr>
          <w:p w14:paraId="349903C8" w14:textId="77777777" w:rsidR="00135B0D" w:rsidRPr="007A02DF" w:rsidRDefault="00135B0D" w:rsidP="00367694">
            <w:pPr>
              <w:pStyle w:val="Default"/>
              <w:rPr>
                <w:lang w:val="en-US"/>
              </w:rPr>
            </w:pPr>
            <w:r w:rsidRPr="009D09E4">
              <w:rPr>
                <w:sz w:val="22"/>
                <w:szCs w:val="22"/>
                <w:lang w:val="en-US"/>
              </w:rPr>
              <w:t>According to the schedule</w:t>
            </w:r>
          </w:p>
        </w:tc>
        <w:tc>
          <w:tcPr>
            <w:tcW w:w="1519" w:type="dxa"/>
          </w:tcPr>
          <w:p w14:paraId="349903C9" w14:textId="77777777" w:rsidR="00135B0D" w:rsidRPr="007A02DF" w:rsidRDefault="00135B0D" w:rsidP="00367694">
            <w:pPr>
              <w:pStyle w:val="Default"/>
              <w:jc w:val="center"/>
              <w:rPr>
                <w:lang w:val="en-US"/>
              </w:rPr>
            </w:pPr>
          </w:p>
        </w:tc>
        <w:tc>
          <w:tcPr>
            <w:tcW w:w="1276" w:type="dxa"/>
          </w:tcPr>
          <w:p w14:paraId="349903CA" w14:textId="0AD229EB" w:rsidR="00135B0D" w:rsidRPr="007A02DF" w:rsidRDefault="00135B0D" w:rsidP="00367694">
            <w:pPr>
              <w:pStyle w:val="Default"/>
              <w:jc w:val="center"/>
              <w:rPr>
                <w:lang w:val="en-US"/>
              </w:rPr>
            </w:pPr>
          </w:p>
        </w:tc>
        <w:tc>
          <w:tcPr>
            <w:tcW w:w="2425" w:type="dxa"/>
          </w:tcPr>
          <w:p w14:paraId="349903CB" w14:textId="42E0F8FA" w:rsidR="00135B0D" w:rsidRPr="007A02DF" w:rsidRDefault="00697255" w:rsidP="00367694">
            <w:pPr>
              <w:pStyle w:val="Default"/>
              <w:rPr>
                <w:lang w:val="en-US"/>
              </w:rPr>
            </w:pPr>
            <w:r>
              <w:rPr>
                <w:lang w:val="es-ES"/>
              </w:rPr>
              <w:t>arepovag</w:t>
            </w:r>
            <w:r w:rsidR="00135B0D" w:rsidRPr="00D74FD6">
              <w:rPr>
                <w:lang w:val="es-ES"/>
              </w:rPr>
              <w:t>@mail.</w:t>
            </w:r>
            <w:r w:rsidR="00135B0D">
              <w:rPr>
                <w:lang w:val="es-ES"/>
              </w:rPr>
              <w:t>ru</w:t>
            </w:r>
          </w:p>
          <w:p w14:paraId="349903CC" w14:textId="77777777" w:rsidR="00135B0D" w:rsidRPr="007A02DF" w:rsidRDefault="00135B0D" w:rsidP="00367694">
            <w:pPr>
              <w:pStyle w:val="Default"/>
              <w:rPr>
                <w:lang w:val="en-US"/>
              </w:rPr>
            </w:pPr>
          </w:p>
        </w:tc>
      </w:tr>
    </w:tbl>
    <w:p w14:paraId="349903CE" w14:textId="77777777" w:rsidR="008E59A6" w:rsidRDefault="008E59A6" w:rsidP="00CB706F">
      <w:pPr>
        <w:keepNext/>
        <w:tabs>
          <w:tab w:val="center" w:pos="9639"/>
        </w:tabs>
        <w:autoSpaceDE w:val="0"/>
        <w:autoSpaceDN w:val="0"/>
        <w:ind w:right="44"/>
        <w:outlineLvl w:val="1"/>
        <w:rPr>
          <w:sz w:val="22"/>
          <w:szCs w:val="22"/>
          <w:lang w:val="en-US"/>
        </w:rPr>
      </w:pPr>
    </w:p>
    <w:p w14:paraId="349903CF" w14:textId="77777777" w:rsidR="00933BE2" w:rsidRPr="009D09E4" w:rsidRDefault="00933BE2" w:rsidP="00CB706F">
      <w:pPr>
        <w:jc w:val="both"/>
        <w:rPr>
          <w:iCs/>
          <w:sz w:val="22"/>
          <w:szCs w:val="22"/>
          <w:lang w:val="en-US"/>
        </w:rPr>
      </w:pPr>
      <w:r w:rsidRPr="009D09E4">
        <w:rPr>
          <w:b/>
          <w:sz w:val="22"/>
          <w:szCs w:val="22"/>
          <w:lang w:val="en-US"/>
        </w:rPr>
        <w:t>COURSE DURATION:</w:t>
      </w:r>
      <w:r w:rsidRPr="009D09E4">
        <w:rPr>
          <w:sz w:val="22"/>
          <w:szCs w:val="22"/>
          <w:lang w:val="en-US"/>
        </w:rPr>
        <w:t xml:space="preserve"> </w:t>
      </w:r>
      <w:r w:rsidR="00C5108E">
        <w:rPr>
          <w:sz w:val="22"/>
          <w:szCs w:val="22"/>
          <w:lang w:val="en-US"/>
        </w:rPr>
        <w:t>3</w:t>
      </w:r>
      <w:r w:rsidRPr="009D09E4">
        <w:rPr>
          <w:sz w:val="22"/>
          <w:szCs w:val="22"/>
          <w:lang w:val="en-US"/>
        </w:rPr>
        <w:t xml:space="preserve"> credits,</w:t>
      </w:r>
      <w:r w:rsidRPr="009D09E4">
        <w:rPr>
          <w:iCs/>
          <w:sz w:val="22"/>
          <w:szCs w:val="22"/>
          <w:lang w:val="en-US"/>
        </w:rPr>
        <w:t xml:space="preserve"> 15 weeks,</w:t>
      </w:r>
      <w:r w:rsidRPr="009D09E4">
        <w:rPr>
          <w:sz w:val="22"/>
          <w:szCs w:val="22"/>
          <w:lang w:val="en-US"/>
        </w:rPr>
        <w:t xml:space="preserve"> </w:t>
      </w:r>
      <w:r w:rsidR="00C5108E">
        <w:rPr>
          <w:sz w:val="22"/>
          <w:szCs w:val="22"/>
          <w:lang w:val="en-US"/>
        </w:rPr>
        <w:t>45</w:t>
      </w:r>
      <w:r w:rsidRPr="009D09E4">
        <w:rPr>
          <w:iCs/>
          <w:sz w:val="22"/>
          <w:szCs w:val="22"/>
          <w:lang w:val="en-US"/>
        </w:rPr>
        <w:t xml:space="preserve"> class </w:t>
      </w:r>
      <w:proofErr w:type="gramStart"/>
      <w:r w:rsidRPr="009D09E4">
        <w:rPr>
          <w:iCs/>
          <w:sz w:val="22"/>
          <w:szCs w:val="22"/>
          <w:lang w:val="en-US"/>
        </w:rPr>
        <w:t>hours</w:t>
      </w:r>
      <w:proofErr w:type="gramEnd"/>
      <w:r w:rsidRPr="009D09E4">
        <w:rPr>
          <w:iCs/>
          <w:sz w:val="22"/>
          <w:szCs w:val="22"/>
          <w:lang w:val="en-US"/>
        </w:rPr>
        <w:t xml:space="preserve"> </w:t>
      </w:r>
    </w:p>
    <w:p w14:paraId="349903D0" w14:textId="77777777" w:rsidR="00933BE2" w:rsidRPr="009D09E4" w:rsidRDefault="00933BE2" w:rsidP="00CB706F">
      <w:pPr>
        <w:ind w:firstLine="680"/>
        <w:jc w:val="both"/>
        <w:rPr>
          <w:b/>
          <w:sz w:val="22"/>
          <w:szCs w:val="22"/>
          <w:lang w:val="en-US"/>
        </w:rPr>
      </w:pPr>
    </w:p>
    <w:p w14:paraId="349903D1" w14:textId="77777777" w:rsidR="00933BE2" w:rsidRPr="005F2F2F" w:rsidRDefault="00933BE2" w:rsidP="00CB706F">
      <w:pPr>
        <w:widowControl w:val="0"/>
        <w:jc w:val="both"/>
        <w:rPr>
          <w:b/>
          <w:sz w:val="22"/>
          <w:szCs w:val="22"/>
          <w:lang w:val="en-US"/>
        </w:rPr>
      </w:pPr>
      <w:r w:rsidRPr="005F2F2F">
        <w:rPr>
          <w:b/>
          <w:sz w:val="22"/>
          <w:szCs w:val="22"/>
          <w:lang w:val="en-US"/>
        </w:rPr>
        <w:t>COURSE DESCRIPTION</w:t>
      </w:r>
    </w:p>
    <w:p w14:paraId="349903D2" w14:textId="138F0011" w:rsidR="00031CD4" w:rsidRDefault="002A3BED" w:rsidP="00CB706F">
      <w:pPr>
        <w:jc w:val="both"/>
        <w:rPr>
          <w:lang w:val="en"/>
        </w:rPr>
      </w:pPr>
      <w:r w:rsidRPr="002A3BED">
        <w:rPr>
          <w:rFonts w:eastAsia="Calibri"/>
          <w:bCs/>
          <w:iCs/>
          <w:lang w:val="en-US"/>
        </w:rPr>
        <w:t xml:space="preserve">This course </w:t>
      </w:r>
      <w:proofErr w:type="gramStart"/>
      <w:r w:rsidRPr="002A3BED">
        <w:rPr>
          <w:rFonts w:eastAsia="Calibri"/>
          <w:bCs/>
          <w:iCs/>
          <w:lang w:val="en-US"/>
        </w:rPr>
        <w:t>provides an introduction to</w:t>
      </w:r>
      <w:proofErr w:type="gramEnd"/>
      <w:r w:rsidRPr="002A3BED">
        <w:rPr>
          <w:rFonts w:eastAsia="Calibri"/>
          <w:bCs/>
          <w:iCs/>
          <w:lang w:val="en-US"/>
        </w:rPr>
        <w:t xml:space="preserve"> the theory, solution, and application of ordinary differential equations. Topics discussed in the course include methods of solving first-order differential equations, existence and uniqueness theorems, second-order linear equations, systems of equations, non-linear </w:t>
      </w:r>
      <w:proofErr w:type="gramStart"/>
      <w:r w:rsidRPr="002A3BED">
        <w:rPr>
          <w:rFonts w:eastAsia="Calibri"/>
          <w:bCs/>
          <w:iCs/>
          <w:lang w:val="en-US"/>
        </w:rPr>
        <w:t>equations</w:t>
      </w:r>
      <w:proofErr w:type="gramEnd"/>
      <w:r w:rsidRPr="002A3BED">
        <w:rPr>
          <w:rFonts w:eastAsia="Calibri"/>
          <w:bCs/>
          <w:iCs/>
          <w:lang w:val="en-US"/>
        </w:rPr>
        <w:t xml:space="preserve"> and applications. An introduction to numerical solutions is also provided. The goal of this course is to provide the student with an understanding of the solutions and applications of ordinary differential equations.</w:t>
      </w:r>
      <w:r w:rsidR="0022188A" w:rsidRPr="0022188A">
        <w:rPr>
          <w:rFonts w:eastAsia="Calibri"/>
          <w:bCs/>
          <w:iCs/>
          <w:lang w:val="en-US"/>
        </w:rPr>
        <w:t xml:space="preserve"> </w:t>
      </w:r>
      <w:r w:rsidR="00031CD4">
        <w:rPr>
          <w:lang w:val="en"/>
        </w:rPr>
        <w:t xml:space="preserve"> </w:t>
      </w:r>
    </w:p>
    <w:p w14:paraId="349903D3" w14:textId="77777777" w:rsidR="00031CD4" w:rsidRPr="00B42614" w:rsidRDefault="00031CD4" w:rsidP="00CB706F">
      <w:pPr>
        <w:pStyle w:val="1"/>
        <w:spacing w:before="0" w:after="0"/>
        <w:ind w:left="0"/>
        <w:rPr>
          <w:lang w:val="en-US"/>
        </w:rPr>
      </w:pPr>
      <w:r w:rsidRPr="00B42614">
        <w:rPr>
          <w:lang w:val="en-US"/>
        </w:rPr>
        <w:t>Course</w:t>
      </w:r>
      <w:r w:rsidRPr="00B42614">
        <w:rPr>
          <w:spacing w:val="-2"/>
          <w:lang w:val="en-US"/>
        </w:rPr>
        <w:t xml:space="preserve"> </w:t>
      </w:r>
      <w:r w:rsidRPr="00B42614">
        <w:rPr>
          <w:lang w:val="en-US"/>
        </w:rPr>
        <w:t>Objectives:</w:t>
      </w:r>
    </w:p>
    <w:p w14:paraId="5A1E2448" w14:textId="77777777" w:rsidR="00FD74C3" w:rsidRPr="00FD74C3" w:rsidRDefault="00FD74C3" w:rsidP="00FD74C3">
      <w:pPr>
        <w:jc w:val="both"/>
        <w:rPr>
          <w:lang w:val="en-US"/>
        </w:rPr>
      </w:pPr>
      <w:r w:rsidRPr="00FD74C3">
        <w:rPr>
          <w:lang w:val="en-US"/>
        </w:rPr>
        <w:t>•</w:t>
      </w:r>
      <w:r w:rsidRPr="00FD74C3">
        <w:rPr>
          <w:lang w:val="en-US"/>
        </w:rPr>
        <w:tab/>
        <w:t>Solve first and second order linear homogeneous and non-homogeneous differential equations.</w:t>
      </w:r>
    </w:p>
    <w:p w14:paraId="55AF06FC" w14:textId="69509E00" w:rsidR="00FD74C3" w:rsidRPr="00FD74C3" w:rsidRDefault="00FD74C3" w:rsidP="00FD74C3">
      <w:pPr>
        <w:jc w:val="both"/>
        <w:rPr>
          <w:lang w:val="en-US"/>
        </w:rPr>
      </w:pPr>
      <w:r w:rsidRPr="00FD74C3">
        <w:rPr>
          <w:lang w:val="en-US"/>
        </w:rPr>
        <w:t>•</w:t>
      </w:r>
      <w:r w:rsidRPr="00FD74C3">
        <w:rPr>
          <w:lang w:val="en-US"/>
        </w:rPr>
        <w:tab/>
        <w:t>Solve linear equations of second order with variable coefficients.</w:t>
      </w:r>
    </w:p>
    <w:p w14:paraId="36ABDD25" w14:textId="1523B44A" w:rsidR="00FD74C3" w:rsidRPr="00FD74C3" w:rsidRDefault="00FD74C3" w:rsidP="00FD74C3">
      <w:pPr>
        <w:jc w:val="both"/>
        <w:rPr>
          <w:lang w:val="en-US"/>
        </w:rPr>
      </w:pPr>
      <w:r w:rsidRPr="00FD74C3">
        <w:rPr>
          <w:lang w:val="en-US"/>
        </w:rPr>
        <w:t>•</w:t>
      </w:r>
      <w:r w:rsidRPr="00FD74C3">
        <w:rPr>
          <w:lang w:val="en-US"/>
        </w:rPr>
        <w:tab/>
      </w:r>
      <w:r>
        <w:rPr>
          <w:lang w:val="en-US"/>
        </w:rPr>
        <w:t>F</w:t>
      </w:r>
      <w:r w:rsidRPr="00FD74C3">
        <w:rPr>
          <w:lang w:val="en-US"/>
        </w:rPr>
        <w:t>ormulate and solve the Cauchy problem.</w:t>
      </w:r>
    </w:p>
    <w:p w14:paraId="349903DA" w14:textId="266A7669" w:rsidR="00CB706F" w:rsidRDefault="00FD74C3" w:rsidP="00FD74C3">
      <w:pPr>
        <w:jc w:val="both"/>
        <w:rPr>
          <w:lang w:val="en-US"/>
        </w:rPr>
      </w:pPr>
      <w:r w:rsidRPr="00FD74C3">
        <w:rPr>
          <w:lang w:val="en-US"/>
        </w:rPr>
        <w:t>•</w:t>
      </w:r>
      <w:r w:rsidRPr="00FD74C3">
        <w:rPr>
          <w:lang w:val="en-US"/>
        </w:rPr>
        <w:tab/>
      </w:r>
      <w:r>
        <w:rPr>
          <w:lang w:val="en-US"/>
        </w:rPr>
        <w:t>S</w:t>
      </w:r>
      <w:r w:rsidRPr="00FD74C3">
        <w:rPr>
          <w:lang w:val="en-US"/>
        </w:rPr>
        <w:t>olve linear equations and systems with constant coefficients</w:t>
      </w:r>
      <w:r>
        <w:rPr>
          <w:lang w:val="en-US"/>
        </w:rPr>
        <w:t>.</w:t>
      </w:r>
    </w:p>
    <w:p w14:paraId="6746B86A" w14:textId="77777777" w:rsidR="00FD74C3" w:rsidRDefault="00FD74C3" w:rsidP="00FD74C3">
      <w:pPr>
        <w:jc w:val="both"/>
        <w:rPr>
          <w:b/>
          <w:lang w:val="en-US"/>
        </w:rPr>
      </w:pPr>
    </w:p>
    <w:p w14:paraId="349903DB" w14:textId="77777777" w:rsidR="009312AB" w:rsidRDefault="00031CD4" w:rsidP="00CB706F">
      <w:pPr>
        <w:jc w:val="both"/>
        <w:rPr>
          <w:lang w:val="en"/>
        </w:rPr>
      </w:pPr>
      <w:r w:rsidRPr="009312AB">
        <w:rPr>
          <w:b/>
          <w:lang w:val="en"/>
        </w:rPr>
        <w:t>Competencies</w:t>
      </w:r>
      <w:r>
        <w:rPr>
          <w:lang w:val="en"/>
        </w:rPr>
        <w:t xml:space="preserve"> (learning outcomes): </w:t>
      </w:r>
    </w:p>
    <w:p w14:paraId="349903DC" w14:textId="77777777" w:rsidR="00CB706F" w:rsidRPr="00CB706F" w:rsidRDefault="00CB706F" w:rsidP="00CB706F">
      <w:pPr>
        <w:autoSpaceDE w:val="0"/>
        <w:autoSpaceDN w:val="0"/>
        <w:adjustRightInd w:val="0"/>
        <w:rPr>
          <w:lang w:val="en-US"/>
        </w:rPr>
      </w:pPr>
      <w:r w:rsidRPr="00CB706F">
        <w:rPr>
          <w:lang w:val="en-US"/>
        </w:rPr>
        <w:t>At the end of the course, students are expected to:</w:t>
      </w:r>
    </w:p>
    <w:p w14:paraId="349903DD" w14:textId="4DEA50B9" w:rsidR="00CB706F" w:rsidRPr="00CB706F" w:rsidRDefault="00CB706F" w:rsidP="00CB706F">
      <w:pPr>
        <w:autoSpaceDE w:val="0"/>
        <w:autoSpaceDN w:val="0"/>
        <w:adjustRightInd w:val="0"/>
        <w:rPr>
          <w:lang w:val="en-US"/>
        </w:rPr>
      </w:pPr>
      <w:r w:rsidRPr="002E592C">
        <w:rPr>
          <w:lang w:val="en-US"/>
        </w:rPr>
        <w:t xml:space="preserve">• </w:t>
      </w:r>
      <w:r w:rsidR="00FD74C3" w:rsidRPr="00FD74C3">
        <w:rPr>
          <w:lang w:val="en-US"/>
        </w:rPr>
        <w:t xml:space="preserve">solve </w:t>
      </w:r>
      <w:r w:rsidR="00FD74C3">
        <w:rPr>
          <w:lang w:val="en-US"/>
        </w:rPr>
        <w:t xml:space="preserve">the </w:t>
      </w:r>
      <w:r w:rsidR="00FD74C3" w:rsidRPr="00FD74C3">
        <w:rPr>
          <w:lang w:val="en-US"/>
        </w:rPr>
        <w:t xml:space="preserve">boundary value </w:t>
      </w:r>
      <w:proofErr w:type="gramStart"/>
      <w:r w:rsidR="00FD74C3" w:rsidRPr="00FD74C3">
        <w:rPr>
          <w:lang w:val="en-US"/>
        </w:rPr>
        <w:t>problems</w:t>
      </w:r>
      <w:r w:rsidRPr="00CB706F">
        <w:rPr>
          <w:lang w:val="en-US"/>
        </w:rPr>
        <w:t>;</w:t>
      </w:r>
      <w:proofErr w:type="gramEnd"/>
    </w:p>
    <w:p w14:paraId="349903DE" w14:textId="15B2A80E" w:rsidR="00CB706F" w:rsidRPr="00CB706F" w:rsidRDefault="00CB706F" w:rsidP="00CB706F">
      <w:pPr>
        <w:autoSpaceDE w:val="0"/>
        <w:autoSpaceDN w:val="0"/>
        <w:adjustRightInd w:val="0"/>
        <w:rPr>
          <w:lang w:val="en-US"/>
        </w:rPr>
      </w:pPr>
      <w:r w:rsidRPr="002E592C">
        <w:rPr>
          <w:lang w:val="en-US"/>
        </w:rPr>
        <w:t xml:space="preserve">• </w:t>
      </w:r>
      <w:r w:rsidR="00FD74C3" w:rsidRPr="00FD74C3">
        <w:rPr>
          <w:lang w:val="en-US"/>
        </w:rPr>
        <w:t xml:space="preserve">solve </w:t>
      </w:r>
      <w:r w:rsidR="00FD74C3">
        <w:rPr>
          <w:lang w:val="en-US"/>
        </w:rPr>
        <w:t xml:space="preserve">the </w:t>
      </w:r>
      <w:r w:rsidR="00FD74C3" w:rsidRPr="00FD74C3">
        <w:rPr>
          <w:lang w:val="en-US"/>
        </w:rPr>
        <w:t xml:space="preserve">Cauchy </w:t>
      </w:r>
      <w:proofErr w:type="gramStart"/>
      <w:r w:rsidR="00FD74C3" w:rsidRPr="00FD74C3">
        <w:rPr>
          <w:lang w:val="en-US"/>
        </w:rPr>
        <w:t>problem</w:t>
      </w:r>
      <w:r w:rsidRPr="00CB706F">
        <w:rPr>
          <w:lang w:val="en-US"/>
        </w:rPr>
        <w:t>;</w:t>
      </w:r>
      <w:proofErr w:type="gramEnd"/>
    </w:p>
    <w:p w14:paraId="349903DF" w14:textId="7228FA3E" w:rsidR="00CB706F" w:rsidRPr="00CB706F" w:rsidRDefault="00CB706F" w:rsidP="00CB706F">
      <w:pPr>
        <w:autoSpaceDE w:val="0"/>
        <w:autoSpaceDN w:val="0"/>
        <w:adjustRightInd w:val="0"/>
        <w:rPr>
          <w:lang w:val="en-US"/>
        </w:rPr>
      </w:pPr>
      <w:r w:rsidRPr="002E592C">
        <w:rPr>
          <w:lang w:val="en-US"/>
        </w:rPr>
        <w:t xml:space="preserve">• </w:t>
      </w:r>
      <w:r w:rsidR="00FD74C3">
        <w:rPr>
          <w:lang w:val="en-US"/>
        </w:rPr>
        <w:t>s</w:t>
      </w:r>
      <w:r w:rsidR="00FD74C3" w:rsidRPr="00FD74C3">
        <w:rPr>
          <w:lang w:val="en-US"/>
        </w:rPr>
        <w:t xml:space="preserve">olve </w:t>
      </w:r>
      <w:r w:rsidR="00FD74C3">
        <w:rPr>
          <w:lang w:val="en-US"/>
        </w:rPr>
        <w:t xml:space="preserve">the </w:t>
      </w:r>
      <w:r w:rsidR="00FD74C3" w:rsidRPr="00FD74C3">
        <w:rPr>
          <w:lang w:val="en-US"/>
        </w:rPr>
        <w:t>first and second order linear differential equations</w:t>
      </w:r>
    </w:p>
    <w:p w14:paraId="349903E0" w14:textId="7DA0CE01" w:rsidR="00CB706F" w:rsidRPr="002E592C" w:rsidRDefault="00CB706F" w:rsidP="00CB706F">
      <w:pPr>
        <w:jc w:val="both"/>
        <w:rPr>
          <w:lang w:val="en-US"/>
        </w:rPr>
      </w:pPr>
      <w:r w:rsidRPr="002E592C">
        <w:rPr>
          <w:lang w:val="en-US"/>
        </w:rPr>
        <w:t xml:space="preserve">• </w:t>
      </w:r>
      <w:r w:rsidR="00FD74C3" w:rsidRPr="00FD74C3">
        <w:rPr>
          <w:lang w:val="en-US"/>
        </w:rPr>
        <w:t xml:space="preserve">solve </w:t>
      </w:r>
      <w:r w:rsidR="00FD74C3">
        <w:rPr>
          <w:lang w:val="en-US"/>
        </w:rPr>
        <w:t xml:space="preserve">the </w:t>
      </w:r>
      <w:r w:rsidR="00FD74C3" w:rsidRPr="00FD74C3">
        <w:rPr>
          <w:lang w:val="en-US"/>
        </w:rPr>
        <w:t xml:space="preserve">systems </w:t>
      </w:r>
      <w:r w:rsidR="00FD74C3">
        <w:rPr>
          <w:lang w:val="en-US"/>
        </w:rPr>
        <w:t xml:space="preserve">of </w:t>
      </w:r>
      <w:r w:rsidR="00FD74C3" w:rsidRPr="00FD74C3">
        <w:rPr>
          <w:lang w:val="en-US"/>
        </w:rPr>
        <w:t>linear differential equations</w:t>
      </w:r>
      <w:r w:rsidRPr="002E592C">
        <w:rPr>
          <w:lang w:val="en-US"/>
        </w:rPr>
        <w:t>.</w:t>
      </w:r>
    </w:p>
    <w:p w14:paraId="349903E3" w14:textId="77777777" w:rsidR="00031CD4" w:rsidRDefault="00031CD4" w:rsidP="00CB706F">
      <w:pPr>
        <w:ind w:left="102"/>
        <w:jc w:val="both"/>
        <w:rPr>
          <w:lang w:val="en"/>
        </w:rPr>
      </w:pPr>
    </w:p>
    <w:p w14:paraId="349903E4" w14:textId="77777777" w:rsidR="00B42614" w:rsidRPr="00CB706F" w:rsidRDefault="00B42614" w:rsidP="00CB706F">
      <w:pPr>
        <w:ind w:right="70"/>
        <w:jc w:val="center"/>
        <w:rPr>
          <w:lang w:val="en-US"/>
        </w:rPr>
      </w:pPr>
      <w:r w:rsidRPr="00F72066">
        <w:rPr>
          <w:b/>
          <w:spacing w:val="-1"/>
          <w:lang w:val="en-US"/>
        </w:rPr>
        <w:t>REFERENCES</w:t>
      </w:r>
    </w:p>
    <w:p w14:paraId="349903E5" w14:textId="77777777" w:rsidR="00B42614" w:rsidRPr="00CB706F" w:rsidRDefault="00B42614" w:rsidP="00CB706F">
      <w:pPr>
        <w:rPr>
          <w:lang w:val="en-US"/>
        </w:rPr>
      </w:pPr>
      <w:r w:rsidRPr="00F72066">
        <w:rPr>
          <w:b/>
          <w:u w:val="thick" w:color="000000"/>
          <w:lang w:val="en-US"/>
        </w:rPr>
        <w:t>Main</w:t>
      </w:r>
      <w:r w:rsidRPr="00CB706F">
        <w:rPr>
          <w:b/>
          <w:u w:val="thick" w:color="000000"/>
          <w:lang w:val="en-US"/>
        </w:rPr>
        <w:t>:</w:t>
      </w:r>
    </w:p>
    <w:p w14:paraId="6CF42B10" w14:textId="77777777" w:rsidR="00FD74C3" w:rsidRPr="00FD74C3" w:rsidRDefault="00FD74C3" w:rsidP="00FD74C3">
      <w:pPr>
        <w:tabs>
          <w:tab w:val="left" w:pos="0"/>
          <w:tab w:val="num" w:pos="435"/>
        </w:tabs>
        <w:jc w:val="both"/>
        <w:rPr>
          <w:rFonts w:eastAsia="Calibri"/>
          <w:lang w:val="en-US"/>
        </w:rPr>
      </w:pPr>
      <w:r w:rsidRPr="00FD74C3">
        <w:rPr>
          <w:rFonts w:eastAsia="Calibri"/>
          <w:lang w:val="en-US"/>
        </w:rPr>
        <w:t>[1]. William F. Trench. Elementary Differential Equations, 2013</w:t>
      </w:r>
    </w:p>
    <w:p w14:paraId="6E24E3E5" w14:textId="77777777" w:rsidR="00FD74C3" w:rsidRPr="00FD74C3" w:rsidRDefault="00FD74C3" w:rsidP="00FD74C3">
      <w:pPr>
        <w:tabs>
          <w:tab w:val="left" w:pos="0"/>
          <w:tab w:val="num" w:pos="435"/>
        </w:tabs>
        <w:jc w:val="both"/>
        <w:rPr>
          <w:rFonts w:eastAsia="Calibri"/>
          <w:lang w:val="en-US"/>
        </w:rPr>
      </w:pPr>
      <w:r w:rsidRPr="00FD74C3">
        <w:rPr>
          <w:rFonts w:eastAsia="Calibri"/>
          <w:lang w:val="en-US"/>
        </w:rPr>
        <w:t xml:space="preserve">[2]. William </w:t>
      </w:r>
      <w:proofErr w:type="spellStart"/>
      <w:proofErr w:type="gramStart"/>
      <w:r w:rsidRPr="00FD74C3">
        <w:rPr>
          <w:rFonts w:eastAsia="Calibri"/>
          <w:lang w:val="en-US"/>
        </w:rPr>
        <w:t>F.Trench</w:t>
      </w:r>
      <w:proofErr w:type="spellEnd"/>
      <w:proofErr w:type="gramEnd"/>
      <w:r w:rsidRPr="00FD74C3">
        <w:rPr>
          <w:rFonts w:eastAsia="Calibri"/>
          <w:lang w:val="en-US"/>
        </w:rPr>
        <w:t>. Elementary Differential Equations with Boundary Value Problems, 2013</w:t>
      </w:r>
    </w:p>
    <w:p w14:paraId="349903E8" w14:textId="7DB08389" w:rsidR="005C376E" w:rsidRDefault="00FD74C3" w:rsidP="00FD74C3">
      <w:pPr>
        <w:tabs>
          <w:tab w:val="left" w:pos="0"/>
          <w:tab w:val="num" w:pos="435"/>
        </w:tabs>
        <w:jc w:val="both"/>
        <w:rPr>
          <w:rFonts w:eastAsia="Calibri"/>
          <w:lang w:val="en-US"/>
        </w:rPr>
      </w:pPr>
      <w:r w:rsidRPr="00FD74C3">
        <w:rPr>
          <w:rFonts w:eastAsia="Calibri"/>
          <w:lang w:val="en-US"/>
        </w:rPr>
        <w:t xml:space="preserve">[3]. William </w:t>
      </w:r>
      <w:proofErr w:type="spellStart"/>
      <w:proofErr w:type="gramStart"/>
      <w:r w:rsidRPr="00FD74C3">
        <w:rPr>
          <w:rFonts w:eastAsia="Calibri"/>
          <w:lang w:val="en-US"/>
        </w:rPr>
        <w:t>F.Trench</w:t>
      </w:r>
      <w:proofErr w:type="spellEnd"/>
      <w:proofErr w:type="gramEnd"/>
      <w:r w:rsidRPr="00FD74C3">
        <w:rPr>
          <w:rFonts w:eastAsia="Calibri"/>
          <w:lang w:val="en-US"/>
        </w:rPr>
        <w:t>. Student Solutions Manual for Elementary Differential Equation, 2013</w:t>
      </w:r>
    </w:p>
    <w:p w14:paraId="77B32BEE" w14:textId="0AAF716B" w:rsidR="00021BA7" w:rsidRDefault="00021BA7" w:rsidP="00FD74C3">
      <w:pPr>
        <w:tabs>
          <w:tab w:val="left" w:pos="0"/>
          <w:tab w:val="num" w:pos="435"/>
        </w:tabs>
        <w:jc w:val="both"/>
        <w:rPr>
          <w:rFonts w:eastAsia="Calibri"/>
          <w:lang w:val="en-US"/>
        </w:rPr>
      </w:pPr>
    </w:p>
    <w:p w14:paraId="079EBBB7" w14:textId="6F94048A" w:rsidR="00021BA7" w:rsidRDefault="00021BA7" w:rsidP="00FD74C3">
      <w:pPr>
        <w:tabs>
          <w:tab w:val="left" w:pos="0"/>
          <w:tab w:val="num" w:pos="435"/>
        </w:tabs>
        <w:jc w:val="both"/>
        <w:rPr>
          <w:rFonts w:eastAsia="Calibri"/>
          <w:lang w:val="en-US"/>
        </w:rPr>
      </w:pPr>
    </w:p>
    <w:p w14:paraId="1C7F10A8" w14:textId="51AEAD82" w:rsidR="00021BA7" w:rsidRDefault="00021BA7" w:rsidP="00FD74C3">
      <w:pPr>
        <w:tabs>
          <w:tab w:val="left" w:pos="0"/>
          <w:tab w:val="num" w:pos="435"/>
        </w:tabs>
        <w:jc w:val="both"/>
        <w:rPr>
          <w:rFonts w:eastAsia="Calibri"/>
          <w:lang w:val="en-US"/>
        </w:rPr>
      </w:pPr>
    </w:p>
    <w:p w14:paraId="35434213" w14:textId="704A9151" w:rsidR="00021BA7" w:rsidRDefault="00021BA7" w:rsidP="00FD74C3">
      <w:pPr>
        <w:tabs>
          <w:tab w:val="left" w:pos="0"/>
          <w:tab w:val="num" w:pos="435"/>
        </w:tabs>
        <w:jc w:val="both"/>
        <w:rPr>
          <w:rFonts w:eastAsia="Calibri"/>
          <w:lang w:val="en-US"/>
        </w:rPr>
      </w:pPr>
    </w:p>
    <w:p w14:paraId="77B5B607" w14:textId="77777777" w:rsidR="00021BA7" w:rsidRDefault="00021BA7" w:rsidP="00FD74C3">
      <w:pPr>
        <w:tabs>
          <w:tab w:val="left" w:pos="0"/>
          <w:tab w:val="num" w:pos="435"/>
        </w:tabs>
        <w:jc w:val="both"/>
        <w:rPr>
          <w:rFonts w:eastAsia="Calibri"/>
          <w:b/>
          <w:u w:val="single"/>
          <w:lang w:val="en-US"/>
        </w:rPr>
      </w:pPr>
    </w:p>
    <w:p w14:paraId="349903EC" w14:textId="77777777" w:rsidR="00751869" w:rsidRPr="00D14550" w:rsidRDefault="00751869" w:rsidP="00CB706F">
      <w:pPr>
        <w:jc w:val="both"/>
        <w:rPr>
          <w:lang w:val="en-US"/>
        </w:rPr>
      </w:pPr>
    </w:p>
    <w:p w14:paraId="349903ED" w14:textId="77777777" w:rsidR="00933BE2" w:rsidRPr="009D09E4" w:rsidRDefault="00933BE2" w:rsidP="00CB706F">
      <w:pPr>
        <w:pStyle w:val="4"/>
        <w:rPr>
          <w:color w:val="auto"/>
          <w:sz w:val="22"/>
          <w:szCs w:val="22"/>
        </w:rPr>
      </w:pPr>
      <w:r w:rsidRPr="009D09E4">
        <w:rPr>
          <w:color w:val="auto"/>
          <w:sz w:val="22"/>
          <w:szCs w:val="22"/>
        </w:rPr>
        <w:lastRenderedPageBreak/>
        <w:t>COURSE CALENDAR</w:t>
      </w:r>
    </w:p>
    <w:p w14:paraId="349903EE" w14:textId="77777777" w:rsidR="00933BE2" w:rsidRPr="009D09E4" w:rsidRDefault="00933BE2" w:rsidP="00CB706F">
      <w:pPr>
        <w:pStyle w:val="a3"/>
        <w:rPr>
          <w:b/>
          <w:sz w:val="22"/>
          <w:szCs w:val="22"/>
          <w:lang w:val="en-US"/>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10"/>
        <w:gridCol w:w="3041"/>
        <w:gridCol w:w="1276"/>
        <w:gridCol w:w="1110"/>
        <w:gridCol w:w="2127"/>
        <w:gridCol w:w="1559"/>
      </w:tblGrid>
      <w:tr w:rsidR="008B44C6" w:rsidRPr="006D407D" w14:paraId="349903F2" w14:textId="77777777" w:rsidTr="00031503">
        <w:trPr>
          <w:cantSplit/>
        </w:trPr>
        <w:tc>
          <w:tcPr>
            <w:tcW w:w="810" w:type="dxa"/>
            <w:vMerge w:val="restart"/>
            <w:noWrap/>
            <w:tcMar>
              <w:left w:w="113" w:type="dxa"/>
              <w:right w:w="113" w:type="dxa"/>
            </w:tcMar>
          </w:tcPr>
          <w:p w14:paraId="349903EF" w14:textId="77777777" w:rsidR="008B44C6" w:rsidRPr="00953AFD" w:rsidRDefault="008B44C6" w:rsidP="00CB706F">
            <w:pPr>
              <w:pStyle w:val="a3"/>
              <w:ind w:firstLine="0"/>
              <w:rPr>
                <w:b/>
                <w:bCs/>
                <w:color w:val="000000"/>
                <w:spacing w:val="-3"/>
                <w:sz w:val="22"/>
                <w:szCs w:val="22"/>
                <w:lang w:val="en-US"/>
              </w:rPr>
            </w:pPr>
            <w:r w:rsidRPr="00953AFD">
              <w:rPr>
                <w:b/>
                <w:bCs/>
                <w:color w:val="000000"/>
                <w:spacing w:val="-3"/>
                <w:sz w:val="22"/>
                <w:szCs w:val="22"/>
                <w:lang w:val="en-US"/>
              </w:rPr>
              <w:t xml:space="preserve"> Week</w:t>
            </w:r>
          </w:p>
        </w:tc>
        <w:tc>
          <w:tcPr>
            <w:tcW w:w="7554" w:type="dxa"/>
            <w:gridSpan w:val="4"/>
            <w:noWrap/>
            <w:tcMar>
              <w:left w:w="113" w:type="dxa"/>
              <w:right w:w="113" w:type="dxa"/>
            </w:tcMar>
          </w:tcPr>
          <w:p w14:paraId="349903F0" w14:textId="77777777" w:rsidR="008B44C6" w:rsidRPr="00953AFD" w:rsidRDefault="008B44C6" w:rsidP="00CB706F">
            <w:pPr>
              <w:pStyle w:val="a3"/>
              <w:ind w:firstLine="0"/>
              <w:jc w:val="center"/>
              <w:rPr>
                <w:b/>
                <w:bCs/>
                <w:color w:val="000000"/>
                <w:spacing w:val="-3"/>
                <w:sz w:val="22"/>
                <w:szCs w:val="22"/>
                <w:lang w:val="en-US"/>
              </w:rPr>
            </w:pPr>
            <w:r w:rsidRPr="00953AFD">
              <w:rPr>
                <w:b/>
                <w:bCs/>
                <w:color w:val="000000"/>
                <w:spacing w:val="-3"/>
                <w:sz w:val="22"/>
                <w:szCs w:val="22"/>
                <w:lang w:val="en-US"/>
              </w:rPr>
              <w:t>Class work</w:t>
            </w:r>
          </w:p>
        </w:tc>
        <w:tc>
          <w:tcPr>
            <w:tcW w:w="1559" w:type="dxa"/>
            <w:vMerge w:val="restart"/>
          </w:tcPr>
          <w:p w14:paraId="428B2D57" w14:textId="77777777" w:rsidR="008B44C6" w:rsidRDefault="000D4C5C" w:rsidP="00CB706F">
            <w:pPr>
              <w:pStyle w:val="a3"/>
              <w:ind w:firstLine="0"/>
              <w:jc w:val="center"/>
              <w:rPr>
                <w:b/>
                <w:bCs/>
                <w:color w:val="000000"/>
                <w:spacing w:val="-3"/>
                <w:sz w:val="22"/>
                <w:szCs w:val="22"/>
                <w:lang w:val="en-US"/>
              </w:rPr>
            </w:pPr>
            <w:r>
              <w:rPr>
                <w:b/>
                <w:bCs/>
                <w:color w:val="000000"/>
                <w:spacing w:val="-3"/>
                <w:sz w:val="22"/>
                <w:szCs w:val="22"/>
                <w:lang w:val="en-US"/>
              </w:rPr>
              <w:t>HW</w:t>
            </w:r>
          </w:p>
          <w:p w14:paraId="58D8183A" w14:textId="21D46DBE" w:rsidR="00E3629B" w:rsidRDefault="00000000" w:rsidP="00CB706F">
            <w:pPr>
              <w:pStyle w:val="a3"/>
              <w:ind w:firstLine="0"/>
              <w:jc w:val="center"/>
              <w:rPr>
                <w:b/>
                <w:bCs/>
                <w:color w:val="000000"/>
                <w:spacing w:val="-3"/>
                <w:sz w:val="22"/>
                <w:szCs w:val="22"/>
                <w:lang w:val="en-US"/>
              </w:rPr>
            </w:pPr>
            <w:hyperlink r:id="rId8" w:history="1">
              <w:r w:rsidR="00D87B55" w:rsidRPr="002225E8">
                <w:rPr>
                  <w:rStyle w:val="ae"/>
                  <w:b/>
                  <w:bCs/>
                  <w:spacing w:val="-3"/>
                  <w:sz w:val="22"/>
                  <w:szCs w:val="22"/>
                  <w:lang w:val="en-US"/>
                </w:rPr>
                <w:t>https://xn--e1avkt.xn--p1ai/%d0%bc%d0%b0%d1%82%d0%b5%d0%bc%d0%b0%d1%82%d0%b8%d0%ba%d0%b0/%d0%a4%d0%b8%d0%bb%d0%b8%d0%bf%d0%bf%d0%be%d0%b2/</w:t>
              </w:r>
            </w:hyperlink>
          </w:p>
          <w:p w14:paraId="349903F1" w14:textId="3D28948F" w:rsidR="00D87B55" w:rsidRPr="00953AFD" w:rsidRDefault="00D87B55" w:rsidP="00CB706F">
            <w:pPr>
              <w:pStyle w:val="a3"/>
              <w:ind w:firstLine="0"/>
              <w:jc w:val="center"/>
              <w:rPr>
                <w:b/>
                <w:bCs/>
                <w:color w:val="000000"/>
                <w:spacing w:val="-3"/>
                <w:sz w:val="22"/>
                <w:szCs w:val="22"/>
                <w:lang w:val="en-US"/>
              </w:rPr>
            </w:pPr>
          </w:p>
        </w:tc>
      </w:tr>
      <w:tr w:rsidR="008B44C6" w:rsidRPr="009D09E4" w14:paraId="349903F9" w14:textId="77777777" w:rsidTr="00031503">
        <w:trPr>
          <w:cantSplit/>
        </w:trPr>
        <w:tc>
          <w:tcPr>
            <w:tcW w:w="810" w:type="dxa"/>
            <w:vMerge/>
            <w:noWrap/>
            <w:tcMar>
              <w:left w:w="113" w:type="dxa"/>
              <w:right w:w="113" w:type="dxa"/>
            </w:tcMar>
          </w:tcPr>
          <w:p w14:paraId="349903F3" w14:textId="77777777" w:rsidR="008B44C6" w:rsidRPr="009D09E4" w:rsidRDefault="008B44C6" w:rsidP="00CB706F">
            <w:pPr>
              <w:pStyle w:val="a3"/>
              <w:ind w:firstLine="0"/>
              <w:jc w:val="center"/>
              <w:rPr>
                <w:bCs/>
                <w:color w:val="000000"/>
                <w:spacing w:val="-3"/>
                <w:sz w:val="22"/>
                <w:szCs w:val="22"/>
                <w:lang w:val="en-US"/>
              </w:rPr>
            </w:pPr>
          </w:p>
        </w:tc>
        <w:tc>
          <w:tcPr>
            <w:tcW w:w="3041" w:type="dxa"/>
            <w:noWrap/>
            <w:tcMar>
              <w:left w:w="113" w:type="dxa"/>
              <w:right w:w="113" w:type="dxa"/>
            </w:tcMar>
          </w:tcPr>
          <w:p w14:paraId="349903F4" w14:textId="77777777" w:rsidR="008B44C6" w:rsidRPr="00953AFD" w:rsidRDefault="008B44C6" w:rsidP="00CB706F">
            <w:pPr>
              <w:pStyle w:val="a3"/>
              <w:ind w:firstLine="0"/>
              <w:rPr>
                <w:b/>
                <w:bCs/>
                <w:color w:val="000000"/>
                <w:spacing w:val="-3"/>
                <w:sz w:val="22"/>
                <w:szCs w:val="22"/>
                <w:lang w:val="en-US"/>
              </w:rPr>
            </w:pPr>
            <w:r w:rsidRPr="00953AFD">
              <w:rPr>
                <w:b/>
                <w:bCs/>
                <w:color w:val="000000"/>
                <w:spacing w:val="-3"/>
                <w:sz w:val="22"/>
                <w:szCs w:val="22"/>
                <w:lang w:val="en-US"/>
              </w:rPr>
              <w:t>Topic</w:t>
            </w:r>
          </w:p>
        </w:tc>
        <w:tc>
          <w:tcPr>
            <w:tcW w:w="1276" w:type="dxa"/>
            <w:noWrap/>
            <w:tcMar>
              <w:left w:w="113" w:type="dxa"/>
              <w:right w:w="113" w:type="dxa"/>
            </w:tcMar>
          </w:tcPr>
          <w:p w14:paraId="349903F5" w14:textId="77777777" w:rsidR="008B44C6" w:rsidRPr="00953AFD" w:rsidRDefault="008B44C6" w:rsidP="00CB706F">
            <w:pPr>
              <w:pStyle w:val="a3"/>
              <w:ind w:firstLine="0"/>
              <w:jc w:val="center"/>
              <w:rPr>
                <w:b/>
                <w:bCs/>
                <w:color w:val="000000"/>
                <w:spacing w:val="-3"/>
                <w:sz w:val="22"/>
                <w:szCs w:val="22"/>
                <w:lang w:val="en-US"/>
              </w:rPr>
            </w:pPr>
            <w:r w:rsidRPr="00953AFD">
              <w:rPr>
                <w:b/>
                <w:bCs/>
                <w:color w:val="000000"/>
                <w:spacing w:val="-3"/>
                <w:sz w:val="22"/>
                <w:szCs w:val="22"/>
                <w:lang w:val="en-US"/>
              </w:rPr>
              <w:t>Lectures</w:t>
            </w:r>
          </w:p>
        </w:tc>
        <w:tc>
          <w:tcPr>
            <w:tcW w:w="1110" w:type="dxa"/>
            <w:noWrap/>
            <w:tcMar>
              <w:left w:w="113" w:type="dxa"/>
              <w:right w:w="113" w:type="dxa"/>
            </w:tcMar>
          </w:tcPr>
          <w:p w14:paraId="349903F6" w14:textId="77777777" w:rsidR="008B44C6" w:rsidRPr="00953AFD" w:rsidRDefault="008B44C6" w:rsidP="00CB706F">
            <w:pPr>
              <w:pStyle w:val="a3"/>
              <w:ind w:firstLine="0"/>
              <w:jc w:val="center"/>
              <w:rPr>
                <w:b/>
                <w:bCs/>
                <w:color w:val="000000"/>
                <w:spacing w:val="-3"/>
                <w:sz w:val="22"/>
                <w:szCs w:val="22"/>
                <w:lang w:val="en-US"/>
              </w:rPr>
            </w:pPr>
            <w:r w:rsidRPr="00953AFD">
              <w:rPr>
                <w:b/>
                <w:bCs/>
                <w:color w:val="000000"/>
                <w:spacing w:val="-3"/>
                <w:sz w:val="22"/>
                <w:szCs w:val="22"/>
                <w:lang w:val="en-US"/>
              </w:rPr>
              <w:t>Seminars</w:t>
            </w:r>
          </w:p>
        </w:tc>
        <w:tc>
          <w:tcPr>
            <w:tcW w:w="2127" w:type="dxa"/>
            <w:noWrap/>
            <w:tcMar>
              <w:left w:w="113" w:type="dxa"/>
              <w:right w:w="113" w:type="dxa"/>
            </w:tcMar>
          </w:tcPr>
          <w:p w14:paraId="349903F7" w14:textId="77777777" w:rsidR="008B44C6" w:rsidRPr="00953AFD" w:rsidRDefault="008B44C6" w:rsidP="00CB706F">
            <w:pPr>
              <w:pStyle w:val="a3"/>
              <w:ind w:firstLine="0"/>
              <w:jc w:val="center"/>
              <w:rPr>
                <w:b/>
                <w:bCs/>
                <w:color w:val="000000"/>
                <w:spacing w:val="-3"/>
                <w:sz w:val="22"/>
                <w:szCs w:val="22"/>
                <w:lang w:val="en-US"/>
              </w:rPr>
            </w:pPr>
            <w:r w:rsidRPr="00953AFD">
              <w:rPr>
                <w:b/>
                <w:bCs/>
                <w:color w:val="000000"/>
                <w:spacing w:val="-3"/>
                <w:sz w:val="22"/>
                <w:szCs w:val="22"/>
                <w:lang w:val="en-US"/>
              </w:rPr>
              <w:t>Chapters for reading</w:t>
            </w:r>
          </w:p>
        </w:tc>
        <w:tc>
          <w:tcPr>
            <w:tcW w:w="1559" w:type="dxa"/>
            <w:vMerge/>
          </w:tcPr>
          <w:p w14:paraId="349903F8" w14:textId="77777777" w:rsidR="008B44C6" w:rsidRPr="009D09E4" w:rsidRDefault="008B44C6" w:rsidP="00CB706F">
            <w:pPr>
              <w:pStyle w:val="a3"/>
              <w:ind w:firstLine="0"/>
              <w:jc w:val="center"/>
              <w:rPr>
                <w:bCs/>
                <w:color w:val="000000"/>
                <w:spacing w:val="-3"/>
                <w:sz w:val="22"/>
                <w:szCs w:val="22"/>
                <w:lang w:val="en-US"/>
              </w:rPr>
            </w:pPr>
          </w:p>
        </w:tc>
      </w:tr>
      <w:tr w:rsidR="00C36574" w:rsidRPr="00BC1931" w14:paraId="34990402" w14:textId="77777777" w:rsidTr="00031503">
        <w:trPr>
          <w:cantSplit/>
          <w:trHeight w:val="703"/>
        </w:trPr>
        <w:tc>
          <w:tcPr>
            <w:tcW w:w="810" w:type="dxa"/>
            <w:noWrap/>
            <w:tcMar>
              <w:left w:w="113" w:type="dxa"/>
              <w:right w:w="113" w:type="dxa"/>
            </w:tcMar>
          </w:tcPr>
          <w:p w14:paraId="349903FA" w14:textId="77777777" w:rsidR="00C36574" w:rsidRPr="009D09E4" w:rsidRDefault="00C36574" w:rsidP="00CB706F">
            <w:pPr>
              <w:pStyle w:val="a3"/>
              <w:ind w:firstLine="0"/>
              <w:jc w:val="center"/>
              <w:rPr>
                <w:bCs/>
                <w:color w:val="000000"/>
                <w:spacing w:val="-3"/>
                <w:sz w:val="22"/>
                <w:szCs w:val="22"/>
                <w:lang w:val="en-US"/>
              </w:rPr>
            </w:pPr>
            <w:r w:rsidRPr="009D09E4">
              <w:rPr>
                <w:bCs/>
                <w:color w:val="000000"/>
                <w:spacing w:val="-3"/>
                <w:sz w:val="22"/>
                <w:szCs w:val="22"/>
                <w:lang w:val="en-US"/>
              </w:rPr>
              <w:t>1</w:t>
            </w:r>
          </w:p>
        </w:tc>
        <w:tc>
          <w:tcPr>
            <w:tcW w:w="3041" w:type="dxa"/>
            <w:noWrap/>
            <w:tcMar>
              <w:left w:w="113" w:type="dxa"/>
              <w:right w:w="113" w:type="dxa"/>
            </w:tcMar>
          </w:tcPr>
          <w:p w14:paraId="349903FB" w14:textId="0389CD0D" w:rsidR="00C36574" w:rsidRPr="00B77816" w:rsidRDefault="00475BA4" w:rsidP="00EB501C">
            <w:pPr>
              <w:autoSpaceDE w:val="0"/>
              <w:autoSpaceDN w:val="0"/>
              <w:adjustRightInd w:val="0"/>
              <w:rPr>
                <w:rFonts w:eastAsia="Calibri"/>
                <w:lang w:val="en-US" w:eastAsia="en-US"/>
              </w:rPr>
            </w:pPr>
            <w:r w:rsidRPr="00475BA4">
              <w:rPr>
                <w:rFonts w:eastAsia="Calibri"/>
                <w:lang w:val="en-US" w:eastAsia="en-US"/>
              </w:rPr>
              <w:t>Classifying Differential Equations</w:t>
            </w:r>
            <w:r>
              <w:rPr>
                <w:rFonts w:eastAsia="Calibri"/>
                <w:lang w:val="en-US" w:eastAsia="en-US"/>
              </w:rPr>
              <w:t xml:space="preserve">. </w:t>
            </w:r>
            <w:r w:rsidR="00BC1931" w:rsidRPr="00BC1931">
              <w:rPr>
                <w:rFonts w:eastAsia="Calibri"/>
                <w:lang w:val="en-US" w:eastAsia="en-US"/>
              </w:rPr>
              <w:t>First Order Differential Equations</w:t>
            </w:r>
            <w:r w:rsidR="00BC1931">
              <w:rPr>
                <w:rFonts w:eastAsia="Calibri"/>
                <w:lang w:val="en-US" w:eastAsia="en-US"/>
              </w:rPr>
              <w:t>.</w:t>
            </w:r>
            <w:r w:rsidRPr="00475BA4">
              <w:rPr>
                <w:lang w:val="en-US"/>
              </w:rPr>
              <w:t xml:space="preserve"> </w:t>
            </w:r>
            <w:r w:rsidRPr="00475BA4">
              <w:rPr>
                <w:rFonts w:eastAsia="Calibri"/>
                <w:lang w:val="en-US" w:eastAsia="en-US"/>
              </w:rPr>
              <w:t>Separable Equations</w:t>
            </w:r>
            <w:r>
              <w:rPr>
                <w:rFonts w:eastAsia="Calibri"/>
                <w:lang w:val="en-US" w:eastAsia="en-US"/>
              </w:rPr>
              <w:t>.</w:t>
            </w:r>
          </w:p>
        </w:tc>
        <w:tc>
          <w:tcPr>
            <w:tcW w:w="1276" w:type="dxa"/>
            <w:noWrap/>
            <w:tcMar>
              <w:left w:w="113" w:type="dxa"/>
              <w:right w:w="113" w:type="dxa"/>
            </w:tcMar>
          </w:tcPr>
          <w:p w14:paraId="349903FC" w14:textId="77777777" w:rsidR="00C36574" w:rsidRPr="009D09E4" w:rsidRDefault="00C36574" w:rsidP="00CB706F">
            <w:pPr>
              <w:pStyle w:val="a3"/>
              <w:ind w:firstLine="0"/>
              <w:jc w:val="center"/>
              <w:rPr>
                <w:bCs/>
                <w:color w:val="000000"/>
                <w:spacing w:val="-3"/>
                <w:sz w:val="22"/>
                <w:szCs w:val="22"/>
                <w:lang w:val="en-US"/>
              </w:rPr>
            </w:pPr>
            <w:r>
              <w:rPr>
                <w:bCs/>
                <w:color w:val="000000"/>
                <w:spacing w:val="-3"/>
                <w:sz w:val="22"/>
                <w:szCs w:val="22"/>
                <w:lang w:val="en-US"/>
              </w:rPr>
              <w:t>2</w:t>
            </w:r>
          </w:p>
        </w:tc>
        <w:tc>
          <w:tcPr>
            <w:tcW w:w="1110" w:type="dxa"/>
            <w:noWrap/>
            <w:tcMar>
              <w:left w:w="113" w:type="dxa"/>
              <w:right w:w="113" w:type="dxa"/>
            </w:tcMar>
          </w:tcPr>
          <w:p w14:paraId="349903FD" w14:textId="77777777" w:rsidR="00C36574" w:rsidRPr="009D09E4" w:rsidRDefault="00C36574" w:rsidP="00CB706F">
            <w:pPr>
              <w:pStyle w:val="a3"/>
              <w:ind w:firstLine="0"/>
              <w:jc w:val="center"/>
              <w:rPr>
                <w:bCs/>
                <w:color w:val="000000"/>
                <w:spacing w:val="-3"/>
                <w:sz w:val="22"/>
                <w:szCs w:val="22"/>
                <w:lang w:val="en-US"/>
              </w:rPr>
            </w:pPr>
            <w:r>
              <w:rPr>
                <w:bCs/>
                <w:color w:val="000000"/>
                <w:spacing w:val="-3"/>
                <w:sz w:val="22"/>
                <w:szCs w:val="22"/>
                <w:lang w:val="en-US"/>
              </w:rPr>
              <w:t>1</w:t>
            </w:r>
          </w:p>
        </w:tc>
        <w:tc>
          <w:tcPr>
            <w:tcW w:w="2127" w:type="dxa"/>
            <w:noWrap/>
            <w:tcMar>
              <w:left w:w="113" w:type="dxa"/>
              <w:right w:w="113" w:type="dxa"/>
            </w:tcMar>
          </w:tcPr>
          <w:p w14:paraId="34990400" w14:textId="6AAAC5BC" w:rsidR="00546077" w:rsidRPr="009D09E4" w:rsidRDefault="00031503" w:rsidP="00B518F0">
            <w:pPr>
              <w:pStyle w:val="a3"/>
              <w:ind w:firstLine="0"/>
              <w:jc w:val="left"/>
              <w:rPr>
                <w:bCs/>
                <w:color w:val="000000"/>
                <w:spacing w:val="-3"/>
                <w:sz w:val="22"/>
                <w:szCs w:val="22"/>
                <w:lang w:val="en-US"/>
              </w:rPr>
            </w:pPr>
            <w:r w:rsidRPr="00031503">
              <w:rPr>
                <w:lang w:val="en-US"/>
              </w:rPr>
              <w:t>[</w:t>
            </w:r>
            <w:proofErr w:type="gramStart"/>
            <w:r w:rsidRPr="00031503">
              <w:rPr>
                <w:lang w:val="en-US"/>
              </w:rPr>
              <w:t>1]Ch</w:t>
            </w:r>
            <w:proofErr w:type="gramEnd"/>
            <w:r w:rsidR="00F865B5">
              <w:rPr>
                <w:lang w:val="en-US"/>
              </w:rPr>
              <w:t>2</w:t>
            </w:r>
            <w:r w:rsidRPr="00031503">
              <w:rPr>
                <w:lang w:val="en-US"/>
              </w:rPr>
              <w:t>. p.</w:t>
            </w:r>
            <w:r>
              <w:rPr>
                <w:lang w:val="en-US"/>
              </w:rPr>
              <w:t>45</w:t>
            </w:r>
            <w:r w:rsidRPr="00031503">
              <w:rPr>
                <w:lang w:val="en-US"/>
              </w:rPr>
              <w:t>-</w:t>
            </w:r>
            <w:r>
              <w:rPr>
                <w:lang w:val="en-US"/>
              </w:rPr>
              <w:t>55</w:t>
            </w:r>
          </w:p>
        </w:tc>
        <w:tc>
          <w:tcPr>
            <w:tcW w:w="1559" w:type="dxa"/>
          </w:tcPr>
          <w:p w14:paraId="2092EDE8" w14:textId="77777777" w:rsidR="006A7D6E" w:rsidRDefault="006A7D6E" w:rsidP="006A7D6E">
            <w:pPr>
              <w:pStyle w:val="a3"/>
              <w:ind w:firstLine="0"/>
              <w:rPr>
                <w:bCs/>
                <w:color w:val="000000"/>
                <w:spacing w:val="-3"/>
                <w:sz w:val="22"/>
                <w:szCs w:val="22"/>
              </w:rPr>
            </w:pPr>
            <w:r>
              <w:rPr>
                <w:bCs/>
                <w:color w:val="000000"/>
                <w:spacing w:val="-3"/>
                <w:sz w:val="22"/>
                <w:szCs w:val="22"/>
              </w:rPr>
              <w:t xml:space="preserve">Филиппов </w:t>
            </w:r>
          </w:p>
          <w:p w14:paraId="6891FB30" w14:textId="77777777" w:rsidR="00C36574" w:rsidRDefault="006A7D6E" w:rsidP="006A7D6E">
            <w:pPr>
              <w:pStyle w:val="a3"/>
              <w:ind w:firstLine="0"/>
              <w:rPr>
                <w:bCs/>
                <w:color w:val="000000"/>
                <w:spacing w:val="-3"/>
                <w:sz w:val="22"/>
                <w:szCs w:val="22"/>
              </w:rPr>
            </w:pPr>
            <w:r>
              <w:rPr>
                <w:bCs/>
                <w:color w:val="000000"/>
                <w:spacing w:val="-3"/>
                <w:sz w:val="22"/>
                <w:szCs w:val="22"/>
              </w:rPr>
              <w:t xml:space="preserve">решебник </w:t>
            </w:r>
          </w:p>
          <w:p w14:paraId="34990401" w14:textId="0262A901" w:rsidR="006A7D6E" w:rsidRPr="006A7D6E" w:rsidRDefault="006A7D6E" w:rsidP="006A7D6E">
            <w:pPr>
              <w:pStyle w:val="a3"/>
              <w:ind w:firstLine="0"/>
              <w:rPr>
                <w:bCs/>
                <w:color w:val="000000"/>
                <w:spacing w:val="-3"/>
                <w:sz w:val="22"/>
                <w:szCs w:val="22"/>
              </w:rPr>
            </w:pPr>
            <w:r>
              <w:rPr>
                <w:bCs/>
                <w:color w:val="000000"/>
                <w:spacing w:val="-3"/>
                <w:sz w:val="22"/>
                <w:szCs w:val="22"/>
              </w:rPr>
              <w:t>51-61</w:t>
            </w:r>
          </w:p>
        </w:tc>
      </w:tr>
      <w:tr w:rsidR="00031503" w:rsidRPr="00BC1931" w14:paraId="3499040A" w14:textId="77777777" w:rsidTr="00031503">
        <w:trPr>
          <w:cantSplit/>
        </w:trPr>
        <w:tc>
          <w:tcPr>
            <w:tcW w:w="810" w:type="dxa"/>
            <w:noWrap/>
            <w:tcMar>
              <w:left w:w="113" w:type="dxa"/>
              <w:right w:w="113" w:type="dxa"/>
            </w:tcMar>
          </w:tcPr>
          <w:p w14:paraId="34990403" w14:textId="77777777" w:rsidR="00031503" w:rsidRPr="001C445B" w:rsidRDefault="00031503" w:rsidP="00031503">
            <w:pPr>
              <w:pStyle w:val="ac"/>
              <w:spacing w:before="0" w:beforeAutospacing="0" w:after="0" w:afterAutospacing="0"/>
              <w:jc w:val="center"/>
              <w:rPr>
                <w:sz w:val="22"/>
                <w:szCs w:val="22"/>
                <w:lang w:val="en-US"/>
              </w:rPr>
            </w:pPr>
            <w:r w:rsidRPr="001C445B">
              <w:rPr>
                <w:sz w:val="22"/>
                <w:szCs w:val="22"/>
                <w:lang w:val="en-US"/>
              </w:rPr>
              <w:t>2</w:t>
            </w:r>
          </w:p>
        </w:tc>
        <w:tc>
          <w:tcPr>
            <w:tcW w:w="3041" w:type="dxa"/>
            <w:noWrap/>
            <w:tcMar>
              <w:left w:w="113" w:type="dxa"/>
              <w:right w:w="113" w:type="dxa"/>
            </w:tcMar>
          </w:tcPr>
          <w:p w14:paraId="34990404" w14:textId="422A1E85" w:rsidR="00031503" w:rsidRPr="00B77816" w:rsidRDefault="00031503" w:rsidP="00031503">
            <w:pPr>
              <w:rPr>
                <w:rFonts w:eastAsia="Calibri"/>
                <w:lang w:val="en-US" w:eastAsia="en-US"/>
              </w:rPr>
            </w:pPr>
            <w:r w:rsidRPr="00F60021">
              <w:rPr>
                <w:rFonts w:eastAsia="Calibri"/>
                <w:lang w:val="en-US" w:eastAsia="en-US"/>
              </w:rPr>
              <w:t>First Order Linear Differential Equations</w:t>
            </w:r>
            <w:r>
              <w:rPr>
                <w:rFonts w:eastAsia="Calibri"/>
                <w:lang w:val="en-US" w:eastAsia="en-US"/>
              </w:rPr>
              <w:t xml:space="preserve">. </w:t>
            </w:r>
            <w:r w:rsidRPr="00F60021">
              <w:rPr>
                <w:rFonts w:eastAsia="Calibri"/>
                <w:lang w:val="en-US" w:eastAsia="en-US"/>
              </w:rPr>
              <w:t>Variation of Parameters</w:t>
            </w:r>
            <w:r>
              <w:rPr>
                <w:rFonts w:eastAsia="Calibri"/>
                <w:lang w:val="en-US" w:eastAsia="en-US"/>
              </w:rPr>
              <w:t xml:space="preserve">. </w:t>
            </w:r>
            <w:r w:rsidRPr="00F60021">
              <w:rPr>
                <w:rFonts w:eastAsia="Calibri"/>
                <w:lang w:val="en-US" w:eastAsia="en-US"/>
              </w:rPr>
              <w:t>Integrating Factor</w:t>
            </w:r>
            <w:r>
              <w:rPr>
                <w:rFonts w:eastAsia="Calibri"/>
                <w:lang w:val="en-US" w:eastAsia="en-US"/>
              </w:rPr>
              <w:t>.</w:t>
            </w:r>
          </w:p>
        </w:tc>
        <w:tc>
          <w:tcPr>
            <w:tcW w:w="1276" w:type="dxa"/>
            <w:noWrap/>
            <w:tcMar>
              <w:left w:w="113" w:type="dxa"/>
              <w:right w:w="113" w:type="dxa"/>
            </w:tcMar>
          </w:tcPr>
          <w:p w14:paraId="34990405"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2</w:t>
            </w:r>
          </w:p>
        </w:tc>
        <w:tc>
          <w:tcPr>
            <w:tcW w:w="1110" w:type="dxa"/>
            <w:noWrap/>
            <w:tcMar>
              <w:left w:w="113" w:type="dxa"/>
              <w:right w:w="113" w:type="dxa"/>
            </w:tcMar>
          </w:tcPr>
          <w:p w14:paraId="34990406"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1</w:t>
            </w:r>
          </w:p>
        </w:tc>
        <w:tc>
          <w:tcPr>
            <w:tcW w:w="2127" w:type="dxa"/>
            <w:noWrap/>
            <w:tcMar>
              <w:left w:w="113" w:type="dxa"/>
              <w:right w:w="113" w:type="dxa"/>
            </w:tcMar>
          </w:tcPr>
          <w:p w14:paraId="34990408" w14:textId="6436C844" w:rsidR="00031503" w:rsidRPr="009D09E4" w:rsidRDefault="00031503" w:rsidP="00031503">
            <w:pPr>
              <w:pStyle w:val="a3"/>
              <w:ind w:firstLine="0"/>
              <w:jc w:val="left"/>
              <w:rPr>
                <w:bCs/>
                <w:color w:val="000000"/>
                <w:spacing w:val="-3"/>
                <w:sz w:val="22"/>
                <w:szCs w:val="22"/>
                <w:lang w:val="en-US"/>
              </w:rPr>
            </w:pPr>
            <w:r w:rsidRPr="00BB60BC">
              <w:rPr>
                <w:lang w:val="en-US"/>
              </w:rPr>
              <w:t>[</w:t>
            </w:r>
            <w:proofErr w:type="gramStart"/>
            <w:r w:rsidRPr="00BB60BC">
              <w:rPr>
                <w:lang w:val="en-US"/>
              </w:rPr>
              <w:t>1]Ch</w:t>
            </w:r>
            <w:proofErr w:type="gramEnd"/>
            <w:r w:rsidR="00F865B5">
              <w:rPr>
                <w:lang w:val="en-US"/>
              </w:rPr>
              <w:t>2</w:t>
            </w:r>
            <w:r w:rsidRPr="00BB60BC">
              <w:rPr>
                <w:lang w:val="en-US"/>
              </w:rPr>
              <w:t>. p.</w:t>
            </w:r>
            <w:r>
              <w:rPr>
                <w:lang w:val="en-US"/>
              </w:rPr>
              <w:t>83</w:t>
            </w:r>
            <w:r w:rsidRPr="00BB60BC">
              <w:rPr>
                <w:lang w:val="en-US"/>
              </w:rPr>
              <w:t>-</w:t>
            </w:r>
            <w:r>
              <w:rPr>
                <w:lang w:val="en-US"/>
              </w:rPr>
              <w:t>96</w:t>
            </w:r>
          </w:p>
        </w:tc>
        <w:tc>
          <w:tcPr>
            <w:tcW w:w="1559" w:type="dxa"/>
          </w:tcPr>
          <w:p w14:paraId="7CE96275" w14:textId="77777777" w:rsidR="006A7D6E" w:rsidRDefault="006A7D6E" w:rsidP="006A7D6E">
            <w:pPr>
              <w:pStyle w:val="a3"/>
              <w:ind w:firstLine="0"/>
              <w:rPr>
                <w:bCs/>
                <w:color w:val="000000"/>
                <w:spacing w:val="-3"/>
                <w:sz w:val="22"/>
                <w:szCs w:val="22"/>
              </w:rPr>
            </w:pPr>
            <w:r>
              <w:rPr>
                <w:bCs/>
                <w:color w:val="000000"/>
                <w:spacing w:val="-3"/>
                <w:sz w:val="22"/>
                <w:szCs w:val="22"/>
              </w:rPr>
              <w:t xml:space="preserve">Филиппов </w:t>
            </w:r>
          </w:p>
          <w:p w14:paraId="20731F7D" w14:textId="77777777" w:rsidR="006A7D6E" w:rsidRDefault="006A7D6E" w:rsidP="006A7D6E">
            <w:pPr>
              <w:pStyle w:val="a3"/>
              <w:ind w:firstLine="0"/>
              <w:rPr>
                <w:bCs/>
                <w:color w:val="000000"/>
                <w:spacing w:val="-3"/>
                <w:sz w:val="22"/>
                <w:szCs w:val="22"/>
              </w:rPr>
            </w:pPr>
            <w:r>
              <w:rPr>
                <w:bCs/>
                <w:color w:val="000000"/>
                <w:spacing w:val="-3"/>
                <w:sz w:val="22"/>
                <w:szCs w:val="22"/>
              </w:rPr>
              <w:t xml:space="preserve">решебник </w:t>
            </w:r>
          </w:p>
          <w:p w14:paraId="34990409" w14:textId="5F65C0B9" w:rsidR="00031503" w:rsidRPr="00F83699" w:rsidRDefault="006A7D6E" w:rsidP="006A7D6E">
            <w:pPr>
              <w:rPr>
                <w:lang w:val="en-US"/>
              </w:rPr>
            </w:pPr>
            <w:r>
              <w:rPr>
                <w:bCs/>
                <w:color w:val="000000"/>
                <w:spacing w:val="-3"/>
                <w:sz w:val="22"/>
                <w:szCs w:val="22"/>
              </w:rPr>
              <w:t>136-146</w:t>
            </w:r>
          </w:p>
        </w:tc>
      </w:tr>
      <w:tr w:rsidR="00031503" w:rsidRPr="00845542" w14:paraId="34990413" w14:textId="77777777" w:rsidTr="00031503">
        <w:trPr>
          <w:cantSplit/>
        </w:trPr>
        <w:tc>
          <w:tcPr>
            <w:tcW w:w="810" w:type="dxa"/>
            <w:noWrap/>
            <w:tcMar>
              <w:left w:w="113" w:type="dxa"/>
              <w:right w:w="113" w:type="dxa"/>
            </w:tcMar>
          </w:tcPr>
          <w:p w14:paraId="3499040B"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3</w:t>
            </w:r>
          </w:p>
        </w:tc>
        <w:tc>
          <w:tcPr>
            <w:tcW w:w="3041" w:type="dxa"/>
            <w:noWrap/>
            <w:tcMar>
              <w:left w:w="113" w:type="dxa"/>
              <w:right w:w="113" w:type="dxa"/>
            </w:tcMar>
          </w:tcPr>
          <w:p w14:paraId="3499040D" w14:textId="418534FD" w:rsidR="00031503" w:rsidRPr="006B482F" w:rsidRDefault="00031503" w:rsidP="00031503">
            <w:pPr>
              <w:rPr>
                <w:rFonts w:eastAsia="Calibri"/>
                <w:lang w:val="en-US" w:eastAsia="en-US"/>
              </w:rPr>
            </w:pPr>
            <w:r w:rsidRPr="00DD3F88">
              <w:rPr>
                <w:rFonts w:eastAsia="Calibri"/>
                <w:lang w:val="en-US" w:eastAsia="en-US"/>
              </w:rPr>
              <w:t>Lagrange and Clairaut Equations</w:t>
            </w:r>
            <w:r w:rsidRPr="006B482F">
              <w:rPr>
                <w:rFonts w:eastAsia="Calibri"/>
                <w:lang w:val="en-US" w:eastAsia="en-US"/>
              </w:rPr>
              <w:t>.</w:t>
            </w:r>
            <w:r w:rsidRPr="006B482F">
              <w:rPr>
                <w:lang w:val="en-US"/>
              </w:rPr>
              <w:t xml:space="preserve"> </w:t>
            </w:r>
            <w:r w:rsidRPr="006B482F">
              <w:rPr>
                <w:rFonts w:eastAsia="Calibri"/>
                <w:lang w:val="en-US" w:eastAsia="en-US"/>
              </w:rPr>
              <w:t>Implicit Differential Equations</w:t>
            </w:r>
            <w:r>
              <w:rPr>
                <w:rFonts w:eastAsia="Calibri"/>
                <w:lang w:val="en-US" w:eastAsia="en-US"/>
              </w:rPr>
              <w:t>.</w:t>
            </w:r>
          </w:p>
        </w:tc>
        <w:tc>
          <w:tcPr>
            <w:tcW w:w="1276" w:type="dxa"/>
            <w:noWrap/>
            <w:tcMar>
              <w:left w:w="113" w:type="dxa"/>
              <w:right w:w="113" w:type="dxa"/>
            </w:tcMar>
          </w:tcPr>
          <w:p w14:paraId="3499040E"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2</w:t>
            </w:r>
          </w:p>
        </w:tc>
        <w:tc>
          <w:tcPr>
            <w:tcW w:w="1110" w:type="dxa"/>
            <w:noWrap/>
            <w:tcMar>
              <w:left w:w="113" w:type="dxa"/>
              <w:right w:w="113" w:type="dxa"/>
            </w:tcMar>
          </w:tcPr>
          <w:p w14:paraId="3499040F"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1</w:t>
            </w:r>
          </w:p>
        </w:tc>
        <w:tc>
          <w:tcPr>
            <w:tcW w:w="2127" w:type="dxa"/>
            <w:noWrap/>
            <w:tcMar>
              <w:left w:w="113" w:type="dxa"/>
              <w:right w:w="113" w:type="dxa"/>
            </w:tcMar>
          </w:tcPr>
          <w:p w14:paraId="34990411" w14:textId="13861A42" w:rsidR="00031503" w:rsidRPr="009D09E4" w:rsidRDefault="00031503" w:rsidP="00031503">
            <w:pPr>
              <w:pStyle w:val="a3"/>
              <w:ind w:firstLine="0"/>
              <w:jc w:val="left"/>
              <w:rPr>
                <w:bCs/>
                <w:color w:val="000000"/>
                <w:spacing w:val="-3"/>
                <w:sz w:val="22"/>
                <w:szCs w:val="22"/>
                <w:lang w:val="en-US"/>
              </w:rPr>
            </w:pPr>
          </w:p>
        </w:tc>
        <w:tc>
          <w:tcPr>
            <w:tcW w:w="1559" w:type="dxa"/>
          </w:tcPr>
          <w:p w14:paraId="4AC95461" w14:textId="77777777" w:rsidR="006A7D6E" w:rsidRPr="006A7D6E" w:rsidRDefault="006A7D6E" w:rsidP="006A7D6E">
            <w:pPr>
              <w:rPr>
                <w:lang w:val="en-US"/>
              </w:rPr>
            </w:pPr>
            <w:proofErr w:type="spellStart"/>
            <w:r w:rsidRPr="006A7D6E">
              <w:rPr>
                <w:lang w:val="en-US"/>
              </w:rPr>
              <w:t>Филиппов</w:t>
            </w:r>
            <w:proofErr w:type="spellEnd"/>
            <w:r w:rsidRPr="006A7D6E">
              <w:rPr>
                <w:lang w:val="en-US"/>
              </w:rPr>
              <w:t xml:space="preserve"> </w:t>
            </w:r>
          </w:p>
          <w:p w14:paraId="28B6E20F" w14:textId="77777777" w:rsidR="006A7D6E" w:rsidRPr="006A7D6E" w:rsidRDefault="006A7D6E" w:rsidP="006A7D6E">
            <w:pPr>
              <w:rPr>
                <w:lang w:val="en-US"/>
              </w:rPr>
            </w:pPr>
            <w:proofErr w:type="spellStart"/>
            <w:r w:rsidRPr="006A7D6E">
              <w:rPr>
                <w:lang w:val="en-US"/>
              </w:rPr>
              <w:t>решебник</w:t>
            </w:r>
            <w:proofErr w:type="spellEnd"/>
            <w:r w:rsidRPr="006A7D6E">
              <w:rPr>
                <w:lang w:val="en-US"/>
              </w:rPr>
              <w:t xml:space="preserve"> </w:t>
            </w:r>
          </w:p>
          <w:p w14:paraId="34990412" w14:textId="23568B7F" w:rsidR="00031503" w:rsidRPr="006A7D6E" w:rsidRDefault="006A7D6E" w:rsidP="006A7D6E">
            <w:proofErr w:type="gramStart"/>
            <w:r>
              <w:t>267-271</w:t>
            </w:r>
            <w:proofErr w:type="gramEnd"/>
            <w:r>
              <w:t>, 287-296</w:t>
            </w:r>
          </w:p>
        </w:tc>
      </w:tr>
      <w:tr w:rsidR="00031503" w:rsidRPr="00BC1931" w14:paraId="3499041B" w14:textId="77777777" w:rsidTr="00031503">
        <w:trPr>
          <w:cantSplit/>
        </w:trPr>
        <w:tc>
          <w:tcPr>
            <w:tcW w:w="810" w:type="dxa"/>
            <w:noWrap/>
            <w:tcMar>
              <w:left w:w="113" w:type="dxa"/>
              <w:right w:w="113" w:type="dxa"/>
            </w:tcMar>
          </w:tcPr>
          <w:p w14:paraId="34990414" w14:textId="77777777" w:rsidR="00031503" w:rsidRDefault="00031503" w:rsidP="00031503">
            <w:pPr>
              <w:pStyle w:val="a3"/>
              <w:ind w:firstLine="0"/>
              <w:jc w:val="center"/>
              <w:rPr>
                <w:bCs/>
                <w:color w:val="000000"/>
                <w:spacing w:val="-3"/>
                <w:sz w:val="22"/>
                <w:szCs w:val="22"/>
                <w:lang w:val="en-US"/>
              </w:rPr>
            </w:pPr>
            <w:r>
              <w:rPr>
                <w:bCs/>
                <w:color w:val="000000"/>
                <w:spacing w:val="-3"/>
                <w:sz w:val="22"/>
                <w:szCs w:val="22"/>
                <w:lang w:val="en-US"/>
              </w:rPr>
              <w:t>4</w:t>
            </w:r>
          </w:p>
        </w:tc>
        <w:tc>
          <w:tcPr>
            <w:tcW w:w="3041" w:type="dxa"/>
            <w:noWrap/>
            <w:tcMar>
              <w:left w:w="113" w:type="dxa"/>
              <w:right w:w="113" w:type="dxa"/>
            </w:tcMar>
          </w:tcPr>
          <w:p w14:paraId="77C03541" w14:textId="77777777" w:rsidR="00031503" w:rsidRDefault="00031503" w:rsidP="00031503">
            <w:pPr>
              <w:rPr>
                <w:rFonts w:eastAsia="Calibri"/>
                <w:lang w:val="en-US" w:eastAsia="en-US"/>
              </w:rPr>
            </w:pPr>
            <w:r w:rsidRPr="00C8772F">
              <w:rPr>
                <w:rFonts w:eastAsia="Calibri"/>
                <w:lang w:val="en-US" w:eastAsia="en-US"/>
              </w:rPr>
              <w:t>Bernoulli Equation</w:t>
            </w:r>
            <w:r>
              <w:rPr>
                <w:rFonts w:eastAsia="Calibri"/>
                <w:lang w:val="en-US" w:eastAsia="en-US"/>
              </w:rPr>
              <w:t xml:space="preserve">. </w:t>
            </w:r>
          </w:p>
          <w:p w14:paraId="34990415" w14:textId="693D8264" w:rsidR="00031503" w:rsidRPr="00B77816" w:rsidRDefault="00031503" w:rsidP="00031503">
            <w:pPr>
              <w:rPr>
                <w:rFonts w:eastAsia="Calibri"/>
                <w:lang w:val="en-US" w:eastAsia="en-US"/>
              </w:rPr>
            </w:pPr>
            <w:r w:rsidRPr="00C8772F">
              <w:rPr>
                <w:rFonts w:eastAsia="Calibri"/>
                <w:lang w:val="en-US" w:eastAsia="en-US"/>
              </w:rPr>
              <w:t>Exact Equations</w:t>
            </w:r>
            <w:r>
              <w:rPr>
                <w:rFonts w:eastAsia="Calibri"/>
                <w:lang w:val="en-US" w:eastAsia="en-US"/>
              </w:rPr>
              <w:t>.</w:t>
            </w:r>
          </w:p>
        </w:tc>
        <w:tc>
          <w:tcPr>
            <w:tcW w:w="1276" w:type="dxa"/>
            <w:noWrap/>
            <w:tcMar>
              <w:left w:w="113" w:type="dxa"/>
              <w:right w:w="113" w:type="dxa"/>
            </w:tcMar>
          </w:tcPr>
          <w:p w14:paraId="34990416"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2</w:t>
            </w:r>
          </w:p>
        </w:tc>
        <w:tc>
          <w:tcPr>
            <w:tcW w:w="1110" w:type="dxa"/>
            <w:noWrap/>
            <w:tcMar>
              <w:left w:w="113" w:type="dxa"/>
              <w:right w:w="113" w:type="dxa"/>
            </w:tcMar>
          </w:tcPr>
          <w:p w14:paraId="34990417"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1</w:t>
            </w:r>
          </w:p>
        </w:tc>
        <w:tc>
          <w:tcPr>
            <w:tcW w:w="2127" w:type="dxa"/>
            <w:noWrap/>
            <w:tcMar>
              <w:left w:w="113" w:type="dxa"/>
              <w:right w:w="113" w:type="dxa"/>
            </w:tcMar>
          </w:tcPr>
          <w:p w14:paraId="34990419" w14:textId="38032085" w:rsidR="00031503" w:rsidRPr="009D09E4" w:rsidRDefault="00031503" w:rsidP="00031503">
            <w:pPr>
              <w:pStyle w:val="a3"/>
              <w:ind w:firstLine="0"/>
              <w:jc w:val="left"/>
              <w:rPr>
                <w:bCs/>
                <w:color w:val="000000"/>
                <w:spacing w:val="-3"/>
                <w:sz w:val="22"/>
                <w:szCs w:val="22"/>
                <w:lang w:val="en-US"/>
              </w:rPr>
            </w:pPr>
            <w:r w:rsidRPr="00BB60BC">
              <w:rPr>
                <w:lang w:val="en-US"/>
              </w:rPr>
              <w:t>[</w:t>
            </w:r>
            <w:proofErr w:type="gramStart"/>
            <w:r w:rsidRPr="00BB60BC">
              <w:rPr>
                <w:lang w:val="en-US"/>
              </w:rPr>
              <w:t>1]Ch</w:t>
            </w:r>
            <w:proofErr w:type="gramEnd"/>
            <w:r w:rsidR="00F865B5">
              <w:rPr>
                <w:lang w:val="en-US"/>
              </w:rPr>
              <w:t>2</w:t>
            </w:r>
            <w:r w:rsidRPr="00BB60BC">
              <w:rPr>
                <w:lang w:val="en-US"/>
              </w:rPr>
              <w:t>. p.</w:t>
            </w:r>
            <w:r>
              <w:rPr>
                <w:lang w:val="en-US"/>
              </w:rPr>
              <w:t>63-64, 73</w:t>
            </w:r>
            <w:r w:rsidRPr="00BB60BC">
              <w:rPr>
                <w:lang w:val="en-US"/>
              </w:rPr>
              <w:t>-</w:t>
            </w:r>
            <w:r>
              <w:rPr>
                <w:lang w:val="en-US"/>
              </w:rPr>
              <w:t>83</w:t>
            </w:r>
          </w:p>
        </w:tc>
        <w:tc>
          <w:tcPr>
            <w:tcW w:w="1559" w:type="dxa"/>
          </w:tcPr>
          <w:p w14:paraId="6EF33F8D" w14:textId="77777777" w:rsidR="00CD40B5" w:rsidRPr="006A7D6E" w:rsidRDefault="00CD40B5" w:rsidP="00CD40B5">
            <w:pPr>
              <w:rPr>
                <w:lang w:val="en-US"/>
              </w:rPr>
            </w:pPr>
            <w:proofErr w:type="spellStart"/>
            <w:r w:rsidRPr="006A7D6E">
              <w:rPr>
                <w:lang w:val="en-US"/>
              </w:rPr>
              <w:t>Филиппов</w:t>
            </w:r>
            <w:proofErr w:type="spellEnd"/>
            <w:r w:rsidRPr="006A7D6E">
              <w:rPr>
                <w:lang w:val="en-US"/>
              </w:rPr>
              <w:t xml:space="preserve"> </w:t>
            </w:r>
          </w:p>
          <w:p w14:paraId="04D9E423" w14:textId="77777777" w:rsidR="00CD40B5" w:rsidRPr="006A7D6E" w:rsidRDefault="00CD40B5" w:rsidP="00CD40B5">
            <w:pPr>
              <w:rPr>
                <w:lang w:val="en-US"/>
              </w:rPr>
            </w:pPr>
            <w:proofErr w:type="spellStart"/>
            <w:r w:rsidRPr="006A7D6E">
              <w:rPr>
                <w:lang w:val="en-US"/>
              </w:rPr>
              <w:t>решебник</w:t>
            </w:r>
            <w:proofErr w:type="spellEnd"/>
            <w:r w:rsidRPr="006A7D6E">
              <w:rPr>
                <w:lang w:val="en-US"/>
              </w:rPr>
              <w:t xml:space="preserve"> </w:t>
            </w:r>
          </w:p>
          <w:p w14:paraId="3499041A" w14:textId="5887B8E5" w:rsidR="00031503" w:rsidRPr="00CD40B5" w:rsidRDefault="00CD40B5" w:rsidP="00CD40B5">
            <w:pPr>
              <w:rPr>
                <w:iCs/>
                <w:lang w:val="en-US"/>
              </w:rPr>
            </w:pPr>
            <w:r>
              <w:t>186-193</w:t>
            </w:r>
          </w:p>
        </w:tc>
      </w:tr>
      <w:tr w:rsidR="00031503" w:rsidRPr="00BC1931" w14:paraId="34990423" w14:textId="77777777" w:rsidTr="00031503">
        <w:trPr>
          <w:cantSplit/>
        </w:trPr>
        <w:tc>
          <w:tcPr>
            <w:tcW w:w="810" w:type="dxa"/>
            <w:noWrap/>
            <w:tcMar>
              <w:left w:w="113" w:type="dxa"/>
              <w:right w:w="113" w:type="dxa"/>
            </w:tcMar>
          </w:tcPr>
          <w:p w14:paraId="3499041C" w14:textId="77777777" w:rsidR="00031503" w:rsidRDefault="00031503" w:rsidP="00031503">
            <w:pPr>
              <w:pStyle w:val="a3"/>
              <w:ind w:firstLine="0"/>
              <w:jc w:val="center"/>
              <w:rPr>
                <w:bCs/>
                <w:color w:val="000000"/>
                <w:spacing w:val="-3"/>
                <w:sz w:val="22"/>
                <w:szCs w:val="22"/>
                <w:lang w:val="en-US"/>
              </w:rPr>
            </w:pPr>
            <w:r>
              <w:rPr>
                <w:bCs/>
                <w:color w:val="000000"/>
                <w:spacing w:val="-3"/>
                <w:sz w:val="22"/>
                <w:szCs w:val="22"/>
                <w:lang w:val="en-US"/>
              </w:rPr>
              <w:t>5</w:t>
            </w:r>
          </w:p>
        </w:tc>
        <w:tc>
          <w:tcPr>
            <w:tcW w:w="3041" w:type="dxa"/>
            <w:noWrap/>
            <w:tcMar>
              <w:left w:w="113" w:type="dxa"/>
              <w:right w:w="113" w:type="dxa"/>
            </w:tcMar>
          </w:tcPr>
          <w:p w14:paraId="3499041D" w14:textId="47198711" w:rsidR="00031503" w:rsidRPr="00B77816" w:rsidRDefault="00031503" w:rsidP="00031503">
            <w:pPr>
              <w:rPr>
                <w:lang w:val="en-US"/>
              </w:rPr>
            </w:pPr>
            <w:r w:rsidRPr="004B18D1">
              <w:rPr>
                <w:lang w:val="en-US"/>
              </w:rPr>
              <w:t>Numerical methods: Euler’s method</w:t>
            </w:r>
            <w:r>
              <w:rPr>
                <w:lang w:val="en-US"/>
              </w:rPr>
              <w:t>.</w:t>
            </w:r>
          </w:p>
        </w:tc>
        <w:tc>
          <w:tcPr>
            <w:tcW w:w="1276" w:type="dxa"/>
            <w:noWrap/>
            <w:tcMar>
              <w:left w:w="113" w:type="dxa"/>
              <w:right w:w="113" w:type="dxa"/>
            </w:tcMar>
          </w:tcPr>
          <w:p w14:paraId="3499041E"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2</w:t>
            </w:r>
          </w:p>
        </w:tc>
        <w:tc>
          <w:tcPr>
            <w:tcW w:w="1110" w:type="dxa"/>
            <w:noWrap/>
            <w:tcMar>
              <w:left w:w="113" w:type="dxa"/>
              <w:right w:w="113" w:type="dxa"/>
            </w:tcMar>
          </w:tcPr>
          <w:p w14:paraId="3499041F"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1</w:t>
            </w:r>
          </w:p>
        </w:tc>
        <w:tc>
          <w:tcPr>
            <w:tcW w:w="2127" w:type="dxa"/>
            <w:noWrap/>
            <w:tcMar>
              <w:left w:w="113" w:type="dxa"/>
              <w:right w:w="113" w:type="dxa"/>
            </w:tcMar>
          </w:tcPr>
          <w:p w14:paraId="34990421" w14:textId="7CB138D9" w:rsidR="00031503" w:rsidRPr="009D09E4" w:rsidRDefault="00031503" w:rsidP="00031503">
            <w:pPr>
              <w:pStyle w:val="a3"/>
              <w:ind w:firstLine="0"/>
              <w:jc w:val="left"/>
              <w:rPr>
                <w:bCs/>
                <w:color w:val="000000"/>
                <w:spacing w:val="-3"/>
                <w:sz w:val="22"/>
                <w:szCs w:val="22"/>
                <w:lang w:val="en-US"/>
              </w:rPr>
            </w:pPr>
            <w:r w:rsidRPr="00BB60BC">
              <w:rPr>
                <w:lang w:val="en-US"/>
              </w:rPr>
              <w:t>[</w:t>
            </w:r>
            <w:proofErr w:type="gramStart"/>
            <w:r w:rsidRPr="00BB60BC">
              <w:rPr>
                <w:lang w:val="en-US"/>
              </w:rPr>
              <w:t>1]Ch</w:t>
            </w:r>
            <w:proofErr w:type="gramEnd"/>
            <w:r w:rsidR="00F865B5">
              <w:rPr>
                <w:lang w:val="en-US"/>
              </w:rPr>
              <w:t>3</w:t>
            </w:r>
            <w:r w:rsidRPr="00BB60BC">
              <w:rPr>
                <w:lang w:val="en-US"/>
              </w:rPr>
              <w:t>. p.</w:t>
            </w:r>
            <w:r>
              <w:rPr>
                <w:lang w:val="en-US"/>
              </w:rPr>
              <w:t>96-109</w:t>
            </w:r>
          </w:p>
        </w:tc>
        <w:tc>
          <w:tcPr>
            <w:tcW w:w="1559" w:type="dxa"/>
          </w:tcPr>
          <w:p w14:paraId="34990422" w14:textId="77777777" w:rsidR="00031503" w:rsidRPr="00274EBB" w:rsidRDefault="00031503" w:rsidP="00031503">
            <w:pPr>
              <w:jc w:val="center"/>
              <w:rPr>
                <w:lang w:val="en-US"/>
              </w:rPr>
            </w:pPr>
          </w:p>
        </w:tc>
      </w:tr>
      <w:tr w:rsidR="00031503" w:rsidRPr="00BC1931" w14:paraId="3499042B" w14:textId="77777777" w:rsidTr="00031503">
        <w:trPr>
          <w:cantSplit/>
        </w:trPr>
        <w:tc>
          <w:tcPr>
            <w:tcW w:w="810" w:type="dxa"/>
            <w:noWrap/>
            <w:tcMar>
              <w:left w:w="113" w:type="dxa"/>
              <w:right w:w="113" w:type="dxa"/>
            </w:tcMar>
          </w:tcPr>
          <w:p w14:paraId="34990424"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6</w:t>
            </w:r>
          </w:p>
        </w:tc>
        <w:tc>
          <w:tcPr>
            <w:tcW w:w="3041" w:type="dxa"/>
            <w:noWrap/>
            <w:tcMar>
              <w:left w:w="113" w:type="dxa"/>
              <w:right w:w="113" w:type="dxa"/>
            </w:tcMar>
          </w:tcPr>
          <w:p w14:paraId="34990425" w14:textId="76AA8026" w:rsidR="00031503" w:rsidRPr="00B77816" w:rsidRDefault="00031503" w:rsidP="00031503">
            <w:pPr>
              <w:rPr>
                <w:rFonts w:eastAsia="Calibri"/>
                <w:lang w:val="en-US" w:eastAsia="en-US"/>
              </w:rPr>
            </w:pPr>
            <w:r w:rsidRPr="00442D5F">
              <w:rPr>
                <w:rFonts w:eastAsia="Calibri"/>
                <w:lang w:val="en-US" w:eastAsia="en-US"/>
              </w:rPr>
              <w:t>Second Order Linear Differential Equations with Constant Coefficients</w:t>
            </w:r>
            <w:r>
              <w:rPr>
                <w:rFonts w:eastAsia="Calibri"/>
                <w:lang w:val="en-US" w:eastAsia="en-US"/>
              </w:rPr>
              <w:t>.</w:t>
            </w:r>
            <w:r w:rsidR="00E80755">
              <w:rPr>
                <w:rFonts w:eastAsia="Calibri"/>
                <w:lang w:val="en-US" w:eastAsia="en-US"/>
              </w:rPr>
              <w:t xml:space="preserve"> </w:t>
            </w:r>
            <w:r w:rsidR="00E80755" w:rsidRPr="00E80755">
              <w:rPr>
                <w:rFonts w:eastAsia="Calibri"/>
                <w:lang w:val="en-US" w:eastAsia="en-US"/>
              </w:rPr>
              <w:t>The Method of Undetermined Coefficients</w:t>
            </w:r>
            <w:r w:rsidR="00E80755">
              <w:rPr>
                <w:rFonts w:eastAsia="Calibri"/>
                <w:lang w:val="en-US" w:eastAsia="en-US"/>
              </w:rPr>
              <w:t>.</w:t>
            </w:r>
          </w:p>
        </w:tc>
        <w:tc>
          <w:tcPr>
            <w:tcW w:w="1276" w:type="dxa"/>
            <w:noWrap/>
            <w:tcMar>
              <w:left w:w="113" w:type="dxa"/>
              <w:right w:w="113" w:type="dxa"/>
            </w:tcMar>
          </w:tcPr>
          <w:p w14:paraId="34990426"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2</w:t>
            </w:r>
          </w:p>
        </w:tc>
        <w:tc>
          <w:tcPr>
            <w:tcW w:w="1110" w:type="dxa"/>
            <w:noWrap/>
            <w:tcMar>
              <w:left w:w="113" w:type="dxa"/>
              <w:right w:w="113" w:type="dxa"/>
            </w:tcMar>
          </w:tcPr>
          <w:p w14:paraId="34990427"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1</w:t>
            </w:r>
          </w:p>
        </w:tc>
        <w:tc>
          <w:tcPr>
            <w:tcW w:w="2127" w:type="dxa"/>
            <w:noWrap/>
            <w:tcMar>
              <w:left w:w="113" w:type="dxa"/>
              <w:right w:w="113" w:type="dxa"/>
            </w:tcMar>
          </w:tcPr>
          <w:p w14:paraId="34990429" w14:textId="030D8B42" w:rsidR="00031503" w:rsidRPr="009D09E4" w:rsidRDefault="00031503" w:rsidP="00031503">
            <w:pPr>
              <w:pStyle w:val="a3"/>
              <w:ind w:firstLine="0"/>
              <w:jc w:val="left"/>
              <w:rPr>
                <w:bCs/>
                <w:color w:val="000000"/>
                <w:spacing w:val="-3"/>
                <w:sz w:val="22"/>
                <w:szCs w:val="22"/>
                <w:lang w:val="en-US"/>
              </w:rPr>
            </w:pPr>
            <w:r w:rsidRPr="00BB60BC">
              <w:rPr>
                <w:lang w:val="en-US"/>
              </w:rPr>
              <w:t>[</w:t>
            </w:r>
            <w:proofErr w:type="gramStart"/>
            <w:r w:rsidRPr="00BB60BC">
              <w:rPr>
                <w:lang w:val="en-US"/>
              </w:rPr>
              <w:t>1]Ch</w:t>
            </w:r>
            <w:proofErr w:type="gramEnd"/>
            <w:r w:rsidR="00F865B5">
              <w:rPr>
                <w:lang w:val="en-US"/>
              </w:rPr>
              <w:t>5</w:t>
            </w:r>
            <w:r w:rsidRPr="00BB60BC">
              <w:rPr>
                <w:lang w:val="en-US"/>
              </w:rPr>
              <w:t>. p.</w:t>
            </w:r>
            <w:r w:rsidR="00BD40AB">
              <w:rPr>
                <w:lang w:val="en-US"/>
              </w:rPr>
              <w:t>210</w:t>
            </w:r>
            <w:r w:rsidRPr="00BB60BC">
              <w:rPr>
                <w:lang w:val="en-US"/>
              </w:rPr>
              <w:t>-</w:t>
            </w:r>
            <w:r w:rsidR="00BD40AB">
              <w:rPr>
                <w:lang w:val="en-US"/>
              </w:rPr>
              <w:t>248</w:t>
            </w:r>
          </w:p>
        </w:tc>
        <w:tc>
          <w:tcPr>
            <w:tcW w:w="1559" w:type="dxa"/>
          </w:tcPr>
          <w:p w14:paraId="14ACCC15" w14:textId="77777777" w:rsidR="00CD40B5" w:rsidRPr="006A7D6E" w:rsidRDefault="00CD40B5" w:rsidP="00CD40B5">
            <w:pPr>
              <w:rPr>
                <w:lang w:val="en-US"/>
              </w:rPr>
            </w:pPr>
            <w:proofErr w:type="spellStart"/>
            <w:r w:rsidRPr="006A7D6E">
              <w:rPr>
                <w:lang w:val="en-US"/>
              </w:rPr>
              <w:t>Филиппов</w:t>
            </w:r>
            <w:proofErr w:type="spellEnd"/>
            <w:r w:rsidRPr="006A7D6E">
              <w:rPr>
                <w:lang w:val="en-US"/>
              </w:rPr>
              <w:t xml:space="preserve"> </w:t>
            </w:r>
          </w:p>
          <w:p w14:paraId="441E0298" w14:textId="77777777" w:rsidR="00CD40B5" w:rsidRPr="006A7D6E" w:rsidRDefault="00CD40B5" w:rsidP="00CD40B5">
            <w:pPr>
              <w:rPr>
                <w:lang w:val="en-US"/>
              </w:rPr>
            </w:pPr>
            <w:proofErr w:type="spellStart"/>
            <w:r w:rsidRPr="006A7D6E">
              <w:rPr>
                <w:lang w:val="en-US"/>
              </w:rPr>
              <w:t>решебник</w:t>
            </w:r>
            <w:proofErr w:type="spellEnd"/>
            <w:r w:rsidRPr="006A7D6E">
              <w:rPr>
                <w:lang w:val="en-US"/>
              </w:rPr>
              <w:t xml:space="preserve"> </w:t>
            </w:r>
          </w:p>
          <w:p w14:paraId="3499042A" w14:textId="0078FFD6" w:rsidR="00031503" w:rsidRPr="00A86CF7" w:rsidRDefault="00CD40B5" w:rsidP="00CD40B5">
            <w:pPr>
              <w:rPr>
                <w:lang w:val="en-US"/>
              </w:rPr>
            </w:pPr>
            <w:proofErr w:type="gramStart"/>
            <w:r>
              <w:t>511-517</w:t>
            </w:r>
            <w:proofErr w:type="gramEnd"/>
            <w:r>
              <w:t>, 533-542</w:t>
            </w:r>
          </w:p>
        </w:tc>
      </w:tr>
      <w:tr w:rsidR="00031503" w:rsidRPr="00BC1931" w14:paraId="34990433" w14:textId="77777777" w:rsidTr="00031503">
        <w:trPr>
          <w:cantSplit/>
        </w:trPr>
        <w:tc>
          <w:tcPr>
            <w:tcW w:w="810" w:type="dxa"/>
            <w:noWrap/>
            <w:tcMar>
              <w:left w:w="113" w:type="dxa"/>
              <w:right w:w="113" w:type="dxa"/>
            </w:tcMar>
          </w:tcPr>
          <w:p w14:paraId="3499042C" w14:textId="77777777" w:rsidR="00031503" w:rsidRDefault="00031503" w:rsidP="00031503">
            <w:pPr>
              <w:pStyle w:val="a3"/>
              <w:ind w:firstLine="0"/>
              <w:jc w:val="center"/>
              <w:rPr>
                <w:bCs/>
                <w:color w:val="000000"/>
                <w:spacing w:val="-3"/>
                <w:sz w:val="22"/>
                <w:szCs w:val="22"/>
                <w:lang w:val="en-US"/>
              </w:rPr>
            </w:pPr>
            <w:r>
              <w:rPr>
                <w:bCs/>
                <w:color w:val="000000"/>
                <w:spacing w:val="-3"/>
                <w:sz w:val="22"/>
                <w:szCs w:val="22"/>
                <w:lang w:val="en-US"/>
              </w:rPr>
              <w:t>7</w:t>
            </w:r>
          </w:p>
        </w:tc>
        <w:tc>
          <w:tcPr>
            <w:tcW w:w="3041" w:type="dxa"/>
            <w:noWrap/>
            <w:tcMar>
              <w:left w:w="113" w:type="dxa"/>
              <w:right w:w="113" w:type="dxa"/>
            </w:tcMar>
          </w:tcPr>
          <w:p w14:paraId="3499042D" w14:textId="23C16F4F" w:rsidR="00031503" w:rsidRPr="00B77816" w:rsidRDefault="00BD40AB" w:rsidP="00BD40AB">
            <w:pPr>
              <w:rPr>
                <w:rFonts w:eastAsia="Calibri"/>
                <w:lang w:val="en-US" w:eastAsia="en-US"/>
              </w:rPr>
            </w:pPr>
            <w:r w:rsidRPr="00BD40AB">
              <w:rPr>
                <w:rFonts w:eastAsia="Calibri"/>
                <w:lang w:val="en-US" w:eastAsia="en-US"/>
              </w:rPr>
              <w:t>Second Order Linear Differential Equations with Variable Coefficients.</w:t>
            </w:r>
          </w:p>
        </w:tc>
        <w:tc>
          <w:tcPr>
            <w:tcW w:w="1276" w:type="dxa"/>
            <w:noWrap/>
            <w:tcMar>
              <w:left w:w="113" w:type="dxa"/>
              <w:right w:w="113" w:type="dxa"/>
            </w:tcMar>
          </w:tcPr>
          <w:p w14:paraId="3499042E"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2</w:t>
            </w:r>
          </w:p>
        </w:tc>
        <w:tc>
          <w:tcPr>
            <w:tcW w:w="1110" w:type="dxa"/>
            <w:noWrap/>
            <w:tcMar>
              <w:left w:w="113" w:type="dxa"/>
              <w:right w:w="113" w:type="dxa"/>
            </w:tcMar>
          </w:tcPr>
          <w:p w14:paraId="3499042F"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1</w:t>
            </w:r>
          </w:p>
        </w:tc>
        <w:tc>
          <w:tcPr>
            <w:tcW w:w="2127" w:type="dxa"/>
            <w:noWrap/>
            <w:tcMar>
              <w:left w:w="113" w:type="dxa"/>
              <w:right w:w="113" w:type="dxa"/>
            </w:tcMar>
          </w:tcPr>
          <w:p w14:paraId="34990431" w14:textId="2C211E7E" w:rsidR="00031503" w:rsidRPr="009D09E4" w:rsidRDefault="00031503" w:rsidP="00031503">
            <w:pPr>
              <w:pStyle w:val="a3"/>
              <w:ind w:firstLine="0"/>
              <w:jc w:val="left"/>
              <w:rPr>
                <w:bCs/>
                <w:color w:val="000000"/>
                <w:spacing w:val="-3"/>
                <w:sz w:val="22"/>
                <w:szCs w:val="22"/>
                <w:lang w:val="en-US"/>
              </w:rPr>
            </w:pPr>
            <w:r w:rsidRPr="00BB60BC">
              <w:rPr>
                <w:lang w:val="en-US"/>
              </w:rPr>
              <w:t>[</w:t>
            </w:r>
            <w:proofErr w:type="gramStart"/>
            <w:r w:rsidRPr="00BB60BC">
              <w:rPr>
                <w:lang w:val="en-US"/>
              </w:rPr>
              <w:t>1]Ch</w:t>
            </w:r>
            <w:proofErr w:type="gramEnd"/>
            <w:r w:rsidR="00BD40AB">
              <w:rPr>
                <w:lang w:val="en-US"/>
              </w:rPr>
              <w:t>5</w:t>
            </w:r>
            <w:r w:rsidRPr="00BB60BC">
              <w:rPr>
                <w:lang w:val="en-US"/>
              </w:rPr>
              <w:t>. p.</w:t>
            </w:r>
            <w:r w:rsidR="00BD40AB">
              <w:rPr>
                <w:lang w:val="en-US"/>
              </w:rPr>
              <w:t>255-268</w:t>
            </w:r>
          </w:p>
        </w:tc>
        <w:tc>
          <w:tcPr>
            <w:tcW w:w="1559" w:type="dxa"/>
          </w:tcPr>
          <w:p w14:paraId="49D0EC53" w14:textId="77777777" w:rsidR="0030304E" w:rsidRPr="0030304E" w:rsidRDefault="0030304E" w:rsidP="0030304E">
            <w:pPr>
              <w:rPr>
                <w:lang w:val="en-US"/>
              </w:rPr>
            </w:pPr>
            <w:proofErr w:type="spellStart"/>
            <w:r w:rsidRPr="0030304E">
              <w:rPr>
                <w:lang w:val="en-US"/>
              </w:rPr>
              <w:t>Филиппов</w:t>
            </w:r>
            <w:proofErr w:type="spellEnd"/>
            <w:r w:rsidRPr="0030304E">
              <w:rPr>
                <w:lang w:val="en-US"/>
              </w:rPr>
              <w:t xml:space="preserve"> </w:t>
            </w:r>
          </w:p>
          <w:p w14:paraId="6F070730" w14:textId="77777777" w:rsidR="0030304E" w:rsidRPr="0030304E" w:rsidRDefault="0030304E" w:rsidP="0030304E">
            <w:pPr>
              <w:rPr>
                <w:lang w:val="en-US"/>
              </w:rPr>
            </w:pPr>
            <w:proofErr w:type="spellStart"/>
            <w:r w:rsidRPr="0030304E">
              <w:rPr>
                <w:lang w:val="en-US"/>
              </w:rPr>
              <w:t>решебник</w:t>
            </w:r>
            <w:proofErr w:type="spellEnd"/>
            <w:r w:rsidRPr="0030304E">
              <w:rPr>
                <w:lang w:val="en-US"/>
              </w:rPr>
              <w:t xml:space="preserve"> </w:t>
            </w:r>
          </w:p>
          <w:p w14:paraId="34990432" w14:textId="30C24383" w:rsidR="00031503" w:rsidRPr="0030304E" w:rsidRDefault="0030304E" w:rsidP="0030304E">
            <w:r>
              <w:t>681-691</w:t>
            </w:r>
          </w:p>
        </w:tc>
      </w:tr>
      <w:tr w:rsidR="00031503" w:rsidRPr="00BC1931" w14:paraId="3499043B" w14:textId="77777777" w:rsidTr="00031503">
        <w:trPr>
          <w:cantSplit/>
        </w:trPr>
        <w:tc>
          <w:tcPr>
            <w:tcW w:w="810" w:type="dxa"/>
            <w:noWrap/>
            <w:tcMar>
              <w:left w:w="113" w:type="dxa"/>
              <w:right w:w="113" w:type="dxa"/>
            </w:tcMar>
          </w:tcPr>
          <w:p w14:paraId="34990434" w14:textId="77777777" w:rsidR="00031503" w:rsidRDefault="00031503" w:rsidP="00031503">
            <w:pPr>
              <w:pStyle w:val="a3"/>
              <w:ind w:firstLine="0"/>
              <w:jc w:val="center"/>
              <w:rPr>
                <w:bCs/>
                <w:color w:val="000000"/>
                <w:spacing w:val="-3"/>
                <w:sz w:val="22"/>
                <w:szCs w:val="22"/>
                <w:lang w:val="en-US"/>
              </w:rPr>
            </w:pPr>
            <w:r>
              <w:rPr>
                <w:bCs/>
                <w:color w:val="000000"/>
                <w:spacing w:val="-3"/>
                <w:sz w:val="22"/>
                <w:szCs w:val="22"/>
                <w:lang w:val="en-US"/>
              </w:rPr>
              <w:t>8</w:t>
            </w:r>
          </w:p>
        </w:tc>
        <w:tc>
          <w:tcPr>
            <w:tcW w:w="3041" w:type="dxa"/>
            <w:noWrap/>
            <w:tcMar>
              <w:left w:w="113" w:type="dxa"/>
              <w:right w:w="113" w:type="dxa"/>
            </w:tcMar>
          </w:tcPr>
          <w:p w14:paraId="34990435" w14:textId="1ECA4E74" w:rsidR="00031503" w:rsidRPr="00B77816" w:rsidRDefault="00522C9A" w:rsidP="00031503">
            <w:pPr>
              <w:rPr>
                <w:lang w:val="en-US"/>
              </w:rPr>
            </w:pPr>
            <w:r>
              <w:rPr>
                <w:lang w:val="en-US"/>
              </w:rPr>
              <w:t>Midterm</w:t>
            </w:r>
          </w:p>
        </w:tc>
        <w:tc>
          <w:tcPr>
            <w:tcW w:w="1276" w:type="dxa"/>
            <w:noWrap/>
            <w:tcMar>
              <w:left w:w="113" w:type="dxa"/>
              <w:right w:w="113" w:type="dxa"/>
            </w:tcMar>
          </w:tcPr>
          <w:p w14:paraId="34990436"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2</w:t>
            </w:r>
          </w:p>
        </w:tc>
        <w:tc>
          <w:tcPr>
            <w:tcW w:w="1110" w:type="dxa"/>
            <w:noWrap/>
            <w:tcMar>
              <w:left w:w="113" w:type="dxa"/>
              <w:right w:w="113" w:type="dxa"/>
            </w:tcMar>
          </w:tcPr>
          <w:p w14:paraId="34990437"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1</w:t>
            </w:r>
          </w:p>
        </w:tc>
        <w:tc>
          <w:tcPr>
            <w:tcW w:w="2127" w:type="dxa"/>
            <w:noWrap/>
            <w:tcMar>
              <w:left w:w="113" w:type="dxa"/>
              <w:right w:w="113" w:type="dxa"/>
            </w:tcMar>
          </w:tcPr>
          <w:p w14:paraId="34990439" w14:textId="3BA23EA1" w:rsidR="00031503" w:rsidRPr="009D09E4" w:rsidRDefault="00031503" w:rsidP="00031503">
            <w:pPr>
              <w:pStyle w:val="a3"/>
              <w:ind w:firstLine="0"/>
              <w:jc w:val="left"/>
              <w:rPr>
                <w:bCs/>
                <w:color w:val="000000"/>
                <w:spacing w:val="-3"/>
                <w:sz w:val="22"/>
                <w:szCs w:val="22"/>
                <w:lang w:val="en-US"/>
              </w:rPr>
            </w:pPr>
          </w:p>
        </w:tc>
        <w:tc>
          <w:tcPr>
            <w:tcW w:w="1559" w:type="dxa"/>
          </w:tcPr>
          <w:p w14:paraId="3499043A" w14:textId="77777777" w:rsidR="00031503" w:rsidRPr="00076C2A" w:rsidRDefault="00031503" w:rsidP="00031503">
            <w:pPr>
              <w:jc w:val="center"/>
              <w:rPr>
                <w:lang w:val="en-US"/>
              </w:rPr>
            </w:pPr>
          </w:p>
        </w:tc>
      </w:tr>
      <w:tr w:rsidR="00031503" w:rsidRPr="00BC1931" w14:paraId="34990443" w14:textId="77777777" w:rsidTr="00031503">
        <w:trPr>
          <w:cantSplit/>
        </w:trPr>
        <w:tc>
          <w:tcPr>
            <w:tcW w:w="810" w:type="dxa"/>
            <w:noWrap/>
            <w:tcMar>
              <w:left w:w="113" w:type="dxa"/>
              <w:right w:w="113" w:type="dxa"/>
            </w:tcMar>
          </w:tcPr>
          <w:p w14:paraId="3499043C"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9</w:t>
            </w:r>
          </w:p>
        </w:tc>
        <w:tc>
          <w:tcPr>
            <w:tcW w:w="3041" w:type="dxa"/>
            <w:noWrap/>
            <w:tcMar>
              <w:left w:w="113" w:type="dxa"/>
              <w:right w:w="113" w:type="dxa"/>
            </w:tcMar>
          </w:tcPr>
          <w:p w14:paraId="3499043D" w14:textId="658C74B3" w:rsidR="00031503" w:rsidRPr="00B77816" w:rsidRDefault="000C7283" w:rsidP="00031503">
            <w:pPr>
              <w:rPr>
                <w:rFonts w:eastAsia="Calibri"/>
                <w:lang w:val="en-US" w:eastAsia="en-US"/>
              </w:rPr>
            </w:pPr>
            <w:r w:rsidRPr="00276EDA">
              <w:rPr>
                <w:rFonts w:eastAsia="Calibri"/>
                <w:lang w:val="en-US" w:eastAsia="en-US"/>
              </w:rPr>
              <w:t>Higher orders differential equations. Reduction of order.</w:t>
            </w:r>
          </w:p>
        </w:tc>
        <w:tc>
          <w:tcPr>
            <w:tcW w:w="1276" w:type="dxa"/>
            <w:noWrap/>
            <w:tcMar>
              <w:left w:w="113" w:type="dxa"/>
              <w:right w:w="113" w:type="dxa"/>
            </w:tcMar>
          </w:tcPr>
          <w:p w14:paraId="3499043E"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2</w:t>
            </w:r>
          </w:p>
        </w:tc>
        <w:tc>
          <w:tcPr>
            <w:tcW w:w="1110" w:type="dxa"/>
            <w:noWrap/>
            <w:tcMar>
              <w:left w:w="113" w:type="dxa"/>
              <w:right w:w="113" w:type="dxa"/>
            </w:tcMar>
          </w:tcPr>
          <w:p w14:paraId="3499043F"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1</w:t>
            </w:r>
          </w:p>
        </w:tc>
        <w:tc>
          <w:tcPr>
            <w:tcW w:w="2127" w:type="dxa"/>
            <w:noWrap/>
            <w:tcMar>
              <w:left w:w="113" w:type="dxa"/>
              <w:right w:w="113" w:type="dxa"/>
            </w:tcMar>
          </w:tcPr>
          <w:p w14:paraId="34990441" w14:textId="79CCA9FD" w:rsidR="00031503" w:rsidRPr="009D09E4" w:rsidRDefault="00031503" w:rsidP="00031503">
            <w:pPr>
              <w:pStyle w:val="a3"/>
              <w:ind w:firstLine="0"/>
              <w:jc w:val="left"/>
              <w:rPr>
                <w:bCs/>
                <w:color w:val="000000"/>
                <w:spacing w:val="-3"/>
                <w:sz w:val="22"/>
                <w:szCs w:val="22"/>
                <w:lang w:val="en-US"/>
              </w:rPr>
            </w:pPr>
            <w:r w:rsidRPr="00BB60BC">
              <w:rPr>
                <w:lang w:val="en-US"/>
              </w:rPr>
              <w:t>[</w:t>
            </w:r>
            <w:proofErr w:type="gramStart"/>
            <w:r w:rsidRPr="00BB60BC">
              <w:rPr>
                <w:lang w:val="en-US"/>
              </w:rPr>
              <w:t>1]Ch</w:t>
            </w:r>
            <w:proofErr w:type="gramEnd"/>
            <w:r w:rsidR="000C7283">
              <w:rPr>
                <w:lang w:val="en-US"/>
              </w:rPr>
              <w:t>5</w:t>
            </w:r>
            <w:r w:rsidRPr="00BB60BC">
              <w:rPr>
                <w:lang w:val="en-US"/>
              </w:rPr>
              <w:t>. p.</w:t>
            </w:r>
            <w:r w:rsidR="000C7283">
              <w:rPr>
                <w:lang w:val="en-US"/>
              </w:rPr>
              <w:t>248-255</w:t>
            </w:r>
          </w:p>
        </w:tc>
        <w:tc>
          <w:tcPr>
            <w:tcW w:w="1559" w:type="dxa"/>
          </w:tcPr>
          <w:p w14:paraId="464725B9" w14:textId="77777777" w:rsidR="0030304E" w:rsidRPr="0030304E" w:rsidRDefault="0030304E" w:rsidP="0030304E">
            <w:pPr>
              <w:rPr>
                <w:lang w:val="en-US"/>
              </w:rPr>
            </w:pPr>
            <w:proofErr w:type="spellStart"/>
            <w:r w:rsidRPr="0030304E">
              <w:rPr>
                <w:lang w:val="en-US"/>
              </w:rPr>
              <w:t>Филиппов</w:t>
            </w:r>
            <w:proofErr w:type="spellEnd"/>
            <w:r w:rsidRPr="0030304E">
              <w:rPr>
                <w:lang w:val="en-US"/>
              </w:rPr>
              <w:t xml:space="preserve"> </w:t>
            </w:r>
          </w:p>
          <w:p w14:paraId="327EFA15" w14:textId="77777777" w:rsidR="0030304E" w:rsidRPr="0030304E" w:rsidRDefault="0030304E" w:rsidP="0030304E">
            <w:pPr>
              <w:rPr>
                <w:lang w:val="en-US"/>
              </w:rPr>
            </w:pPr>
            <w:proofErr w:type="spellStart"/>
            <w:r w:rsidRPr="0030304E">
              <w:rPr>
                <w:lang w:val="en-US"/>
              </w:rPr>
              <w:t>решебник</w:t>
            </w:r>
            <w:proofErr w:type="spellEnd"/>
            <w:r w:rsidRPr="0030304E">
              <w:rPr>
                <w:lang w:val="en-US"/>
              </w:rPr>
              <w:t xml:space="preserve"> </w:t>
            </w:r>
          </w:p>
          <w:p w14:paraId="34990442" w14:textId="00DD334F" w:rsidR="00031503" w:rsidRPr="003230F9" w:rsidRDefault="0030304E" w:rsidP="0030304E">
            <w:pPr>
              <w:rPr>
                <w:lang w:val="en-US"/>
              </w:rPr>
            </w:pPr>
            <w:r>
              <w:t>428-438</w:t>
            </w:r>
          </w:p>
        </w:tc>
      </w:tr>
      <w:tr w:rsidR="00031503" w:rsidRPr="00BC1931" w14:paraId="3499044B" w14:textId="77777777" w:rsidTr="00031503">
        <w:trPr>
          <w:cantSplit/>
        </w:trPr>
        <w:tc>
          <w:tcPr>
            <w:tcW w:w="810" w:type="dxa"/>
            <w:noWrap/>
            <w:tcMar>
              <w:left w:w="113" w:type="dxa"/>
              <w:right w:w="113" w:type="dxa"/>
            </w:tcMar>
          </w:tcPr>
          <w:p w14:paraId="34990444"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10</w:t>
            </w:r>
          </w:p>
        </w:tc>
        <w:tc>
          <w:tcPr>
            <w:tcW w:w="3041" w:type="dxa"/>
            <w:noWrap/>
            <w:tcMar>
              <w:left w:w="113" w:type="dxa"/>
              <w:right w:w="113" w:type="dxa"/>
            </w:tcMar>
          </w:tcPr>
          <w:p w14:paraId="34990445" w14:textId="6D4A6401" w:rsidR="00031503" w:rsidRPr="00B77816" w:rsidRDefault="00C6412D" w:rsidP="00031503">
            <w:pPr>
              <w:rPr>
                <w:rFonts w:eastAsia="Calibri"/>
                <w:lang w:val="en-US" w:eastAsia="en-US"/>
              </w:rPr>
            </w:pPr>
            <w:r w:rsidRPr="00276EDA">
              <w:rPr>
                <w:rFonts w:eastAsia="Calibri"/>
                <w:lang w:val="en-US" w:eastAsia="en-US"/>
              </w:rPr>
              <w:t>Higher Order Linear Differential Equations with Constant Coefficients</w:t>
            </w:r>
            <w:r>
              <w:rPr>
                <w:rFonts w:eastAsia="Calibri"/>
                <w:lang w:val="en-US" w:eastAsia="en-US"/>
              </w:rPr>
              <w:t xml:space="preserve">. </w:t>
            </w:r>
            <w:r w:rsidRPr="00276EDA">
              <w:rPr>
                <w:rFonts w:eastAsia="Calibri"/>
                <w:lang w:val="en-US" w:eastAsia="en-US"/>
              </w:rPr>
              <w:t>The fundamental system of solutions.</w:t>
            </w:r>
          </w:p>
        </w:tc>
        <w:tc>
          <w:tcPr>
            <w:tcW w:w="1276" w:type="dxa"/>
            <w:noWrap/>
            <w:tcMar>
              <w:left w:w="113" w:type="dxa"/>
              <w:right w:w="113" w:type="dxa"/>
            </w:tcMar>
          </w:tcPr>
          <w:p w14:paraId="34990446"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2</w:t>
            </w:r>
          </w:p>
        </w:tc>
        <w:tc>
          <w:tcPr>
            <w:tcW w:w="1110" w:type="dxa"/>
            <w:noWrap/>
            <w:tcMar>
              <w:left w:w="113" w:type="dxa"/>
              <w:right w:w="113" w:type="dxa"/>
            </w:tcMar>
          </w:tcPr>
          <w:p w14:paraId="34990447"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1</w:t>
            </w:r>
          </w:p>
        </w:tc>
        <w:tc>
          <w:tcPr>
            <w:tcW w:w="2127" w:type="dxa"/>
            <w:noWrap/>
            <w:tcMar>
              <w:left w:w="113" w:type="dxa"/>
              <w:right w:w="113" w:type="dxa"/>
            </w:tcMar>
          </w:tcPr>
          <w:p w14:paraId="34990449" w14:textId="7829FD6F" w:rsidR="00031503" w:rsidRPr="009D09E4" w:rsidRDefault="00031503" w:rsidP="00031503">
            <w:pPr>
              <w:pStyle w:val="a3"/>
              <w:ind w:firstLine="0"/>
              <w:jc w:val="left"/>
              <w:rPr>
                <w:bCs/>
                <w:color w:val="000000"/>
                <w:spacing w:val="-3"/>
                <w:sz w:val="22"/>
                <w:szCs w:val="22"/>
                <w:lang w:val="en-US"/>
              </w:rPr>
            </w:pPr>
            <w:r w:rsidRPr="00BB60BC">
              <w:rPr>
                <w:lang w:val="en-US"/>
              </w:rPr>
              <w:t>[</w:t>
            </w:r>
            <w:proofErr w:type="gramStart"/>
            <w:r w:rsidRPr="00BB60BC">
              <w:rPr>
                <w:lang w:val="en-US"/>
              </w:rPr>
              <w:t>1]Ch</w:t>
            </w:r>
            <w:proofErr w:type="gramEnd"/>
            <w:r w:rsidR="00C6412D">
              <w:rPr>
                <w:lang w:val="en-US"/>
              </w:rPr>
              <w:t>9</w:t>
            </w:r>
            <w:r w:rsidRPr="00BB60BC">
              <w:rPr>
                <w:lang w:val="en-US"/>
              </w:rPr>
              <w:t>. p.</w:t>
            </w:r>
            <w:r w:rsidR="00C6412D">
              <w:rPr>
                <w:lang w:val="en-US"/>
              </w:rPr>
              <w:t>476-488</w:t>
            </w:r>
          </w:p>
        </w:tc>
        <w:tc>
          <w:tcPr>
            <w:tcW w:w="1559" w:type="dxa"/>
          </w:tcPr>
          <w:p w14:paraId="0AE92709" w14:textId="77777777" w:rsidR="0030304E" w:rsidRPr="0030304E" w:rsidRDefault="0030304E" w:rsidP="0030304E">
            <w:pPr>
              <w:rPr>
                <w:lang w:val="en-US"/>
              </w:rPr>
            </w:pPr>
            <w:proofErr w:type="spellStart"/>
            <w:r w:rsidRPr="0030304E">
              <w:rPr>
                <w:lang w:val="en-US"/>
              </w:rPr>
              <w:t>Филиппов</w:t>
            </w:r>
            <w:proofErr w:type="spellEnd"/>
            <w:r w:rsidRPr="0030304E">
              <w:rPr>
                <w:lang w:val="en-US"/>
              </w:rPr>
              <w:t xml:space="preserve"> </w:t>
            </w:r>
          </w:p>
          <w:p w14:paraId="2D8B2A7C" w14:textId="77777777" w:rsidR="0030304E" w:rsidRPr="0030304E" w:rsidRDefault="0030304E" w:rsidP="0030304E">
            <w:pPr>
              <w:rPr>
                <w:lang w:val="en-US"/>
              </w:rPr>
            </w:pPr>
            <w:proofErr w:type="spellStart"/>
            <w:r w:rsidRPr="0030304E">
              <w:rPr>
                <w:lang w:val="en-US"/>
              </w:rPr>
              <w:t>решебник</w:t>
            </w:r>
            <w:proofErr w:type="spellEnd"/>
            <w:r w:rsidRPr="0030304E">
              <w:rPr>
                <w:lang w:val="en-US"/>
              </w:rPr>
              <w:t xml:space="preserve"> </w:t>
            </w:r>
          </w:p>
          <w:p w14:paraId="3499044A" w14:textId="0E76FF7A" w:rsidR="00031503" w:rsidRPr="0030304E" w:rsidRDefault="00C52CFB" w:rsidP="0030304E">
            <w:pPr>
              <w:rPr>
                <w:iCs/>
                <w:lang w:val="en-US"/>
              </w:rPr>
            </w:pPr>
            <w:proofErr w:type="gramStart"/>
            <w:r>
              <w:t>519-528</w:t>
            </w:r>
            <w:proofErr w:type="gramEnd"/>
            <w:r>
              <w:t>, 587-588</w:t>
            </w:r>
          </w:p>
        </w:tc>
      </w:tr>
      <w:tr w:rsidR="00031503" w:rsidRPr="00305E6D" w14:paraId="34990454" w14:textId="77777777" w:rsidTr="00031503">
        <w:trPr>
          <w:cantSplit/>
        </w:trPr>
        <w:tc>
          <w:tcPr>
            <w:tcW w:w="810" w:type="dxa"/>
            <w:noWrap/>
            <w:tcMar>
              <w:left w:w="113" w:type="dxa"/>
              <w:right w:w="113" w:type="dxa"/>
            </w:tcMar>
          </w:tcPr>
          <w:p w14:paraId="3499044C"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lastRenderedPageBreak/>
              <w:t>11</w:t>
            </w:r>
          </w:p>
        </w:tc>
        <w:tc>
          <w:tcPr>
            <w:tcW w:w="3041" w:type="dxa"/>
            <w:noWrap/>
            <w:tcMar>
              <w:left w:w="113" w:type="dxa"/>
              <w:right w:w="113" w:type="dxa"/>
            </w:tcMar>
          </w:tcPr>
          <w:p w14:paraId="3499044D" w14:textId="1D2AE873" w:rsidR="00031503" w:rsidRPr="00B77816" w:rsidRDefault="00C6412D" w:rsidP="00031503">
            <w:pPr>
              <w:rPr>
                <w:rFonts w:eastAsia="Calibri"/>
                <w:lang w:val="en-US" w:eastAsia="en-US"/>
              </w:rPr>
            </w:pPr>
            <w:r w:rsidRPr="006D407D">
              <w:rPr>
                <w:rFonts w:eastAsia="Calibri"/>
                <w:highlight w:val="yellow"/>
                <w:lang w:val="en-US" w:eastAsia="en-US"/>
              </w:rPr>
              <w:t>Higher Order Linear Differential Equations with Variable Coefficients.</w:t>
            </w:r>
            <w:r w:rsidRPr="006D407D">
              <w:rPr>
                <w:highlight w:val="yellow"/>
                <w:lang w:val="en-US"/>
              </w:rPr>
              <w:t xml:space="preserve"> </w:t>
            </w:r>
            <w:r w:rsidRPr="006D407D">
              <w:rPr>
                <w:rFonts w:eastAsia="Calibri"/>
                <w:highlight w:val="yellow"/>
                <w:lang w:val="en-US" w:eastAsia="en-US"/>
              </w:rPr>
              <w:t>Variation of Parameters for Higher Order Equations.</w:t>
            </w:r>
          </w:p>
        </w:tc>
        <w:tc>
          <w:tcPr>
            <w:tcW w:w="1276" w:type="dxa"/>
            <w:noWrap/>
            <w:tcMar>
              <w:left w:w="113" w:type="dxa"/>
              <w:right w:w="113" w:type="dxa"/>
            </w:tcMar>
          </w:tcPr>
          <w:p w14:paraId="3499044E"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2</w:t>
            </w:r>
          </w:p>
        </w:tc>
        <w:tc>
          <w:tcPr>
            <w:tcW w:w="1110" w:type="dxa"/>
            <w:noWrap/>
            <w:tcMar>
              <w:left w:w="113" w:type="dxa"/>
              <w:right w:w="113" w:type="dxa"/>
            </w:tcMar>
          </w:tcPr>
          <w:p w14:paraId="3499044F"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1</w:t>
            </w:r>
          </w:p>
        </w:tc>
        <w:tc>
          <w:tcPr>
            <w:tcW w:w="2127" w:type="dxa"/>
            <w:noWrap/>
            <w:tcMar>
              <w:left w:w="113" w:type="dxa"/>
              <w:right w:w="113" w:type="dxa"/>
            </w:tcMar>
          </w:tcPr>
          <w:p w14:paraId="34990452" w14:textId="3F95B71F" w:rsidR="00031503" w:rsidRPr="009D09E4" w:rsidRDefault="00031503" w:rsidP="00031503">
            <w:pPr>
              <w:pStyle w:val="a3"/>
              <w:ind w:firstLine="0"/>
              <w:jc w:val="left"/>
              <w:rPr>
                <w:bCs/>
                <w:color w:val="000000"/>
                <w:spacing w:val="-3"/>
                <w:sz w:val="22"/>
                <w:szCs w:val="22"/>
                <w:lang w:val="en-US"/>
              </w:rPr>
            </w:pPr>
            <w:r w:rsidRPr="00BB60BC">
              <w:rPr>
                <w:lang w:val="en-US"/>
              </w:rPr>
              <w:t>[</w:t>
            </w:r>
            <w:proofErr w:type="gramStart"/>
            <w:r w:rsidRPr="00BB60BC">
              <w:rPr>
                <w:lang w:val="en-US"/>
              </w:rPr>
              <w:t>1]Ch</w:t>
            </w:r>
            <w:proofErr w:type="gramEnd"/>
            <w:r w:rsidR="00C6412D">
              <w:rPr>
                <w:lang w:val="en-US"/>
              </w:rPr>
              <w:t>9</w:t>
            </w:r>
            <w:r w:rsidRPr="00BB60BC">
              <w:rPr>
                <w:lang w:val="en-US"/>
              </w:rPr>
              <w:t>. p.</w:t>
            </w:r>
            <w:r w:rsidR="00C6412D">
              <w:rPr>
                <w:lang w:val="en-US"/>
              </w:rPr>
              <w:t>498-508</w:t>
            </w:r>
          </w:p>
        </w:tc>
        <w:tc>
          <w:tcPr>
            <w:tcW w:w="1559" w:type="dxa"/>
          </w:tcPr>
          <w:p w14:paraId="34990453" w14:textId="6C93E618" w:rsidR="00031503" w:rsidRPr="00031CD4" w:rsidRDefault="00031503" w:rsidP="00C52CFB">
            <w:pPr>
              <w:rPr>
                <w:lang w:val="en-US"/>
              </w:rPr>
            </w:pPr>
          </w:p>
        </w:tc>
      </w:tr>
      <w:tr w:rsidR="00031503" w:rsidRPr="00BC1931" w14:paraId="3499045C" w14:textId="77777777" w:rsidTr="00031503">
        <w:trPr>
          <w:cantSplit/>
        </w:trPr>
        <w:tc>
          <w:tcPr>
            <w:tcW w:w="810" w:type="dxa"/>
            <w:noWrap/>
            <w:tcMar>
              <w:left w:w="113" w:type="dxa"/>
              <w:right w:w="113" w:type="dxa"/>
            </w:tcMar>
          </w:tcPr>
          <w:p w14:paraId="34990455" w14:textId="77777777" w:rsidR="00031503" w:rsidRDefault="00031503" w:rsidP="00031503">
            <w:pPr>
              <w:pStyle w:val="a3"/>
              <w:ind w:firstLine="0"/>
              <w:jc w:val="center"/>
              <w:rPr>
                <w:bCs/>
                <w:color w:val="000000"/>
                <w:spacing w:val="-3"/>
                <w:sz w:val="22"/>
                <w:szCs w:val="22"/>
                <w:lang w:val="en-US"/>
              </w:rPr>
            </w:pPr>
            <w:r>
              <w:rPr>
                <w:bCs/>
                <w:color w:val="000000"/>
                <w:spacing w:val="-3"/>
                <w:sz w:val="22"/>
                <w:szCs w:val="22"/>
                <w:lang w:val="en-US"/>
              </w:rPr>
              <w:t>12</w:t>
            </w:r>
          </w:p>
        </w:tc>
        <w:tc>
          <w:tcPr>
            <w:tcW w:w="3041" w:type="dxa"/>
            <w:noWrap/>
            <w:tcMar>
              <w:left w:w="113" w:type="dxa"/>
              <w:right w:w="113" w:type="dxa"/>
            </w:tcMar>
          </w:tcPr>
          <w:p w14:paraId="34990456" w14:textId="1FDE0138" w:rsidR="00031503" w:rsidRPr="00B77816" w:rsidRDefault="007B128C" w:rsidP="00031503">
            <w:pPr>
              <w:rPr>
                <w:rFonts w:eastAsia="Calibri"/>
                <w:lang w:val="en-US" w:eastAsia="en-US"/>
              </w:rPr>
            </w:pPr>
            <w:r w:rsidRPr="000B0166">
              <w:rPr>
                <w:lang w:val="en-US"/>
              </w:rPr>
              <w:t>Linear Homogeneous Systems of Differential Equations with Constant Coefficients</w:t>
            </w:r>
            <w:r>
              <w:rPr>
                <w:lang w:val="en-US"/>
              </w:rPr>
              <w:t xml:space="preserve">. </w:t>
            </w:r>
          </w:p>
        </w:tc>
        <w:tc>
          <w:tcPr>
            <w:tcW w:w="1276" w:type="dxa"/>
            <w:noWrap/>
            <w:tcMar>
              <w:left w:w="113" w:type="dxa"/>
              <w:right w:w="113" w:type="dxa"/>
            </w:tcMar>
          </w:tcPr>
          <w:p w14:paraId="34990457"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2</w:t>
            </w:r>
          </w:p>
        </w:tc>
        <w:tc>
          <w:tcPr>
            <w:tcW w:w="1110" w:type="dxa"/>
            <w:noWrap/>
            <w:tcMar>
              <w:left w:w="113" w:type="dxa"/>
              <w:right w:w="113" w:type="dxa"/>
            </w:tcMar>
          </w:tcPr>
          <w:p w14:paraId="34990458"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1</w:t>
            </w:r>
          </w:p>
        </w:tc>
        <w:tc>
          <w:tcPr>
            <w:tcW w:w="2127" w:type="dxa"/>
            <w:noWrap/>
            <w:tcMar>
              <w:left w:w="113" w:type="dxa"/>
              <w:right w:w="113" w:type="dxa"/>
            </w:tcMar>
          </w:tcPr>
          <w:p w14:paraId="3499045A" w14:textId="7720916A" w:rsidR="00031503" w:rsidRPr="001503A5" w:rsidRDefault="00031503" w:rsidP="00031503">
            <w:pPr>
              <w:pStyle w:val="a3"/>
              <w:ind w:firstLine="0"/>
              <w:jc w:val="left"/>
              <w:rPr>
                <w:bCs/>
                <w:spacing w:val="-3"/>
                <w:sz w:val="22"/>
                <w:szCs w:val="22"/>
                <w:lang w:val="en-US"/>
              </w:rPr>
            </w:pPr>
            <w:r w:rsidRPr="00BB60BC">
              <w:rPr>
                <w:lang w:val="en-US"/>
              </w:rPr>
              <w:t>[</w:t>
            </w:r>
            <w:proofErr w:type="gramStart"/>
            <w:r w:rsidRPr="00BB60BC">
              <w:rPr>
                <w:lang w:val="en-US"/>
              </w:rPr>
              <w:t>1]Ch</w:t>
            </w:r>
            <w:proofErr w:type="gramEnd"/>
            <w:r w:rsidRPr="00BB60BC">
              <w:rPr>
                <w:lang w:val="en-US"/>
              </w:rPr>
              <w:t>1</w:t>
            </w:r>
            <w:r w:rsidR="007B128C">
              <w:rPr>
                <w:lang w:val="en-US"/>
              </w:rPr>
              <w:t>0</w:t>
            </w:r>
            <w:r w:rsidRPr="00BB60BC">
              <w:rPr>
                <w:lang w:val="en-US"/>
              </w:rPr>
              <w:t>. p.</w:t>
            </w:r>
            <w:r w:rsidR="007B128C">
              <w:rPr>
                <w:lang w:val="en-US"/>
              </w:rPr>
              <w:t>516-530</w:t>
            </w:r>
          </w:p>
        </w:tc>
        <w:tc>
          <w:tcPr>
            <w:tcW w:w="1559" w:type="dxa"/>
          </w:tcPr>
          <w:p w14:paraId="5A42CBC3" w14:textId="77777777" w:rsidR="00C52CFB" w:rsidRPr="00C52CFB" w:rsidRDefault="00C52CFB" w:rsidP="00C52CFB">
            <w:pPr>
              <w:rPr>
                <w:iCs/>
                <w:lang w:val="en-US"/>
              </w:rPr>
            </w:pPr>
            <w:proofErr w:type="spellStart"/>
            <w:r w:rsidRPr="00C52CFB">
              <w:rPr>
                <w:iCs/>
                <w:lang w:val="en-US"/>
              </w:rPr>
              <w:t>Филиппов</w:t>
            </w:r>
            <w:proofErr w:type="spellEnd"/>
            <w:r w:rsidRPr="00C52CFB">
              <w:rPr>
                <w:iCs/>
                <w:lang w:val="en-US"/>
              </w:rPr>
              <w:t xml:space="preserve"> </w:t>
            </w:r>
          </w:p>
          <w:p w14:paraId="4F8FD37A" w14:textId="77777777" w:rsidR="00C52CFB" w:rsidRPr="00C52CFB" w:rsidRDefault="00C52CFB" w:rsidP="00C52CFB">
            <w:pPr>
              <w:rPr>
                <w:iCs/>
                <w:lang w:val="en-US"/>
              </w:rPr>
            </w:pPr>
            <w:proofErr w:type="spellStart"/>
            <w:r w:rsidRPr="00C52CFB">
              <w:rPr>
                <w:iCs/>
                <w:lang w:val="en-US"/>
              </w:rPr>
              <w:t>решебник</w:t>
            </w:r>
            <w:proofErr w:type="spellEnd"/>
            <w:r w:rsidRPr="00C52CFB">
              <w:rPr>
                <w:iCs/>
                <w:lang w:val="en-US"/>
              </w:rPr>
              <w:t xml:space="preserve"> </w:t>
            </w:r>
          </w:p>
          <w:p w14:paraId="3499045B" w14:textId="0C3C83D4" w:rsidR="00031503" w:rsidRPr="00C52CFB" w:rsidRDefault="00C52CFB" w:rsidP="00C52CFB">
            <w:pPr>
              <w:rPr>
                <w:iCs/>
              </w:rPr>
            </w:pPr>
            <w:r>
              <w:rPr>
                <w:iCs/>
              </w:rPr>
              <w:t>786-796</w:t>
            </w:r>
          </w:p>
        </w:tc>
      </w:tr>
      <w:tr w:rsidR="00031503" w:rsidRPr="00BC1931" w14:paraId="34990465" w14:textId="77777777" w:rsidTr="00031503">
        <w:trPr>
          <w:cantSplit/>
        </w:trPr>
        <w:tc>
          <w:tcPr>
            <w:tcW w:w="810" w:type="dxa"/>
            <w:noWrap/>
            <w:tcMar>
              <w:left w:w="113" w:type="dxa"/>
              <w:right w:w="113" w:type="dxa"/>
            </w:tcMar>
          </w:tcPr>
          <w:p w14:paraId="3499045D" w14:textId="77777777" w:rsidR="00031503" w:rsidRDefault="00031503" w:rsidP="00031503">
            <w:pPr>
              <w:pStyle w:val="a3"/>
              <w:ind w:firstLine="0"/>
              <w:jc w:val="center"/>
              <w:rPr>
                <w:bCs/>
                <w:color w:val="000000"/>
                <w:spacing w:val="-3"/>
                <w:sz w:val="22"/>
                <w:szCs w:val="22"/>
                <w:lang w:val="en-US"/>
              </w:rPr>
            </w:pPr>
            <w:r>
              <w:rPr>
                <w:bCs/>
                <w:color w:val="000000"/>
                <w:spacing w:val="-3"/>
                <w:sz w:val="22"/>
                <w:szCs w:val="22"/>
                <w:lang w:val="en-US"/>
              </w:rPr>
              <w:t>13</w:t>
            </w:r>
          </w:p>
        </w:tc>
        <w:tc>
          <w:tcPr>
            <w:tcW w:w="3041" w:type="dxa"/>
            <w:noWrap/>
            <w:tcMar>
              <w:left w:w="113" w:type="dxa"/>
              <w:right w:w="113" w:type="dxa"/>
            </w:tcMar>
          </w:tcPr>
          <w:p w14:paraId="3499045F" w14:textId="4F71B0FB" w:rsidR="00031503" w:rsidRPr="00B77816" w:rsidRDefault="007B128C" w:rsidP="00031503">
            <w:pPr>
              <w:rPr>
                <w:lang w:val="en-US"/>
              </w:rPr>
            </w:pPr>
            <w:r w:rsidRPr="000B0166">
              <w:rPr>
                <w:rFonts w:eastAsia="Calibri"/>
                <w:lang w:val="en-US" w:eastAsia="en-US"/>
              </w:rPr>
              <w:t>Method of Eigenvalues and Eigenvectors</w:t>
            </w:r>
            <w:r>
              <w:rPr>
                <w:rFonts w:eastAsia="Calibri"/>
                <w:lang w:val="en-US" w:eastAsia="en-US"/>
              </w:rPr>
              <w:t>.</w:t>
            </w:r>
          </w:p>
        </w:tc>
        <w:tc>
          <w:tcPr>
            <w:tcW w:w="1276" w:type="dxa"/>
            <w:noWrap/>
            <w:tcMar>
              <w:left w:w="113" w:type="dxa"/>
              <w:right w:w="113" w:type="dxa"/>
            </w:tcMar>
          </w:tcPr>
          <w:p w14:paraId="34990460"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2</w:t>
            </w:r>
          </w:p>
        </w:tc>
        <w:tc>
          <w:tcPr>
            <w:tcW w:w="1110" w:type="dxa"/>
            <w:noWrap/>
            <w:tcMar>
              <w:left w:w="113" w:type="dxa"/>
              <w:right w:w="113" w:type="dxa"/>
            </w:tcMar>
          </w:tcPr>
          <w:p w14:paraId="34990461"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1</w:t>
            </w:r>
          </w:p>
        </w:tc>
        <w:tc>
          <w:tcPr>
            <w:tcW w:w="2127" w:type="dxa"/>
            <w:noWrap/>
            <w:tcMar>
              <w:left w:w="113" w:type="dxa"/>
              <w:right w:w="113" w:type="dxa"/>
            </w:tcMar>
          </w:tcPr>
          <w:p w14:paraId="34990463" w14:textId="09357EA7" w:rsidR="00031503" w:rsidRPr="00216657" w:rsidRDefault="00031503" w:rsidP="00031503">
            <w:pPr>
              <w:pStyle w:val="a3"/>
              <w:ind w:firstLine="0"/>
              <w:jc w:val="left"/>
              <w:rPr>
                <w:bCs/>
                <w:spacing w:val="-3"/>
                <w:sz w:val="22"/>
                <w:szCs w:val="22"/>
                <w:lang w:val="en-US"/>
              </w:rPr>
            </w:pPr>
            <w:r w:rsidRPr="00BB60BC">
              <w:rPr>
                <w:lang w:val="en-US"/>
              </w:rPr>
              <w:t>[</w:t>
            </w:r>
            <w:proofErr w:type="gramStart"/>
            <w:r w:rsidRPr="00BB60BC">
              <w:rPr>
                <w:lang w:val="en-US"/>
              </w:rPr>
              <w:t>1]Ch</w:t>
            </w:r>
            <w:proofErr w:type="gramEnd"/>
            <w:r w:rsidRPr="00BB60BC">
              <w:rPr>
                <w:lang w:val="en-US"/>
              </w:rPr>
              <w:t>1</w:t>
            </w:r>
            <w:r w:rsidR="007B128C">
              <w:rPr>
                <w:lang w:val="en-US"/>
              </w:rPr>
              <w:t>0</w:t>
            </w:r>
            <w:r w:rsidRPr="00BB60BC">
              <w:rPr>
                <w:lang w:val="en-US"/>
              </w:rPr>
              <w:t>. p.</w:t>
            </w:r>
            <w:r w:rsidR="007B128C">
              <w:rPr>
                <w:lang w:val="en-US"/>
              </w:rPr>
              <w:t>530-543</w:t>
            </w:r>
          </w:p>
        </w:tc>
        <w:tc>
          <w:tcPr>
            <w:tcW w:w="1559" w:type="dxa"/>
          </w:tcPr>
          <w:p w14:paraId="78C55065" w14:textId="77777777" w:rsidR="00C52CFB" w:rsidRPr="00C52CFB" w:rsidRDefault="00C52CFB" w:rsidP="00C52CFB">
            <w:pPr>
              <w:rPr>
                <w:iCs/>
                <w:lang w:val="en-US"/>
              </w:rPr>
            </w:pPr>
            <w:proofErr w:type="spellStart"/>
            <w:r w:rsidRPr="00C52CFB">
              <w:rPr>
                <w:iCs/>
                <w:lang w:val="en-US"/>
              </w:rPr>
              <w:t>Филиппов</w:t>
            </w:r>
            <w:proofErr w:type="spellEnd"/>
            <w:r w:rsidRPr="00C52CFB">
              <w:rPr>
                <w:iCs/>
                <w:lang w:val="en-US"/>
              </w:rPr>
              <w:t xml:space="preserve"> </w:t>
            </w:r>
          </w:p>
          <w:p w14:paraId="44AA3824" w14:textId="77777777" w:rsidR="00C52CFB" w:rsidRPr="00C52CFB" w:rsidRDefault="00C52CFB" w:rsidP="00C52CFB">
            <w:pPr>
              <w:rPr>
                <w:iCs/>
                <w:lang w:val="en-US"/>
              </w:rPr>
            </w:pPr>
            <w:proofErr w:type="spellStart"/>
            <w:r w:rsidRPr="00C52CFB">
              <w:rPr>
                <w:iCs/>
                <w:lang w:val="en-US"/>
              </w:rPr>
              <w:t>решебник</w:t>
            </w:r>
            <w:proofErr w:type="spellEnd"/>
            <w:r w:rsidRPr="00C52CFB">
              <w:rPr>
                <w:iCs/>
                <w:lang w:val="en-US"/>
              </w:rPr>
              <w:t xml:space="preserve"> </w:t>
            </w:r>
          </w:p>
          <w:p w14:paraId="34990464" w14:textId="16F7FCE5" w:rsidR="00031503" w:rsidRPr="00C52CFB" w:rsidRDefault="00C52CFB" w:rsidP="00C52CFB">
            <w:pPr>
              <w:rPr>
                <w:iCs/>
              </w:rPr>
            </w:pPr>
            <w:r>
              <w:rPr>
                <w:iCs/>
              </w:rPr>
              <w:t>826-836</w:t>
            </w:r>
          </w:p>
        </w:tc>
      </w:tr>
      <w:tr w:rsidR="00031503" w:rsidRPr="00BC1931" w14:paraId="3499046F" w14:textId="77777777" w:rsidTr="00031503">
        <w:trPr>
          <w:cantSplit/>
        </w:trPr>
        <w:tc>
          <w:tcPr>
            <w:tcW w:w="810" w:type="dxa"/>
            <w:noWrap/>
            <w:tcMar>
              <w:left w:w="113" w:type="dxa"/>
              <w:right w:w="113" w:type="dxa"/>
            </w:tcMar>
          </w:tcPr>
          <w:p w14:paraId="34990466" w14:textId="77777777" w:rsidR="00031503" w:rsidRDefault="00031503" w:rsidP="00031503">
            <w:pPr>
              <w:pStyle w:val="a3"/>
              <w:ind w:firstLine="0"/>
              <w:jc w:val="center"/>
              <w:rPr>
                <w:bCs/>
                <w:color w:val="000000"/>
                <w:spacing w:val="-3"/>
                <w:sz w:val="22"/>
                <w:szCs w:val="22"/>
                <w:lang w:val="en-US"/>
              </w:rPr>
            </w:pPr>
            <w:r>
              <w:rPr>
                <w:bCs/>
                <w:color w:val="000000"/>
                <w:spacing w:val="-3"/>
                <w:sz w:val="22"/>
                <w:szCs w:val="22"/>
                <w:lang w:val="en-US"/>
              </w:rPr>
              <w:t>14</w:t>
            </w:r>
          </w:p>
        </w:tc>
        <w:tc>
          <w:tcPr>
            <w:tcW w:w="3041" w:type="dxa"/>
            <w:noWrap/>
            <w:tcMar>
              <w:left w:w="113" w:type="dxa"/>
              <w:right w:w="113" w:type="dxa"/>
            </w:tcMar>
          </w:tcPr>
          <w:p w14:paraId="34990469" w14:textId="73593917" w:rsidR="00031503" w:rsidRPr="00B77816" w:rsidRDefault="007B128C" w:rsidP="00031503">
            <w:pPr>
              <w:rPr>
                <w:rFonts w:eastAsia="Calibri"/>
                <w:lang w:val="en-US" w:eastAsia="en-US"/>
              </w:rPr>
            </w:pPr>
            <w:r w:rsidRPr="007B128C">
              <w:rPr>
                <w:rFonts w:eastAsia="Calibri"/>
                <w:lang w:val="en-US" w:eastAsia="en-US"/>
              </w:rPr>
              <w:t>Variation of Parameters for Nonhomogeneous Linear Systems</w:t>
            </w:r>
            <w:r>
              <w:rPr>
                <w:rFonts w:eastAsia="Calibri"/>
                <w:lang w:val="en-US" w:eastAsia="en-US"/>
              </w:rPr>
              <w:t>.</w:t>
            </w:r>
          </w:p>
        </w:tc>
        <w:tc>
          <w:tcPr>
            <w:tcW w:w="1276" w:type="dxa"/>
            <w:noWrap/>
            <w:tcMar>
              <w:left w:w="113" w:type="dxa"/>
              <w:right w:w="113" w:type="dxa"/>
            </w:tcMar>
          </w:tcPr>
          <w:p w14:paraId="3499046A"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2</w:t>
            </w:r>
          </w:p>
        </w:tc>
        <w:tc>
          <w:tcPr>
            <w:tcW w:w="1110" w:type="dxa"/>
            <w:noWrap/>
            <w:tcMar>
              <w:left w:w="113" w:type="dxa"/>
              <w:right w:w="113" w:type="dxa"/>
            </w:tcMar>
          </w:tcPr>
          <w:p w14:paraId="3499046B" w14:textId="77777777" w:rsidR="00031503" w:rsidRPr="009D09E4" w:rsidRDefault="00031503" w:rsidP="00031503">
            <w:pPr>
              <w:pStyle w:val="a3"/>
              <w:ind w:firstLine="0"/>
              <w:jc w:val="center"/>
              <w:rPr>
                <w:bCs/>
                <w:color w:val="000000"/>
                <w:spacing w:val="-3"/>
                <w:sz w:val="22"/>
                <w:szCs w:val="22"/>
                <w:lang w:val="en-US"/>
              </w:rPr>
            </w:pPr>
            <w:r>
              <w:rPr>
                <w:bCs/>
                <w:color w:val="000000"/>
                <w:spacing w:val="-3"/>
                <w:sz w:val="22"/>
                <w:szCs w:val="22"/>
                <w:lang w:val="en-US"/>
              </w:rPr>
              <w:t>1</w:t>
            </w:r>
          </w:p>
        </w:tc>
        <w:tc>
          <w:tcPr>
            <w:tcW w:w="2127" w:type="dxa"/>
            <w:noWrap/>
            <w:tcMar>
              <w:left w:w="113" w:type="dxa"/>
              <w:right w:w="113" w:type="dxa"/>
            </w:tcMar>
          </w:tcPr>
          <w:p w14:paraId="3499046D" w14:textId="66D3735D" w:rsidR="00031503" w:rsidRPr="009D09E4" w:rsidRDefault="00031503" w:rsidP="00031503">
            <w:pPr>
              <w:pStyle w:val="a3"/>
              <w:ind w:firstLine="0"/>
              <w:jc w:val="left"/>
              <w:rPr>
                <w:bCs/>
                <w:color w:val="000000"/>
                <w:spacing w:val="-3"/>
                <w:sz w:val="22"/>
                <w:szCs w:val="22"/>
                <w:lang w:val="en-US"/>
              </w:rPr>
            </w:pPr>
            <w:r w:rsidRPr="00BB60BC">
              <w:rPr>
                <w:lang w:val="en-US"/>
              </w:rPr>
              <w:t>[</w:t>
            </w:r>
            <w:proofErr w:type="gramStart"/>
            <w:r w:rsidRPr="00BB60BC">
              <w:rPr>
                <w:lang w:val="en-US"/>
              </w:rPr>
              <w:t>1]Ch</w:t>
            </w:r>
            <w:proofErr w:type="gramEnd"/>
            <w:r w:rsidRPr="00BB60BC">
              <w:rPr>
                <w:lang w:val="en-US"/>
              </w:rPr>
              <w:t>1</w:t>
            </w:r>
            <w:r w:rsidR="007B128C">
              <w:rPr>
                <w:lang w:val="en-US"/>
              </w:rPr>
              <w:t>0</w:t>
            </w:r>
            <w:r w:rsidRPr="00BB60BC">
              <w:rPr>
                <w:lang w:val="en-US"/>
              </w:rPr>
              <w:t>. p.</w:t>
            </w:r>
            <w:r w:rsidR="007B128C">
              <w:rPr>
                <w:lang w:val="en-US"/>
              </w:rPr>
              <w:t>570-580</w:t>
            </w:r>
          </w:p>
        </w:tc>
        <w:tc>
          <w:tcPr>
            <w:tcW w:w="1559" w:type="dxa"/>
          </w:tcPr>
          <w:p w14:paraId="18283802" w14:textId="77777777" w:rsidR="00C52CFB" w:rsidRPr="00C52CFB" w:rsidRDefault="00C52CFB" w:rsidP="00C52CFB">
            <w:pPr>
              <w:pStyle w:val="a3"/>
              <w:ind w:firstLine="0"/>
              <w:jc w:val="left"/>
              <w:rPr>
                <w:bCs/>
                <w:color w:val="000000"/>
                <w:spacing w:val="-3"/>
                <w:sz w:val="22"/>
                <w:szCs w:val="22"/>
                <w:lang w:val="en-US"/>
              </w:rPr>
            </w:pPr>
            <w:proofErr w:type="spellStart"/>
            <w:r w:rsidRPr="00C52CFB">
              <w:rPr>
                <w:bCs/>
                <w:color w:val="000000"/>
                <w:spacing w:val="-3"/>
                <w:sz w:val="22"/>
                <w:szCs w:val="22"/>
                <w:lang w:val="en-US"/>
              </w:rPr>
              <w:t>Филиппов</w:t>
            </w:r>
            <w:proofErr w:type="spellEnd"/>
            <w:r w:rsidRPr="00C52CFB">
              <w:rPr>
                <w:bCs/>
                <w:color w:val="000000"/>
                <w:spacing w:val="-3"/>
                <w:sz w:val="22"/>
                <w:szCs w:val="22"/>
                <w:lang w:val="en-US"/>
              </w:rPr>
              <w:t xml:space="preserve"> </w:t>
            </w:r>
          </w:p>
          <w:p w14:paraId="59F9538E" w14:textId="75DB75A9" w:rsidR="00C52CFB" w:rsidRPr="00C52CFB" w:rsidRDefault="00C52CFB" w:rsidP="00C52CFB">
            <w:pPr>
              <w:pStyle w:val="a3"/>
              <w:ind w:firstLine="0"/>
              <w:rPr>
                <w:bCs/>
                <w:color w:val="000000"/>
                <w:spacing w:val="-3"/>
                <w:sz w:val="22"/>
                <w:szCs w:val="22"/>
                <w:lang w:val="en-US"/>
              </w:rPr>
            </w:pPr>
            <w:proofErr w:type="spellStart"/>
            <w:r w:rsidRPr="00C52CFB">
              <w:rPr>
                <w:bCs/>
                <w:color w:val="000000"/>
                <w:spacing w:val="-3"/>
                <w:sz w:val="22"/>
                <w:szCs w:val="22"/>
                <w:lang w:val="en-US"/>
              </w:rPr>
              <w:t>решебник</w:t>
            </w:r>
            <w:proofErr w:type="spellEnd"/>
          </w:p>
          <w:p w14:paraId="3499046E" w14:textId="11591FA8" w:rsidR="00031503" w:rsidRPr="00C52CFB" w:rsidRDefault="00C52CFB" w:rsidP="00C52CFB">
            <w:pPr>
              <w:pStyle w:val="a3"/>
              <w:ind w:firstLine="0"/>
              <w:jc w:val="left"/>
              <w:rPr>
                <w:bCs/>
                <w:color w:val="000000"/>
                <w:spacing w:val="-3"/>
                <w:sz w:val="22"/>
                <w:szCs w:val="22"/>
              </w:rPr>
            </w:pPr>
            <w:r>
              <w:rPr>
                <w:bCs/>
                <w:color w:val="000000"/>
                <w:spacing w:val="-3"/>
                <w:sz w:val="22"/>
                <w:szCs w:val="22"/>
              </w:rPr>
              <w:t>846-850</w:t>
            </w:r>
          </w:p>
        </w:tc>
      </w:tr>
      <w:tr w:rsidR="00C36574" w:rsidRPr="00BC1931" w14:paraId="34990477" w14:textId="77777777" w:rsidTr="00031503">
        <w:trPr>
          <w:cantSplit/>
        </w:trPr>
        <w:tc>
          <w:tcPr>
            <w:tcW w:w="810" w:type="dxa"/>
            <w:noWrap/>
            <w:tcMar>
              <w:left w:w="113" w:type="dxa"/>
              <w:right w:w="113" w:type="dxa"/>
            </w:tcMar>
          </w:tcPr>
          <w:p w14:paraId="34990470" w14:textId="77777777" w:rsidR="00C36574" w:rsidRDefault="00C36574" w:rsidP="00CB706F">
            <w:pPr>
              <w:pStyle w:val="a3"/>
              <w:ind w:firstLine="0"/>
              <w:jc w:val="center"/>
              <w:rPr>
                <w:bCs/>
                <w:color w:val="000000"/>
                <w:spacing w:val="-3"/>
                <w:sz w:val="22"/>
                <w:szCs w:val="22"/>
                <w:lang w:val="en-US"/>
              </w:rPr>
            </w:pPr>
            <w:r>
              <w:rPr>
                <w:bCs/>
                <w:color w:val="000000"/>
                <w:spacing w:val="-3"/>
                <w:sz w:val="22"/>
                <w:szCs w:val="22"/>
                <w:lang w:val="en-US"/>
              </w:rPr>
              <w:t>15</w:t>
            </w:r>
          </w:p>
        </w:tc>
        <w:tc>
          <w:tcPr>
            <w:tcW w:w="3041" w:type="dxa"/>
            <w:noWrap/>
            <w:tcMar>
              <w:left w:w="113" w:type="dxa"/>
              <w:right w:w="113" w:type="dxa"/>
            </w:tcMar>
          </w:tcPr>
          <w:p w14:paraId="34990471" w14:textId="4B1F1D29" w:rsidR="00C36574" w:rsidRPr="00B77816" w:rsidRDefault="00186AC5" w:rsidP="00CB706F">
            <w:pPr>
              <w:rPr>
                <w:rFonts w:eastAsia="Calibri"/>
                <w:lang w:val="en-US" w:eastAsia="en-US"/>
              </w:rPr>
            </w:pPr>
            <w:r>
              <w:rPr>
                <w:lang w:val="en-US"/>
              </w:rPr>
              <w:t>Endterm</w:t>
            </w:r>
          </w:p>
        </w:tc>
        <w:tc>
          <w:tcPr>
            <w:tcW w:w="1276" w:type="dxa"/>
            <w:noWrap/>
            <w:tcMar>
              <w:left w:w="113" w:type="dxa"/>
              <w:right w:w="113" w:type="dxa"/>
            </w:tcMar>
          </w:tcPr>
          <w:p w14:paraId="34990472" w14:textId="77777777" w:rsidR="00C36574" w:rsidRPr="009D09E4" w:rsidRDefault="00C36574" w:rsidP="00CB706F">
            <w:pPr>
              <w:pStyle w:val="a3"/>
              <w:ind w:firstLine="0"/>
              <w:jc w:val="center"/>
              <w:rPr>
                <w:bCs/>
                <w:color w:val="000000"/>
                <w:spacing w:val="-3"/>
                <w:sz w:val="22"/>
                <w:szCs w:val="22"/>
                <w:lang w:val="en-US"/>
              </w:rPr>
            </w:pPr>
            <w:r>
              <w:rPr>
                <w:bCs/>
                <w:color w:val="000000"/>
                <w:spacing w:val="-3"/>
                <w:sz w:val="22"/>
                <w:szCs w:val="22"/>
                <w:lang w:val="en-US"/>
              </w:rPr>
              <w:t>2</w:t>
            </w:r>
          </w:p>
        </w:tc>
        <w:tc>
          <w:tcPr>
            <w:tcW w:w="1110" w:type="dxa"/>
            <w:noWrap/>
            <w:tcMar>
              <w:left w:w="113" w:type="dxa"/>
              <w:right w:w="113" w:type="dxa"/>
            </w:tcMar>
          </w:tcPr>
          <w:p w14:paraId="34990473" w14:textId="77777777" w:rsidR="00C36574" w:rsidRPr="009D09E4" w:rsidRDefault="00C36574" w:rsidP="00CB706F">
            <w:pPr>
              <w:pStyle w:val="a3"/>
              <w:ind w:firstLine="0"/>
              <w:jc w:val="center"/>
              <w:rPr>
                <w:bCs/>
                <w:color w:val="000000"/>
                <w:spacing w:val="-3"/>
                <w:sz w:val="22"/>
                <w:szCs w:val="22"/>
                <w:lang w:val="en-US"/>
              </w:rPr>
            </w:pPr>
            <w:r>
              <w:rPr>
                <w:bCs/>
                <w:color w:val="000000"/>
                <w:spacing w:val="-3"/>
                <w:sz w:val="22"/>
                <w:szCs w:val="22"/>
                <w:lang w:val="en-US"/>
              </w:rPr>
              <w:t>1</w:t>
            </w:r>
          </w:p>
        </w:tc>
        <w:tc>
          <w:tcPr>
            <w:tcW w:w="2127" w:type="dxa"/>
            <w:noWrap/>
            <w:tcMar>
              <w:left w:w="113" w:type="dxa"/>
              <w:right w:w="113" w:type="dxa"/>
            </w:tcMar>
          </w:tcPr>
          <w:p w14:paraId="34990475" w14:textId="1F483A7D" w:rsidR="00C36574" w:rsidRPr="009D09E4" w:rsidRDefault="00C36574" w:rsidP="0006272B">
            <w:pPr>
              <w:pStyle w:val="a3"/>
              <w:ind w:firstLine="0"/>
              <w:jc w:val="left"/>
              <w:rPr>
                <w:bCs/>
                <w:color w:val="000000"/>
                <w:spacing w:val="-3"/>
                <w:sz w:val="22"/>
                <w:szCs w:val="22"/>
                <w:lang w:val="en-US"/>
              </w:rPr>
            </w:pPr>
          </w:p>
        </w:tc>
        <w:tc>
          <w:tcPr>
            <w:tcW w:w="1559" w:type="dxa"/>
          </w:tcPr>
          <w:p w14:paraId="34990476" w14:textId="77777777" w:rsidR="00C36574" w:rsidRPr="009D09E4" w:rsidRDefault="00C36574" w:rsidP="00CB706F">
            <w:pPr>
              <w:pStyle w:val="a3"/>
              <w:ind w:firstLine="0"/>
              <w:jc w:val="center"/>
              <w:rPr>
                <w:bCs/>
                <w:color w:val="000000"/>
                <w:spacing w:val="-3"/>
                <w:sz w:val="22"/>
                <w:szCs w:val="22"/>
                <w:lang w:val="en-US"/>
              </w:rPr>
            </w:pPr>
          </w:p>
        </w:tc>
      </w:tr>
    </w:tbl>
    <w:p w14:paraId="34990478" w14:textId="77777777" w:rsidR="00E86421" w:rsidRDefault="00E86421" w:rsidP="00CB706F">
      <w:pPr>
        <w:ind w:firstLine="709"/>
        <w:jc w:val="both"/>
        <w:rPr>
          <w:bCs/>
          <w:i/>
          <w:color w:val="000000"/>
          <w:spacing w:val="-3"/>
          <w:lang w:val="en-US"/>
        </w:rPr>
      </w:pPr>
    </w:p>
    <w:p w14:paraId="34990479" w14:textId="77777777" w:rsidR="007F4BE5" w:rsidRPr="009D09E4" w:rsidRDefault="007F4BE5" w:rsidP="007F4BE5">
      <w:pPr>
        <w:pStyle w:val="21"/>
        <w:spacing w:after="0" w:line="240" w:lineRule="auto"/>
        <w:jc w:val="center"/>
        <w:rPr>
          <w:b/>
          <w:bCs/>
          <w:iCs/>
          <w:sz w:val="22"/>
          <w:szCs w:val="22"/>
          <w:lang w:val="en-GB"/>
        </w:rPr>
      </w:pPr>
      <w:r w:rsidRPr="009D09E4">
        <w:rPr>
          <w:b/>
          <w:iCs/>
          <w:sz w:val="22"/>
          <w:szCs w:val="22"/>
          <w:lang w:val="en-US"/>
        </w:rPr>
        <w:t xml:space="preserve">COURSE </w:t>
      </w:r>
      <w:r w:rsidRPr="009D09E4">
        <w:rPr>
          <w:b/>
          <w:bCs/>
          <w:iCs/>
          <w:sz w:val="22"/>
          <w:szCs w:val="22"/>
          <w:lang w:val="en-GB"/>
        </w:rPr>
        <w:t>ASSESSMENT PARAMETERS</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120"/>
        <w:gridCol w:w="1080"/>
      </w:tblGrid>
      <w:tr w:rsidR="007F4BE5" w:rsidRPr="009D09E4" w14:paraId="3499047C" w14:textId="77777777" w:rsidTr="00900CD7">
        <w:trPr>
          <w:jc w:val="center"/>
        </w:trPr>
        <w:tc>
          <w:tcPr>
            <w:tcW w:w="6120" w:type="dxa"/>
            <w:tcBorders>
              <w:top w:val="single" w:sz="4" w:space="0" w:color="auto"/>
              <w:left w:val="single" w:sz="4" w:space="0" w:color="auto"/>
              <w:bottom w:val="single" w:sz="4" w:space="0" w:color="auto"/>
              <w:right w:val="single" w:sz="4" w:space="0" w:color="auto"/>
            </w:tcBorders>
          </w:tcPr>
          <w:p w14:paraId="3499047A" w14:textId="77777777" w:rsidR="007F4BE5" w:rsidRPr="004C3DB9" w:rsidRDefault="007F4BE5" w:rsidP="00900CD7">
            <w:pPr>
              <w:autoSpaceDE w:val="0"/>
              <w:autoSpaceDN w:val="0"/>
              <w:rPr>
                <w:sz w:val="22"/>
                <w:szCs w:val="22"/>
                <w:lang w:val="en-US"/>
              </w:rPr>
            </w:pPr>
            <w:r>
              <w:rPr>
                <w:sz w:val="22"/>
                <w:szCs w:val="22"/>
                <w:lang w:val="en-US"/>
              </w:rPr>
              <w:t>Homework</w:t>
            </w:r>
          </w:p>
        </w:tc>
        <w:tc>
          <w:tcPr>
            <w:tcW w:w="1080" w:type="dxa"/>
            <w:tcBorders>
              <w:top w:val="single" w:sz="4" w:space="0" w:color="auto"/>
              <w:left w:val="single" w:sz="4" w:space="0" w:color="auto"/>
              <w:bottom w:val="single" w:sz="4" w:space="0" w:color="auto"/>
              <w:right w:val="single" w:sz="4" w:space="0" w:color="auto"/>
            </w:tcBorders>
          </w:tcPr>
          <w:p w14:paraId="3499047B" w14:textId="445C26CF" w:rsidR="007F4BE5" w:rsidRPr="004C3DB9" w:rsidRDefault="00331AA0" w:rsidP="00900CD7">
            <w:pPr>
              <w:autoSpaceDE w:val="0"/>
              <w:autoSpaceDN w:val="0"/>
              <w:rPr>
                <w:sz w:val="22"/>
                <w:szCs w:val="22"/>
                <w:lang w:val="en-US"/>
              </w:rPr>
            </w:pPr>
            <w:r>
              <w:rPr>
                <w:sz w:val="22"/>
                <w:szCs w:val="22"/>
                <w:lang w:val="en-US"/>
              </w:rPr>
              <w:t>1</w:t>
            </w:r>
            <w:r w:rsidR="00A91BE7">
              <w:rPr>
                <w:sz w:val="22"/>
                <w:szCs w:val="22"/>
                <w:lang w:val="en-US"/>
              </w:rPr>
              <w:t>0</w:t>
            </w:r>
            <w:r w:rsidR="007F4BE5">
              <w:rPr>
                <w:sz w:val="22"/>
                <w:szCs w:val="22"/>
                <w:lang w:val="en-US"/>
              </w:rPr>
              <w:t xml:space="preserve"> </w:t>
            </w:r>
            <w:r w:rsidR="007F4BE5" w:rsidRPr="004C3DB9">
              <w:rPr>
                <w:sz w:val="22"/>
                <w:szCs w:val="22"/>
                <w:lang w:val="en-US"/>
              </w:rPr>
              <w:t>%</w:t>
            </w:r>
          </w:p>
        </w:tc>
      </w:tr>
      <w:tr w:rsidR="007F4BE5" w:rsidRPr="000523FA" w14:paraId="3499047F" w14:textId="77777777" w:rsidTr="00900CD7">
        <w:trPr>
          <w:jc w:val="center"/>
        </w:trPr>
        <w:tc>
          <w:tcPr>
            <w:tcW w:w="6120" w:type="dxa"/>
            <w:tcBorders>
              <w:top w:val="single" w:sz="4" w:space="0" w:color="auto"/>
              <w:left w:val="single" w:sz="4" w:space="0" w:color="auto"/>
              <w:bottom w:val="single" w:sz="4" w:space="0" w:color="auto"/>
              <w:right w:val="single" w:sz="4" w:space="0" w:color="auto"/>
            </w:tcBorders>
          </w:tcPr>
          <w:p w14:paraId="3499047D" w14:textId="50DEEF82" w:rsidR="007F4BE5" w:rsidRDefault="007F4BE5" w:rsidP="00900CD7">
            <w:pPr>
              <w:autoSpaceDE w:val="0"/>
              <w:autoSpaceDN w:val="0"/>
              <w:rPr>
                <w:sz w:val="22"/>
                <w:szCs w:val="22"/>
                <w:lang w:val="en-US"/>
              </w:rPr>
            </w:pPr>
            <w:r>
              <w:rPr>
                <w:sz w:val="22"/>
                <w:szCs w:val="22"/>
                <w:lang w:val="en-US"/>
              </w:rPr>
              <w:t xml:space="preserve">Quizzes </w:t>
            </w:r>
          </w:p>
        </w:tc>
        <w:tc>
          <w:tcPr>
            <w:tcW w:w="1080" w:type="dxa"/>
            <w:tcBorders>
              <w:top w:val="single" w:sz="4" w:space="0" w:color="auto"/>
              <w:left w:val="single" w:sz="4" w:space="0" w:color="auto"/>
              <w:bottom w:val="single" w:sz="4" w:space="0" w:color="auto"/>
              <w:right w:val="single" w:sz="4" w:space="0" w:color="auto"/>
            </w:tcBorders>
          </w:tcPr>
          <w:p w14:paraId="3499047E" w14:textId="1F6FB3EF" w:rsidR="007F4BE5" w:rsidRDefault="00A91BE7" w:rsidP="007F4BE5">
            <w:pPr>
              <w:autoSpaceDE w:val="0"/>
              <w:autoSpaceDN w:val="0"/>
              <w:rPr>
                <w:sz w:val="22"/>
                <w:szCs w:val="22"/>
                <w:lang w:val="en-US"/>
              </w:rPr>
            </w:pPr>
            <w:r>
              <w:rPr>
                <w:sz w:val="22"/>
                <w:szCs w:val="22"/>
                <w:lang w:val="en-US"/>
              </w:rPr>
              <w:t>20</w:t>
            </w:r>
            <w:r w:rsidR="007F4BE5">
              <w:rPr>
                <w:sz w:val="22"/>
                <w:szCs w:val="22"/>
                <w:lang w:val="en-US"/>
              </w:rPr>
              <w:t>%</w:t>
            </w:r>
          </w:p>
        </w:tc>
      </w:tr>
      <w:tr w:rsidR="00331AA0" w:rsidRPr="000523FA" w14:paraId="34990482" w14:textId="77777777" w:rsidTr="00900CD7">
        <w:trPr>
          <w:jc w:val="center"/>
        </w:trPr>
        <w:tc>
          <w:tcPr>
            <w:tcW w:w="6120" w:type="dxa"/>
            <w:tcBorders>
              <w:top w:val="single" w:sz="4" w:space="0" w:color="auto"/>
              <w:left w:val="single" w:sz="4" w:space="0" w:color="auto"/>
              <w:bottom w:val="single" w:sz="4" w:space="0" w:color="auto"/>
              <w:right w:val="single" w:sz="4" w:space="0" w:color="auto"/>
            </w:tcBorders>
          </w:tcPr>
          <w:p w14:paraId="34990480" w14:textId="2BC02521" w:rsidR="00331AA0" w:rsidRDefault="00A91BE7" w:rsidP="00900CD7">
            <w:pPr>
              <w:autoSpaceDE w:val="0"/>
              <w:autoSpaceDN w:val="0"/>
              <w:rPr>
                <w:sz w:val="22"/>
                <w:szCs w:val="22"/>
                <w:lang w:val="en-US"/>
              </w:rPr>
            </w:pPr>
            <w:r>
              <w:rPr>
                <w:lang w:val="en-US"/>
              </w:rPr>
              <w:t>M</w:t>
            </w:r>
            <w:r w:rsidRPr="00A91BE7">
              <w:rPr>
                <w:lang w:val="en-US"/>
              </w:rPr>
              <w:t>idterm, endterm</w:t>
            </w:r>
          </w:p>
        </w:tc>
        <w:tc>
          <w:tcPr>
            <w:tcW w:w="1080" w:type="dxa"/>
            <w:tcBorders>
              <w:top w:val="single" w:sz="4" w:space="0" w:color="auto"/>
              <w:left w:val="single" w:sz="4" w:space="0" w:color="auto"/>
              <w:bottom w:val="single" w:sz="4" w:space="0" w:color="auto"/>
              <w:right w:val="single" w:sz="4" w:space="0" w:color="auto"/>
            </w:tcBorders>
          </w:tcPr>
          <w:p w14:paraId="34990481" w14:textId="0AB19B59" w:rsidR="00331AA0" w:rsidRDefault="00A91BE7" w:rsidP="007F4BE5">
            <w:pPr>
              <w:autoSpaceDE w:val="0"/>
              <w:autoSpaceDN w:val="0"/>
              <w:rPr>
                <w:sz w:val="22"/>
                <w:szCs w:val="22"/>
              </w:rPr>
            </w:pPr>
            <w:r>
              <w:rPr>
                <w:sz w:val="22"/>
                <w:szCs w:val="22"/>
                <w:lang w:val="en-US"/>
              </w:rPr>
              <w:t>30</w:t>
            </w:r>
            <w:r w:rsidR="00331AA0">
              <w:rPr>
                <w:sz w:val="22"/>
                <w:szCs w:val="22"/>
                <w:lang w:val="en-US"/>
              </w:rPr>
              <w:t xml:space="preserve"> </w:t>
            </w:r>
            <w:r w:rsidR="00331AA0" w:rsidRPr="004C3DB9">
              <w:rPr>
                <w:sz w:val="22"/>
                <w:szCs w:val="22"/>
                <w:lang w:val="en-US"/>
              </w:rPr>
              <w:t>%</w:t>
            </w:r>
          </w:p>
        </w:tc>
      </w:tr>
      <w:tr w:rsidR="007F4BE5" w:rsidRPr="000523FA" w14:paraId="34990485" w14:textId="77777777" w:rsidTr="00900CD7">
        <w:trPr>
          <w:jc w:val="center"/>
        </w:trPr>
        <w:tc>
          <w:tcPr>
            <w:tcW w:w="6120" w:type="dxa"/>
            <w:tcBorders>
              <w:top w:val="single" w:sz="4" w:space="0" w:color="auto"/>
              <w:left w:val="single" w:sz="4" w:space="0" w:color="auto"/>
              <w:bottom w:val="single" w:sz="4" w:space="0" w:color="auto"/>
              <w:right w:val="single" w:sz="4" w:space="0" w:color="auto"/>
            </w:tcBorders>
          </w:tcPr>
          <w:p w14:paraId="34990483" w14:textId="77777777" w:rsidR="007F4BE5" w:rsidRPr="004C3DB9" w:rsidRDefault="007F4BE5" w:rsidP="00900CD7">
            <w:pPr>
              <w:autoSpaceDE w:val="0"/>
              <w:autoSpaceDN w:val="0"/>
              <w:rPr>
                <w:sz w:val="22"/>
                <w:szCs w:val="22"/>
                <w:lang w:val="en-US"/>
              </w:rPr>
            </w:pPr>
            <w:r w:rsidRPr="004C3DB9">
              <w:rPr>
                <w:sz w:val="22"/>
                <w:szCs w:val="22"/>
                <w:lang w:val="en-US"/>
              </w:rPr>
              <w:t>Final exam</w:t>
            </w:r>
          </w:p>
        </w:tc>
        <w:tc>
          <w:tcPr>
            <w:tcW w:w="1080" w:type="dxa"/>
            <w:tcBorders>
              <w:top w:val="single" w:sz="4" w:space="0" w:color="auto"/>
              <w:left w:val="single" w:sz="4" w:space="0" w:color="auto"/>
              <w:bottom w:val="single" w:sz="4" w:space="0" w:color="auto"/>
              <w:right w:val="single" w:sz="4" w:space="0" w:color="auto"/>
            </w:tcBorders>
          </w:tcPr>
          <w:p w14:paraId="34990484" w14:textId="77777777" w:rsidR="007F4BE5" w:rsidRPr="004C3DB9" w:rsidRDefault="007F4BE5" w:rsidP="00900CD7">
            <w:pPr>
              <w:autoSpaceDE w:val="0"/>
              <w:autoSpaceDN w:val="0"/>
              <w:rPr>
                <w:sz w:val="22"/>
                <w:szCs w:val="22"/>
                <w:lang w:val="en-US"/>
              </w:rPr>
            </w:pPr>
            <w:r w:rsidRPr="004C3DB9">
              <w:rPr>
                <w:sz w:val="22"/>
                <w:szCs w:val="22"/>
                <w:lang w:val="en-US"/>
              </w:rPr>
              <w:t>40</w:t>
            </w:r>
            <w:r>
              <w:rPr>
                <w:sz w:val="22"/>
                <w:szCs w:val="22"/>
                <w:lang w:val="en-US"/>
              </w:rPr>
              <w:t xml:space="preserve"> </w:t>
            </w:r>
            <w:r w:rsidRPr="004C3DB9">
              <w:rPr>
                <w:sz w:val="22"/>
                <w:szCs w:val="22"/>
                <w:lang w:val="en-US"/>
              </w:rPr>
              <w:t>%</w:t>
            </w:r>
          </w:p>
        </w:tc>
      </w:tr>
      <w:tr w:rsidR="007F4BE5" w:rsidRPr="000523FA" w14:paraId="34990488" w14:textId="77777777" w:rsidTr="00900CD7">
        <w:trPr>
          <w:jc w:val="center"/>
        </w:trPr>
        <w:tc>
          <w:tcPr>
            <w:tcW w:w="6120" w:type="dxa"/>
            <w:tcBorders>
              <w:top w:val="single" w:sz="4" w:space="0" w:color="auto"/>
              <w:left w:val="single" w:sz="4" w:space="0" w:color="auto"/>
              <w:bottom w:val="single" w:sz="4" w:space="0" w:color="auto"/>
              <w:right w:val="single" w:sz="4" w:space="0" w:color="auto"/>
            </w:tcBorders>
          </w:tcPr>
          <w:p w14:paraId="34990486" w14:textId="77777777" w:rsidR="007F4BE5" w:rsidRPr="004C3DB9" w:rsidRDefault="007F4BE5" w:rsidP="00900CD7">
            <w:pPr>
              <w:autoSpaceDE w:val="0"/>
              <w:autoSpaceDN w:val="0"/>
              <w:rPr>
                <w:b/>
                <w:sz w:val="22"/>
                <w:szCs w:val="22"/>
                <w:lang w:val="en-US"/>
              </w:rPr>
            </w:pPr>
            <w:r w:rsidRPr="004C3DB9">
              <w:rPr>
                <w:b/>
                <w:sz w:val="22"/>
                <w:szCs w:val="22"/>
                <w:lang w:val="en-US"/>
              </w:rPr>
              <w:t>Total</w:t>
            </w:r>
          </w:p>
        </w:tc>
        <w:tc>
          <w:tcPr>
            <w:tcW w:w="1080" w:type="dxa"/>
            <w:tcBorders>
              <w:top w:val="single" w:sz="4" w:space="0" w:color="auto"/>
              <w:left w:val="single" w:sz="4" w:space="0" w:color="auto"/>
              <w:bottom w:val="single" w:sz="4" w:space="0" w:color="auto"/>
              <w:right w:val="single" w:sz="4" w:space="0" w:color="auto"/>
            </w:tcBorders>
          </w:tcPr>
          <w:p w14:paraId="34990487" w14:textId="77777777" w:rsidR="007F4BE5" w:rsidRPr="004C3DB9" w:rsidRDefault="007F4BE5" w:rsidP="00900CD7">
            <w:pPr>
              <w:autoSpaceDE w:val="0"/>
              <w:autoSpaceDN w:val="0"/>
              <w:rPr>
                <w:b/>
                <w:sz w:val="22"/>
                <w:szCs w:val="22"/>
                <w:lang w:val="en-US"/>
              </w:rPr>
            </w:pPr>
            <w:r w:rsidRPr="004C3DB9">
              <w:rPr>
                <w:b/>
                <w:sz w:val="22"/>
                <w:szCs w:val="22"/>
                <w:lang w:val="en-US"/>
              </w:rPr>
              <w:t>100</w:t>
            </w:r>
            <w:r>
              <w:rPr>
                <w:b/>
                <w:sz w:val="22"/>
                <w:szCs w:val="22"/>
                <w:lang w:val="en-US"/>
              </w:rPr>
              <w:t xml:space="preserve"> </w:t>
            </w:r>
            <w:r w:rsidRPr="004C3DB9">
              <w:rPr>
                <w:b/>
                <w:sz w:val="22"/>
                <w:szCs w:val="22"/>
                <w:lang w:val="en-US"/>
              </w:rPr>
              <w:t>%</w:t>
            </w:r>
          </w:p>
        </w:tc>
      </w:tr>
    </w:tbl>
    <w:p w14:paraId="34990489" w14:textId="77777777" w:rsidR="007F4BE5" w:rsidRDefault="007F4BE5" w:rsidP="007F4BE5">
      <w:pPr>
        <w:jc w:val="both"/>
        <w:rPr>
          <w:b/>
          <w:sz w:val="22"/>
          <w:szCs w:val="22"/>
          <w:lang w:val="en-US"/>
        </w:rPr>
      </w:pPr>
    </w:p>
    <w:p w14:paraId="3499048A" w14:textId="77777777" w:rsidR="007F4BE5" w:rsidRPr="009D09E4" w:rsidRDefault="007F4BE5" w:rsidP="007F4BE5">
      <w:pPr>
        <w:jc w:val="both"/>
        <w:rPr>
          <w:b/>
          <w:sz w:val="22"/>
          <w:szCs w:val="22"/>
          <w:lang w:val="en-US"/>
        </w:rPr>
      </w:pPr>
    </w:p>
    <w:tbl>
      <w:tblPr>
        <w:tblW w:w="104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2160"/>
        <w:gridCol w:w="360"/>
        <w:gridCol w:w="360"/>
        <w:gridCol w:w="360"/>
        <w:gridCol w:w="360"/>
        <w:gridCol w:w="360"/>
        <w:gridCol w:w="360"/>
        <w:gridCol w:w="360"/>
        <w:gridCol w:w="360"/>
        <w:gridCol w:w="360"/>
        <w:gridCol w:w="360"/>
        <w:gridCol w:w="540"/>
        <w:gridCol w:w="416"/>
        <w:gridCol w:w="484"/>
        <w:gridCol w:w="472"/>
        <w:gridCol w:w="584"/>
        <w:gridCol w:w="744"/>
        <w:gridCol w:w="1080"/>
      </w:tblGrid>
      <w:tr w:rsidR="00015D9C" w:rsidRPr="005F51EC" w14:paraId="3499048F" w14:textId="77777777" w:rsidTr="00331AA0">
        <w:trPr>
          <w:cantSplit/>
        </w:trPr>
        <w:tc>
          <w:tcPr>
            <w:tcW w:w="360" w:type="dxa"/>
            <w:vMerge w:val="restart"/>
          </w:tcPr>
          <w:p w14:paraId="3499048B" w14:textId="77777777" w:rsidR="00015D9C" w:rsidRPr="005F51EC" w:rsidRDefault="00015D9C" w:rsidP="00367694">
            <w:pPr>
              <w:jc w:val="both"/>
            </w:pPr>
            <w:r w:rsidRPr="005F51EC">
              <w:t>№</w:t>
            </w:r>
          </w:p>
        </w:tc>
        <w:tc>
          <w:tcPr>
            <w:tcW w:w="2160" w:type="dxa"/>
            <w:vMerge w:val="restart"/>
            <w:vAlign w:val="center"/>
          </w:tcPr>
          <w:p w14:paraId="3499048C" w14:textId="77777777" w:rsidR="00015D9C" w:rsidRPr="005F51EC" w:rsidRDefault="00015D9C" w:rsidP="00367694">
            <w:pPr>
              <w:jc w:val="center"/>
            </w:pPr>
            <w:r w:rsidRPr="005F51EC">
              <w:t xml:space="preserve">Type </w:t>
            </w:r>
            <w:proofErr w:type="spellStart"/>
            <w:r w:rsidRPr="005F51EC">
              <w:t>of</w:t>
            </w:r>
            <w:proofErr w:type="spellEnd"/>
            <w:r w:rsidRPr="005F51EC">
              <w:t xml:space="preserve"> </w:t>
            </w:r>
            <w:proofErr w:type="spellStart"/>
            <w:r w:rsidRPr="005F51EC">
              <w:t>evaluation</w:t>
            </w:r>
            <w:proofErr w:type="spellEnd"/>
          </w:p>
        </w:tc>
        <w:tc>
          <w:tcPr>
            <w:tcW w:w="6840" w:type="dxa"/>
            <w:gridSpan w:val="16"/>
          </w:tcPr>
          <w:p w14:paraId="3499048D" w14:textId="77777777" w:rsidR="00015D9C" w:rsidRPr="005F51EC" w:rsidRDefault="00015D9C" w:rsidP="00367694">
            <w:pPr>
              <w:jc w:val="center"/>
            </w:pPr>
            <w:r w:rsidRPr="005F51EC">
              <w:t>Week</w:t>
            </w:r>
          </w:p>
        </w:tc>
        <w:tc>
          <w:tcPr>
            <w:tcW w:w="1080" w:type="dxa"/>
          </w:tcPr>
          <w:p w14:paraId="3499048E" w14:textId="77777777" w:rsidR="00015D9C" w:rsidRPr="005F51EC" w:rsidRDefault="00015D9C" w:rsidP="00367694">
            <w:pPr>
              <w:jc w:val="center"/>
            </w:pPr>
            <w:r w:rsidRPr="005F51EC">
              <w:t>Total</w:t>
            </w:r>
          </w:p>
        </w:tc>
      </w:tr>
      <w:tr w:rsidR="00015D9C" w:rsidRPr="005F51EC" w14:paraId="349904A3" w14:textId="77777777" w:rsidTr="00331AA0">
        <w:trPr>
          <w:cantSplit/>
        </w:trPr>
        <w:tc>
          <w:tcPr>
            <w:tcW w:w="360" w:type="dxa"/>
            <w:vMerge/>
          </w:tcPr>
          <w:p w14:paraId="34990490" w14:textId="77777777" w:rsidR="00015D9C" w:rsidRPr="005F51EC" w:rsidRDefault="00015D9C" w:rsidP="00367694">
            <w:pPr>
              <w:jc w:val="both"/>
              <w:rPr>
                <w:lang w:val="kk-KZ"/>
              </w:rPr>
            </w:pPr>
          </w:p>
        </w:tc>
        <w:tc>
          <w:tcPr>
            <w:tcW w:w="2160" w:type="dxa"/>
            <w:vMerge/>
          </w:tcPr>
          <w:p w14:paraId="34990491" w14:textId="77777777" w:rsidR="00015D9C" w:rsidRPr="005F51EC" w:rsidRDefault="00015D9C" w:rsidP="00367694">
            <w:pPr>
              <w:jc w:val="both"/>
              <w:rPr>
                <w:lang w:val="kk-KZ"/>
              </w:rPr>
            </w:pPr>
          </w:p>
        </w:tc>
        <w:tc>
          <w:tcPr>
            <w:tcW w:w="360" w:type="dxa"/>
            <w:tcBorders>
              <w:right w:val="single" w:sz="4" w:space="0" w:color="auto"/>
            </w:tcBorders>
          </w:tcPr>
          <w:p w14:paraId="34990492" w14:textId="77777777" w:rsidR="00015D9C" w:rsidRPr="005F51EC" w:rsidRDefault="00015D9C" w:rsidP="00367694">
            <w:pPr>
              <w:jc w:val="both"/>
              <w:rPr>
                <w:lang w:val="kk-KZ"/>
              </w:rPr>
            </w:pPr>
            <w:r w:rsidRPr="005F51EC">
              <w:rPr>
                <w:lang w:val="kk-KZ"/>
              </w:rPr>
              <w:t>1</w:t>
            </w:r>
          </w:p>
        </w:tc>
        <w:tc>
          <w:tcPr>
            <w:tcW w:w="360" w:type="dxa"/>
            <w:tcBorders>
              <w:left w:val="single" w:sz="4" w:space="0" w:color="auto"/>
            </w:tcBorders>
          </w:tcPr>
          <w:p w14:paraId="34990493" w14:textId="77777777" w:rsidR="00015D9C" w:rsidRPr="005F51EC" w:rsidRDefault="00015D9C" w:rsidP="00367694">
            <w:pPr>
              <w:jc w:val="both"/>
              <w:rPr>
                <w:lang w:val="kk-KZ"/>
              </w:rPr>
            </w:pPr>
            <w:r w:rsidRPr="005F51EC">
              <w:rPr>
                <w:lang w:val="kk-KZ"/>
              </w:rPr>
              <w:t>2</w:t>
            </w:r>
          </w:p>
        </w:tc>
        <w:tc>
          <w:tcPr>
            <w:tcW w:w="360" w:type="dxa"/>
          </w:tcPr>
          <w:p w14:paraId="34990494" w14:textId="77777777" w:rsidR="00015D9C" w:rsidRPr="005F51EC" w:rsidRDefault="00015D9C" w:rsidP="00367694">
            <w:pPr>
              <w:jc w:val="both"/>
              <w:rPr>
                <w:lang w:val="kk-KZ"/>
              </w:rPr>
            </w:pPr>
            <w:r w:rsidRPr="005F51EC">
              <w:rPr>
                <w:lang w:val="kk-KZ"/>
              </w:rPr>
              <w:t>3</w:t>
            </w:r>
          </w:p>
        </w:tc>
        <w:tc>
          <w:tcPr>
            <w:tcW w:w="360" w:type="dxa"/>
          </w:tcPr>
          <w:p w14:paraId="34990495" w14:textId="77777777" w:rsidR="00015D9C" w:rsidRPr="005F51EC" w:rsidRDefault="00015D9C" w:rsidP="00367694">
            <w:pPr>
              <w:jc w:val="both"/>
              <w:rPr>
                <w:lang w:val="kk-KZ"/>
              </w:rPr>
            </w:pPr>
            <w:r w:rsidRPr="005F51EC">
              <w:rPr>
                <w:lang w:val="kk-KZ"/>
              </w:rPr>
              <w:t>4</w:t>
            </w:r>
          </w:p>
        </w:tc>
        <w:tc>
          <w:tcPr>
            <w:tcW w:w="360" w:type="dxa"/>
          </w:tcPr>
          <w:p w14:paraId="34990496" w14:textId="77777777" w:rsidR="00015D9C" w:rsidRPr="005F51EC" w:rsidRDefault="00015D9C" w:rsidP="00367694">
            <w:pPr>
              <w:jc w:val="both"/>
              <w:rPr>
                <w:lang w:val="kk-KZ"/>
              </w:rPr>
            </w:pPr>
            <w:r w:rsidRPr="005F51EC">
              <w:rPr>
                <w:lang w:val="kk-KZ"/>
              </w:rPr>
              <w:t>5</w:t>
            </w:r>
          </w:p>
        </w:tc>
        <w:tc>
          <w:tcPr>
            <w:tcW w:w="360" w:type="dxa"/>
          </w:tcPr>
          <w:p w14:paraId="34990497" w14:textId="77777777" w:rsidR="00015D9C" w:rsidRPr="005F51EC" w:rsidRDefault="00015D9C" w:rsidP="00367694">
            <w:pPr>
              <w:jc w:val="both"/>
              <w:rPr>
                <w:lang w:val="kk-KZ"/>
              </w:rPr>
            </w:pPr>
            <w:r w:rsidRPr="005F51EC">
              <w:rPr>
                <w:lang w:val="kk-KZ"/>
              </w:rPr>
              <w:t>6</w:t>
            </w:r>
          </w:p>
        </w:tc>
        <w:tc>
          <w:tcPr>
            <w:tcW w:w="360" w:type="dxa"/>
          </w:tcPr>
          <w:p w14:paraId="34990498" w14:textId="77777777" w:rsidR="00015D9C" w:rsidRPr="005F51EC" w:rsidRDefault="00015D9C" w:rsidP="00367694">
            <w:pPr>
              <w:jc w:val="both"/>
              <w:rPr>
                <w:lang w:val="kk-KZ"/>
              </w:rPr>
            </w:pPr>
            <w:r w:rsidRPr="005F51EC">
              <w:rPr>
                <w:lang w:val="kk-KZ"/>
              </w:rPr>
              <w:t>7</w:t>
            </w:r>
          </w:p>
        </w:tc>
        <w:tc>
          <w:tcPr>
            <w:tcW w:w="360" w:type="dxa"/>
          </w:tcPr>
          <w:p w14:paraId="34990499" w14:textId="77777777" w:rsidR="00015D9C" w:rsidRPr="005F51EC" w:rsidRDefault="00015D9C" w:rsidP="00367694">
            <w:pPr>
              <w:jc w:val="both"/>
              <w:rPr>
                <w:lang w:val="kk-KZ"/>
              </w:rPr>
            </w:pPr>
            <w:r w:rsidRPr="005F51EC">
              <w:rPr>
                <w:lang w:val="kk-KZ"/>
              </w:rPr>
              <w:t>8</w:t>
            </w:r>
          </w:p>
        </w:tc>
        <w:tc>
          <w:tcPr>
            <w:tcW w:w="360" w:type="dxa"/>
          </w:tcPr>
          <w:p w14:paraId="3499049A" w14:textId="77777777" w:rsidR="00015D9C" w:rsidRPr="005F51EC" w:rsidRDefault="00015D9C" w:rsidP="00367694">
            <w:pPr>
              <w:jc w:val="both"/>
              <w:rPr>
                <w:lang w:val="kk-KZ"/>
              </w:rPr>
            </w:pPr>
            <w:r w:rsidRPr="005F51EC">
              <w:rPr>
                <w:lang w:val="kk-KZ"/>
              </w:rPr>
              <w:t>9</w:t>
            </w:r>
          </w:p>
        </w:tc>
        <w:tc>
          <w:tcPr>
            <w:tcW w:w="360" w:type="dxa"/>
          </w:tcPr>
          <w:p w14:paraId="3499049B" w14:textId="77777777" w:rsidR="00015D9C" w:rsidRPr="005F51EC" w:rsidRDefault="00015D9C" w:rsidP="00367694">
            <w:pPr>
              <w:ind w:left="-108" w:right="-108"/>
              <w:jc w:val="center"/>
              <w:rPr>
                <w:lang w:val="kk-KZ"/>
              </w:rPr>
            </w:pPr>
            <w:r w:rsidRPr="005F51EC">
              <w:rPr>
                <w:lang w:val="kk-KZ"/>
              </w:rPr>
              <w:t>10</w:t>
            </w:r>
          </w:p>
        </w:tc>
        <w:tc>
          <w:tcPr>
            <w:tcW w:w="540" w:type="dxa"/>
          </w:tcPr>
          <w:p w14:paraId="3499049C" w14:textId="77777777" w:rsidR="00015D9C" w:rsidRPr="005F51EC" w:rsidRDefault="00015D9C" w:rsidP="00367694">
            <w:pPr>
              <w:jc w:val="center"/>
              <w:rPr>
                <w:lang w:val="kk-KZ"/>
              </w:rPr>
            </w:pPr>
            <w:r w:rsidRPr="005F51EC">
              <w:rPr>
                <w:lang w:val="kk-KZ"/>
              </w:rPr>
              <w:t>11</w:t>
            </w:r>
          </w:p>
        </w:tc>
        <w:tc>
          <w:tcPr>
            <w:tcW w:w="416" w:type="dxa"/>
          </w:tcPr>
          <w:p w14:paraId="3499049D" w14:textId="77777777" w:rsidR="00015D9C" w:rsidRPr="005F51EC" w:rsidRDefault="00015D9C" w:rsidP="00367694">
            <w:pPr>
              <w:ind w:left="-108" w:right="-108"/>
              <w:jc w:val="center"/>
              <w:rPr>
                <w:lang w:val="kk-KZ"/>
              </w:rPr>
            </w:pPr>
            <w:r w:rsidRPr="005F51EC">
              <w:rPr>
                <w:lang w:val="kk-KZ"/>
              </w:rPr>
              <w:t>12</w:t>
            </w:r>
          </w:p>
        </w:tc>
        <w:tc>
          <w:tcPr>
            <w:tcW w:w="484" w:type="dxa"/>
          </w:tcPr>
          <w:p w14:paraId="3499049E" w14:textId="77777777" w:rsidR="00015D9C" w:rsidRPr="005F51EC" w:rsidRDefault="00015D9C" w:rsidP="00367694">
            <w:pPr>
              <w:ind w:right="-108"/>
              <w:jc w:val="center"/>
              <w:rPr>
                <w:lang w:val="kk-KZ"/>
              </w:rPr>
            </w:pPr>
            <w:r w:rsidRPr="005F51EC">
              <w:rPr>
                <w:lang w:val="kk-KZ"/>
              </w:rPr>
              <w:t>13</w:t>
            </w:r>
          </w:p>
        </w:tc>
        <w:tc>
          <w:tcPr>
            <w:tcW w:w="472" w:type="dxa"/>
          </w:tcPr>
          <w:p w14:paraId="3499049F" w14:textId="77777777" w:rsidR="00015D9C" w:rsidRPr="005F51EC" w:rsidRDefault="00015D9C" w:rsidP="00367694">
            <w:pPr>
              <w:ind w:right="-108"/>
              <w:jc w:val="both"/>
              <w:rPr>
                <w:lang w:val="kk-KZ"/>
              </w:rPr>
            </w:pPr>
            <w:r w:rsidRPr="005F51EC">
              <w:rPr>
                <w:lang w:val="kk-KZ"/>
              </w:rPr>
              <w:t>14</w:t>
            </w:r>
          </w:p>
        </w:tc>
        <w:tc>
          <w:tcPr>
            <w:tcW w:w="584" w:type="dxa"/>
          </w:tcPr>
          <w:p w14:paraId="349904A0" w14:textId="77777777" w:rsidR="00015D9C" w:rsidRPr="005F51EC" w:rsidRDefault="00015D9C" w:rsidP="00367694">
            <w:pPr>
              <w:ind w:right="-52"/>
              <w:jc w:val="both"/>
              <w:rPr>
                <w:lang w:val="kk-KZ"/>
              </w:rPr>
            </w:pPr>
            <w:r w:rsidRPr="005F51EC">
              <w:rPr>
                <w:lang w:val="kk-KZ"/>
              </w:rPr>
              <w:t>15</w:t>
            </w:r>
          </w:p>
        </w:tc>
        <w:tc>
          <w:tcPr>
            <w:tcW w:w="744" w:type="dxa"/>
          </w:tcPr>
          <w:p w14:paraId="349904A1" w14:textId="77777777" w:rsidR="00015D9C" w:rsidRPr="005F51EC" w:rsidRDefault="00015D9C" w:rsidP="00367694">
            <w:pPr>
              <w:ind w:left="-84"/>
              <w:jc w:val="center"/>
              <w:rPr>
                <w:lang w:val="kk-KZ"/>
              </w:rPr>
            </w:pPr>
            <w:r w:rsidRPr="005F51EC">
              <w:rPr>
                <w:lang w:val="kk-KZ"/>
              </w:rPr>
              <w:t>16-17</w:t>
            </w:r>
          </w:p>
        </w:tc>
        <w:tc>
          <w:tcPr>
            <w:tcW w:w="1080" w:type="dxa"/>
          </w:tcPr>
          <w:p w14:paraId="349904A2" w14:textId="77777777" w:rsidR="00015D9C" w:rsidRPr="005F51EC" w:rsidRDefault="00015D9C" w:rsidP="00367694">
            <w:pPr>
              <w:jc w:val="both"/>
              <w:rPr>
                <w:lang w:val="kk-KZ"/>
              </w:rPr>
            </w:pPr>
          </w:p>
        </w:tc>
      </w:tr>
      <w:tr w:rsidR="00015D9C" w:rsidRPr="005F51EC" w14:paraId="349904B8" w14:textId="77777777" w:rsidTr="00331AA0">
        <w:tc>
          <w:tcPr>
            <w:tcW w:w="360" w:type="dxa"/>
          </w:tcPr>
          <w:p w14:paraId="349904A4" w14:textId="77777777" w:rsidR="00015D9C" w:rsidRPr="005F51EC" w:rsidRDefault="00015D9C" w:rsidP="00367694">
            <w:pPr>
              <w:jc w:val="both"/>
              <w:rPr>
                <w:lang w:val="kk-KZ"/>
              </w:rPr>
            </w:pPr>
            <w:r w:rsidRPr="005F51EC">
              <w:rPr>
                <w:lang w:val="kk-KZ"/>
              </w:rPr>
              <w:t>1</w:t>
            </w:r>
          </w:p>
        </w:tc>
        <w:tc>
          <w:tcPr>
            <w:tcW w:w="2160" w:type="dxa"/>
          </w:tcPr>
          <w:p w14:paraId="349904A5" w14:textId="1F68E94F" w:rsidR="00015D9C" w:rsidRPr="005F51EC" w:rsidRDefault="00A91BE7" w:rsidP="00367694">
            <w:r>
              <w:rPr>
                <w:lang w:val="en-US"/>
              </w:rPr>
              <w:t>M</w:t>
            </w:r>
            <w:r w:rsidRPr="00A91BE7">
              <w:rPr>
                <w:lang w:val="en-US"/>
              </w:rPr>
              <w:t>idterm</w:t>
            </w:r>
            <w:r>
              <w:rPr>
                <w:lang w:val="en-US"/>
              </w:rPr>
              <w:t xml:space="preserve">, </w:t>
            </w:r>
            <w:r w:rsidRPr="00A91BE7">
              <w:rPr>
                <w:lang w:val="en-US"/>
              </w:rPr>
              <w:t>endterm</w:t>
            </w:r>
          </w:p>
        </w:tc>
        <w:tc>
          <w:tcPr>
            <w:tcW w:w="360" w:type="dxa"/>
          </w:tcPr>
          <w:p w14:paraId="349904A6" w14:textId="50C0BBFB" w:rsidR="00015D9C" w:rsidRPr="005F51EC" w:rsidRDefault="00015D9C" w:rsidP="00367694">
            <w:pPr>
              <w:jc w:val="both"/>
              <w:rPr>
                <w:lang w:val="kk-KZ"/>
              </w:rPr>
            </w:pPr>
          </w:p>
        </w:tc>
        <w:tc>
          <w:tcPr>
            <w:tcW w:w="360" w:type="dxa"/>
          </w:tcPr>
          <w:p w14:paraId="349904A7" w14:textId="7143CA9C" w:rsidR="00015D9C" w:rsidRPr="005F51EC" w:rsidRDefault="00015D9C" w:rsidP="00367694">
            <w:pPr>
              <w:jc w:val="both"/>
              <w:rPr>
                <w:lang w:val="kk-KZ"/>
              </w:rPr>
            </w:pPr>
          </w:p>
        </w:tc>
        <w:tc>
          <w:tcPr>
            <w:tcW w:w="360" w:type="dxa"/>
          </w:tcPr>
          <w:p w14:paraId="349904A8" w14:textId="163E5B5D" w:rsidR="00015D9C" w:rsidRPr="005F51EC" w:rsidRDefault="00015D9C" w:rsidP="00367694">
            <w:pPr>
              <w:jc w:val="both"/>
              <w:rPr>
                <w:lang w:val="kk-KZ"/>
              </w:rPr>
            </w:pPr>
          </w:p>
        </w:tc>
        <w:tc>
          <w:tcPr>
            <w:tcW w:w="360" w:type="dxa"/>
          </w:tcPr>
          <w:p w14:paraId="349904A9" w14:textId="35303A6E" w:rsidR="00015D9C" w:rsidRPr="005F51EC" w:rsidRDefault="00015D9C" w:rsidP="00367694">
            <w:pPr>
              <w:jc w:val="both"/>
              <w:rPr>
                <w:lang w:val="kk-KZ"/>
              </w:rPr>
            </w:pPr>
          </w:p>
        </w:tc>
        <w:tc>
          <w:tcPr>
            <w:tcW w:w="360" w:type="dxa"/>
          </w:tcPr>
          <w:p w14:paraId="349904AA" w14:textId="139E264E" w:rsidR="00015D9C" w:rsidRPr="005F51EC" w:rsidRDefault="00015D9C" w:rsidP="00367694">
            <w:pPr>
              <w:jc w:val="both"/>
              <w:rPr>
                <w:lang w:val="kk-KZ"/>
              </w:rPr>
            </w:pPr>
          </w:p>
        </w:tc>
        <w:tc>
          <w:tcPr>
            <w:tcW w:w="360" w:type="dxa"/>
          </w:tcPr>
          <w:p w14:paraId="349904AB" w14:textId="0C78DC0A" w:rsidR="00015D9C" w:rsidRPr="005F51EC" w:rsidRDefault="00015D9C" w:rsidP="00367694">
            <w:pPr>
              <w:jc w:val="both"/>
              <w:rPr>
                <w:lang w:val="kk-KZ"/>
              </w:rPr>
            </w:pPr>
          </w:p>
        </w:tc>
        <w:tc>
          <w:tcPr>
            <w:tcW w:w="360" w:type="dxa"/>
          </w:tcPr>
          <w:p w14:paraId="349904AC" w14:textId="16CB3339" w:rsidR="00015D9C" w:rsidRPr="005F51EC" w:rsidRDefault="00015D9C" w:rsidP="00367694">
            <w:pPr>
              <w:jc w:val="both"/>
              <w:rPr>
                <w:lang w:val="kk-KZ"/>
              </w:rPr>
            </w:pPr>
          </w:p>
        </w:tc>
        <w:tc>
          <w:tcPr>
            <w:tcW w:w="360" w:type="dxa"/>
          </w:tcPr>
          <w:p w14:paraId="349904AD" w14:textId="77777777" w:rsidR="00015D9C" w:rsidRPr="005F51EC" w:rsidRDefault="00015D9C" w:rsidP="00367694">
            <w:pPr>
              <w:jc w:val="both"/>
              <w:rPr>
                <w:lang w:val="kk-KZ"/>
              </w:rPr>
            </w:pPr>
            <w:r w:rsidRPr="005F51EC">
              <w:rPr>
                <w:lang w:val="kk-KZ"/>
              </w:rPr>
              <w:t>*</w:t>
            </w:r>
          </w:p>
        </w:tc>
        <w:tc>
          <w:tcPr>
            <w:tcW w:w="360" w:type="dxa"/>
          </w:tcPr>
          <w:p w14:paraId="349904AE" w14:textId="4755E502" w:rsidR="00015D9C" w:rsidRPr="005F51EC" w:rsidRDefault="00015D9C" w:rsidP="00367694">
            <w:pPr>
              <w:jc w:val="both"/>
              <w:rPr>
                <w:lang w:val="kk-KZ"/>
              </w:rPr>
            </w:pPr>
          </w:p>
        </w:tc>
        <w:tc>
          <w:tcPr>
            <w:tcW w:w="360" w:type="dxa"/>
          </w:tcPr>
          <w:p w14:paraId="349904AF" w14:textId="784D44D0" w:rsidR="00015D9C" w:rsidRPr="005F51EC" w:rsidRDefault="00015D9C" w:rsidP="00367694">
            <w:pPr>
              <w:jc w:val="both"/>
              <w:rPr>
                <w:lang w:val="kk-KZ"/>
              </w:rPr>
            </w:pPr>
          </w:p>
        </w:tc>
        <w:tc>
          <w:tcPr>
            <w:tcW w:w="540" w:type="dxa"/>
          </w:tcPr>
          <w:p w14:paraId="349904B0" w14:textId="050DAA5C" w:rsidR="00015D9C" w:rsidRPr="005F51EC" w:rsidRDefault="00015D9C" w:rsidP="00367694">
            <w:pPr>
              <w:jc w:val="both"/>
              <w:rPr>
                <w:lang w:val="kk-KZ"/>
              </w:rPr>
            </w:pPr>
          </w:p>
        </w:tc>
        <w:tc>
          <w:tcPr>
            <w:tcW w:w="416" w:type="dxa"/>
          </w:tcPr>
          <w:p w14:paraId="349904B1" w14:textId="099A71D5" w:rsidR="00015D9C" w:rsidRPr="005F51EC" w:rsidRDefault="00015D9C" w:rsidP="00367694">
            <w:pPr>
              <w:jc w:val="both"/>
              <w:rPr>
                <w:lang w:val="kk-KZ"/>
              </w:rPr>
            </w:pPr>
          </w:p>
        </w:tc>
        <w:tc>
          <w:tcPr>
            <w:tcW w:w="484" w:type="dxa"/>
          </w:tcPr>
          <w:p w14:paraId="349904B2" w14:textId="5FA9A136" w:rsidR="00015D9C" w:rsidRPr="005F51EC" w:rsidRDefault="00015D9C" w:rsidP="00367694">
            <w:pPr>
              <w:jc w:val="both"/>
              <w:rPr>
                <w:lang w:val="kk-KZ"/>
              </w:rPr>
            </w:pPr>
          </w:p>
        </w:tc>
        <w:tc>
          <w:tcPr>
            <w:tcW w:w="472" w:type="dxa"/>
          </w:tcPr>
          <w:p w14:paraId="349904B3" w14:textId="6BF3A7F8" w:rsidR="00015D9C" w:rsidRPr="00A91BE7" w:rsidRDefault="00015D9C" w:rsidP="00367694">
            <w:pPr>
              <w:jc w:val="both"/>
              <w:rPr>
                <w:lang w:val="en-US"/>
              </w:rPr>
            </w:pPr>
          </w:p>
        </w:tc>
        <w:tc>
          <w:tcPr>
            <w:tcW w:w="584" w:type="dxa"/>
          </w:tcPr>
          <w:p w14:paraId="349904B4" w14:textId="7B043860" w:rsidR="00015D9C" w:rsidRPr="00A91BE7" w:rsidRDefault="00A91BE7" w:rsidP="00367694">
            <w:pPr>
              <w:jc w:val="both"/>
              <w:rPr>
                <w:lang w:val="en-US"/>
              </w:rPr>
            </w:pPr>
            <w:r>
              <w:rPr>
                <w:lang w:val="en-US"/>
              </w:rPr>
              <w:t>*</w:t>
            </w:r>
          </w:p>
        </w:tc>
        <w:tc>
          <w:tcPr>
            <w:tcW w:w="744" w:type="dxa"/>
          </w:tcPr>
          <w:p w14:paraId="349904B5" w14:textId="77777777" w:rsidR="00015D9C" w:rsidRPr="005F51EC" w:rsidRDefault="00015D9C" w:rsidP="00367694">
            <w:pPr>
              <w:jc w:val="both"/>
              <w:rPr>
                <w:lang w:val="kk-KZ"/>
              </w:rPr>
            </w:pPr>
          </w:p>
          <w:p w14:paraId="349904B6" w14:textId="77777777" w:rsidR="00015D9C" w:rsidRPr="005F51EC" w:rsidRDefault="00015D9C" w:rsidP="00367694">
            <w:pPr>
              <w:jc w:val="both"/>
              <w:rPr>
                <w:lang w:val="kk-KZ"/>
              </w:rPr>
            </w:pPr>
          </w:p>
        </w:tc>
        <w:tc>
          <w:tcPr>
            <w:tcW w:w="1080" w:type="dxa"/>
          </w:tcPr>
          <w:p w14:paraId="349904B7" w14:textId="6396627D" w:rsidR="00015D9C" w:rsidRPr="00D753BB" w:rsidRDefault="00A91BE7" w:rsidP="00367694">
            <w:pPr>
              <w:jc w:val="center"/>
              <w:rPr>
                <w:lang w:val="en-US"/>
              </w:rPr>
            </w:pPr>
            <w:r>
              <w:rPr>
                <w:lang w:val="en-US"/>
              </w:rPr>
              <w:t>30</w:t>
            </w:r>
          </w:p>
        </w:tc>
      </w:tr>
      <w:tr w:rsidR="00015D9C" w:rsidRPr="005F51EC" w14:paraId="349904CC" w14:textId="77777777" w:rsidTr="00331AA0">
        <w:tc>
          <w:tcPr>
            <w:tcW w:w="360" w:type="dxa"/>
          </w:tcPr>
          <w:p w14:paraId="349904B9" w14:textId="77777777" w:rsidR="00015D9C" w:rsidRPr="007A33B6" w:rsidRDefault="00015D9C" w:rsidP="00367694">
            <w:pPr>
              <w:jc w:val="both"/>
            </w:pPr>
            <w:r>
              <w:t>2</w:t>
            </w:r>
          </w:p>
        </w:tc>
        <w:tc>
          <w:tcPr>
            <w:tcW w:w="2160" w:type="dxa"/>
          </w:tcPr>
          <w:p w14:paraId="349904BA" w14:textId="4A44D2D0" w:rsidR="00015D9C" w:rsidRPr="00A91BE7" w:rsidRDefault="00331AA0" w:rsidP="00367694">
            <w:pPr>
              <w:rPr>
                <w:lang w:val="en-US"/>
              </w:rPr>
            </w:pPr>
            <w:r>
              <w:rPr>
                <w:lang w:val="en-US"/>
              </w:rPr>
              <w:t>H</w:t>
            </w:r>
            <w:proofErr w:type="spellStart"/>
            <w:r w:rsidR="00015D9C" w:rsidRPr="005F51EC">
              <w:t>omework</w:t>
            </w:r>
            <w:proofErr w:type="spellEnd"/>
            <w:r w:rsidR="00A91BE7">
              <w:rPr>
                <w:lang w:val="en-US"/>
              </w:rPr>
              <w:t>1, H</w:t>
            </w:r>
            <w:proofErr w:type="spellStart"/>
            <w:r w:rsidR="00A91BE7" w:rsidRPr="005F51EC">
              <w:t>omework</w:t>
            </w:r>
            <w:proofErr w:type="spellEnd"/>
            <w:r w:rsidR="00A91BE7">
              <w:rPr>
                <w:lang w:val="en-US"/>
              </w:rPr>
              <w:t>2</w:t>
            </w:r>
          </w:p>
        </w:tc>
        <w:tc>
          <w:tcPr>
            <w:tcW w:w="360" w:type="dxa"/>
          </w:tcPr>
          <w:p w14:paraId="349904BB" w14:textId="19FE983B" w:rsidR="00015D9C" w:rsidRPr="005F51EC" w:rsidRDefault="00015D9C" w:rsidP="00367694">
            <w:pPr>
              <w:jc w:val="both"/>
              <w:rPr>
                <w:lang w:val="kk-KZ"/>
              </w:rPr>
            </w:pPr>
          </w:p>
        </w:tc>
        <w:tc>
          <w:tcPr>
            <w:tcW w:w="360" w:type="dxa"/>
          </w:tcPr>
          <w:p w14:paraId="349904BC" w14:textId="5D156CDF" w:rsidR="00015D9C" w:rsidRPr="005F51EC" w:rsidRDefault="00015D9C" w:rsidP="00367694">
            <w:pPr>
              <w:jc w:val="both"/>
              <w:rPr>
                <w:lang w:val="kk-KZ"/>
              </w:rPr>
            </w:pPr>
          </w:p>
        </w:tc>
        <w:tc>
          <w:tcPr>
            <w:tcW w:w="360" w:type="dxa"/>
          </w:tcPr>
          <w:p w14:paraId="349904BD" w14:textId="3F23D7AA" w:rsidR="00015D9C" w:rsidRPr="005F51EC" w:rsidRDefault="00015D9C" w:rsidP="00367694">
            <w:pPr>
              <w:jc w:val="both"/>
              <w:rPr>
                <w:lang w:val="kk-KZ"/>
              </w:rPr>
            </w:pPr>
          </w:p>
        </w:tc>
        <w:tc>
          <w:tcPr>
            <w:tcW w:w="360" w:type="dxa"/>
          </w:tcPr>
          <w:p w14:paraId="349904BE" w14:textId="32AA0237" w:rsidR="00015D9C" w:rsidRPr="005F51EC" w:rsidRDefault="00015D9C" w:rsidP="00367694">
            <w:pPr>
              <w:jc w:val="both"/>
              <w:rPr>
                <w:lang w:val="kk-KZ"/>
              </w:rPr>
            </w:pPr>
          </w:p>
        </w:tc>
        <w:tc>
          <w:tcPr>
            <w:tcW w:w="360" w:type="dxa"/>
          </w:tcPr>
          <w:p w14:paraId="349904BF" w14:textId="6E1B9181" w:rsidR="00015D9C" w:rsidRPr="005F51EC" w:rsidRDefault="00015D9C" w:rsidP="00367694">
            <w:pPr>
              <w:jc w:val="both"/>
              <w:rPr>
                <w:lang w:val="kk-KZ"/>
              </w:rPr>
            </w:pPr>
          </w:p>
        </w:tc>
        <w:tc>
          <w:tcPr>
            <w:tcW w:w="360" w:type="dxa"/>
          </w:tcPr>
          <w:p w14:paraId="349904C0" w14:textId="4F1EDD45" w:rsidR="00015D9C" w:rsidRPr="005F51EC" w:rsidRDefault="00015D9C" w:rsidP="00367694">
            <w:pPr>
              <w:jc w:val="both"/>
              <w:rPr>
                <w:lang w:val="kk-KZ"/>
              </w:rPr>
            </w:pPr>
          </w:p>
        </w:tc>
        <w:tc>
          <w:tcPr>
            <w:tcW w:w="360" w:type="dxa"/>
          </w:tcPr>
          <w:p w14:paraId="349904C1" w14:textId="4D584A15" w:rsidR="00015D9C" w:rsidRPr="005F51EC" w:rsidRDefault="00015D9C" w:rsidP="00367694">
            <w:pPr>
              <w:jc w:val="both"/>
              <w:rPr>
                <w:lang w:val="kk-KZ"/>
              </w:rPr>
            </w:pPr>
          </w:p>
        </w:tc>
        <w:tc>
          <w:tcPr>
            <w:tcW w:w="360" w:type="dxa"/>
          </w:tcPr>
          <w:p w14:paraId="349904C2" w14:textId="77777777" w:rsidR="00015D9C" w:rsidRPr="00A91BE7" w:rsidRDefault="00015D9C" w:rsidP="00367694">
            <w:pPr>
              <w:jc w:val="both"/>
              <w:rPr>
                <w:lang w:val="kk-KZ"/>
              </w:rPr>
            </w:pPr>
            <w:r w:rsidRPr="00A91BE7">
              <w:rPr>
                <w:lang w:val="kk-KZ"/>
              </w:rPr>
              <w:t>*</w:t>
            </w:r>
          </w:p>
        </w:tc>
        <w:tc>
          <w:tcPr>
            <w:tcW w:w="360" w:type="dxa"/>
          </w:tcPr>
          <w:p w14:paraId="349904C3" w14:textId="28EAEDBA" w:rsidR="00015D9C" w:rsidRPr="005F51EC" w:rsidRDefault="00015D9C" w:rsidP="00367694">
            <w:pPr>
              <w:jc w:val="both"/>
              <w:rPr>
                <w:lang w:val="kk-KZ"/>
              </w:rPr>
            </w:pPr>
          </w:p>
        </w:tc>
        <w:tc>
          <w:tcPr>
            <w:tcW w:w="360" w:type="dxa"/>
          </w:tcPr>
          <w:p w14:paraId="349904C4" w14:textId="7F66E1A2" w:rsidR="00015D9C" w:rsidRPr="005F51EC" w:rsidRDefault="00015D9C" w:rsidP="00367694">
            <w:pPr>
              <w:jc w:val="both"/>
              <w:rPr>
                <w:lang w:val="kk-KZ"/>
              </w:rPr>
            </w:pPr>
          </w:p>
        </w:tc>
        <w:tc>
          <w:tcPr>
            <w:tcW w:w="540" w:type="dxa"/>
          </w:tcPr>
          <w:p w14:paraId="349904C5" w14:textId="4B39B1CD" w:rsidR="00015D9C" w:rsidRPr="005F51EC" w:rsidRDefault="00015D9C" w:rsidP="00367694">
            <w:pPr>
              <w:jc w:val="both"/>
              <w:rPr>
                <w:lang w:val="kk-KZ"/>
              </w:rPr>
            </w:pPr>
          </w:p>
        </w:tc>
        <w:tc>
          <w:tcPr>
            <w:tcW w:w="416" w:type="dxa"/>
          </w:tcPr>
          <w:p w14:paraId="349904C6" w14:textId="1D7FCF20" w:rsidR="00015D9C" w:rsidRPr="005F51EC" w:rsidRDefault="00015D9C" w:rsidP="00367694">
            <w:pPr>
              <w:jc w:val="both"/>
              <w:rPr>
                <w:lang w:val="kk-KZ"/>
              </w:rPr>
            </w:pPr>
          </w:p>
        </w:tc>
        <w:tc>
          <w:tcPr>
            <w:tcW w:w="484" w:type="dxa"/>
          </w:tcPr>
          <w:p w14:paraId="349904C7" w14:textId="6E3FB7EC" w:rsidR="00015D9C" w:rsidRPr="005F51EC" w:rsidRDefault="00015D9C" w:rsidP="00367694">
            <w:pPr>
              <w:jc w:val="both"/>
              <w:rPr>
                <w:lang w:val="kk-KZ"/>
              </w:rPr>
            </w:pPr>
          </w:p>
        </w:tc>
        <w:tc>
          <w:tcPr>
            <w:tcW w:w="472" w:type="dxa"/>
          </w:tcPr>
          <w:p w14:paraId="349904C8" w14:textId="5722D484" w:rsidR="00015D9C" w:rsidRPr="005F51EC" w:rsidRDefault="00015D9C" w:rsidP="00367694">
            <w:pPr>
              <w:jc w:val="both"/>
              <w:rPr>
                <w:lang w:val="kk-KZ"/>
              </w:rPr>
            </w:pPr>
          </w:p>
        </w:tc>
        <w:tc>
          <w:tcPr>
            <w:tcW w:w="584" w:type="dxa"/>
          </w:tcPr>
          <w:p w14:paraId="349904C9" w14:textId="77777777" w:rsidR="00015D9C" w:rsidRPr="005F51EC" w:rsidRDefault="00015D9C" w:rsidP="00367694">
            <w:pPr>
              <w:jc w:val="both"/>
              <w:rPr>
                <w:lang w:val="kk-KZ"/>
              </w:rPr>
            </w:pPr>
            <w:r w:rsidRPr="005F51EC">
              <w:rPr>
                <w:lang w:val="kk-KZ"/>
              </w:rPr>
              <w:t>*</w:t>
            </w:r>
          </w:p>
        </w:tc>
        <w:tc>
          <w:tcPr>
            <w:tcW w:w="744" w:type="dxa"/>
          </w:tcPr>
          <w:p w14:paraId="349904CA" w14:textId="77777777" w:rsidR="00015D9C" w:rsidRPr="005F51EC" w:rsidRDefault="00015D9C" w:rsidP="00367694">
            <w:pPr>
              <w:jc w:val="both"/>
              <w:rPr>
                <w:lang w:val="kk-KZ"/>
              </w:rPr>
            </w:pPr>
          </w:p>
        </w:tc>
        <w:tc>
          <w:tcPr>
            <w:tcW w:w="1080" w:type="dxa"/>
          </w:tcPr>
          <w:p w14:paraId="349904CB" w14:textId="54EA4D57" w:rsidR="00015D9C" w:rsidRPr="00A91BE7" w:rsidRDefault="00A91BE7" w:rsidP="00367694">
            <w:pPr>
              <w:jc w:val="center"/>
              <w:rPr>
                <w:lang w:val="en-US"/>
              </w:rPr>
            </w:pPr>
            <w:r>
              <w:rPr>
                <w:lang w:val="en-US"/>
              </w:rPr>
              <w:t>10</w:t>
            </w:r>
          </w:p>
        </w:tc>
      </w:tr>
      <w:tr w:rsidR="00015D9C" w:rsidRPr="005F51EC" w14:paraId="349904E0" w14:textId="77777777" w:rsidTr="00331AA0">
        <w:tc>
          <w:tcPr>
            <w:tcW w:w="360" w:type="dxa"/>
          </w:tcPr>
          <w:p w14:paraId="349904CD" w14:textId="77777777" w:rsidR="00015D9C" w:rsidRPr="00D753BB" w:rsidRDefault="00D753BB" w:rsidP="00367694">
            <w:pPr>
              <w:jc w:val="both"/>
              <w:rPr>
                <w:lang w:val="en-US"/>
              </w:rPr>
            </w:pPr>
            <w:r>
              <w:rPr>
                <w:lang w:val="en-US"/>
              </w:rPr>
              <w:t>3</w:t>
            </w:r>
          </w:p>
        </w:tc>
        <w:tc>
          <w:tcPr>
            <w:tcW w:w="2160" w:type="dxa"/>
          </w:tcPr>
          <w:p w14:paraId="349904CE" w14:textId="30D9B9C9" w:rsidR="00015D9C" w:rsidRPr="005F51EC" w:rsidRDefault="00331AA0" w:rsidP="00367694">
            <w:r w:rsidRPr="00331AA0">
              <w:rPr>
                <w:lang w:val="en-US"/>
              </w:rPr>
              <w:t>Quiz</w:t>
            </w:r>
            <w:r w:rsidR="00A91BE7">
              <w:rPr>
                <w:lang w:val="en-US"/>
              </w:rPr>
              <w:t xml:space="preserve">1, </w:t>
            </w:r>
            <w:r w:rsidR="00A91BE7" w:rsidRPr="00331AA0">
              <w:rPr>
                <w:lang w:val="en-US"/>
              </w:rPr>
              <w:t>Quiz</w:t>
            </w:r>
            <w:r w:rsidR="00A91BE7">
              <w:rPr>
                <w:lang w:val="en-US"/>
              </w:rPr>
              <w:t>2</w:t>
            </w:r>
            <w:r w:rsidRPr="00331AA0">
              <w:rPr>
                <w:lang w:val="en-US"/>
              </w:rPr>
              <w:t xml:space="preserve"> </w:t>
            </w:r>
          </w:p>
        </w:tc>
        <w:tc>
          <w:tcPr>
            <w:tcW w:w="360" w:type="dxa"/>
          </w:tcPr>
          <w:p w14:paraId="349904CF" w14:textId="77777777" w:rsidR="00015D9C" w:rsidRPr="005F51EC" w:rsidRDefault="00015D9C" w:rsidP="00367694">
            <w:pPr>
              <w:jc w:val="both"/>
              <w:rPr>
                <w:lang w:val="kk-KZ"/>
              </w:rPr>
            </w:pPr>
          </w:p>
        </w:tc>
        <w:tc>
          <w:tcPr>
            <w:tcW w:w="360" w:type="dxa"/>
          </w:tcPr>
          <w:p w14:paraId="349904D0" w14:textId="77777777" w:rsidR="00015D9C" w:rsidRPr="005F51EC" w:rsidRDefault="00015D9C" w:rsidP="00367694">
            <w:pPr>
              <w:jc w:val="both"/>
              <w:rPr>
                <w:lang w:val="kk-KZ"/>
              </w:rPr>
            </w:pPr>
          </w:p>
        </w:tc>
        <w:tc>
          <w:tcPr>
            <w:tcW w:w="360" w:type="dxa"/>
          </w:tcPr>
          <w:p w14:paraId="349904D1" w14:textId="77777777" w:rsidR="00015D9C" w:rsidRPr="005F51EC" w:rsidRDefault="00015D9C" w:rsidP="00367694">
            <w:pPr>
              <w:jc w:val="both"/>
              <w:rPr>
                <w:lang w:val="kk-KZ"/>
              </w:rPr>
            </w:pPr>
          </w:p>
        </w:tc>
        <w:tc>
          <w:tcPr>
            <w:tcW w:w="360" w:type="dxa"/>
          </w:tcPr>
          <w:p w14:paraId="349904D2" w14:textId="77777777" w:rsidR="00015D9C" w:rsidRPr="005F51EC" w:rsidRDefault="00015D9C" w:rsidP="00367694">
            <w:pPr>
              <w:jc w:val="both"/>
              <w:rPr>
                <w:lang w:val="kk-KZ"/>
              </w:rPr>
            </w:pPr>
          </w:p>
        </w:tc>
        <w:tc>
          <w:tcPr>
            <w:tcW w:w="360" w:type="dxa"/>
          </w:tcPr>
          <w:p w14:paraId="349904D3" w14:textId="2CF4C5FC" w:rsidR="00015D9C" w:rsidRPr="005F51EC" w:rsidRDefault="00015D9C" w:rsidP="00367694">
            <w:pPr>
              <w:jc w:val="both"/>
              <w:rPr>
                <w:lang w:val="kk-KZ"/>
              </w:rPr>
            </w:pPr>
          </w:p>
        </w:tc>
        <w:tc>
          <w:tcPr>
            <w:tcW w:w="360" w:type="dxa"/>
          </w:tcPr>
          <w:p w14:paraId="349904D4" w14:textId="453F6AE6" w:rsidR="00015D9C" w:rsidRPr="00A91BE7" w:rsidRDefault="00A91BE7" w:rsidP="00367694">
            <w:pPr>
              <w:jc w:val="both"/>
              <w:rPr>
                <w:lang w:val="en-US"/>
              </w:rPr>
            </w:pPr>
            <w:r>
              <w:rPr>
                <w:lang w:val="en-US"/>
              </w:rPr>
              <w:t>*</w:t>
            </w:r>
          </w:p>
        </w:tc>
        <w:tc>
          <w:tcPr>
            <w:tcW w:w="360" w:type="dxa"/>
          </w:tcPr>
          <w:p w14:paraId="349904D5" w14:textId="77777777" w:rsidR="00015D9C" w:rsidRPr="005F51EC" w:rsidRDefault="00015D9C" w:rsidP="00367694">
            <w:pPr>
              <w:jc w:val="both"/>
              <w:rPr>
                <w:lang w:val="kk-KZ"/>
              </w:rPr>
            </w:pPr>
          </w:p>
        </w:tc>
        <w:tc>
          <w:tcPr>
            <w:tcW w:w="360" w:type="dxa"/>
          </w:tcPr>
          <w:p w14:paraId="349904D6" w14:textId="77777777" w:rsidR="00015D9C" w:rsidRPr="005F51EC" w:rsidRDefault="00015D9C" w:rsidP="00367694">
            <w:pPr>
              <w:jc w:val="both"/>
              <w:rPr>
                <w:lang w:val="kk-KZ"/>
              </w:rPr>
            </w:pPr>
          </w:p>
        </w:tc>
        <w:tc>
          <w:tcPr>
            <w:tcW w:w="360" w:type="dxa"/>
          </w:tcPr>
          <w:p w14:paraId="349904D7" w14:textId="77777777" w:rsidR="00015D9C" w:rsidRPr="005F51EC" w:rsidRDefault="00015D9C" w:rsidP="00367694">
            <w:pPr>
              <w:jc w:val="both"/>
              <w:rPr>
                <w:lang w:val="kk-KZ"/>
              </w:rPr>
            </w:pPr>
          </w:p>
        </w:tc>
        <w:tc>
          <w:tcPr>
            <w:tcW w:w="360" w:type="dxa"/>
          </w:tcPr>
          <w:p w14:paraId="349904D8" w14:textId="455C1283" w:rsidR="00015D9C" w:rsidRPr="005F51EC" w:rsidRDefault="00015D9C" w:rsidP="00367694">
            <w:pPr>
              <w:jc w:val="both"/>
              <w:rPr>
                <w:lang w:val="kk-KZ"/>
              </w:rPr>
            </w:pPr>
          </w:p>
        </w:tc>
        <w:tc>
          <w:tcPr>
            <w:tcW w:w="540" w:type="dxa"/>
          </w:tcPr>
          <w:p w14:paraId="349904D9" w14:textId="34927F3B" w:rsidR="00015D9C" w:rsidRPr="00A91BE7" w:rsidRDefault="00015D9C" w:rsidP="00367694">
            <w:pPr>
              <w:jc w:val="both"/>
              <w:rPr>
                <w:lang w:val="en-US"/>
              </w:rPr>
            </w:pPr>
          </w:p>
        </w:tc>
        <w:tc>
          <w:tcPr>
            <w:tcW w:w="416" w:type="dxa"/>
          </w:tcPr>
          <w:p w14:paraId="349904DA" w14:textId="77777777" w:rsidR="00015D9C" w:rsidRPr="005F51EC" w:rsidRDefault="00015D9C" w:rsidP="00367694">
            <w:pPr>
              <w:jc w:val="both"/>
              <w:rPr>
                <w:lang w:val="kk-KZ"/>
              </w:rPr>
            </w:pPr>
          </w:p>
        </w:tc>
        <w:tc>
          <w:tcPr>
            <w:tcW w:w="484" w:type="dxa"/>
          </w:tcPr>
          <w:p w14:paraId="349904DB" w14:textId="7327D8B1" w:rsidR="00015D9C" w:rsidRPr="00A91BE7" w:rsidRDefault="00A91BE7" w:rsidP="00367694">
            <w:pPr>
              <w:jc w:val="both"/>
              <w:rPr>
                <w:lang w:val="en-US"/>
              </w:rPr>
            </w:pPr>
            <w:r>
              <w:rPr>
                <w:lang w:val="en-US"/>
              </w:rPr>
              <w:t>*</w:t>
            </w:r>
          </w:p>
        </w:tc>
        <w:tc>
          <w:tcPr>
            <w:tcW w:w="472" w:type="dxa"/>
          </w:tcPr>
          <w:p w14:paraId="349904DC" w14:textId="2918B989" w:rsidR="00015D9C" w:rsidRPr="005F51EC" w:rsidRDefault="00015D9C" w:rsidP="00367694">
            <w:pPr>
              <w:jc w:val="both"/>
              <w:rPr>
                <w:lang w:val="kk-KZ"/>
              </w:rPr>
            </w:pPr>
          </w:p>
        </w:tc>
        <w:tc>
          <w:tcPr>
            <w:tcW w:w="584" w:type="dxa"/>
          </w:tcPr>
          <w:p w14:paraId="349904DD" w14:textId="77777777" w:rsidR="00015D9C" w:rsidRPr="005F51EC" w:rsidRDefault="00015D9C" w:rsidP="00367694">
            <w:pPr>
              <w:jc w:val="both"/>
            </w:pPr>
          </w:p>
        </w:tc>
        <w:tc>
          <w:tcPr>
            <w:tcW w:w="744" w:type="dxa"/>
          </w:tcPr>
          <w:p w14:paraId="349904DE" w14:textId="77777777" w:rsidR="00015D9C" w:rsidRPr="005F51EC" w:rsidRDefault="00015D9C" w:rsidP="00367694">
            <w:pPr>
              <w:jc w:val="both"/>
              <w:rPr>
                <w:lang w:val="kk-KZ"/>
              </w:rPr>
            </w:pPr>
          </w:p>
        </w:tc>
        <w:tc>
          <w:tcPr>
            <w:tcW w:w="1080" w:type="dxa"/>
          </w:tcPr>
          <w:p w14:paraId="349904DF" w14:textId="62E27FA3" w:rsidR="00015D9C" w:rsidRPr="00A91BE7" w:rsidRDefault="00A91BE7" w:rsidP="00367694">
            <w:pPr>
              <w:jc w:val="center"/>
              <w:rPr>
                <w:lang w:val="en-US"/>
              </w:rPr>
            </w:pPr>
            <w:r>
              <w:rPr>
                <w:lang w:val="en-US"/>
              </w:rPr>
              <w:t>20</w:t>
            </w:r>
          </w:p>
        </w:tc>
      </w:tr>
      <w:tr w:rsidR="00015D9C" w:rsidRPr="005F51EC" w14:paraId="349904F4" w14:textId="77777777" w:rsidTr="00331AA0">
        <w:tc>
          <w:tcPr>
            <w:tcW w:w="360" w:type="dxa"/>
          </w:tcPr>
          <w:p w14:paraId="349904E1" w14:textId="77777777" w:rsidR="00015D9C" w:rsidRPr="00D753BB" w:rsidRDefault="00D753BB" w:rsidP="00367694">
            <w:pPr>
              <w:jc w:val="both"/>
              <w:rPr>
                <w:lang w:val="en-US"/>
              </w:rPr>
            </w:pPr>
            <w:r>
              <w:rPr>
                <w:lang w:val="en-US"/>
              </w:rPr>
              <w:t>4</w:t>
            </w:r>
          </w:p>
        </w:tc>
        <w:tc>
          <w:tcPr>
            <w:tcW w:w="2160" w:type="dxa"/>
          </w:tcPr>
          <w:p w14:paraId="349904E2" w14:textId="77777777" w:rsidR="00015D9C" w:rsidRPr="005F51EC" w:rsidRDefault="00015D9C" w:rsidP="00367694">
            <w:r w:rsidRPr="005F51EC">
              <w:t xml:space="preserve">Final </w:t>
            </w:r>
            <w:proofErr w:type="spellStart"/>
            <w:r w:rsidRPr="005F51EC">
              <w:t>exam</w:t>
            </w:r>
            <w:proofErr w:type="spellEnd"/>
          </w:p>
        </w:tc>
        <w:tc>
          <w:tcPr>
            <w:tcW w:w="360" w:type="dxa"/>
          </w:tcPr>
          <w:p w14:paraId="349904E3" w14:textId="77777777" w:rsidR="00015D9C" w:rsidRPr="005F51EC" w:rsidRDefault="00015D9C" w:rsidP="00367694">
            <w:pPr>
              <w:jc w:val="both"/>
              <w:rPr>
                <w:lang w:val="kk-KZ"/>
              </w:rPr>
            </w:pPr>
          </w:p>
        </w:tc>
        <w:tc>
          <w:tcPr>
            <w:tcW w:w="360" w:type="dxa"/>
          </w:tcPr>
          <w:p w14:paraId="349904E4" w14:textId="77777777" w:rsidR="00015D9C" w:rsidRPr="005F51EC" w:rsidRDefault="00015D9C" w:rsidP="00367694">
            <w:pPr>
              <w:jc w:val="both"/>
              <w:rPr>
                <w:lang w:val="kk-KZ"/>
              </w:rPr>
            </w:pPr>
          </w:p>
        </w:tc>
        <w:tc>
          <w:tcPr>
            <w:tcW w:w="360" w:type="dxa"/>
          </w:tcPr>
          <w:p w14:paraId="349904E5" w14:textId="77777777" w:rsidR="00015D9C" w:rsidRPr="005F51EC" w:rsidRDefault="00015D9C" w:rsidP="00367694">
            <w:pPr>
              <w:jc w:val="both"/>
              <w:rPr>
                <w:lang w:val="kk-KZ"/>
              </w:rPr>
            </w:pPr>
          </w:p>
        </w:tc>
        <w:tc>
          <w:tcPr>
            <w:tcW w:w="360" w:type="dxa"/>
          </w:tcPr>
          <w:p w14:paraId="349904E6" w14:textId="77777777" w:rsidR="00015D9C" w:rsidRPr="005F51EC" w:rsidRDefault="00015D9C" w:rsidP="00367694">
            <w:pPr>
              <w:jc w:val="both"/>
              <w:rPr>
                <w:lang w:val="kk-KZ"/>
              </w:rPr>
            </w:pPr>
          </w:p>
        </w:tc>
        <w:tc>
          <w:tcPr>
            <w:tcW w:w="360" w:type="dxa"/>
          </w:tcPr>
          <w:p w14:paraId="349904E7" w14:textId="77777777" w:rsidR="00015D9C" w:rsidRPr="005F51EC" w:rsidRDefault="00015D9C" w:rsidP="00367694">
            <w:pPr>
              <w:jc w:val="both"/>
              <w:rPr>
                <w:lang w:val="kk-KZ"/>
              </w:rPr>
            </w:pPr>
          </w:p>
        </w:tc>
        <w:tc>
          <w:tcPr>
            <w:tcW w:w="360" w:type="dxa"/>
          </w:tcPr>
          <w:p w14:paraId="349904E8" w14:textId="77777777" w:rsidR="00015D9C" w:rsidRPr="005F51EC" w:rsidRDefault="00015D9C" w:rsidP="00367694">
            <w:pPr>
              <w:jc w:val="both"/>
              <w:rPr>
                <w:lang w:val="kk-KZ"/>
              </w:rPr>
            </w:pPr>
          </w:p>
        </w:tc>
        <w:tc>
          <w:tcPr>
            <w:tcW w:w="360" w:type="dxa"/>
          </w:tcPr>
          <w:p w14:paraId="349904E9" w14:textId="77777777" w:rsidR="00015D9C" w:rsidRPr="005F51EC" w:rsidRDefault="00015D9C" w:rsidP="00367694">
            <w:pPr>
              <w:jc w:val="both"/>
              <w:rPr>
                <w:lang w:val="kk-KZ"/>
              </w:rPr>
            </w:pPr>
          </w:p>
        </w:tc>
        <w:tc>
          <w:tcPr>
            <w:tcW w:w="360" w:type="dxa"/>
          </w:tcPr>
          <w:p w14:paraId="349904EA" w14:textId="77777777" w:rsidR="00015D9C" w:rsidRPr="005F51EC" w:rsidRDefault="00015D9C" w:rsidP="00367694">
            <w:pPr>
              <w:jc w:val="both"/>
              <w:rPr>
                <w:lang w:val="kk-KZ"/>
              </w:rPr>
            </w:pPr>
          </w:p>
        </w:tc>
        <w:tc>
          <w:tcPr>
            <w:tcW w:w="360" w:type="dxa"/>
          </w:tcPr>
          <w:p w14:paraId="349904EB" w14:textId="77777777" w:rsidR="00015D9C" w:rsidRPr="005F51EC" w:rsidRDefault="00015D9C" w:rsidP="00367694">
            <w:pPr>
              <w:jc w:val="both"/>
              <w:rPr>
                <w:lang w:val="kk-KZ"/>
              </w:rPr>
            </w:pPr>
          </w:p>
        </w:tc>
        <w:tc>
          <w:tcPr>
            <w:tcW w:w="360" w:type="dxa"/>
          </w:tcPr>
          <w:p w14:paraId="349904EC" w14:textId="77777777" w:rsidR="00015D9C" w:rsidRPr="005F51EC" w:rsidRDefault="00015D9C" w:rsidP="00367694">
            <w:pPr>
              <w:jc w:val="both"/>
              <w:rPr>
                <w:lang w:val="kk-KZ"/>
              </w:rPr>
            </w:pPr>
          </w:p>
        </w:tc>
        <w:tc>
          <w:tcPr>
            <w:tcW w:w="540" w:type="dxa"/>
          </w:tcPr>
          <w:p w14:paraId="349904ED" w14:textId="77777777" w:rsidR="00015D9C" w:rsidRPr="005F51EC" w:rsidRDefault="00015D9C" w:rsidP="00367694">
            <w:pPr>
              <w:jc w:val="both"/>
              <w:rPr>
                <w:lang w:val="kk-KZ"/>
              </w:rPr>
            </w:pPr>
          </w:p>
        </w:tc>
        <w:tc>
          <w:tcPr>
            <w:tcW w:w="416" w:type="dxa"/>
          </w:tcPr>
          <w:p w14:paraId="349904EE" w14:textId="77777777" w:rsidR="00015D9C" w:rsidRPr="005F51EC" w:rsidRDefault="00015D9C" w:rsidP="00367694">
            <w:pPr>
              <w:jc w:val="both"/>
              <w:rPr>
                <w:lang w:val="kk-KZ"/>
              </w:rPr>
            </w:pPr>
          </w:p>
        </w:tc>
        <w:tc>
          <w:tcPr>
            <w:tcW w:w="484" w:type="dxa"/>
          </w:tcPr>
          <w:p w14:paraId="349904EF" w14:textId="77777777" w:rsidR="00015D9C" w:rsidRPr="005F51EC" w:rsidRDefault="00015D9C" w:rsidP="00367694">
            <w:pPr>
              <w:jc w:val="both"/>
              <w:rPr>
                <w:lang w:val="kk-KZ"/>
              </w:rPr>
            </w:pPr>
          </w:p>
        </w:tc>
        <w:tc>
          <w:tcPr>
            <w:tcW w:w="472" w:type="dxa"/>
          </w:tcPr>
          <w:p w14:paraId="349904F0" w14:textId="77777777" w:rsidR="00015D9C" w:rsidRPr="005F51EC" w:rsidRDefault="00015D9C" w:rsidP="00367694">
            <w:pPr>
              <w:jc w:val="both"/>
              <w:rPr>
                <w:lang w:val="kk-KZ"/>
              </w:rPr>
            </w:pPr>
          </w:p>
        </w:tc>
        <w:tc>
          <w:tcPr>
            <w:tcW w:w="584" w:type="dxa"/>
          </w:tcPr>
          <w:p w14:paraId="349904F1" w14:textId="77777777" w:rsidR="00015D9C" w:rsidRPr="005F51EC" w:rsidRDefault="00015D9C" w:rsidP="00367694">
            <w:pPr>
              <w:jc w:val="both"/>
              <w:rPr>
                <w:lang w:val="kk-KZ"/>
              </w:rPr>
            </w:pPr>
          </w:p>
        </w:tc>
        <w:tc>
          <w:tcPr>
            <w:tcW w:w="744" w:type="dxa"/>
          </w:tcPr>
          <w:p w14:paraId="349904F2" w14:textId="77777777" w:rsidR="00015D9C" w:rsidRPr="005F51EC" w:rsidRDefault="00015D9C" w:rsidP="00367694">
            <w:pPr>
              <w:jc w:val="both"/>
              <w:rPr>
                <w:lang w:val="kk-KZ"/>
              </w:rPr>
            </w:pPr>
            <w:r w:rsidRPr="005F51EC">
              <w:rPr>
                <w:lang w:val="kk-KZ"/>
              </w:rPr>
              <w:t>*</w:t>
            </w:r>
          </w:p>
        </w:tc>
        <w:tc>
          <w:tcPr>
            <w:tcW w:w="1080" w:type="dxa"/>
          </w:tcPr>
          <w:p w14:paraId="349904F3" w14:textId="77777777" w:rsidR="00015D9C" w:rsidRPr="005F51EC" w:rsidRDefault="00015D9C" w:rsidP="00367694">
            <w:pPr>
              <w:jc w:val="center"/>
              <w:rPr>
                <w:lang w:val="kk-KZ"/>
              </w:rPr>
            </w:pPr>
            <w:r w:rsidRPr="005F51EC">
              <w:rPr>
                <w:lang w:val="kk-KZ"/>
              </w:rPr>
              <w:t>40</w:t>
            </w:r>
          </w:p>
        </w:tc>
      </w:tr>
      <w:tr w:rsidR="00015D9C" w:rsidRPr="005F51EC" w14:paraId="34990508" w14:textId="77777777" w:rsidTr="00331AA0">
        <w:tc>
          <w:tcPr>
            <w:tcW w:w="360" w:type="dxa"/>
          </w:tcPr>
          <w:p w14:paraId="349904F5" w14:textId="77777777" w:rsidR="00015D9C" w:rsidRPr="005F51EC" w:rsidRDefault="00015D9C" w:rsidP="00367694">
            <w:pPr>
              <w:jc w:val="both"/>
              <w:rPr>
                <w:lang w:val="kk-KZ"/>
              </w:rPr>
            </w:pPr>
          </w:p>
        </w:tc>
        <w:tc>
          <w:tcPr>
            <w:tcW w:w="2160" w:type="dxa"/>
          </w:tcPr>
          <w:p w14:paraId="349904F6" w14:textId="77777777" w:rsidR="00015D9C" w:rsidRPr="005F51EC" w:rsidRDefault="00015D9C" w:rsidP="00367694">
            <w:pPr>
              <w:jc w:val="both"/>
              <w:rPr>
                <w:i/>
              </w:rPr>
            </w:pPr>
            <w:r w:rsidRPr="005F51EC">
              <w:t>Total</w:t>
            </w:r>
          </w:p>
        </w:tc>
        <w:tc>
          <w:tcPr>
            <w:tcW w:w="360" w:type="dxa"/>
          </w:tcPr>
          <w:p w14:paraId="349904F7" w14:textId="77777777" w:rsidR="00015D9C" w:rsidRPr="005F51EC" w:rsidRDefault="00015D9C" w:rsidP="00367694">
            <w:pPr>
              <w:jc w:val="both"/>
              <w:rPr>
                <w:lang w:val="kk-KZ"/>
              </w:rPr>
            </w:pPr>
          </w:p>
        </w:tc>
        <w:tc>
          <w:tcPr>
            <w:tcW w:w="360" w:type="dxa"/>
          </w:tcPr>
          <w:p w14:paraId="349904F8" w14:textId="77777777" w:rsidR="00015D9C" w:rsidRPr="005F51EC" w:rsidRDefault="00015D9C" w:rsidP="00367694">
            <w:pPr>
              <w:jc w:val="both"/>
              <w:rPr>
                <w:lang w:val="kk-KZ"/>
              </w:rPr>
            </w:pPr>
          </w:p>
        </w:tc>
        <w:tc>
          <w:tcPr>
            <w:tcW w:w="360" w:type="dxa"/>
          </w:tcPr>
          <w:p w14:paraId="349904F9" w14:textId="77777777" w:rsidR="00015D9C" w:rsidRPr="005F51EC" w:rsidRDefault="00015D9C" w:rsidP="00367694">
            <w:pPr>
              <w:jc w:val="both"/>
              <w:rPr>
                <w:lang w:val="kk-KZ"/>
              </w:rPr>
            </w:pPr>
          </w:p>
        </w:tc>
        <w:tc>
          <w:tcPr>
            <w:tcW w:w="360" w:type="dxa"/>
          </w:tcPr>
          <w:p w14:paraId="349904FA" w14:textId="77777777" w:rsidR="00015D9C" w:rsidRPr="005F51EC" w:rsidRDefault="00015D9C" w:rsidP="00367694">
            <w:pPr>
              <w:jc w:val="both"/>
              <w:rPr>
                <w:lang w:val="kk-KZ"/>
              </w:rPr>
            </w:pPr>
          </w:p>
        </w:tc>
        <w:tc>
          <w:tcPr>
            <w:tcW w:w="360" w:type="dxa"/>
          </w:tcPr>
          <w:p w14:paraId="349904FB" w14:textId="77777777" w:rsidR="00015D9C" w:rsidRPr="005F51EC" w:rsidRDefault="00015D9C" w:rsidP="00367694">
            <w:pPr>
              <w:jc w:val="both"/>
              <w:rPr>
                <w:lang w:val="kk-KZ"/>
              </w:rPr>
            </w:pPr>
          </w:p>
        </w:tc>
        <w:tc>
          <w:tcPr>
            <w:tcW w:w="360" w:type="dxa"/>
          </w:tcPr>
          <w:p w14:paraId="349904FC" w14:textId="77777777" w:rsidR="00015D9C" w:rsidRPr="005F51EC" w:rsidRDefault="00015D9C" w:rsidP="00367694">
            <w:pPr>
              <w:jc w:val="both"/>
              <w:rPr>
                <w:lang w:val="kk-KZ"/>
              </w:rPr>
            </w:pPr>
          </w:p>
        </w:tc>
        <w:tc>
          <w:tcPr>
            <w:tcW w:w="360" w:type="dxa"/>
          </w:tcPr>
          <w:p w14:paraId="349904FD" w14:textId="77777777" w:rsidR="00015D9C" w:rsidRPr="005F51EC" w:rsidRDefault="00015D9C" w:rsidP="00367694">
            <w:pPr>
              <w:jc w:val="both"/>
              <w:rPr>
                <w:lang w:val="kk-KZ"/>
              </w:rPr>
            </w:pPr>
          </w:p>
        </w:tc>
        <w:tc>
          <w:tcPr>
            <w:tcW w:w="360" w:type="dxa"/>
          </w:tcPr>
          <w:p w14:paraId="349904FE" w14:textId="77777777" w:rsidR="00015D9C" w:rsidRPr="005F51EC" w:rsidRDefault="00015D9C" w:rsidP="00367694">
            <w:pPr>
              <w:jc w:val="both"/>
              <w:rPr>
                <w:lang w:val="kk-KZ"/>
              </w:rPr>
            </w:pPr>
          </w:p>
        </w:tc>
        <w:tc>
          <w:tcPr>
            <w:tcW w:w="360" w:type="dxa"/>
          </w:tcPr>
          <w:p w14:paraId="349904FF" w14:textId="77777777" w:rsidR="00015D9C" w:rsidRPr="005F51EC" w:rsidRDefault="00015D9C" w:rsidP="00367694">
            <w:pPr>
              <w:jc w:val="both"/>
              <w:rPr>
                <w:lang w:val="kk-KZ"/>
              </w:rPr>
            </w:pPr>
          </w:p>
        </w:tc>
        <w:tc>
          <w:tcPr>
            <w:tcW w:w="360" w:type="dxa"/>
          </w:tcPr>
          <w:p w14:paraId="34990500" w14:textId="77777777" w:rsidR="00015D9C" w:rsidRPr="005F51EC" w:rsidRDefault="00015D9C" w:rsidP="00367694">
            <w:pPr>
              <w:jc w:val="both"/>
              <w:rPr>
                <w:lang w:val="kk-KZ"/>
              </w:rPr>
            </w:pPr>
          </w:p>
        </w:tc>
        <w:tc>
          <w:tcPr>
            <w:tcW w:w="540" w:type="dxa"/>
          </w:tcPr>
          <w:p w14:paraId="34990501" w14:textId="77777777" w:rsidR="00015D9C" w:rsidRPr="005F51EC" w:rsidRDefault="00015D9C" w:rsidP="00367694">
            <w:pPr>
              <w:jc w:val="both"/>
              <w:rPr>
                <w:lang w:val="kk-KZ"/>
              </w:rPr>
            </w:pPr>
          </w:p>
        </w:tc>
        <w:tc>
          <w:tcPr>
            <w:tcW w:w="416" w:type="dxa"/>
          </w:tcPr>
          <w:p w14:paraId="34990502" w14:textId="77777777" w:rsidR="00015D9C" w:rsidRPr="005F51EC" w:rsidRDefault="00015D9C" w:rsidP="00367694">
            <w:pPr>
              <w:jc w:val="both"/>
              <w:rPr>
                <w:lang w:val="kk-KZ"/>
              </w:rPr>
            </w:pPr>
          </w:p>
        </w:tc>
        <w:tc>
          <w:tcPr>
            <w:tcW w:w="484" w:type="dxa"/>
          </w:tcPr>
          <w:p w14:paraId="34990503" w14:textId="77777777" w:rsidR="00015D9C" w:rsidRPr="005F51EC" w:rsidRDefault="00015D9C" w:rsidP="00367694">
            <w:pPr>
              <w:jc w:val="both"/>
              <w:rPr>
                <w:lang w:val="kk-KZ"/>
              </w:rPr>
            </w:pPr>
          </w:p>
        </w:tc>
        <w:tc>
          <w:tcPr>
            <w:tcW w:w="472" w:type="dxa"/>
          </w:tcPr>
          <w:p w14:paraId="34990504" w14:textId="77777777" w:rsidR="00015D9C" w:rsidRPr="005F51EC" w:rsidRDefault="00015D9C" w:rsidP="00367694">
            <w:pPr>
              <w:jc w:val="both"/>
              <w:rPr>
                <w:lang w:val="kk-KZ"/>
              </w:rPr>
            </w:pPr>
          </w:p>
        </w:tc>
        <w:tc>
          <w:tcPr>
            <w:tcW w:w="584" w:type="dxa"/>
          </w:tcPr>
          <w:p w14:paraId="34990505" w14:textId="77777777" w:rsidR="00015D9C" w:rsidRPr="005F51EC" w:rsidRDefault="00015D9C" w:rsidP="00367694">
            <w:pPr>
              <w:jc w:val="both"/>
              <w:rPr>
                <w:lang w:val="kk-KZ"/>
              </w:rPr>
            </w:pPr>
          </w:p>
        </w:tc>
        <w:tc>
          <w:tcPr>
            <w:tcW w:w="744" w:type="dxa"/>
          </w:tcPr>
          <w:p w14:paraId="34990506" w14:textId="77777777" w:rsidR="00015D9C" w:rsidRPr="005F51EC" w:rsidRDefault="00015D9C" w:rsidP="00367694">
            <w:pPr>
              <w:jc w:val="both"/>
              <w:rPr>
                <w:lang w:val="kk-KZ"/>
              </w:rPr>
            </w:pPr>
          </w:p>
        </w:tc>
        <w:tc>
          <w:tcPr>
            <w:tcW w:w="1080" w:type="dxa"/>
          </w:tcPr>
          <w:p w14:paraId="34990507" w14:textId="77777777" w:rsidR="00015D9C" w:rsidRPr="005F51EC" w:rsidRDefault="00015D9C" w:rsidP="00367694">
            <w:pPr>
              <w:jc w:val="center"/>
              <w:rPr>
                <w:lang w:val="kk-KZ"/>
              </w:rPr>
            </w:pPr>
            <w:r w:rsidRPr="005F51EC">
              <w:rPr>
                <w:lang w:val="kk-KZ"/>
              </w:rPr>
              <w:t>100</w:t>
            </w:r>
          </w:p>
        </w:tc>
      </w:tr>
    </w:tbl>
    <w:p w14:paraId="34990509" w14:textId="77777777" w:rsidR="007F4BE5" w:rsidRDefault="007F4BE5" w:rsidP="007F4BE5">
      <w:pPr>
        <w:jc w:val="both"/>
        <w:rPr>
          <w:b/>
          <w:sz w:val="22"/>
          <w:szCs w:val="22"/>
          <w:lang w:val="en-US"/>
        </w:rPr>
      </w:pPr>
    </w:p>
    <w:p w14:paraId="54E57C7C" w14:textId="77777777" w:rsidR="00021BA7" w:rsidRPr="00021BA7" w:rsidRDefault="00021BA7" w:rsidP="00021BA7">
      <w:pPr>
        <w:autoSpaceDE w:val="0"/>
        <w:autoSpaceDN w:val="0"/>
        <w:adjustRightInd w:val="0"/>
        <w:rPr>
          <w:lang w:val="en-US"/>
        </w:rPr>
      </w:pPr>
      <w:r w:rsidRPr="00021BA7">
        <w:rPr>
          <w:b/>
          <w:bCs/>
          <w:lang w:val="en-US"/>
        </w:rPr>
        <w:t xml:space="preserve">Grading Policy: </w:t>
      </w:r>
    </w:p>
    <w:p w14:paraId="02E58169" w14:textId="77777777" w:rsidR="00021BA7" w:rsidRPr="00021BA7" w:rsidRDefault="00021BA7" w:rsidP="00021BA7">
      <w:pPr>
        <w:autoSpaceDE w:val="0"/>
        <w:autoSpaceDN w:val="0"/>
        <w:adjustRightInd w:val="0"/>
        <w:rPr>
          <w:lang w:val="en-US"/>
        </w:rPr>
      </w:pPr>
      <w:r w:rsidRPr="00021BA7">
        <w:rPr>
          <w:lang w:val="en-US"/>
        </w:rPr>
        <w:t xml:space="preserve">KBTU Standard grading policy is used. </w:t>
      </w:r>
    </w:p>
    <w:p w14:paraId="39A23CE3" w14:textId="77777777" w:rsidR="00021BA7" w:rsidRPr="00021BA7" w:rsidRDefault="00021BA7" w:rsidP="00021BA7">
      <w:pPr>
        <w:autoSpaceDE w:val="0"/>
        <w:autoSpaceDN w:val="0"/>
        <w:adjustRightInd w:val="0"/>
        <w:jc w:val="both"/>
        <w:rPr>
          <w:lang w:val="en-US"/>
        </w:rPr>
      </w:pPr>
      <w:r w:rsidRPr="00021BA7">
        <w:rPr>
          <w:b/>
          <w:bCs/>
          <w:lang w:val="en-US"/>
        </w:rPr>
        <w:t xml:space="preserve">Additional remarks: </w:t>
      </w:r>
    </w:p>
    <w:p w14:paraId="20069C99" w14:textId="77777777" w:rsidR="00021BA7" w:rsidRPr="00021BA7" w:rsidRDefault="00021BA7" w:rsidP="00021BA7">
      <w:pPr>
        <w:autoSpaceDE w:val="0"/>
        <w:autoSpaceDN w:val="0"/>
        <w:adjustRightInd w:val="0"/>
        <w:rPr>
          <w:lang w:val="en-US"/>
        </w:rPr>
      </w:pPr>
      <w:r w:rsidRPr="00021BA7">
        <w:rPr>
          <w:b/>
          <w:bCs/>
          <w:lang w:val="en-US"/>
        </w:rPr>
        <w:t xml:space="preserve">- </w:t>
      </w:r>
      <w:r w:rsidRPr="00021BA7">
        <w:rPr>
          <w:lang w:val="en-US"/>
        </w:rPr>
        <w:t>Attendance (always be in time on lectures)</w:t>
      </w:r>
    </w:p>
    <w:p w14:paraId="38B252AE" w14:textId="77777777" w:rsidR="00021BA7" w:rsidRPr="00021BA7" w:rsidRDefault="00021BA7" w:rsidP="00021BA7">
      <w:pPr>
        <w:autoSpaceDE w:val="0"/>
        <w:autoSpaceDN w:val="0"/>
        <w:adjustRightInd w:val="0"/>
        <w:rPr>
          <w:lang w:val="en-US"/>
        </w:rPr>
      </w:pPr>
      <w:r w:rsidRPr="00021BA7">
        <w:rPr>
          <w:lang w:val="en-US"/>
        </w:rPr>
        <w:t xml:space="preserve">- Read main and additional materials </w:t>
      </w:r>
    </w:p>
    <w:p w14:paraId="2C1AA06C" w14:textId="77777777" w:rsidR="00021BA7" w:rsidRPr="00021BA7" w:rsidRDefault="00021BA7" w:rsidP="00021BA7">
      <w:pPr>
        <w:autoSpaceDE w:val="0"/>
        <w:autoSpaceDN w:val="0"/>
        <w:adjustRightInd w:val="0"/>
        <w:rPr>
          <w:lang w:val="en-US"/>
        </w:rPr>
      </w:pPr>
      <w:r w:rsidRPr="00021BA7">
        <w:rPr>
          <w:lang w:val="en-US"/>
        </w:rPr>
        <w:t xml:space="preserve">- Do </w:t>
      </w:r>
      <w:proofErr w:type="spellStart"/>
      <w:r w:rsidRPr="00021BA7">
        <w:rPr>
          <w:lang w:val="en-US"/>
        </w:rPr>
        <w:t>homeworks</w:t>
      </w:r>
      <w:proofErr w:type="spellEnd"/>
    </w:p>
    <w:p w14:paraId="14892674" w14:textId="77777777" w:rsidR="00021BA7" w:rsidRPr="00021BA7" w:rsidRDefault="00021BA7" w:rsidP="00021BA7">
      <w:pPr>
        <w:autoSpaceDE w:val="0"/>
        <w:autoSpaceDN w:val="0"/>
        <w:adjustRightInd w:val="0"/>
        <w:rPr>
          <w:lang w:val="en-US"/>
        </w:rPr>
      </w:pPr>
      <w:r w:rsidRPr="00021BA7">
        <w:rPr>
          <w:b/>
          <w:bCs/>
          <w:lang w:val="en-US"/>
        </w:rPr>
        <w:t xml:space="preserve">Attention! </w:t>
      </w:r>
      <w:r w:rsidRPr="00021BA7">
        <w:rPr>
          <w:lang w:val="en-US"/>
        </w:rPr>
        <w:t xml:space="preserve">Attendance must be higher than 80%, student that does not attend without serious reason for more than 20% will receive a failing grade for that course. Student who plagiarizes on examinations will be failed. </w:t>
      </w:r>
    </w:p>
    <w:p w14:paraId="34990521" w14:textId="77777777" w:rsidR="00086A55" w:rsidRDefault="00086A55" w:rsidP="00CB706F">
      <w:pPr>
        <w:jc w:val="both"/>
        <w:rPr>
          <w:sz w:val="22"/>
          <w:szCs w:val="22"/>
          <w:lang w:val="en-US"/>
        </w:rPr>
      </w:pPr>
    </w:p>
    <w:p w14:paraId="34990522" w14:textId="2A77D823" w:rsidR="00DB0C02" w:rsidRDefault="00331AA0" w:rsidP="00015D9C">
      <w:pPr>
        <w:rPr>
          <w:lang w:val="en-US"/>
        </w:rPr>
      </w:pPr>
      <w:r>
        <w:rPr>
          <w:lang w:val="en-US"/>
        </w:rPr>
        <w:t>A</w:t>
      </w:r>
      <w:r w:rsidRPr="006A15CB">
        <w:rPr>
          <w:lang w:val="en-US"/>
        </w:rPr>
        <w:t>ssociate professor</w:t>
      </w:r>
      <w:r w:rsidR="00933BE2" w:rsidRPr="000E7388">
        <w:rPr>
          <w:sz w:val="22"/>
          <w:szCs w:val="22"/>
          <w:lang w:val="en-US"/>
        </w:rPr>
        <w:t xml:space="preserve"> of </w:t>
      </w:r>
      <w:r w:rsidR="00877B4C">
        <w:rPr>
          <w:sz w:val="22"/>
          <w:szCs w:val="22"/>
          <w:lang w:val="en-US"/>
        </w:rPr>
        <w:t>Center</w:t>
      </w:r>
      <w:r w:rsidR="00C820D4">
        <w:rPr>
          <w:sz w:val="22"/>
          <w:szCs w:val="22"/>
          <w:lang w:val="en-US"/>
        </w:rPr>
        <w:t xml:space="preserve"> of </w:t>
      </w:r>
      <w:r w:rsidR="00877B4C">
        <w:rPr>
          <w:sz w:val="22"/>
          <w:szCs w:val="22"/>
          <w:lang w:val="en-US"/>
        </w:rPr>
        <w:t>Mathematics and Cybernetics</w:t>
      </w:r>
      <w:r w:rsidR="00933BE2" w:rsidRPr="000E7388">
        <w:rPr>
          <w:sz w:val="22"/>
          <w:szCs w:val="22"/>
          <w:lang w:val="en-US"/>
        </w:rPr>
        <w:t xml:space="preserve">               </w:t>
      </w:r>
      <w:r w:rsidR="004A215D" w:rsidRPr="000E7388">
        <w:rPr>
          <w:sz w:val="22"/>
          <w:szCs w:val="22"/>
          <w:lang w:val="en-US"/>
        </w:rPr>
        <w:t xml:space="preserve">   </w:t>
      </w:r>
      <w:r w:rsidR="00C9297B" w:rsidRPr="000E7388">
        <w:rPr>
          <w:sz w:val="22"/>
          <w:szCs w:val="22"/>
          <w:lang w:val="en-US"/>
        </w:rPr>
        <w:t xml:space="preserve">    </w:t>
      </w:r>
      <w:r>
        <w:rPr>
          <w:sz w:val="22"/>
          <w:szCs w:val="22"/>
          <w:lang w:val="en-US"/>
        </w:rPr>
        <w:t xml:space="preserve">                </w:t>
      </w:r>
      <w:r w:rsidR="00F75619">
        <w:rPr>
          <w:sz w:val="22"/>
          <w:szCs w:val="22"/>
          <w:lang w:val="en-US"/>
        </w:rPr>
        <w:t xml:space="preserve"> </w:t>
      </w:r>
      <w:r w:rsidR="00597697">
        <w:rPr>
          <w:sz w:val="22"/>
          <w:szCs w:val="22"/>
          <w:lang w:val="en-US"/>
        </w:rPr>
        <w:t xml:space="preserve"> </w:t>
      </w:r>
      <w:r w:rsidR="00FB3307">
        <w:rPr>
          <w:lang w:val="en-US"/>
        </w:rPr>
        <w:t>Arepova</w:t>
      </w:r>
      <w:r w:rsidR="00DB0C02">
        <w:rPr>
          <w:lang w:val="en-US"/>
        </w:rPr>
        <w:t xml:space="preserve"> </w:t>
      </w:r>
      <w:r w:rsidR="00FB3307">
        <w:rPr>
          <w:lang w:val="en-US"/>
        </w:rPr>
        <w:t>G</w:t>
      </w:r>
      <w:r w:rsidR="00DB0C02">
        <w:rPr>
          <w:lang w:val="en-US"/>
        </w:rPr>
        <w:t>.</w:t>
      </w:r>
      <w:r w:rsidR="00FB3307">
        <w:rPr>
          <w:lang w:val="en-US"/>
        </w:rPr>
        <w:t>D</w:t>
      </w:r>
      <w:r w:rsidR="00DB0C02">
        <w:rPr>
          <w:lang w:val="en-US"/>
        </w:rPr>
        <w:t>.</w:t>
      </w:r>
    </w:p>
    <w:p w14:paraId="34990523" w14:textId="4719C21D" w:rsidR="003C411D" w:rsidRPr="00015D9C" w:rsidRDefault="00A3485C" w:rsidP="00015D9C">
      <w:pPr>
        <w:rPr>
          <w:sz w:val="22"/>
          <w:szCs w:val="22"/>
          <w:lang w:val="en-US"/>
        </w:rPr>
      </w:pPr>
      <w:r w:rsidRPr="000E7388">
        <w:rPr>
          <w:sz w:val="22"/>
          <w:szCs w:val="22"/>
          <w:lang w:val="en-US"/>
        </w:rPr>
        <w:t xml:space="preserve">Minutes # </w:t>
      </w:r>
      <w:r w:rsidRPr="009D23E7">
        <w:rPr>
          <w:bCs/>
          <w:iCs/>
          <w:sz w:val="22"/>
          <w:szCs w:val="22"/>
          <w:lang w:val="en-US"/>
        </w:rPr>
        <w:t>«</w:t>
      </w:r>
      <w:r w:rsidR="00546077" w:rsidRPr="009D23E7">
        <w:rPr>
          <w:bCs/>
          <w:iCs/>
          <w:sz w:val="22"/>
          <w:szCs w:val="22"/>
          <w:lang w:val="en-US"/>
        </w:rPr>
        <w:t>1</w:t>
      </w:r>
      <w:r w:rsidRPr="009D23E7">
        <w:rPr>
          <w:bCs/>
          <w:iCs/>
          <w:sz w:val="22"/>
          <w:szCs w:val="22"/>
          <w:lang w:val="en-US"/>
        </w:rPr>
        <w:t>»</w:t>
      </w:r>
      <w:r w:rsidR="00987475" w:rsidRPr="009D23E7">
        <w:rPr>
          <w:bCs/>
          <w:iCs/>
          <w:sz w:val="22"/>
          <w:szCs w:val="22"/>
          <w:lang w:val="en-US"/>
        </w:rPr>
        <w:t xml:space="preserve"> </w:t>
      </w:r>
      <w:r w:rsidR="0006272B">
        <w:rPr>
          <w:bCs/>
          <w:iCs/>
          <w:sz w:val="22"/>
          <w:szCs w:val="22"/>
          <w:lang w:val="en-US"/>
        </w:rPr>
        <w:t>1</w:t>
      </w:r>
      <w:r w:rsidR="00294768" w:rsidRPr="00294768">
        <w:rPr>
          <w:bCs/>
          <w:iCs/>
          <w:sz w:val="22"/>
          <w:szCs w:val="22"/>
          <w:lang w:val="en-US"/>
        </w:rPr>
        <w:t>9</w:t>
      </w:r>
      <w:r w:rsidR="00987475" w:rsidRPr="009D23E7">
        <w:rPr>
          <w:bCs/>
          <w:iCs/>
          <w:sz w:val="22"/>
          <w:szCs w:val="22"/>
          <w:u w:val="single"/>
          <w:lang w:val="en-US"/>
        </w:rPr>
        <w:t xml:space="preserve"> </w:t>
      </w:r>
      <w:proofErr w:type="gramStart"/>
      <w:r w:rsidR="00546077" w:rsidRPr="009D23E7">
        <w:rPr>
          <w:bCs/>
          <w:iCs/>
          <w:sz w:val="22"/>
          <w:szCs w:val="22"/>
          <w:u w:val="single"/>
          <w:lang w:val="en-US"/>
        </w:rPr>
        <w:t>August</w:t>
      </w:r>
      <w:r w:rsidR="00987475" w:rsidRPr="009D23E7">
        <w:rPr>
          <w:bCs/>
          <w:iCs/>
          <w:sz w:val="22"/>
          <w:szCs w:val="22"/>
          <w:u w:val="single"/>
          <w:lang w:val="en-US"/>
        </w:rPr>
        <w:t>,</w:t>
      </w:r>
      <w:proofErr w:type="gramEnd"/>
      <w:r w:rsidR="00D8182C" w:rsidRPr="009D23E7">
        <w:rPr>
          <w:bCs/>
          <w:iCs/>
          <w:sz w:val="22"/>
          <w:szCs w:val="22"/>
          <w:u w:val="single"/>
          <w:lang w:val="en-US"/>
        </w:rPr>
        <w:t xml:space="preserve"> </w:t>
      </w:r>
      <w:r w:rsidRPr="009D23E7">
        <w:rPr>
          <w:bCs/>
          <w:iCs/>
          <w:sz w:val="22"/>
          <w:szCs w:val="22"/>
          <w:u w:val="single"/>
          <w:lang w:val="en-US"/>
        </w:rPr>
        <w:t>20</w:t>
      </w:r>
      <w:r w:rsidR="0006272B">
        <w:rPr>
          <w:bCs/>
          <w:iCs/>
          <w:sz w:val="22"/>
          <w:szCs w:val="22"/>
          <w:u w:val="single"/>
          <w:lang w:val="en-US"/>
        </w:rPr>
        <w:t>2</w:t>
      </w:r>
      <w:r w:rsidR="00FB3307">
        <w:rPr>
          <w:bCs/>
          <w:iCs/>
          <w:sz w:val="22"/>
          <w:szCs w:val="22"/>
          <w:u w:val="single"/>
          <w:lang w:val="en-US"/>
        </w:rPr>
        <w:t>4</w:t>
      </w:r>
    </w:p>
    <w:sectPr w:rsidR="003C411D" w:rsidRPr="00015D9C" w:rsidSect="002E1874">
      <w:footerReference w:type="even" r:id="rId9"/>
      <w:footerReference w:type="default" r:id="rId10"/>
      <w:pgSz w:w="11906" w:h="16838" w:code="9"/>
      <w:pgMar w:top="851" w:right="567" w:bottom="964" w:left="1134" w:header="0" w:footer="907" w:gutter="0"/>
      <w:paperSrc w:first="7" w:other="7"/>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F2C45" w14:textId="77777777" w:rsidR="00F673A4" w:rsidRDefault="00F673A4">
      <w:r>
        <w:separator/>
      </w:r>
    </w:p>
  </w:endnote>
  <w:endnote w:type="continuationSeparator" w:id="0">
    <w:p w14:paraId="33094336" w14:textId="77777777" w:rsidR="00F673A4" w:rsidRDefault="00F67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052A" w14:textId="77777777" w:rsidR="00532956" w:rsidRDefault="0053295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499052B" w14:textId="77777777" w:rsidR="00532956" w:rsidRDefault="0053295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052C" w14:textId="77777777" w:rsidR="00532956" w:rsidRDefault="0053295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EB501C">
      <w:rPr>
        <w:rStyle w:val="a7"/>
        <w:noProof/>
      </w:rPr>
      <w:t>2</w:t>
    </w:r>
    <w:r>
      <w:rPr>
        <w:rStyle w:val="a7"/>
      </w:rPr>
      <w:fldChar w:fldCharType="end"/>
    </w:r>
  </w:p>
  <w:p w14:paraId="3499052D" w14:textId="77777777" w:rsidR="00532956" w:rsidRDefault="0053295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D0ADC" w14:textId="77777777" w:rsidR="00F673A4" w:rsidRDefault="00F673A4">
      <w:r>
        <w:separator/>
      </w:r>
    </w:p>
  </w:footnote>
  <w:footnote w:type="continuationSeparator" w:id="0">
    <w:p w14:paraId="2D2417FB" w14:textId="77777777" w:rsidR="00F673A4" w:rsidRDefault="00F67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5729"/>
    <w:multiLevelType w:val="hybridMultilevel"/>
    <w:tmpl w:val="17F8CF28"/>
    <w:lvl w:ilvl="0" w:tplc="C6BA4E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16725C5"/>
    <w:multiLevelType w:val="hybridMultilevel"/>
    <w:tmpl w:val="4DB0B52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6426615"/>
    <w:multiLevelType w:val="hybridMultilevel"/>
    <w:tmpl w:val="2E2A7A86"/>
    <w:lvl w:ilvl="0" w:tplc="4BB86866">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0976E5"/>
    <w:multiLevelType w:val="multilevel"/>
    <w:tmpl w:val="02AE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45270"/>
    <w:multiLevelType w:val="hybridMultilevel"/>
    <w:tmpl w:val="A942CB42"/>
    <w:lvl w:ilvl="0" w:tplc="0419000F">
      <w:start w:val="1"/>
      <w:numFmt w:val="decimal"/>
      <w:lvlText w:val="%1."/>
      <w:lvlJc w:val="left"/>
      <w:pPr>
        <w:tabs>
          <w:tab w:val="num" w:pos="754"/>
        </w:tabs>
        <w:ind w:left="754" w:hanging="360"/>
      </w:pPr>
    </w:lvl>
    <w:lvl w:ilvl="1" w:tplc="04190019" w:tentative="1">
      <w:start w:val="1"/>
      <w:numFmt w:val="lowerLetter"/>
      <w:lvlText w:val="%2."/>
      <w:lvlJc w:val="left"/>
      <w:pPr>
        <w:tabs>
          <w:tab w:val="num" w:pos="1474"/>
        </w:tabs>
        <w:ind w:left="1474" w:hanging="360"/>
      </w:pPr>
    </w:lvl>
    <w:lvl w:ilvl="2" w:tplc="0419001B" w:tentative="1">
      <w:start w:val="1"/>
      <w:numFmt w:val="lowerRoman"/>
      <w:lvlText w:val="%3."/>
      <w:lvlJc w:val="right"/>
      <w:pPr>
        <w:tabs>
          <w:tab w:val="num" w:pos="2194"/>
        </w:tabs>
        <w:ind w:left="2194" w:hanging="180"/>
      </w:pPr>
    </w:lvl>
    <w:lvl w:ilvl="3" w:tplc="0419000F" w:tentative="1">
      <w:start w:val="1"/>
      <w:numFmt w:val="decimal"/>
      <w:lvlText w:val="%4."/>
      <w:lvlJc w:val="left"/>
      <w:pPr>
        <w:tabs>
          <w:tab w:val="num" w:pos="2914"/>
        </w:tabs>
        <w:ind w:left="2914" w:hanging="360"/>
      </w:pPr>
    </w:lvl>
    <w:lvl w:ilvl="4" w:tplc="04190019" w:tentative="1">
      <w:start w:val="1"/>
      <w:numFmt w:val="lowerLetter"/>
      <w:lvlText w:val="%5."/>
      <w:lvlJc w:val="left"/>
      <w:pPr>
        <w:tabs>
          <w:tab w:val="num" w:pos="3634"/>
        </w:tabs>
        <w:ind w:left="3634" w:hanging="360"/>
      </w:pPr>
    </w:lvl>
    <w:lvl w:ilvl="5" w:tplc="0419001B" w:tentative="1">
      <w:start w:val="1"/>
      <w:numFmt w:val="lowerRoman"/>
      <w:lvlText w:val="%6."/>
      <w:lvlJc w:val="right"/>
      <w:pPr>
        <w:tabs>
          <w:tab w:val="num" w:pos="4354"/>
        </w:tabs>
        <w:ind w:left="4354" w:hanging="180"/>
      </w:pPr>
    </w:lvl>
    <w:lvl w:ilvl="6" w:tplc="0419000F" w:tentative="1">
      <w:start w:val="1"/>
      <w:numFmt w:val="decimal"/>
      <w:lvlText w:val="%7."/>
      <w:lvlJc w:val="left"/>
      <w:pPr>
        <w:tabs>
          <w:tab w:val="num" w:pos="5074"/>
        </w:tabs>
        <w:ind w:left="5074" w:hanging="360"/>
      </w:pPr>
    </w:lvl>
    <w:lvl w:ilvl="7" w:tplc="04190019" w:tentative="1">
      <w:start w:val="1"/>
      <w:numFmt w:val="lowerLetter"/>
      <w:lvlText w:val="%8."/>
      <w:lvlJc w:val="left"/>
      <w:pPr>
        <w:tabs>
          <w:tab w:val="num" w:pos="5794"/>
        </w:tabs>
        <w:ind w:left="5794" w:hanging="360"/>
      </w:pPr>
    </w:lvl>
    <w:lvl w:ilvl="8" w:tplc="0419001B" w:tentative="1">
      <w:start w:val="1"/>
      <w:numFmt w:val="lowerRoman"/>
      <w:lvlText w:val="%9."/>
      <w:lvlJc w:val="right"/>
      <w:pPr>
        <w:tabs>
          <w:tab w:val="num" w:pos="6514"/>
        </w:tabs>
        <w:ind w:left="6514" w:hanging="180"/>
      </w:pPr>
    </w:lvl>
  </w:abstractNum>
  <w:abstractNum w:abstractNumId="5" w15:restartNumberingAfterBreak="0">
    <w:nsid w:val="40C46E8F"/>
    <w:multiLevelType w:val="hybridMultilevel"/>
    <w:tmpl w:val="74705A84"/>
    <w:lvl w:ilvl="0" w:tplc="C02E43EE">
      <w:start w:val="5"/>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 w15:restartNumberingAfterBreak="0">
    <w:nsid w:val="457F60FE"/>
    <w:multiLevelType w:val="hybridMultilevel"/>
    <w:tmpl w:val="85C09F1C"/>
    <w:lvl w:ilvl="0" w:tplc="5BD674D0">
      <w:start w:val="1"/>
      <w:numFmt w:val="bullet"/>
      <w:lvlText w:val="-"/>
      <w:lvlJc w:val="left"/>
      <w:pPr>
        <w:ind w:left="241" w:hanging="140"/>
      </w:pPr>
      <w:rPr>
        <w:rFonts w:ascii="Times New Roman" w:eastAsia="Times New Roman" w:hAnsi="Times New Roman" w:hint="default"/>
        <w:sz w:val="24"/>
        <w:szCs w:val="24"/>
      </w:rPr>
    </w:lvl>
    <w:lvl w:ilvl="1" w:tplc="DE04DBC0">
      <w:start w:val="1"/>
      <w:numFmt w:val="bullet"/>
      <w:lvlText w:val="•"/>
      <w:lvlJc w:val="left"/>
      <w:pPr>
        <w:ind w:left="1215" w:hanging="140"/>
      </w:pPr>
      <w:rPr>
        <w:rFonts w:hint="default"/>
      </w:rPr>
    </w:lvl>
    <w:lvl w:ilvl="2" w:tplc="13A023FC">
      <w:start w:val="1"/>
      <w:numFmt w:val="bullet"/>
      <w:lvlText w:val="•"/>
      <w:lvlJc w:val="left"/>
      <w:pPr>
        <w:ind w:left="2190" w:hanging="140"/>
      </w:pPr>
      <w:rPr>
        <w:rFonts w:hint="default"/>
      </w:rPr>
    </w:lvl>
    <w:lvl w:ilvl="3" w:tplc="F0047D22">
      <w:start w:val="1"/>
      <w:numFmt w:val="bullet"/>
      <w:lvlText w:val="•"/>
      <w:lvlJc w:val="left"/>
      <w:pPr>
        <w:ind w:left="3164" w:hanging="140"/>
      </w:pPr>
      <w:rPr>
        <w:rFonts w:hint="default"/>
      </w:rPr>
    </w:lvl>
    <w:lvl w:ilvl="4" w:tplc="F9CC9AF2">
      <w:start w:val="1"/>
      <w:numFmt w:val="bullet"/>
      <w:lvlText w:val="•"/>
      <w:lvlJc w:val="left"/>
      <w:pPr>
        <w:ind w:left="4139" w:hanging="140"/>
      </w:pPr>
      <w:rPr>
        <w:rFonts w:hint="default"/>
      </w:rPr>
    </w:lvl>
    <w:lvl w:ilvl="5" w:tplc="E6E8E6DA">
      <w:start w:val="1"/>
      <w:numFmt w:val="bullet"/>
      <w:lvlText w:val="•"/>
      <w:lvlJc w:val="left"/>
      <w:pPr>
        <w:ind w:left="5113" w:hanging="140"/>
      </w:pPr>
      <w:rPr>
        <w:rFonts w:hint="default"/>
      </w:rPr>
    </w:lvl>
    <w:lvl w:ilvl="6" w:tplc="E89A1A28">
      <w:start w:val="1"/>
      <w:numFmt w:val="bullet"/>
      <w:lvlText w:val="•"/>
      <w:lvlJc w:val="left"/>
      <w:pPr>
        <w:ind w:left="6088" w:hanging="140"/>
      </w:pPr>
      <w:rPr>
        <w:rFonts w:hint="default"/>
      </w:rPr>
    </w:lvl>
    <w:lvl w:ilvl="7" w:tplc="CEAC3FAC">
      <w:start w:val="1"/>
      <w:numFmt w:val="bullet"/>
      <w:lvlText w:val="•"/>
      <w:lvlJc w:val="left"/>
      <w:pPr>
        <w:ind w:left="7062" w:hanging="140"/>
      </w:pPr>
      <w:rPr>
        <w:rFonts w:hint="default"/>
      </w:rPr>
    </w:lvl>
    <w:lvl w:ilvl="8" w:tplc="272663DE">
      <w:start w:val="1"/>
      <w:numFmt w:val="bullet"/>
      <w:lvlText w:val="•"/>
      <w:lvlJc w:val="left"/>
      <w:pPr>
        <w:ind w:left="8037" w:hanging="140"/>
      </w:pPr>
      <w:rPr>
        <w:rFonts w:hint="default"/>
      </w:rPr>
    </w:lvl>
  </w:abstractNum>
  <w:abstractNum w:abstractNumId="7" w15:restartNumberingAfterBreak="0">
    <w:nsid w:val="45D94DC8"/>
    <w:multiLevelType w:val="hybridMultilevel"/>
    <w:tmpl w:val="DAF8E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7491119"/>
    <w:multiLevelType w:val="hybridMultilevel"/>
    <w:tmpl w:val="400A3198"/>
    <w:lvl w:ilvl="0" w:tplc="13343668">
      <w:start w:val="1"/>
      <w:numFmt w:val="decimal"/>
      <w:lvlText w:val="%1."/>
      <w:lvlJc w:val="left"/>
      <w:pPr>
        <w:ind w:left="582" w:hanging="360"/>
      </w:pPr>
      <w:rPr>
        <w:rFonts w:ascii="Times New Roman" w:eastAsia="Times New Roman" w:hAnsi="Times New Roman" w:hint="default"/>
        <w:sz w:val="24"/>
        <w:szCs w:val="24"/>
      </w:rPr>
    </w:lvl>
    <w:lvl w:ilvl="1" w:tplc="A6602546">
      <w:start w:val="1"/>
      <w:numFmt w:val="bullet"/>
      <w:lvlText w:val="•"/>
      <w:lvlJc w:val="left"/>
      <w:pPr>
        <w:ind w:left="1534" w:hanging="360"/>
      </w:pPr>
      <w:rPr>
        <w:rFonts w:hint="default"/>
      </w:rPr>
    </w:lvl>
    <w:lvl w:ilvl="2" w:tplc="3DD22A6A">
      <w:start w:val="1"/>
      <w:numFmt w:val="bullet"/>
      <w:lvlText w:val="•"/>
      <w:lvlJc w:val="left"/>
      <w:pPr>
        <w:ind w:left="2486" w:hanging="360"/>
      </w:pPr>
      <w:rPr>
        <w:rFonts w:hint="default"/>
      </w:rPr>
    </w:lvl>
    <w:lvl w:ilvl="3" w:tplc="A35C6C26">
      <w:start w:val="1"/>
      <w:numFmt w:val="bullet"/>
      <w:lvlText w:val="•"/>
      <w:lvlJc w:val="left"/>
      <w:pPr>
        <w:ind w:left="3439" w:hanging="360"/>
      </w:pPr>
      <w:rPr>
        <w:rFonts w:hint="default"/>
      </w:rPr>
    </w:lvl>
    <w:lvl w:ilvl="4" w:tplc="6BDEC42A">
      <w:start w:val="1"/>
      <w:numFmt w:val="bullet"/>
      <w:lvlText w:val="•"/>
      <w:lvlJc w:val="left"/>
      <w:pPr>
        <w:ind w:left="4391" w:hanging="360"/>
      </w:pPr>
      <w:rPr>
        <w:rFonts w:hint="default"/>
      </w:rPr>
    </w:lvl>
    <w:lvl w:ilvl="5" w:tplc="F4BA423C">
      <w:start w:val="1"/>
      <w:numFmt w:val="bullet"/>
      <w:lvlText w:val="•"/>
      <w:lvlJc w:val="left"/>
      <w:pPr>
        <w:ind w:left="5344" w:hanging="360"/>
      </w:pPr>
      <w:rPr>
        <w:rFonts w:hint="default"/>
      </w:rPr>
    </w:lvl>
    <w:lvl w:ilvl="6" w:tplc="53B47C12">
      <w:start w:val="1"/>
      <w:numFmt w:val="bullet"/>
      <w:lvlText w:val="•"/>
      <w:lvlJc w:val="left"/>
      <w:pPr>
        <w:ind w:left="6296" w:hanging="360"/>
      </w:pPr>
      <w:rPr>
        <w:rFonts w:hint="default"/>
      </w:rPr>
    </w:lvl>
    <w:lvl w:ilvl="7" w:tplc="2882889E">
      <w:start w:val="1"/>
      <w:numFmt w:val="bullet"/>
      <w:lvlText w:val="•"/>
      <w:lvlJc w:val="left"/>
      <w:pPr>
        <w:ind w:left="7249" w:hanging="360"/>
      </w:pPr>
      <w:rPr>
        <w:rFonts w:hint="default"/>
      </w:rPr>
    </w:lvl>
    <w:lvl w:ilvl="8" w:tplc="80EAF9B8">
      <w:start w:val="1"/>
      <w:numFmt w:val="bullet"/>
      <w:lvlText w:val="•"/>
      <w:lvlJc w:val="left"/>
      <w:pPr>
        <w:ind w:left="8201" w:hanging="360"/>
      </w:pPr>
      <w:rPr>
        <w:rFonts w:hint="default"/>
      </w:rPr>
    </w:lvl>
  </w:abstractNum>
  <w:abstractNum w:abstractNumId="9" w15:restartNumberingAfterBreak="0">
    <w:nsid w:val="5289234C"/>
    <w:multiLevelType w:val="hybridMultilevel"/>
    <w:tmpl w:val="CD0CE972"/>
    <w:lvl w:ilvl="0" w:tplc="402AFB94">
      <w:start w:val="1"/>
      <w:numFmt w:val="bullet"/>
      <w:lvlText w:val="·"/>
      <w:lvlJc w:val="left"/>
      <w:pPr>
        <w:ind w:left="222" w:hanging="120"/>
      </w:pPr>
      <w:rPr>
        <w:rFonts w:ascii="Times New Roman" w:eastAsia="Times New Roman" w:hAnsi="Times New Roman" w:hint="default"/>
        <w:i/>
        <w:sz w:val="24"/>
        <w:szCs w:val="24"/>
      </w:rPr>
    </w:lvl>
    <w:lvl w:ilvl="1" w:tplc="25208280">
      <w:start w:val="1"/>
      <w:numFmt w:val="bullet"/>
      <w:lvlText w:val="-"/>
      <w:lvlJc w:val="left"/>
      <w:pPr>
        <w:ind w:left="361" w:hanging="140"/>
      </w:pPr>
      <w:rPr>
        <w:rFonts w:ascii="Times New Roman" w:eastAsia="Times New Roman" w:hAnsi="Times New Roman" w:hint="default"/>
        <w:sz w:val="24"/>
        <w:szCs w:val="24"/>
      </w:rPr>
    </w:lvl>
    <w:lvl w:ilvl="2" w:tplc="C6E4BC02">
      <w:start w:val="1"/>
      <w:numFmt w:val="bullet"/>
      <w:lvlText w:val="•"/>
      <w:lvlJc w:val="left"/>
      <w:pPr>
        <w:ind w:left="1415" w:hanging="140"/>
      </w:pPr>
      <w:rPr>
        <w:rFonts w:hint="default"/>
      </w:rPr>
    </w:lvl>
    <w:lvl w:ilvl="3" w:tplc="34920C98">
      <w:start w:val="1"/>
      <w:numFmt w:val="bullet"/>
      <w:lvlText w:val="•"/>
      <w:lvlJc w:val="left"/>
      <w:pPr>
        <w:ind w:left="2469" w:hanging="140"/>
      </w:pPr>
      <w:rPr>
        <w:rFonts w:hint="default"/>
      </w:rPr>
    </w:lvl>
    <w:lvl w:ilvl="4" w:tplc="7C788676">
      <w:start w:val="1"/>
      <w:numFmt w:val="bullet"/>
      <w:lvlText w:val="•"/>
      <w:lvlJc w:val="left"/>
      <w:pPr>
        <w:ind w:left="3523" w:hanging="140"/>
      </w:pPr>
      <w:rPr>
        <w:rFonts w:hint="default"/>
      </w:rPr>
    </w:lvl>
    <w:lvl w:ilvl="5" w:tplc="FA60C09C">
      <w:start w:val="1"/>
      <w:numFmt w:val="bullet"/>
      <w:lvlText w:val="•"/>
      <w:lvlJc w:val="left"/>
      <w:pPr>
        <w:ind w:left="4576" w:hanging="140"/>
      </w:pPr>
      <w:rPr>
        <w:rFonts w:hint="default"/>
      </w:rPr>
    </w:lvl>
    <w:lvl w:ilvl="6" w:tplc="932ED7B2">
      <w:start w:val="1"/>
      <w:numFmt w:val="bullet"/>
      <w:lvlText w:val="•"/>
      <w:lvlJc w:val="left"/>
      <w:pPr>
        <w:ind w:left="5630" w:hanging="140"/>
      </w:pPr>
      <w:rPr>
        <w:rFonts w:hint="default"/>
      </w:rPr>
    </w:lvl>
    <w:lvl w:ilvl="7" w:tplc="60589E94">
      <w:start w:val="1"/>
      <w:numFmt w:val="bullet"/>
      <w:lvlText w:val="•"/>
      <w:lvlJc w:val="left"/>
      <w:pPr>
        <w:ind w:left="6684" w:hanging="140"/>
      </w:pPr>
      <w:rPr>
        <w:rFonts w:hint="default"/>
      </w:rPr>
    </w:lvl>
    <w:lvl w:ilvl="8" w:tplc="046AC5BE">
      <w:start w:val="1"/>
      <w:numFmt w:val="bullet"/>
      <w:lvlText w:val="•"/>
      <w:lvlJc w:val="left"/>
      <w:pPr>
        <w:ind w:left="7738" w:hanging="140"/>
      </w:pPr>
      <w:rPr>
        <w:rFonts w:hint="default"/>
      </w:rPr>
    </w:lvl>
  </w:abstractNum>
  <w:abstractNum w:abstractNumId="10" w15:restartNumberingAfterBreak="0">
    <w:nsid w:val="57965CA9"/>
    <w:multiLevelType w:val="hybridMultilevel"/>
    <w:tmpl w:val="1AE41A0E"/>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1" w15:restartNumberingAfterBreak="0">
    <w:nsid w:val="5C5579BF"/>
    <w:multiLevelType w:val="hybridMultilevel"/>
    <w:tmpl w:val="C5107214"/>
    <w:lvl w:ilvl="0" w:tplc="DBDAD162">
      <w:start w:val="1"/>
      <w:numFmt w:val="decimal"/>
      <w:lvlText w:val="%1."/>
      <w:lvlJc w:val="left"/>
      <w:pPr>
        <w:ind w:left="582" w:hanging="360"/>
      </w:pPr>
      <w:rPr>
        <w:rFonts w:ascii="Times New Roman" w:eastAsia="Times New Roman" w:hAnsi="Times New Roman" w:hint="default"/>
        <w:sz w:val="24"/>
        <w:szCs w:val="24"/>
      </w:rPr>
    </w:lvl>
    <w:lvl w:ilvl="1" w:tplc="5122FAC0">
      <w:start w:val="1"/>
      <w:numFmt w:val="bullet"/>
      <w:lvlText w:val="•"/>
      <w:lvlJc w:val="left"/>
      <w:pPr>
        <w:ind w:left="1534" w:hanging="360"/>
      </w:pPr>
      <w:rPr>
        <w:rFonts w:hint="default"/>
      </w:rPr>
    </w:lvl>
    <w:lvl w:ilvl="2" w:tplc="602002F8">
      <w:start w:val="1"/>
      <w:numFmt w:val="bullet"/>
      <w:lvlText w:val="•"/>
      <w:lvlJc w:val="left"/>
      <w:pPr>
        <w:ind w:left="2486" w:hanging="360"/>
      </w:pPr>
      <w:rPr>
        <w:rFonts w:hint="default"/>
      </w:rPr>
    </w:lvl>
    <w:lvl w:ilvl="3" w:tplc="3198020C">
      <w:start w:val="1"/>
      <w:numFmt w:val="bullet"/>
      <w:lvlText w:val="•"/>
      <w:lvlJc w:val="left"/>
      <w:pPr>
        <w:ind w:left="3439" w:hanging="360"/>
      </w:pPr>
      <w:rPr>
        <w:rFonts w:hint="default"/>
      </w:rPr>
    </w:lvl>
    <w:lvl w:ilvl="4" w:tplc="D97A9EA2">
      <w:start w:val="1"/>
      <w:numFmt w:val="bullet"/>
      <w:lvlText w:val="•"/>
      <w:lvlJc w:val="left"/>
      <w:pPr>
        <w:ind w:left="4391" w:hanging="360"/>
      </w:pPr>
      <w:rPr>
        <w:rFonts w:hint="default"/>
      </w:rPr>
    </w:lvl>
    <w:lvl w:ilvl="5" w:tplc="3092D904">
      <w:start w:val="1"/>
      <w:numFmt w:val="bullet"/>
      <w:lvlText w:val="•"/>
      <w:lvlJc w:val="left"/>
      <w:pPr>
        <w:ind w:left="5344" w:hanging="360"/>
      </w:pPr>
      <w:rPr>
        <w:rFonts w:hint="default"/>
      </w:rPr>
    </w:lvl>
    <w:lvl w:ilvl="6" w:tplc="F1D87384">
      <w:start w:val="1"/>
      <w:numFmt w:val="bullet"/>
      <w:lvlText w:val="•"/>
      <w:lvlJc w:val="left"/>
      <w:pPr>
        <w:ind w:left="6296" w:hanging="360"/>
      </w:pPr>
      <w:rPr>
        <w:rFonts w:hint="default"/>
      </w:rPr>
    </w:lvl>
    <w:lvl w:ilvl="7" w:tplc="24CC1552">
      <w:start w:val="1"/>
      <w:numFmt w:val="bullet"/>
      <w:lvlText w:val="•"/>
      <w:lvlJc w:val="left"/>
      <w:pPr>
        <w:ind w:left="7249" w:hanging="360"/>
      </w:pPr>
      <w:rPr>
        <w:rFonts w:hint="default"/>
      </w:rPr>
    </w:lvl>
    <w:lvl w:ilvl="8" w:tplc="6E067066">
      <w:start w:val="1"/>
      <w:numFmt w:val="bullet"/>
      <w:lvlText w:val="•"/>
      <w:lvlJc w:val="left"/>
      <w:pPr>
        <w:ind w:left="8201" w:hanging="360"/>
      </w:pPr>
      <w:rPr>
        <w:rFonts w:hint="default"/>
      </w:rPr>
    </w:lvl>
  </w:abstractNum>
  <w:abstractNum w:abstractNumId="12" w15:restartNumberingAfterBreak="0">
    <w:nsid w:val="5D30551F"/>
    <w:multiLevelType w:val="hybridMultilevel"/>
    <w:tmpl w:val="96407CAC"/>
    <w:lvl w:ilvl="0" w:tplc="516C16AE">
      <w:start w:val="1"/>
      <w:numFmt w:val="bullet"/>
      <w:lvlText w:val="·"/>
      <w:lvlJc w:val="left"/>
      <w:pPr>
        <w:ind w:left="241" w:hanging="140"/>
      </w:pPr>
      <w:rPr>
        <w:rFonts w:ascii="Times New Roman" w:eastAsia="Times New Roman" w:hAnsi="Times New Roman" w:hint="default"/>
        <w:sz w:val="24"/>
        <w:szCs w:val="24"/>
      </w:rPr>
    </w:lvl>
    <w:lvl w:ilvl="1" w:tplc="8A22BB72">
      <w:start w:val="1"/>
      <w:numFmt w:val="bullet"/>
      <w:lvlText w:val="-"/>
      <w:lvlJc w:val="left"/>
      <w:pPr>
        <w:ind w:left="361" w:hanging="140"/>
      </w:pPr>
      <w:rPr>
        <w:rFonts w:ascii="Times New Roman" w:eastAsia="Times New Roman" w:hAnsi="Times New Roman" w:hint="default"/>
        <w:sz w:val="24"/>
        <w:szCs w:val="24"/>
      </w:rPr>
    </w:lvl>
    <w:lvl w:ilvl="2" w:tplc="ACA81FA8">
      <w:start w:val="1"/>
      <w:numFmt w:val="bullet"/>
      <w:lvlText w:val="•"/>
      <w:lvlJc w:val="left"/>
      <w:pPr>
        <w:ind w:left="1415" w:hanging="140"/>
      </w:pPr>
      <w:rPr>
        <w:rFonts w:hint="default"/>
      </w:rPr>
    </w:lvl>
    <w:lvl w:ilvl="3" w:tplc="FC084656">
      <w:start w:val="1"/>
      <w:numFmt w:val="bullet"/>
      <w:lvlText w:val="•"/>
      <w:lvlJc w:val="left"/>
      <w:pPr>
        <w:ind w:left="2469" w:hanging="140"/>
      </w:pPr>
      <w:rPr>
        <w:rFonts w:hint="default"/>
      </w:rPr>
    </w:lvl>
    <w:lvl w:ilvl="4" w:tplc="D15A0FFA">
      <w:start w:val="1"/>
      <w:numFmt w:val="bullet"/>
      <w:lvlText w:val="•"/>
      <w:lvlJc w:val="left"/>
      <w:pPr>
        <w:ind w:left="3523" w:hanging="140"/>
      </w:pPr>
      <w:rPr>
        <w:rFonts w:hint="default"/>
      </w:rPr>
    </w:lvl>
    <w:lvl w:ilvl="5" w:tplc="585C1652">
      <w:start w:val="1"/>
      <w:numFmt w:val="bullet"/>
      <w:lvlText w:val="•"/>
      <w:lvlJc w:val="left"/>
      <w:pPr>
        <w:ind w:left="4576" w:hanging="140"/>
      </w:pPr>
      <w:rPr>
        <w:rFonts w:hint="default"/>
      </w:rPr>
    </w:lvl>
    <w:lvl w:ilvl="6" w:tplc="D0BA05A2">
      <w:start w:val="1"/>
      <w:numFmt w:val="bullet"/>
      <w:lvlText w:val="•"/>
      <w:lvlJc w:val="left"/>
      <w:pPr>
        <w:ind w:left="5630" w:hanging="140"/>
      </w:pPr>
      <w:rPr>
        <w:rFonts w:hint="default"/>
      </w:rPr>
    </w:lvl>
    <w:lvl w:ilvl="7" w:tplc="5F467F3C">
      <w:start w:val="1"/>
      <w:numFmt w:val="bullet"/>
      <w:lvlText w:val="•"/>
      <w:lvlJc w:val="left"/>
      <w:pPr>
        <w:ind w:left="6684" w:hanging="140"/>
      </w:pPr>
      <w:rPr>
        <w:rFonts w:hint="default"/>
      </w:rPr>
    </w:lvl>
    <w:lvl w:ilvl="8" w:tplc="8C44A3D4">
      <w:start w:val="1"/>
      <w:numFmt w:val="bullet"/>
      <w:lvlText w:val="•"/>
      <w:lvlJc w:val="left"/>
      <w:pPr>
        <w:ind w:left="7738" w:hanging="140"/>
      </w:pPr>
      <w:rPr>
        <w:rFonts w:hint="default"/>
      </w:rPr>
    </w:lvl>
  </w:abstractNum>
  <w:abstractNum w:abstractNumId="13" w15:restartNumberingAfterBreak="0">
    <w:nsid w:val="5F201D7E"/>
    <w:multiLevelType w:val="hybridMultilevel"/>
    <w:tmpl w:val="5B3C5F4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5F4514F0"/>
    <w:multiLevelType w:val="hybridMultilevel"/>
    <w:tmpl w:val="9216D5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FA75EE7"/>
    <w:multiLevelType w:val="hybridMultilevel"/>
    <w:tmpl w:val="B8566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56770C4"/>
    <w:multiLevelType w:val="hybridMultilevel"/>
    <w:tmpl w:val="F8628ACA"/>
    <w:lvl w:ilvl="0" w:tplc="34DE705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6D5C386D"/>
    <w:multiLevelType w:val="multilevel"/>
    <w:tmpl w:val="EC04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DD0BB6"/>
    <w:multiLevelType w:val="hybridMultilevel"/>
    <w:tmpl w:val="D026CAC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5005A86"/>
    <w:multiLevelType w:val="hybridMultilevel"/>
    <w:tmpl w:val="168EA40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8616567"/>
    <w:multiLevelType w:val="hybridMultilevel"/>
    <w:tmpl w:val="65469FF2"/>
    <w:lvl w:ilvl="0" w:tplc="4A143CB0">
      <w:start w:val="1"/>
      <w:numFmt w:val="decimal"/>
      <w:lvlText w:val="%1."/>
      <w:lvlJc w:val="left"/>
      <w:pPr>
        <w:tabs>
          <w:tab w:val="num" w:pos="360"/>
        </w:tabs>
        <w:ind w:left="360" w:hanging="360"/>
      </w:pPr>
      <w:rPr>
        <w:rFonts w:hint="default"/>
        <w:i w:val="0"/>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1" w15:restartNumberingAfterBreak="0">
    <w:nsid w:val="79127577"/>
    <w:multiLevelType w:val="hybridMultilevel"/>
    <w:tmpl w:val="6802B43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942207B"/>
    <w:multiLevelType w:val="hybridMultilevel"/>
    <w:tmpl w:val="B06218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13314133">
    <w:abstractNumId w:val="20"/>
  </w:num>
  <w:num w:numId="2" w16cid:durableId="112318496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476424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2310560">
    <w:abstractNumId w:val="13"/>
  </w:num>
  <w:num w:numId="5" w16cid:durableId="1362363763">
    <w:abstractNumId w:val="19"/>
  </w:num>
  <w:num w:numId="6" w16cid:durableId="186211999">
    <w:abstractNumId w:val="17"/>
  </w:num>
  <w:num w:numId="7" w16cid:durableId="183175967">
    <w:abstractNumId w:val="16"/>
  </w:num>
  <w:num w:numId="8" w16cid:durableId="1438672947">
    <w:abstractNumId w:val="22"/>
  </w:num>
  <w:num w:numId="9" w16cid:durableId="693850950">
    <w:abstractNumId w:val="3"/>
  </w:num>
  <w:num w:numId="10" w16cid:durableId="137189532">
    <w:abstractNumId w:val="5"/>
  </w:num>
  <w:num w:numId="11" w16cid:durableId="1255746689">
    <w:abstractNumId w:val="0"/>
  </w:num>
  <w:num w:numId="12" w16cid:durableId="783112536">
    <w:abstractNumId w:val="9"/>
  </w:num>
  <w:num w:numId="13" w16cid:durableId="981275485">
    <w:abstractNumId w:val="12"/>
  </w:num>
  <w:num w:numId="14" w16cid:durableId="315572217">
    <w:abstractNumId w:val="6"/>
  </w:num>
  <w:num w:numId="15" w16cid:durableId="1165168265">
    <w:abstractNumId w:val="11"/>
  </w:num>
  <w:num w:numId="16" w16cid:durableId="1999459645">
    <w:abstractNumId w:val="8"/>
  </w:num>
  <w:num w:numId="17" w16cid:durableId="1470174038">
    <w:abstractNumId w:val="15"/>
  </w:num>
  <w:num w:numId="18" w16cid:durableId="1503279964">
    <w:abstractNumId w:val="7"/>
  </w:num>
  <w:num w:numId="19" w16cid:durableId="617183294">
    <w:abstractNumId w:val="1"/>
  </w:num>
  <w:num w:numId="20" w16cid:durableId="2005162181">
    <w:abstractNumId w:val="4"/>
  </w:num>
  <w:num w:numId="21" w16cid:durableId="1544900987">
    <w:abstractNumId w:val="14"/>
  </w:num>
  <w:num w:numId="22" w16cid:durableId="1374421514">
    <w:abstractNumId w:val="21"/>
  </w:num>
  <w:num w:numId="23" w16cid:durableId="1005937219">
    <w:abstractNumId w:val="10"/>
  </w:num>
  <w:num w:numId="24" w16cid:durableId="163740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660A"/>
    <w:rsid w:val="00015D9C"/>
    <w:rsid w:val="0002186B"/>
    <w:rsid w:val="00021BA7"/>
    <w:rsid w:val="00022925"/>
    <w:rsid w:val="00022E7A"/>
    <w:rsid w:val="000260E6"/>
    <w:rsid w:val="00030287"/>
    <w:rsid w:val="00031503"/>
    <w:rsid w:val="00031CD4"/>
    <w:rsid w:val="00050602"/>
    <w:rsid w:val="00052987"/>
    <w:rsid w:val="00054628"/>
    <w:rsid w:val="0006272B"/>
    <w:rsid w:val="00064E42"/>
    <w:rsid w:val="000653FF"/>
    <w:rsid w:val="00066923"/>
    <w:rsid w:val="00072FC9"/>
    <w:rsid w:val="000746D3"/>
    <w:rsid w:val="00076C2A"/>
    <w:rsid w:val="00077427"/>
    <w:rsid w:val="00086A55"/>
    <w:rsid w:val="000A5154"/>
    <w:rsid w:val="000A5EAA"/>
    <w:rsid w:val="000B0166"/>
    <w:rsid w:val="000B03BD"/>
    <w:rsid w:val="000B6330"/>
    <w:rsid w:val="000B78A6"/>
    <w:rsid w:val="000C7283"/>
    <w:rsid w:val="000D4C5C"/>
    <w:rsid w:val="000E11B0"/>
    <w:rsid w:val="000E1980"/>
    <w:rsid w:val="000E23CB"/>
    <w:rsid w:val="000E2662"/>
    <w:rsid w:val="000E335A"/>
    <w:rsid w:val="000E3D56"/>
    <w:rsid w:val="000E41D1"/>
    <w:rsid w:val="000E511B"/>
    <w:rsid w:val="000E7388"/>
    <w:rsid w:val="000F3FC7"/>
    <w:rsid w:val="000F5066"/>
    <w:rsid w:val="000F6FA1"/>
    <w:rsid w:val="00124CFE"/>
    <w:rsid w:val="00126A5F"/>
    <w:rsid w:val="00135B0D"/>
    <w:rsid w:val="00143632"/>
    <w:rsid w:val="0014660A"/>
    <w:rsid w:val="00150176"/>
    <w:rsid w:val="001503A5"/>
    <w:rsid w:val="00150EBD"/>
    <w:rsid w:val="0015266B"/>
    <w:rsid w:val="001535C6"/>
    <w:rsid w:val="00186AC5"/>
    <w:rsid w:val="00192C14"/>
    <w:rsid w:val="00195C90"/>
    <w:rsid w:val="001A3958"/>
    <w:rsid w:val="001A3C4E"/>
    <w:rsid w:val="001A5CB2"/>
    <w:rsid w:val="001A792A"/>
    <w:rsid w:val="001B1DEB"/>
    <w:rsid w:val="001B554E"/>
    <w:rsid w:val="001B7962"/>
    <w:rsid w:val="001B7AD4"/>
    <w:rsid w:val="001C445B"/>
    <w:rsid w:val="001C5F44"/>
    <w:rsid w:val="001D56F8"/>
    <w:rsid w:val="001D5A29"/>
    <w:rsid w:val="001D618D"/>
    <w:rsid w:val="001E27F4"/>
    <w:rsid w:val="001E4DAB"/>
    <w:rsid w:val="001F46A2"/>
    <w:rsid w:val="001F6FA6"/>
    <w:rsid w:val="00213EB7"/>
    <w:rsid w:val="00216657"/>
    <w:rsid w:val="0022188A"/>
    <w:rsid w:val="0023011C"/>
    <w:rsid w:val="00231E17"/>
    <w:rsid w:val="00233660"/>
    <w:rsid w:val="00240EF8"/>
    <w:rsid w:val="00241C9E"/>
    <w:rsid w:val="002552E1"/>
    <w:rsid w:val="00260248"/>
    <w:rsid w:val="00266DD9"/>
    <w:rsid w:val="00274EBB"/>
    <w:rsid w:val="002758F1"/>
    <w:rsid w:val="00276EDA"/>
    <w:rsid w:val="00277AB7"/>
    <w:rsid w:val="002905C4"/>
    <w:rsid w:val="00294768"/>
    <w:rsid w:val="00294DD6"/>
    <w:rsid w:val="00296AC3"/>
    <w:rsid w:val="002A1F73"/>
    <w:rsid w:val="002A3BED"/>
    <w:rsid w:val="002B18A4"/>
    <w:rsid w:val="002B1D06"/>
    <w:rsid w:val="002B4F6F"/>
    <w:rsid w:val="002C1FA8"/>
    <w:rsid w:val="002C4119"/>
    <w:rsid w:val="002C6602"/>
    <w:rsid w:val="002C693A"/>
    <w:rsid w:val="002C6F3C"/>
    <w:rsid w:val="002E1874"/>
    <w:rsid w:val="002E592C"/>
    <w:rsid w:val="002F25B5"/>
    <w:rsid w:val="0030304E"/>
    <w:rsid w:val="003045B8"/>
    <w:rsid w:val="00305E6D"/>
    <w:rsid w:val="00306A3D"/>
    <w:rsid w:val="003130B1"/>
    <w:rsid w:val="00317614"/>
    <w:rsid w:val="003230F9"/>
    <w:rsid w:val="00331AA0"/>
    <w:rsid w:val="003575C9"/>
    <w:rsid w:val="00365FDD"/>
    <w:rsid w:val="003805AB"/>
    <w:rsid w:val="00381681"/>
    <w:rsid w:val="00390CB7"/>
    <w:rsid w:val="00396B7C"/>
    <w:rsid w:val="003C0F0F"/>
    <w:rsid w:val="003C3BD4"/>
    <w:rsid w:val="003C411D"/>
    <w:rsid w:val="003F2A8A"/>
    <w:rsid w:val="003F6D64"/>
    <w:rsid w:val="00401226"/>
    <w:rsid w:val="004017F5"/>
    <w:rsid w:val="00405940"/>
    <w:rsid w:val="00407826"/>
    <w:rsid w:val="00413FBE"/>
    <w:rsid w:val="00423A67"/>
    <w:rsid w:val="00427098"/>
    <w:rsid w:val="00435035"/>
    <w:rsid w:val="00441A02"/>
    <w:rsid w:val="00442D5F"/>
    <w:rsid w:val="00456019"/>
    <w:rsid w:val="00457633"/>
    <w:rsid w:val="00467174"/>
    <w:rsid w:val="00474C10"/>
    <w:rsid w:val="00475BA4"/>
    <w:rsid w:val="004849A4"/>
    <w:rsid w:val="00497836"/>
    <w:rsid w:val="004A215D"/>
    <w:rsid w:val="004A514D"/>
    <w:rsid w:val="004A584E"/>
    <w:rsid w:val="004B18D1"/>
    <w:rsid w:val="004B20E5"/>
    <w:rsid w:val="004C315D"/>
    <w:rsid w:val="004C5630"/>
    <w:rsid w:val="004E37E4"/>
    <w:rsid w:val="004E65AC"/>
    <w:rsid w:val="004F5864"/>
    <w:rsid w:val="005047F8"/>
    <w:rsid w:val="00507931"/>
    <w:rsid w:val="00522C9A"/>
    <w:rsid w:val="00522EED"/>
    <w:rsid w:val="0052589E"/>
    <w:rsid w:val="005260E0"/>
    <w:rsid w:val="00532956"/>
    <w:rsid w:val="0054012E"/>
    <w:rsid w:val="0054141E"/>
    <w:rsid w:val="00544048"/>
    <w:rsid w:val="00546077"/>
    <w:rsid w:val="005471D1"/>
    <w:rsid w:val="005473B8"/>
    <w:rsid w:val="005600A0"/>
    <w:rsid w:val="00560CCB"/>
    <w:rsid w:val="005745AC"/>
    <w:rsid w:val="00591BC3"/>
    <w:rsid w:val="0059246B"/>
    <w:rsid w:val="00596479"/>
    <w:rsid w:val="00597697"/>
    <w:rsid w:val="005C1111"/>
    <w:rsid w:val="005C376E"/>
    <w:rsid w:val="005D3825"/>
    <w:rsid w:val="005D75F7"/>
    <w:rsid w:val="005F2F2F"/>
    <w:rsid w:val="00605C5D"/>
    <w:rsid w:val="00631956"/>
    <w:rsid w:val="00634804"/>
    <w:rsid w:val="00642FC4"/>
    <w:rsid w:val="00663E4F"/>
    <w:rsid w:val="006654B1"/>
    <w:rsid w:val="006845D6"/>
    <w:rsid w:val="00694935"/>
    <w:rsid w:val="00697255"/>
    <w:rsid w:val="006A7D6E"/>
    <w:rsid w:val="006B0AC7"/>
    <w:rsid w:val="006B482F"/>
    <w:rsid w:val="006D407D"/>
    <w:rsid w:val="006D6154"/>
    <w:rsid w:val="006E5D01"/>
    <w:rsid w:val="006F0E24"/>
    <w:rsid w:val="006F48CD"/>
    <w:rsid w:val="006F54BE"/>
    <w:rsid w:val="006F57CD"/>
    <w:rsid w:val="00700F72"/>
    <w:rsid w:val="00701828"/>
    <w:rsid w:val="00703EE3"/>
    <w:rsid w:val="00704D1F"/>
    <w:rsid w:val="007074CB"/>
    <w:rsid w:val="00714487"/>
    <w:rsid w:val="007175AC"/>
    <w:rsid w:val="00721867"/>
    <w:rsid w:val="00722685"/>
    <w:rsid w:val="007234C2"/>
    <w:rsid w:val="00727130"/>
    <w:rsid w:val="00732B41"/>
    <w:rsid w:val="00736230"/>
    <w:rsid w:val="00741EC7"/>
    <w:rsid w:val="0074498A"/>
    <w:rsid w:val="007504E6"/>
    <w:rsid w:val="00751869"/>
    <w:rsid w:val="00754157"/>
    <w:rsid w:val="0075460A"/>
    <w:rsid w:val="00761ADD"/>
    <w:rsid w:val="00766746"/>
    <w:rsid w:val="007720BA"/>
    <w:rsid w:val="00775E83"/>
    <w:rsid w:val="00781CDE"/>
    <w:rsid w:val="007A7DBD"/>
    <w:rsid w:val="007B128C"/>
    <w:rsid w:val="007B2655"/>
    <w:rsid w:val="007C3759"/>
    <w:rsid w:val="007D2C66"/>
    <w:rsid w:val="007E0076"/>
    <w:rsid w:val="007E10F5"/>
    <w:rsid w:val="007E5801"/>
    <w:rsid w:val="007E6768"/>
    <w:rsid w:val="007E7B28"/>
    <w:rsid w:val="007F4BE5"/>
    <w:rsid w:val="00805D4A"/>
    <w:rsid w:val="00810296"/>
    <w:rsid w:val="0081038D"/>
    <w:rsid w:val="00810E73"/>
    <w:rsid w:val="00811074"/>
    <w:rsid w:val="00816C1B"/>
    <w:rsid w:val="00820948"/>
    <w:rsid w:val="0082238F"/>
    <w:rsid w:val="00825291"/>
    <w:rsid w:val="0083525F"/>
    <w:rsid w:val="00842F76"/>
    <w:rsid w:val="0084482D"/>
    <w:rsid w:val="00845542"/>
    <w:rsid w:val="00845DFB"/>
    <w:rsid w:val="008462E0"/>
    <w:rsid w:val="00847363"/>
    <w:rsid w:val="00852AC7"/>
    <w:rsid w:val="008530BC"/>
    <w:rsid w:val="00857318"/>
    <w:rsid w:val="008575BF"/>
    <w:rsid w:val="00871BF9"/>
    <w:rsid w:val="0087239F"/>
    <w:rsid w:val="00874848"/>
    <w:rsid w:val="00874ACA"/>
    <w:rsid w:val="00877B4C"/>
    <w:rsid w:val="00883373"/>
    <w:rsid w:val="00886778"/>
    <w:rsid w:val="008917A6"/>
    <w:rsid w:val="008A3E8B"/>
    <w:rsid w:val="008A64B4"/>
    <w:rsid w:val="008A66B2"/>
    <w:rsid w:val="008B44C6"/>
    <w:rsid w:val="008B5D5D"/>
    <w:rsid w:val="008C10ED"/>
    <w:rsid w:val="008C373B"/>
    <w:rsid w:val="008C47BC"/>
    <w:rsid w:val="008C5D88"/>
    <w:rsid w:val="008C76EA"/>
    <w:rsid w:val="008C7811"/>
    <w:rsid w:val="008E3AF6"/>
    <w:rsid w:val="008E59A6"/>
    <w:rsid w:val="0090576A"/>
    <w:rsid w:val="00906742"/>
    <w:rsid w:val="009069F5"/>
    <w:rsid w:val="00910CC9"/>
    <w:rsid w:val="0091765B"/>
    <w:rsid w:val="0092189C"/>
    <w:rsid w:val="0092596E"/>
    <w:rsid w:val="009312AB"/>
    <w:rsid w:val="00933BE2"/>
    <w:rsid w:val="00943AE5"/>
    <w:rsid w:val="00951F3F"/>
    <w:rsid w:val="00953AFD"/>
    <w:rsid w:val="00960DE9"/>
    <w:rsid w:val="00970B24"/>
    <w:rsid w:val="00972CBA"/>
    <w:rsid w:val="00976003"/>
    <w:rsid w:val="00984143"/>
    <w:rsid w:val="00987475"/>
    <w:rsid w:val="0099021A"/>
    <w:rsid w:val="009A2AE2"/>
    <w:rsid w:val="009A562C"/>
    <w:rsid w:val="009B1D25"/>
    <w:rsid w:val="009B46DF"/>
    <w:rsid w:val="009C42A1"/>
    <w:rsid w:val="009C5D0D"/>
    <w:rsid w:val="009C7A4B"/>
    <w:rsid w:val="009D09E4"/>
    <w:rsid w:val="009D23E7"/>
    <w:rsid w:val="009D3219"/>
    <w:rsid w:val="009E69C5"/>
    <w:rsid w:val="009F0E05"/>
    <w:rsid w:val="009F1788"/>
    <w:rsid w:val="00A04588"/>
    <w:rsid w:val="00A05CF8"/>
    <w:rsid w:val="00A15644"/>
    <w:rsid w:val="00A21A18"/>
    <w:rsid w:val="00A21C4B"/>
    <w:rsid w:val="00A2286B"/>
    <w:rsid w:val="00A236E9"/>
    <w:rsid w:val="00A31F80"/>
    <w:rsid w:val="00A33755"/>
    <w:rsid w:val="00A3485C"/>
    <w:rsid w:val="00A433A8"/>
    <w:rsid w:val="00A46357"/>
    <w:rsid w:val="00A50070"/>
    <w:rsid w:val="00A51D48"/>
    <w:rsid w:val="00A52EAA"/>
    <w:rsid w:val="00A55DFC"/>
    <w:rsid w:val="00A56877"/>
    <w:rsid w:val="00A737BE"/>
    <w:rsid w:val="00A86CF7"/>
    <w:rsid w:val="00A91BE7"/>
    <w:rsid w:val="00A92F3A"/>
    <w:rsid w:val="00AA02D3"/>
    <w:rsid w:val="00AA3D93"/>
    <w:rsid w:val="00AA6A8B"/>
    <w:rsid w:val="00AA70D0"/>
    <w:rsid w:val="00AB22CF"/>
    <w:rsid w:val="00AB5DA3"/>
    <w:rsid w:val="00AC02BD"/>
    <w:rsid w:val="00AC21AE"/>
    <w:rsid w:val="00AD038C"/>
    <w:rsid w:val="00AD6AD8"/>
    <w:rsid w:val="00AD79ED"/>
    <w:rsid w:val="00AE7706"/>
    <w:rsid w:val="00AF14C2"/>
    <w:rsid w:val="00AF1DF5"/>
    <w:rsid w:val="00B00E5B"/>
    <w:rsid w:val="00B02683"/>
    <w:rsid w:val="00B06A4E"/>
    <w:rsid w:val="00B16A20"/>
    <w:rsid w:val="00B16A9C"/>
    <w:rsid w:val="00B25883"/>
    <w:rsid w:val="00B3119F"/>
    <w:rsid w:val="00B32B4E"/>
    <w:rsid w:val="00B34B2D"/>
    <w:rsid w:val="00B36E06"/>
    <w:rsid w:val="00B37AAD"/>
    <w:rsid w:val="00B41E2F"/>
    <w:rsid w:val="00B41F98"/>
    <w:rsid w:val="00B42614"/>
    <w:rsid w:val="00B518F0"/>
    <w:rsid w:val="00B6279B"/>
    <w:rsid w:val="00B64094"/>
    <w:rsid w:val="00B64464"/>
    <w:rsid w:val="00B6741E"/>
    <w:rsid w:val="00B714C4"/>
    <w:rsid w:val="00B77816"/>
    <w:rsid w:val="00B812FA"/>
    <w:rsid w:val="00B81D21"/>
    <w:rsid w:val="00B906E8"/>
    <w:rsid w:val="00B96DEA"/>
    <w:rsid w:val="00B97618"/>
    <w:rsid w:val="00BC1542"/>
    <w:rsid w:val="00BC1931"/>
    <w:rsid w:val="00BC2331"/>
    <w:rsid w:val="00BD40AB"/>
    <w:rsid w:val="00BD63F2"/>
    <w:rsid w:val="00BD7FF3"/>
    <w:rsid w:val="00BE18DE"/>
    <w:rsid w:val="00BE71D7"/>
    <w:rsid w:val="00BE76AD"/>
    <w:rsid w:val="00BF0E08"/>
    <w:rsid w:val="00C00805"/>
    <w:rsid w:val="00C0356B"/>
    <w:rsid w:val="00C03D11"/>
    <w:rsid w:val="00C06211"/>
    <w:rsid w:val="00C135EC"/>
    <w:rsid w:val="00C2086B"/>
    <w:rsid w:val="00C22C82"/>
    <w:rsid w:val="00C36574"/>
    <w:rsid w:val="00C375AD"/>
    <w:rsid w:val="00C445D8"/>
    <w:rsid w:val="00C45D17"/>
    <w:rsid w:val="00C477BF"/>
    <w:rsid w:val="00C5108E"/>
    <w:rsid w:val="00C52A22"/>
    <w:rsid w:val="00C52CFB"/>
    <w:rsid w:val="00C57422"/>
    <w:rsid w:val="00C6412D"/>
    <w:rsid w:val="00C678F8"/>
    <w:rsid w:val="00C81E0C"/>
    <w:rsid w:val="00C820D4"/>
    <w:rsid w:val="00C869B5"/>
    <w:rsid w:val="00C8772F"/>
    <w:rsid w:val="00C9297B"/>
    <w:rsid w:val="00CA1F70"/>
    <w:rsid w:val="00CA329B"/>
    <w:rsid w:val="00CA5D50"/>
    <w:rsid w:val="00CA7B2D"/>
    <w:rsid w:val="00CB706F"/>
    <w:rsid w:val="00CC6BC7"/>
    <w:rsid w:val="00CD1911"/>
    <w:rsid w:val="00CD40B5"/>
    <w:rsid w:val="00CD766F"/>
    <w:rsid w:val="00CD7EA1"/>
    <w:rsid w:val="00CE2A9C"/>
    <w:rsid w:val="00CE48BA"/>
    <w:rsid w:val="00CF26F9"/>
    <w:rsid w:val="00D14550"/>
    <w:rsid w:val="00D17CAD"/>
    <w:rsid w:val="00D22E3C"/>
    <w:rsid w:val="00D27442"/>
    <w:rsid w:val="00D33922"/>
    <w:rsid w:val="00D35191"/>
    <w:rsid w:val="00D36721"/>
    <w:rsid w:val="00D60284"/>
    <w:rsid w:val="00D67239"/>
    <w:rsid w:val="00D753BB"/>
    <w:rsid w:val="00D7740A"/>
    <w:rsid w:val="00D8182C"/>
    <w:rsid w:val="00D871AC"/>
    <w:rsid w:val="00D87B55"/>
    <w:rsid w:val="00D96245"/>
    <w:rsid w:val="00D97F94"/>
    <w:rsid w:val="00DA0E39"/>
    <w:rsid w:val="00DA4C15"/>
    <w:rsid w:val="00DB0C02"/>
    <w:rsid w:val="00DB4A6D"/>
    <w:rsid w:val="00DC3B09"/>
    <w:rsid w:val="00DC6F57"/>
    <w:rsid w:val="00DD3F88"/>
    <w:rsid w:val="00DD6A65"/>
    <w:rsid w:val="00DE016F"/>
    <w:rsid w:val="00DF09D1"/>
    <w:rsid w:val="00DF58B9"/>
    <w:rsid w:val="00DF678E"/>
    <w:rsid w:val="00E05F7F"/>
    <w:rsid w:val="00E12B17"/>
    <w:rsid w:val="00E13234"/>
    <w:rsid w:val="00E162BA"/>
    <w:rsid w:val="00E16858"/>
    <w:rsid w:val="00E2547E"/>
    <w:rsid w:val="00E316A3"/>
    <w:rsid w:val="00E31BA9"/>
    <w:rsid w:val="00E34AB8"/>
    <w:rsid w:val="00E3629B"/>
    <w:rsid w:val="00E462C1"/>
    <w:rsid w:val="00E5390F"/>
    <w:rsid w:val="00E57158"/>
    <w:rsid w:val="00E63469"/>
    <w:rsid w:val="00E72BEF"/>
    <w:rsid w:val="00E77C50"/>
    <w:rsid w:val="00E80755"/>
    <w:rsid w:val="00E8089B"/>
    <w:rsid w:val="00E835EB"/>
    <w:rsid w:val="00E86421"/>
    <w:rsid w:val="00EA7AF7"/>
    <w:rsid w:val="00EB501C"/>
    <w:rsid w:val="00EC64DC"/>
    <w:rsid w:val="00ED25CB"/>
    <w:rsid w:val="00ED3AE2"/>
    <w:rsid w:val="00ED6C38"/>
    <w:rsid w:val="00EF6310"/>
    <w:rsid w:val="00F0006B"/>
    <w:rsid w:val="00F0542A"/>
    <w:rsid w:val="00F063CE"/>
    <w:rsid w:val="00F10554"/>
    <w:rsid w:val="00F150A6"/>
    <w:rsid w:val="00F15D8D"/>
    <w:rsid w:val="00F176D2"/>
    <w:rsid w:val="00F42C1A"/>
    <w:rsid w:val="00F43ED7"/>
    <w:rsid w:val="00F45BB9"/>
    <w:rsid w:val="00F5691C"/>
    <w:rsid w:val="00F56BAA"/>
    <w:rsid w:val="00F60021"/>
    <w:rsid w:val="00F616C7"/>
    <w:rsid w:val="00F673A4"/>
    <w:rsid w:val="00F72066"/>
    <w:rsid w:val="00F75619"/>
    <w:rsid w:val="00F763C6"/>
    <w:rsid w:val="00F81756"/>
    <w:rsid w:val="00F81CAE"/>
    <w:rsid w:val="00F83699"/>
    <w:rsid w:val="00F85D6A"/>
    <w:rsid w:val="00F863B5"/>
    <w:rsid w:val="00F865B5"/>
    <w:rsid w:val="00F942C1"/>
    <w:rsid w:val="00FA3D69"/>
    <w:rsid w:val="00FA4508"/>
    <w:rsid w:val="00FA517B"/>
    <w:rsid w:val="00FA7AD1"/>
    <w:rsid w:val="00FB12ED"/>
    <w:rsid w:val="00FB1FB6"/>
    <w:rsid w:val="00FB3307"/>
    <w:rsid w:val="00FB4C38"/>
    <w:rsid w:val="00FB4D52"/>
    <w:rsid w:val="00FD74C3"/>
    <w:rsid w:val="00FE26A5"/>
    <w:rsid w:val="00FF74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903AD"/>
  <w15:docId w15:val="{301F8043-BC29-49D7-B125-5863463F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7D6E"/>
    <w:rPr>
      <w:sz w:val="24"/>
      <w:szCs w:val="24"/>
    </w:rPr>
  </w:style>
  <w:style w:type="paragraph" w:styleId="1">
    <w:name w:val="heading 1"/>
    <w:basedOn w:val="a"/>
    <w:next w:val="a"/>
    <w:autoRedefine/>
    <w:qFormat/>
    <w:rsid w:val="00BC1542"/>
    <w:pPr>
      <w:keepNext/>
      <w:spacing w:before="120" w:after="120"/>
      <w:ind w:left="222"/>
      <w:outlineLvl w:val="0"/>
    </w:pPr>
    <w:rPr>
      <w:rFonts w:cs="Arial"/>
      <w:b/>
      <w:bCs/>
      <w:kern w:val="32"/>
      <w:szCs w:val="32"/>
    </w:rPr>
  </w:style>
  <w:style w:type="paragraph" w:styleId="2">
    <w:name w:val="heading 2"/>
    <w:basedOn w:val="a"/>
    <w:next w:val="a"/>
    <w:autoRedefine/>
    <w:qFormat/>
    <w:pPr>
      <w:keepNext/>
      <w:spacing w:before="120" w:after="120"/>
      <w:jc w:val="center"/>
      <w:outlineLvl w:val="1"/>
    </w:pPr>
    <w:rPr>
      <w:rFonts w:cs="Arial"/>
      <w:b/>
      <w:bCs/>
      <w:i/>
      <w:iCs/>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jc w:val="center"/>
      <w:outlineLvl w:val="3"/>
    </w:pPr>
    <w:rPr>
      <w:b/>
      <w:color w:val="FF0000"/>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autoSpaceDE w:val="0"/>
      <w:autoSpaceDN w:val="0"/>
      <w:adjustRightInd w:val="0"/>
      <w:ind w:firstLine="567"/>
      <w:jc w:val="both"/>
    </w:pPr>
    <w:rPr>
      <w:sz w:val="22"/>
      <w:lang w:val="en-US"/>
    </w:rPr>
  </w:style>
  <w:style w:type="paragraph" w:styleId="a3">
    <w:name w:val="Body Text Indent"/>
    <w:basedOn w:val="a"/>
    <w:link w:val="a4"/>
    <w:pPr>
      <w:ind w:firstLine="680"/>
      <w:jc w:val="both"/>
    </w:pPr>
  </w:style>
  <w:style w:type="paragraph" w:customStyle="1" w:styleId="a5">
    <w:name w:val="Основной"/>
    <w:basedOn w:val="a"/>
    <w:pPr>
      <w:ind w:firstLine="680"/>
      <w:jc w:val="both"/>
    </w:pPr>
    <w:rPr>
      <w:color w:val="000000"/>
    </w:rPr>
  </w:style>
  <w:style w:type="paragraph" w:styleId="a6">
    <w:name w:val="footer"/>
    <w:basedOn w:val="a"/>
    <w:pPr>
      <w:tabs>
        <w:tab w:val="center" w:pos="4677"/>
        <w:tab w:val="right" w:pos="9355"/>
      </w:tabs>
    </w:pPr>
  </w:style>
  <w:style w:type="character" w:styleId="a7">
    <w:name w:val="page number"/>
    <w:basedOn w:val="a0"/>
  </w:style>
  <w:style w:type="paragraph" w:styleId="30">
    <w:name w:val="Body Text 3"/>
    <w:basedOn w:val="a"/>
    <w:pPr>
      <w:spacing w:after="120"/>
    </w:pPr>
    <w:rPr>
      <w:sz w:val="16"/>
      <w:szCs w:val="16"/>
    </w:rPr>
  </w:style>
  <w:style w:type="character" w:customStyle="1" w:styleId="a8">
    <w:name w:val="Основной Знак"/>
    <w:rPr>
      <w:color w:val="000000"/>
      <w:sz w:val="24"/>
      <w:szCs w:val="24"/>
      <w:lang w:val="ru-RU" w:eastAsia="ru-RU" w:bidi="ar-SA"/>
    </w:rPr>
  </w:style>
  <w:style w:type="paragraph" w:customStyle="1" w:styleId="a9">
    <w:name w:val="Наименования на титульном листе"/>
    <w:basedOn w:val="a"/>
    <w:autoRedefine/>
    <w:pPr>
      <w:spacing w:after="120"/>
      <w:ind w:firstLine="567"/>
    </w:pPr>
    <w:rPr>
      <w:b/>
      <w:caps/>
      <w:snapToGrid w:val="0"/>
      <w:szCs w:val="20"/>
      <w14:shadow w14:blurRad="50800" w14:dist="38100" w14:dir="2700000" w14:sx="100000" w14:sy="100000" w14:kx="0" w14:ky="0" w14:algn="tl">
        <w14:srgbClr w14:val="000000">
          <w14:alpha w14:val="60000"/>
        </w14:srgbClr>
      </w14:shadow>
    </w:rPr>
  </w:style>
  <w:style w:type="paragraph" w:styleId="aa">
    <w:name w:val="Balloon Text"/>
    <w:basedOn w:val="a"/>
    <w:semiHidden/>
    <w:rPr>
      <w:rFonts w:ascii="Tahoma" w:hAnsi="Tahoma" w:cs="Tahoma"/>
      <w:sz w:val="16"/>
      <w:szCs w:val="16"/>
    </w:rPr>
  </w:style>
  <w:style w:type="paragraph" w:styleId="21">
    <w:name w:val="Body Text 2"/>
    <w:basedOn w:val="a"/>
    <w:link w:val="22"/>
    <w:pPr>
      <w:spacing w:after="120" w:line="480" w:lineRule="auto"/>
    </w:pPr>
    <w:rPr>
      <w:lang w:val="x-none" w:eastAsia="x-none"/>
    </w:rPr>
  </w:style>
  <w:style w:type="paragraph" w:styleId="ab">
    <w:name w:val="Body Text"/>
    <w:basedOn w:val="a"/>
    <w:rPr>
      <w:bCs/>
      <w:sz w:val="20"/>
      <w:lang w:val="en-US"/>
    </w:rPr>
  </w:style>
  <w:style w:type="paragraph" w:styleId="ac">
    <w:name w:val="Normal (Web)"/>
    <w:basedOn w:val="a"/>
    <w:uiPriority w:val="99"/>
    <w:unhideWhenUsed/>
    <w:rsid w:val="001A792A"/>
    <w:pPr>
      <w:spacing w:before="100" w:beforeAutospacing="1" w:after="100" w:afterAutospacing="1"/>
    </w:pPr>
  </w:style>
  <w:style w:type="character" w:customStyle="1" w:styleId="apple-converted-space">
    <w:name w:val="apple-converted-space"/>
    <w:basedOn w:val="a0"/>
    <w:rsid w:val="00AD79ED"/>
  </w:style>
  <w:style w:type="character" w:customStyle="1" w:styleId="22">
    <w:name w:val="Основной текст 2 Знак"/>
    <w:link w:val="21"/>
    <w:rsid w:val="00AA70D0"/>
    <w:rPr>
      <w:sz w:val="24"/>
      <w:szCs w:val="24"/>
    </w:rPr>
  </w:style>
  <w:style w:type="paragraph" w:styleId="ad">
    <w:name w:val="List Paragraph"/>
    <w:basedOn w:val="a"/>
    <w:uiPriority w:val="34"/>
    <w:qFormat/>
    <w:rsid w:val="004E37E4"/>
    <w:pPr>
      <w:spacing w:after="160" w:line="259" w:lineRule="auto"/>
      <w:ind w:left="720"/>
      <w:contextualSpacing/>
    </w:pPr>
    <w:rPr>
      <w:rFonts w:ascii="Calibri" w:eastAsia="Calibri" w:hAnsi="Calibri"/>
      <w:sz w:val="22"/>
      <w:szCs w:val="22"/>
      <w:lang w:eastAsia="en-US"/>
    </w:rPr>
  </w:style>
  <w:style w:type="character" w:styleId="ae">
    <w:name w:val="Hyperlink"/>
    <w:rsid w:val="00441A02"/>
    <w:rPr>
      <w:color w:val="0000FF"/>
      <w:u w:val="single"/>
    </w:rPr>
  </w:style>
  <w:style w:type="paragraph" w:customStyle="1" w:styleId="TableParagraph">
    <w:name w:val="Table Paragraph"/>
    <w:basedOn w:val="a"/>
    <w:uiPriority w:val="1"/>
    <w:qFormat/>
    <w:rsid w:val="00883373"/>
    <w:pPr>
      <w:widowControl w:val="0"/>
    </w:pPr>
    <w:rPr>
      <w:rFonts w:asciiTheme="minorHAnsi" w:eastAsiaTheme="minorHAnsi" w:hAnsiTheme="minorHAnsi" w:cstheme="minorBidi"/>
      <w:sz w:val="22"/>
      <w:szCs w:val="22"/>
      <w:lang w:val="en-US" w:eastAsia="en-US"/>
    </w:rPr>
  </w:style>
  <w:style w:type="paragraph" w:customStyle="1" w:styleId="Default">
    <w:name w:val="Default"/>
    <w:rsid w:val="00135B0D"/>
    <w:pPr>
      <w:autoSpaceDE w:val="0"/>
      <w:autoSpaceDN w:val="0"/>
      <w:adjustRightInd w:val="0"/>
    </w:pPr>
    <w:rPr>
      <w:color w:val="000000"/>
      <w:sz w:val="24"/>
      <w:szCs w:val="24"/>
    </w:rPr>
  </w:style>
  <w:style w:type="character" w:customStyle="1" w:styleId="a4">
    <w:name w:val="Основной текст с отступом Знак"/>
    <w:basedOn w:val="a0"/>
    <w:link w:val="a3"/>
    <w:rsid w:val="006A7D6E"/>
    <w:rPr>
      <w:sz w:val="24"/>
      <w:szCs w:val="24"/>
    </w:rPr>
  </w:style>
  <w:style w:type="character" w:styleId="af">
    <w:name w:val="Unresolved Mention"/>
    <w:basedOn w:val="a0"/>
    <w:uiPriority w:val="99"/>
    <w:semiHidden/>
    <w:unhideWhenUsed/>
    <w:rsid w:val="00D87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8459">
      <w:bodyDiv w:val="1"/>
      <w:marLeft w:val="0"/>
      <w:marRight w:val="0"/>
      <w:marTop w:val="0"/>
      <w:marBottom w:val="0"/>
      <w:divBdr>
        <w:top w:val="none" w:sz="0" w:space="0" w:color="auto"/>
        <w:left w:val="none" w:sz="0" w:space="0" w:color="auto"/>
        <w:bottom w:val="none" w:sz="0" w:space="0" w:color="auto"/>
        <w:right w:val="none" w:sz="0" w:space="0" w:color="auto"/>
      </w:divBdr>
    </w:div>
    <w:div w:id="63724941">
      <w:bodyDiv w:val="1"/>
      <w:marLeft w:val="0"/>
      <w:marRight w:val="0"/>
      <w:marTop w:val="0"/>
      <w:marBottom w:val="0"/>
      <w:divBdr>
        <w:top w:val="none" w:sz="0" w:space="0" w:color="auto"/>
        <w:left w:val="none" w:sz="0" w:space="0" w:color="auto"/>
        <w:bottom w:val="none" w:sz="0" w:space="0" w:color="auto"/>
        <w:right w:val="none" w:sz="0" w:space="0" w:color="auto"/>
      </w:divBdr>
    </w:div>
    <w:div w:id="542670664">
      <w:bodyDiv w:val="1"/>
      <w:marLeft w:val="0"/>
      <w:marRight w:val="0"/>
      <w:marTop w:val="0"/>
      <w:marBottom w:val="0"/>
      <w:divBdr>
        <w:top w:val="none" w:sz="0" w:space="0" w:color="auto"/>
        <w:left w:val="none" w:sz="0" w:space="0" w:color="auto"/>
        <w:bottom w:val="none" w:sz="0" w:space="0" w:color="auto"/>
        <w:right w:val="none" w:sz="0" w:space="0" w:color="auto"/>
      </w:divBdr>
    </w:div>
    <w:div w:id="609631830">
      <w:bodyDiv w:val="1"/>
      <w:marLeft w:val="0"/>
      <w:marRight w:val="0"/>
      <w:marTop w:val="0"/>
      <w:marBottom w:val="0"/>
      <w:divBdr>
        <w:top w:val="none" w:sz="0" w:space="0" w:color="auto"/>
        <w:left w:val="none" w:sz="0" w:space="0" w:color="auto"/>
        <w:bottom w:val="none" w:sz="0" w:space="0" w:color="auto"/>
        <w:right w:val="none" w:sz="0" w:space="0" w:color="auto"/>
      </w:divBdr>
    </w:div>
    <w:div w:id="652832446">
      <w:bodyDiv w:val="1"/>
      <w:marLeft w:val="0"/>
      <w:marRight w:val="0"/>
      <w:marTop w:val="0"/>
      <w:marBottom w:val="0"/>
      <w:divBdr>
        <w:top w:val="none" w:sz="0" w:space="0" w:color="auto"/>
        <w:left w:val="none" w:sz="0" w:space="0" w:color="auto"/>
        <w:bottom w:val="none" w:sz="0" w:space="0" w:color="auto"/>
        <w:right w:val="none" w:sz="0" w:space="0" w:color="auto"/>
      </w:divBdr>
    </w:div>
    <w:div w:id="866865685">
      <w:bodyDiv w:val="1"/>
      <w:marLeft w:val="0"/>
      <w:marRight w:val="0"/>
      <w:marTop w:val="0"/>
      <w:marBottom w:val="0"/>
      <w:divBdr>
        <w:top w:val="none" w:sz="0" w:space="0" w:color="auto"/>
        <w:left w:val="none" w:sz="0" w:space="0" w:color="auto"/>
        <w:bottom w:val="none" w:sz="0" w:space="0" w:color="auto"/>
        <w:right w:val="none" w:sz="0" w:space="0" w:color="auto"/>
      </w:divBdr>
    </w:div>
    <w:div w:id="900284676">
      <w:bodyDiv w:val="1"/>
      <w:marLeft w:val="0"/>
      <w:marRight w:val="0"/>
      <w:marTop w:val="0"/>
      <w:marBottom w:val="0"/>
      <w:divBdr>
        <w:top w:val="none" w:sz="0" w:space="0" w:color="auto"/>
        <w:left w:val="none" w:sz="0" w:space="0" w:color="auto"/>
        <w:bottom w:val="none" w:sz="0" w:space="0" w:color="auto"/>
        <w:right w:val="none" w:sz="0" w:space="0" w:color="auto"/>
      </w:divBdr>
    </w:div>
    <w:div w:id="1046030193">
      <w:bodyDiv w:val="1"/>
      <w:marLeft w:val="0"/>
      <w:marRight w:val="0"/>
      <w:marTop w:val="0"/>
      <w:marBottom w:val="0"/>
      <w:divBdr>
        <w:top w:val="none" w:sz="0" w:space="0" w:color="auto"/>
        <w:left w:val="none" w:sz="0" w:space="0" w:color="auto"/>
        <w:bottom w:val="none" w:sz="0" w:space="0" w:color="auto"/>
        <w:right w:val="none" w:sz="0" w:space="0" w:color="auto"/>
      </w:divBdr>
    </w:div>
    <w:div w:id="1063059752">
      <w:bodyDiv w:val="1"/>
      <w:marLeft w:val="0"/>
      <w:marRight w:val="0"/>
      <w:marTop w:val="0"/>
      <w:marBottom w:val="0"/>
      <w:divBdr>
        <w:top w:val="none" w:sz="0" w:space="0" w:color="auto"/>
        <w:left w:val="none" w:sz="0" w:space="0" w:color="auto"/>
        <w:bottom w:val="none" w:sz="0" w:space="0" w:color="auto"/>
        <w:right w:val="none" w:sz="0" w:space="0" w:color="auto"/>
      </w:divBdr>
    </w:div>
    <w:div w:id="1630209819">
      <w:bodyDiv w:val="1"/>
      <w:marLeft w:val="0"/>
      <w:marRight w:val="0"/>
      <w:marTop w:val="0"/>
      <w:marBottom w:val="0"/>
      <w:divBdr>
        <w:top w:val="none" w:sz="0" w:space="0" w:color="auto"/>
        <w:left w:val="none" w:sz="0" w:space="0" w:color="auto"/>
        <w:bottom w:val="none" w:sz="0" w:space="0" w:color="auto"/>
        <w:right w:val="none" w:sz="0" w:space="0" w:color="auto"/>
      </w:divBdr>
    </w:div>
    <w:div w:id="1686639076">
      <w:bodyDiv w:val="1"/>
      <w:marLeft w:val="0"/>
      <w:marRight w:val="0"/>
      <w:marTop w:val="0"/>
      <w:marBottom w:val="0"/>
      <w:divBdr>
        <w:top w:val="none" w:sz="0" w:space="0" w:color="auto"/>
        <w:left w:val="none" w:sz="0" w:space="0" w:color="auto"/>
        <w:bottom w:val="none" w:sz="0" w:space="0" w:color="auto"/>
        <w:right w:val="none" w:sz="0" w:space="0" w:color="auto"/>
      </w:divBdr>
    </w:div>
    <w:div w:id="1722165837">
      <w:bodyDiv w:val="1"/>
      <w:marLeft w:val="0"/>
      <w:marRight w:val="0"/>
      <w:marTop w:val="0"/>
      <w:marBottom w:val="0"/>
      <w:divBdr>
        <w:top w:val="none" w:sz="0" w:space="0" w:color="auto"/>
        <w:left w:val="none" w:sz="0" w:space="0" w:color="auto"/>
        <w:bottom w:val="none" w:sz="0" w:space="0" w:color="auto"/>
        <w:right w:val="none" w:sz="0" w:space="0" w:color="auto"/>
      </w:divBdr>
      <w:divsChild>
        <w:div w:id="1611283373">
          <w:marLeft w:val="0"/>
          <w:marRight w:val="0"/>
          <w:marTop w:val="0"/>
          <w:marBottom w:val="0"/>
          <w:divBdr>
            <w:top w:val="none" w:sz="0" w:space="0" w:color="auto"/>
            <w:left w:val="none" w:sz="0" w:space="0" w:color="auto"/>
            <w:bottom w:val="none" w:sz="0" w:space="0" w:color="auto"/>
            <w:right w:val="none" w:sz="0" w:space="0" w:color="auto"/>
          </w:divBdr>
          <w:divsChild>
            <w:div w:id="6357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n--e1avkt.xn--p1ai/%d0%bc%d0%b0%d1%82%d0%b5%d0%bc%d0%b0%d1%82%d0%b8%d0%ba%d0%b0/%d0%a4%d0%b8%d0%bb%d0%b8%d0%bf%d0%bf%d0%be%d0%b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90440-4687-4F3C-8541-549760BD4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739</Words>
  <Characters>4218</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Казахстанско-Британский Технический Университет</vt:lpstr>
    </vt:vector>
  </TitlesOfParts>
  <Company>KBTU</Company>
  <LinksUpToDate>false</LinksUpToDate>
  <CharactersWithSpaces>4948</CharactersWithSpaces>
  <SharedDoc>false</SharedDoc>
  <HLinks>
    <vt:vector size="12" baseType="variant">
      <vt:variant>
        <vt:i4>6357072</vt:i4>
      </vt:variant>
      <vt:variant>
        <vt:i4>3</vt:i4>
      </vt:variant>
      <vt:variant>
        <vt:i4>0</vt:i4>
      </vt:variant>
      <vt:variant>
        <vt:i4>5</vt:i4>
      </vt:variant>
      <vt:variant>
        <vt:lpwstr>mailto:asylissakhov@gmail.com</vt:lpwstr>
      </vt:variant>
      <vt:variant>
        <vt:lpwstr/>
      </vt:variant>
      <vt:variant>
        <vt:i4>6160431</vt:i4>
      </vt:variant>
      <vt:variant>
        <vt:i4>0</vt:i4>
      </vt:variant>
      <vt:variant>
        <vt:i4>0</vt:i4>
      </vt:variant>
      <vt:variant>
        <vt:i4>5</vt:i4>
      </vt:variant>
      <vt:variant>
        <vt:lpwstr>mailto:a.isakhov@kbtu.kz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Казахстанско-Британский Технический Университет</dc:title>
  <dc:creator>a.tokmagambetov</dc:creator>
  <cp:lastModifiedBy>Rina Anuar</cp:lastModifiedBy>
  <cp:revision>344</cp:revision>
  <cp:lastPrinted>2019-01-18T11:50:00Z</cp:lastPrinted>
  <dcterms:created xsi:type="dcterms:W3CDTF">2021-08-29T16:14:00Z</dcterms:created>
  <dcterms:modified xsi:type="dcterms:W3CDTF">2024-11-20T14:19:00Z</dcterms:modified>
</cp:coreProperties>
</file>