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AA49E" w14:textId="77777777" w:rsidR="008563B3" w:rsidRDefault="008563B3"/>
    <w:p w14:paraId="319BC2E9" w14:textId="49989902" w:rsidR="00E47104" w:rsidRDefault="00EC1D33" w:rsidP="00E47104">
      <w:pPr>
        <w:rPr>
          <w:i/>
          <w:iCs/>
        </w:rPr>
      </w:pPr>
      <w:r w:rsidRPr="00D37A8D">
        <w:rPr>
          <w:i/>
          <w:iCs/>
        </w:rPr>
        <w:t>Dieses Dokument ist ein Muster für die Nutzungsbedingungen und nur als Angebot zu verstehen. Dieses kann von den Schulträgern</w:t>
      </w:r>
      <w:r>
        <w:rPr>
          <w:i/>
          <w:iCs/>
        </w:rPr>
        <w:t>/ Schulen</w:t>
      </w:r>
      <w:r w:rsidRPr="00D37A8D">
        <w:rPr>
          <w:i/>
          <w:iCs/>
        </w:rPr>
        <w:t xml:space="preserve"> in eigener Verantwortung entsprechend der eigenen Bedürfnisse angepasst werden und ist keine Vorgabe des Landes</w:t>
      </w:r>
      <w:r>
        <w:rPr>
          <w:i/>
          <w:iCs/>
        </w:rPr>
        <w:t xml:space="preserve"> NRW</w:t>
      </w:r>
      <w:r w:rsidRPr="00D37A8D">
        <w:rPr>
          <w:i/>
          <w:iCs/>
        </w:rPr>
        <w:t>.</w:t>
      </w:r>
      <w:r w:rsidR="00E47104">
        <w:rPr>
          <w:i/>
          <w:iCs/>
        </w:rPr>
        <w:t xml:space="preserve"> </w:t>
      </w:r>
      <w:r w:rsidR="00E47104">
        <w:rPr>
          <w:i/>
          <w:iCs/>
        </w:rPr>
        <w:t>Bitte beachten Sie, dass Textanpassungen ggf. eine erneute juristische Prüfung erfordern.</w:t>
      </w:r>
    </w:p>
    <w:p w14:paraId="746695DF" w14:textId="3B9519E9" w:rsidR="00EC1D33" w:rsidRPr="00D37A8D" w:rsidRDefault="00EC1D33" w:rsidP="00EC1D33">
      <w:pPr>
        <w:rPr>
          <w:i/>
          <w:iCs/>
        </w:rPr>
      </w:pPr>
    </w:p>
    <w:p w14:paraId="0F0ED0F9" w14:textId="77777777" w:rsidR="008563B3" w:rsidRDefault="00756BDB" w:rsidP="007B209B">
      <w:pPr>
        <w:spacing w:beforeAutospacing="1" w:afterAutospacing="1"/>
        <w:jc w:val="center"/>
        <w:outlineLvl w:val="0"/>
      </w:pPr>
      <w:r>
        <w:rPr>
          <w:rFonts w:eastAsia="Times New Roman" w:cs="Times New Roman"/>
          <w:b/>
          <w:bCs/>
          <w:sz w:val="28"/>
          <w:szCs w:val="28"/>
          <w:lang w:eastAsia="de-DE"/>
        </w:rPr>
        <w:t>Muster-Nutzungsbedingungen für dienstliche Endgeräte</w:t>
      </w:r>
    </w:p>
    <w:p w14:paraId="4673A757" w14:textId="77777777" w:rsidR="008563B3" w:rsidRDefault="00756BDB" w:rsidP="00CA25C4">
      <w:pPr>
        <w:pStyle w:val="berschrift11"/>
      </w:pPr>
      <w:r>
        <w:t>Geltungsbereich</w:t>
      </w:r>
    </w:p>
    <w:p w14:paraId="5DE78800" w14:textId="4135A344" w:rsidR="008563B3" w:rsidRDefault="00756BDB" w:rsidP="00424471">
      <w:pPr>
        <w:spacing w:after="120" w:line="276" w:lineRule="auto"/>
        <w:ind w:left="431"/>
        <w:rPr>
          <w:rFonts w:eastAsia="Times New Roman" w:cs="Times New Roman"/>
          <w:lang w:eastAsia="de-DE"/>
        </w:rPr>
      </w:pPr>
      <w:r>
        <w:rPr>
          <w:rFonts w:eastAsia="Times New Roman" w:cs="Times New Roman"/>
          <w:lang w:eastAsia="de-DE"/>
        </w:rPr>
        <w:t xml:space="preserve">Die Nutzungsbedingungen gelten für die Nutzung der vom </w:t>
      </w:r>
      <w:r w:rsidR="00432F4C">
        <w:rPr>
          <w:rFonts w:eastAsia="Times New Roman" w:cs="Times New Roman"/>
          <w:lang w:eastAsia="de-DE"/>
        </w:rPr>
        <w:t>[</w:t>
      </w:r>
      <w:r>
        <w:rPr>
          <w:rFonts w:eastAsia="Times New Roman" w:cs="Times New Roman"/>
          <w:lang w:eastAsia="de-DE"/>
        </w:rPr>
        <w:t>Name Schulträger von Schulen in öffentlicher Trägerschaft</w:t>
      </w:r>
      <w:r w:rsidR="0094357F">
        <w:rPr>
          <w:rFonts w:eastAsia="Times New Roman" w:cs="Times New Roman"/>
          <w:lang w:eastAsia="de-DE"/>
        </w:rPr>
        <w:t xml:space="preserve"> </w:t>
      </w:r>
      <w:r>
        <w:rPr>
          <w:rFonts w:eastAsia="Times New Roman" w:cs="Times New Roman"/>
          <w:lang w:eastAsia="de-DE"/>
        </w:rPr>
        <w:t>/ Name Träger von genehmigten Ersatzschulen</w:t>
      </w:r>
      <w:r w:rsidR="00432F4C">
        <w:rPr>
          <w:rFonts w:eastAsia="Times New Roman" w:cs="Times New Roman"/>
          <w:lang w:eastAsia="de-DE"/>
        </w:rPr>
        <w:t>]</w:t>
      </w:r>
      <w:r>
        <w:rPr>
          <w:rFonts w:eastAsia="Times New Roman" w:cs="Times New Roman"/>
          <w:lang w:eastAsia="de-DE"/>
        </w:rPr>
        <w:t xml:space="preserve"> gestellten dienstlichen Endgeräte für die Lehrkräfte und weitere Mitarbeiter, die am Bildungs- und Erziehungsauftrag in Schulen beteiligt sind, zur rechtssicheren Arbeit mit personenbezogenen Daten nach den Vorgaben der §§ 120 bis 122 des Schulgesetzes NRW und der Verordnung für die zur Verarbeitung zugelassenen Daten von Schülerinnen, Schülern und Eltern (VO-DV I) und der Verordnung über die zur Verarbeitung zugelassenen Daten der Lehrerinnen und Lehrer (VO-VD II).</w:t>
      </w:r>
    </w:p>
    <w:p w14:paraId="50AD8A36" w14:textId="77777777" w:rsidR="00424471" w:rsidRDefault="00424471">
      <w:pPr>
        <w:spacing w:after="120"/>
        <w:ind w:left="431"/>
        <w:rPr>
          <w:rFonts w:eastAsia="Times New Roman" w:cs="Times New Roman"/>
          <w:lang w:eastAsia="de-DE"/>
        </w:rPr>
      </w:pPr>
    </w:p>
    <w:p w14:paraId="16594836" w14:textId="77777777" w:rsidR="008563B3" w:rsidRDefault="00756BDB" w:rsidP="00CA25C4">
      <w:pPr>
        <w:pStyle w:val="berschrift11"/>
        <w:rPr>
          <w:bCs/>
        </w:rPr>
      </w:pPr>
      <w:r>
        <w:t>Ausstattung</w:t>
      </w:r>
    </w:p>
    <w:p w14:paraId="7A33FBC8" w14:textId="48F73194" w:rsidR="008563B3" w:rsidRDefault="00432F4C" w:rsidP="00424471">
      <w:pPr>
        <w:spacing w:after="120" w:line="276" w:lineRule="auto"/>
        <w:ind w:left="431"/>
        <w:rPr>
          <w:rFonts w:eastAsia="Times New Roman" w:cs="Times New Roman"/>
          <w:lang w:eastAsia="de-DE"/>
        </w:rPr>
      </w:pPr>
      <w:r>
        <w:rPr>
          <w:rFonts w:eastAsia="Times New Roman" w:cs="Times New Roman"/>
          <w:lang w:eastAsia="de-DE"/>
        </w:rPr>
        <w:t>[</w:t>
      </w:r>
      <w:r w:rsidR="00756BDB">
        <w:rPr>
          <w:rFonts w:eastAsia="Times New Roman" w:cs="Times New Roman"/>
          <w:lang w:eastAsia="de-DE"/>
        </w:rPr>
        <w:t>Name Schulträger von Schulen in öffentlicher Trägerschaft / Name Träger von genehmigten Ersatzschulen</w:t>
      </w:r>
      <w:r>
        <w:rPr>
          <w:rFonts w:eastAsia="Times New Roman" w:cs="Times New Roman"/>
          <w:lang w:eastAsia="de-DE"/>
        </w:rPr>
        <w:t>]</w:t>
      </w:r>
      <w:r w:rsidR="00756BDB">
        <w:rPr>
          <w:rFonts w:eastAsia="Times New Roman" w:cs="Times New Roman"/>
          <w:lang w:eastAsia="de-DE"/>
        </w:rPr>
        <w:t xml:space="preserve"> stellt jeweils die folgende Ausstattung zur Verfügung:</w:t>
      </w:r>
    </w:p>
    <w:p w14:paraId="374F2264" w14:textId="29B4285E" w:rsidR="008563B3" w:rsidRDefault="00432F4C" w:rsidP="00424471">
      <w:pPr>
        <w:pStyle w:val="Listenabsatz"/>
        <w:numPr>
          <w:ilvl w:val="0"/>
          <w:numId w:val="8"/>
        </w:numPr>
        <w:spacing w:after="120" w:line="276" w:lineRule="auto"/>
        <w:rPr>
          <w:rFonts w:eastAsia="Times New Roman" w:cs="Times New Roman"/>
          <w:lang w:eastAsia="de-DE"/>
        </w:rPr>
      </w:pPr>
      <w:r>
        <w:rPr>
          <w:rFonts w:eastAsia="Times New Roman" w:cs="Times New Roman"/>
          <w:lang w:eastAsia="de-DE"/>
        </w:rPr>
        <w:t>[</w:t>
      </w:r>
      <w:r w:rsidR="00756BDB">
        <w:rPr>
          <w:rFonts w:eastAsia="Times New Roman" w:cs="Times New Roman"/>
          <w:lang w:eastAsia="de-DE"/>
        </w:rPr>
        <w:t xml:space="preserve">Benennung der einzelnen Gegenstände (s. auch </w:t>
      </w:r>
      <w:r w:rsidR="007B209B">
        <w:rPr>
          <w:rFonts w:eastAsia="Times New Roman" w:cs="Times New Roman"/>
          <w:lang w:eastAsia="de-DE"/>
        </w:rPr>
        <w:t>Punkt</w:t>
      </w:r>
      <w:r w:rsidR="00756BDB">
        <w:rPr>
          <w:rFonts w:eastAsia="Times New Roman" w:cs="Times New Roman"/>
          <w:lang w:eastAsia="de-DE"/>
        </w:rPr>
        <w:t xml:space="preserve"> </w:t>
      </w:r>
      <w:r w:rsidR="007B209B">
        <w:rPr>
          <w:rFonts w:eastAsia="Times New Roman" w:cs="Times New Roman"/>
          <w:lang w:eastAsia="de-DE"/>
        </w:rPr>
        <w:t>6</w:t>
      </w:r>
      <w:r w:rsidR="00756BDB">
        <w:rPr>
          <w:rFonts w:eastAsia="Times New Roman" w:cs="Times New Roman"/>
          <w:lang w:eastAsia="de-DE"/>
        </w:rPr>
        <w:t>)</w:t>
      </w:r>
      <w:r>
        <w:rPr>
          <w:rFonts w:eastAsia="Times New Roman" w:cs="Times New Roman"/>
          <w:lang w:eastAsia="de-DE"/>
        </w:rPr>
        <w:t>]</w:t>
      </w:r>
    </w:p>
    <w:p w14:paraId="39E4F674" w14:textId="77777777" w:rsidR="00424471" w:rsidRPr="00424471" w:rsidRDefault="00424471" w:rsidP="00424471">
      <w:pPr>
        <w:spacing w:after="120"/>
        <w:rPr>
          <w:rFonts w:eastAsia="Times New Roman" w:cs="Times New Roman"/>
          <w:lang w:eastAsia="de-DE"/>
        </w:rPr>
      </w:pPr>
    </w:p>
    <w:p w14:paraId="4A7DD255" w14:textId="77777777" w:rsidR="008563B3" w:rsidRDefault="00756BDB" w:rsidP="00CA25C4">
      <w:pPr>
        <w:pStyle w:val="berschrift11"/>
      </w:pPr>
      <w:r>
        <w:t>Überlassung/ Einsatzbereich</w:t>
      </w:r>
    </w:p>
    <w:p w14:paraId="57FAD806" w14:textId="59FAFD11" w:rsidR="008563B3" w:rsidRDefault="00756BDB" w:rsidP="00424471">
      <w:pPr>
        <w:pStyle w:val="Listenabsatz"/>
        <w:numPr>
          <w:ilvl w:val="0"/>
          <w:numId w:val="4"/>
        </w:numPr>
        <w:suppressAutoHyphens w:val="0"/>
        <w:spacing w:line="276" w:lineRule="auto"/>
        <w:ind w:left="851"/>
        <w:rPr>
          <w:rFonts w:eastAsia="Times New Roman" w:cs="Times New Roman"/>
          <w:lang w:eastAsia="de-DE"/>
        </w:rPr>
      </w:pPr>
      <w:r>
        <w:rPr>
          <w:rFonts w:eastAsia="Times New Roman" w:cs="Times New Roman"/>
          <w:lang w:eastAsia="de-DE"/>
        </w:rPr>
        <w:t>Die Ausstattung wird bis auf Widerruf ausgeliehen. Bei Versetzung oder Ausscheiden aus dem Dienst ist das Gerät inkl. des Zube</w:t>
      </w:r>
      <w:r w:rsidR="009232E1">
        <w:rPr>
          <w:rFonts w:eastAsia="Times New Roman" w:cs="Times New Roman"/>
          <w:lang w:eastAsia="de-DE"/>
        </w:rPr>
        <w:t>hörs an die ausgebende Behörde [Name des Schulträgers]</w:t>
      </w:r>
      <w:r>
        <w:rPr>
          <w:rFonts w:eastAsia="Times New Roman" w:cs="Times New Roman"/>
          <w:lang w:eastAsia="de-DE"/>
        </w:rPr>
        <w:t xml:space="preserve"> zurückzugeben.</w:t>
      </w:r>
    </w:p>
    <w:p w14:paraId="4D3E5384" w14:textId="77777777" w:rsidR="008563B3" w:rsidRDefault="00756BDB" w:rsidP="00424471">
      <w:pPr>
        <w:pStyle w:val="Listenabsatz"/>
        <w:numPr>
          <w:ilvl w:val="0"/>
          <w:numId w:val="4"/>
        </w:numPr>
        <w:suppressAutoHyphens w:val="0"/>
        <w:spacing w:line="276" w:lineRule="auto"/>
        <w:ind w:left="851"/>
        <w:rPr>
          <w:rFonts w:eastAsia="Times New Roman" w:cs="Times New Roman"/>
          <w:lang w:eastAsia="de-DE"/>
        </w:rPr>
      </w:pPr>
      <w:r>
        <w:rPr>
          <w:rFonts w:eastAsia="Times New Roman" w:cs="Times New Roman"/>
          <w:lang w:eastAsia="de-DE"/>
        </w:rPr>
        <w:t>Die Ausstattung bleibt auch nach Überlassung Eigentum des o. g. Schulträgers.</w:t>
      </w:r>
    </w:p>
    <w:p w14:paraId="6B16DA06" w14:textId="77777777" w:rsidR="00D84811" w:rsidRDefault="00756BDB" w:rsidP="00424471">
      <w:pPr>
        <w:pStyle w:val="Listenabsatz"/>
        <w:numPr>
          <w:ilvl w:val="0"/>
          <w:numId w:val="4"/>
        </w:numPr>
        <w:suppressAutoHyphens w:val="0"/>
        <w:spacing w:line="276" w:lineRule="auto"/>
        <w:ind w:left="851"/>
        <w:rPr>
          <w:rFonts w:eastAsia="Times New Roman" w:cs="Times New Roman"/>
          <w:lang w:eastAsia="de-DE"/>
        </w:rPr>
      </w:pPr>
      <w:r>
        <w:rPr>
          <w:rFonts w:eastAsia="Times New Roman" w:cs="Times New Roman"/>
          <w:lang w:eastAsia="de-DE"/>
        </w:rPr>
        <w:t>Die Ausstattung steht den Lehrkräften nur zur dienstlichen Nutzung, räumlich innerhalb wie auch außerhalb des Schulgebäudes, unentgeltlich zur Verfügung.</w:t>
      </w:r>
    </w:p>
    <w:p w14:paraId="16AE361E" w14:textId="7EDE70DA" w:rsidR="00D84811" w:rsidRPr="00B670AB" w:rsidRDefault="0094357F" w:rsidP="00424471">
      <w:pPr>
        <w:pStyle w:val="Listenabsatz"/>
        <w:numPr>
          <w:ilvl w:val="0"/>
          <w:numId w:val="4"/>
        </w:numPr>
        <w:suppressAutoHyphens w:val="0"/>
        <w:spacing w:line="276" w:lineRule="auto"/>
        <w:ind w:left="851"/>
        <w:rPr>
          <w:rFonts w:cs="Calibri"/>
          <w:color w:val="000000" w:themeColor="text1"/>
        </w:rPr>
      </w:pPr>
      <w:r>
        <w:rPr>
          <w:rFonts w:cs="Calibri"/>
          <w:color w:val="000000" w:themeColor="text1"/>
        </w:rPr>
        <w:t xml:space="preserve">[ggf. Ergänzung um </w:t>
      </w:r>
      <w:r w:rsidR="00D84811" w:rsidRPr="00B670AB">
        <w:rPr>
          <w:rFonts w:cs="Calibri"/>
          <w:color w:val="000000" w:themeColor="text1"/>
        </w:rPr>
        <w:t>Regeln für die Rückgabe z. B. Rücksetzen von Passwörtern, entfällt aber bei zentraler Geräteverwaltung in der Regel</w:t>
      </w:r>
      <w:r>
        <w:rPr>
          <w:rFonts w:cs="Calibri"/>
          <w:color w:val="000000" w:themeColor="text1"/>
        </w:rPr>
        <w:t>]</w:t>
      </w:r>
    </w:p>
    <w:p w14:paraId="7F41FD5F" w14:textId="25406CCF" w:rsidR="00424471" w:rsidRPr="00E47104" w:rsidRDefault="00514F1C" w:rsidP="00A22F5B">
      <w:pPr>
        <w:pStyle w:val="Listenabsatz"/>
        <w:numPr>
          <w:ilvl w:val="0"/>
          <w:numId w:val="4"/>
        </w:numPr>
        <w:suppressAutoHyphens w:val="0"/>
        <w:spacing w:after="120" w:line="240" w:lineRule="auto"/>
        <w:rPr>
          <w:rFonts w:eastAsia="Times New Roman" w:cs="Times New Roman"/>
          <w:lang w:eastAsia="de-DE"/>
        </w:rPr>
      </w:pPr>
      <w:r>
        <w:t>Zur Verwaltung der mobilen Endgeräte durch den Schulträger ist die Verarbeitung der personenbezogenen Daten der Lehrkraft bzw. der weiteren Mitarbeiter, welche</w:t>
      </w:r>
      <w:r w:rsidR="0094357F">
        <w:t>n</w:t>
      </w:r>
      <w:r>
        <w:t xml:space="preserve"> ein mobiles Endgerät zur Verfügung gestellt </w:t>
      </w:r>
      <w:r w:rsidR="0094357F">
        <w:t>wird</w:t>
      </w:r>
      <w:r>
        <w:t>, notwendig.</w:t>
      </w:r>
      <w:r>
        <w:br/>
        <w:t xml:space="preserve">Dieser muss seine Einwilligung zur Verarbeitung personenbezogener Daten nach Art. 7 DSGVO erklären. </w:t>
      </w:r>
      <w:r>
        <w:br/>
        <w:t xml:space="preserve">Die Einwilligungserklärung erfolgt auf Basis einer Information nach Art. 13/14 DSGVO, ist freiwillig und für die Zukunft widerrufbar. </w:t>
      </w:r>
      <w:bookmarkStart w:id="0" w:name="_GoBack"/>
      <w:bookmarkEnd w:id="0"/>
      <w:r w:rsidR="005937CC" w:rsidRPr="00E47104">
        <w:rPr>
          <w:rFonts w:eastAsia="Times New Roman" w:cs="Times New Roman"/>
          <w:lang w:eastAsia="de-DE"/>
        </w:rPr>
        <w:br w:type="page"/>
      </w:r>
    </w:p>
    <w:p w14:paraId="4DC3096B" w14:textId="77777777" w:rsidR="008563B3" w:rsidRDefault="00756BDB" w:rsidP="00CA25C4">
      <w:pPr>
        <w:pStyle w:val="berschrift11"/>
      </w:pPr>
      <w:r>
        <w:lastRenderedPageBreak/>
        <w:t>Nutzungsbedingungen</w:t>
      </w:r>
    </w:p>
    <w:p w14:paraId="4E4D3798" w14:textId="77777777" w:rsidR="008563B3" w:rsidRDefault="00756BDB" w:rsidP="00CA25C4">
      <w:pPr>
        <w:pStyle w:val="berschfrif12"/>
      </w:pPr>
      <w:r>
        <w:t>Beachtung geltender Rechtsvorschriften</w:t>
      </w:r>
    </w:p>
    <w:p w14:paraId="035AA760" w14:textId="77777777" w:rsidR="008563B3" w:rsidRDefault="00756BDB" w:rsidP="00424471">
      <w:pPr>
        <w:pStyle w:val="Default"/>
        <w:spacing w:after="120" w:line="276" w:lineRule="auto"/>
        <w:ind w:left="578"/>
        <w:rPr>
          <w:rFonts w:ascii="Calibri" w:hAnsi="Calibri" w:cs="Calibri"/>
          <w:color w:val="000000" w:themeColor="text1"/>
        </w:rPr>
      </w:pPr>
      <w:r>
        <w:rPr>
          <w:rFonts w:ascii="Calibri" w:hAnsi="Calibri" w:cs="Calibri"/>
          <w:color w:val="000000" w:themeColor="text1"/>
        </w:rPr>
        <w:t>Die gesamte Rechtsordnung, insbesondere die Bestimmungen des Urheber-, Jugendschutz-, Datenschutz- und Strafrechts, bildet bei der Nutzung der Ausstattung den gesetzlichen Rahmen.</w:t>
      </w:r>
    </w:p>
    <w:p w14:paraId="47D3C998" w14:textId="77777777" w:rsidR="008563B3" w:rsidRDefault="00756BDB" w:rsidP="00424471">
      <w:pPr>
        <w:spacing w:after="120" w:line="276" w:lineRule="auto"/>
        <w:ind w:left="576"/>
        <w:rPr>
          <w:rFonts w:eastAsia="Times New Roman" w:cs="Times New Roman"/>
          <w:lang w:eastAsia="de-DE"/>
        </w:rPr>
      </w:pPr>
      <w:r>
        <w:rPr>
          <w:rFonts w:eastAsia="Times New Roman" w:cs="Times New Roman"/>
          <w:lang w:eastAsia="de-DE"/>
        </w:rPr>
        <w:t>Bei der Verwendung urheberrechtlich geschützten Materials oder Softwareanwendungen sind deren Lizenzbedingungen zu beachten. Ohne Besitz der entsprechenden Nutzungsrechte ist eine Verarbeitung geschützter Materialien sowie die Nutzung von Softwareanwendungen untersagt.</w:t>
      </w:r>
    </w:p>
    <w:p w14:paraId="22E99D25" w14:textId="77777777" w:rsidR="008563B3" w:rsidRPr="007B209B" w:rsidRDefault="00756BDB" w:rsidP="00424471">
      <w:pPr>
        <w:spacing w:after="120" w:line="276" w:lineRule="auto"/>
        <w:ind w:left="576"/>
      </w:pPr>
      <w:r>
        <w:rPr>
          <w:rFonts w:eastAsia="Times New Roman" w:cs="Times New Roman"/>
          <w:lang w:eastAsia="de-DE"/>
        </w:rPr>
        <w:t xml:space="preserve">Bei der Verarbeitung personenbezogener Daten sind die Vorgaben der EU-Datenschutzgrundverordnung (DSGVO), des Datenschutzgesetzes NRW (DSG NRW), des Schulgesetzes NRW (SchulG NRW) und der Verordnungen über die zur Verarbeitung zugelassenen Daten (VO-DV I, VO-DV II) zu beachten. </w:t>
      </w:r>
    </w:p>
    <w:p w14:paraId="773E4E82" w14:textId="50A13859" w:rsidR="008563B3" w:rsidRDefault="00D5146C" w:rsidP="00424471">
      <w:pPr>
        <w:spacing w:after="120" w:line="276" w:lineRule="auto"/>
        <w:ind w:left="576"/>
        <w:rPr>
          <w:rFonts w:eastAsia="Times New Roman" w:cs="Times New Roman"/>
          <w:lang w:eastAsia="de-DE"/>
        </w:rPr>
      </w:pPr>
      <w:r w:rsidRPr="00D5146C">
        <w:rPr>
          <w:rFonts w:eastAsia="Times New Roman" w:cs="Times New Roman"/>
          <w:lang w:eastAsia="de-DE"/>
        </w:rPr>
        <w:t xml:space="preserve">Unabhängig von der gesetzlichen Zulässigkeit ist </w:t>
      </w:r>
      <w:r w:rsidR="0090216A">
        <w:rPr>
          <w:rFonts w:eastAsia="Times New Roman" w:cs="Times New Roman"/>
          <w:lang w:eastAsia="de-DE"/>
        </w:rPr>
        <w:t xml:space="preserve">es </w:t>
      </w:r>
      <w:r w:rsidRPr="00D5146C">
        <w:rPr>
          <w:rFonts w:eastAsia="Times New Roman" w:cs="Times New Roman"/>
          <w:lang w:eastAsia="de-DE"/>
        </w:rPr>
        <w:t>bei der Nutzung des mobilen Endgeräts zudem nicht gestattet, verfassungsfeindliche, rassistische, gewaltverherrlichende oder pornografische Inhalte willentlich oder wissentlich abzurufen, zu speichern oder zu verbreiten.</w:t>
      </w:r>
    </w:p>
    <w:p w14:paraId="185CE9EB" w14:textId="0C9EC6CA" w:rsidR="008563B3" w:rsidRDefault="00416EC3" w:rsidP="00424471">
      <w:pPr>
        <w:spacing w:after="120" w:line="276" w:lineRule="auto"/>
        <w:ind w:left="576"/>
        <w:rPr>
          <w:rFonts w:eastAsia="Times New Roman" w:cs="Times New Roman"/>
          <w:lang w:eastAsia="de-DE"/>
        </w:rPr>
      </w:pPr>
      <w:r>
        <w:rPr>
          <w:rFonts w:eastAsia="Times New Roman" w:cs="Times New Roman"/>
          <w:lang w:eastAsia="de-DE"/>
        </w:rPr>
        <w:t>Die Entleihende</w:t>
      </w:r>
      <w:r w:rsidR="00A23946">
        <w:rPr>
          <w:rFonts w:eastAsia="Times New Roman" w:cs="Times New Roman"/>
          <w:lang w:eastAsia="de-DE"/>
        </w:rPr>
        <w:t xml:space="preserve"> bzw. </w:t>
      </w:r>
      <w:r>
        <w:rPr>
          <w:rFonts w:eastAsia="Times New Roman" w:cs="Times New Roman"/>
          <w:lang w:eastAsia="de-DE"/>
        </w:rPr>
        <w:t xml:space="preserve">der </w:t>
      </w:r>
      <w:r w:rsidR="00A23946">
        <w:rPr>
          <w:rFonts w:eastAsia="Times New Roman" w:cs="Times New Roman"/>
          <w:lang w:eastAsia="de-DE"/>
        </w:rPr>
        <w:t>Entleihe</w:t>
      </w:r>
      <w:r>
        <w:rPr>
          <w:rFonts w:eastAsia="Times New Roman" w:cs="Times New Roman"/>
          <w:lang w:eastAsia="de-DE"/>
        </w:rPr>
        <w:t>r</w:t>
      </w:r>
      <w:r w:rsidR="00A23946">
        <w:rPr>
          <w:rFonts w:eastAsia="Times New Roman" w:cs="Times New Roman"/>
          <w:lang w:eastAsia="de-DE"/>
        </w:rPr>
        <w:t xml:space="preserve"> als verantwortliche Nutzerin bzw. </w:t>
      </w:r>
      <w:r w:rsidR="0090216A">
        <w:rPr>
          <w:rFonts w:eastAsia="Times New Roman" w:cs="Times New Roman"/>
          <w:lang w:eastAsia="de-DE"/>
        </w:rPr>
        <w:t xml:space="preserve">verantwortlicher </w:t>
      </w:r>
      <w:r w:rsidR="00A23946">
        <w:rPr>
          <w:rFonts w:eastAsia="Times New Roman" w:cs="Times New Roman"/>
          <w:lang w:eastAsia="de-DE"/>
        </w:rPr>
        <w:t>Nutzer</w:t>
      </w:r>
      <w:r w:rsidR="00756BDB">
        <w:rPr>
          <w:rFonts w:eastAsia="Times New Roman" w:cs="Times New Roman"/>
          <w:lang w:eastAsia="de-DE"/>
        </w:rPr>
        <w:t xml:space="preserve"> verpflichtet sich</w:t>
      </w:r>
      <w:r w:rsidR="009232E1">
        <w:rPr>
          <w:rFonts w:eastAsia="Times New Roman" w:cs="Times New Roman"/>
          <w:lang w:eastAsia="de-DE"/>
        </w:rPr>
        <w:t>,</w:t>
      </w:r>
      <w:r w:rsidR="00756BDB">
        <w:rPr>
          <w:rFonts w:eastAsia="Times New Roman" w:cs="Times New Roman"/>
          <w:lang w:eastAsia="de-DE"/>
        </w:rPr>
        <w:t xml:space="preserve"> zu jeder Zeit Auskunft über den Verbleib des mobilen Endgeräts geben zu können und dieses der Schulleitung jederzeit vorzuführen. </w:t>
      </w:r>
      <w:r>
        <w:rPr>
          <w:rFonts w:eastAsia="Times New Roman" w:cs="Times New Roman"/>
          <w:lang w:eastAsia="de-DE"/>
        </w:rPr>
        <w:t>Sie/</w:t>
      </w:r>
      <w:r w:rsidR="00756BDB">
        <w:rPr>
          <w:rFonts w:eastAsia="Times New Roman" w:cs="Times New Roman"/>
          <w:lang w:eastAsia="de-DE"/>
        </w:rPr>
        <w:t>Er trägt dafür Sorge, das Leihobjekt pfleglich zu behandeln.</w:t>
      </w:r>
    </w:p>
    <w:p w14:paraId="3F868CC6" w14:textId="56F890A4" w:rsidR="008563B3" w:rsidRDefault="00756BDB" w:rsidP="00424471">
      <w:pPr>
        <w:spacing w:after="120" w:line="276" w:lineRule="auto"/>
        <w:ind w:left="576"/>
        <w:rPr>
          <w:rFonts w:eastAsia="Times New Roman" w:cs="Times New Roman"/>
          <w:highlight w:val="green"/>
          <w:lang w:eastAsia="de-DE"/>
        </w:rPr>
      </w:pPr>
      <w:r>
        <w:rPr>
          <w:rFonts w:eastAsia="Times New Roman" w:cs="Times New Roman"/>
          <w:lang w:eastAsia="de-DE"/>
        </w:rPr>
        <w:t xml:space="preserve">Besteht der Verdacht, dass das geliehene mobile Endgerät oder ein Computerprogramm/App von Schadsoftware befallen ist, ist dies </w:t>
      </w:r>
      <w:r w:rsidR="009232E1">
        <w:rPr>
          <w:rFonts w:eastAsia="Times New Roman" w:cs="Times New Roman"/>
          <w:lang w:eastAsia="de-DE"/>
        </w:rPr>
        <w:t>[</w:t>
      </w:r>
      <w:r>
        <w:rPr>
          <w:rFonts w:eastAsia="Times New Roman" w:cs="Times New Roman"/>
          <w:lang w:eastAsia="de-DE"/>
        </w:rPr>
        <w:t>der Schule / dem Schulträger</w:t>
      </w:r>
      <w:r w:rsidR="009232E1">
        <w:rPr>
          <w:rFonts w:eastAsia="Times New Roman" w:cs="Times New Roman"/>
          <w:lang w:eastAsia="de-DE"/>
        </w:rPr>
        <w:t>]</w:t>
      </w:r>
      <w:r>
        <w:rPr>
          <w:rFonts w:eastAsia="Times New Roman" w:cs="Times New Roman"/>
          <w:lang w:eastAsia="de-DE"/>
        </w:rPr>
        <w:t xml:space="preserve"> unverzüglich zu melden. Im Falle des Verdachts auf Schadsoftwarebefall darf das Gerät solange nicht genutzt werden, bis [die Schule / der Schulträger] die Nutzung wieder freigibt.</w:t>
      </w:r>
    </w:p>
    <w:p w14:paraId="754EBDBC" w14:textId="77777777" w:rsidR="008563B3" w:rsidRDefault="00756BDB" w:rsidP="00CA25C4">
      <w:pPr>
        <w:pStyle w:val="berschfrif12"/>
      </w:pPr>
      <w:r>
        <w:t>Zugriff auf die Ausstattung</w:t>
      </w:r>
    </w:p>
    <w:p w14:paraId="68D1BA86" w14:textId="4507389B" w:rsidR="008563B3" w:rsidRDefault="00756BDB" w:rsidP="00424471">
      <w:pPr>
        <w:spacing w:before="57" w:after="57" w:line="276" w:lineRule="auto"/>
        <w:ind w:left="578"/>
        <w:rPr>
          <w:rFonts w:eastAsia="Times New Roman" w:cs="Times New Roman"/>
          <w:lang w:eastAsia="de-DE"/>
        </w:rPr>
      </w:pPr>
      <w:r>
        <w:rPr>
          <w:rFonts w:eastAsia="Times New Roman" w:cs="Times New Roman"/>
          <w:lang w:eastAsia="de-DE"/>
        </w:rPr>
        <w:t xml:space="preserve">Die Ausstattung darf nicht an Dritte weitergegeben oder diesen zum Gebrauch überlassen werden. </w:t>
      </w:r>
      <w:r w:rsidRPr="007B209B">
        <w:rPr>
          <w:color w:val="000000" w:themeColor="text1"/>
        </w:rPr>
        <w:t xml:space="preserve">Diese Einschränkung umfasst nicht die Mitnutzung der Ausstattung durch beteiligte Personen im Kontext schulischer Szenarien (z. B. Konferenzen). </w:t>
      </w:r>
    </w:p>
    <w:p w14:paraId="50ED8FCE" w14:textId="6C2E39B1" w:rsidR="008563B3" w:rsidRDefault="00756BDB" w:rsidP="00424471">
      <w:pPr>
        <w:spacing w:line="276" w:lineRule="auto"/>
        <w:ind w:left="578"/>
        <w:rPr>
          <w:rFonts w:eastAsia="Times New Roman" w:cs="Times New Roman"/>
          <w:lang w:eastAsia="de-DE"/>
        </w:rPr>
      </w:pPr>
      <w:r>
        <w:rPr>
          <w:rFonts w:eastAsia="Times New Roman" w:cs="Times New Roman"/>
          <w:lang w:eastAsia="de-DE"/>
        </w:rPr>
        <w:t xml:space="preserve">Im öffentlichen Raum (hier einschließlich Klassenraum, Lehrerzimmer, Aula etc.) ist die mobile Ausstattung nicht unbeaufsichtigt zu lassen. </w:t>
      </w:r>
    </w:p>
    <w:p w14:paraId="44682699" w14:textId="0F946E3B" w:rsidR="00E76B13" w:rsidRDefault="00E76B13" w:rsidP="00424471">
      <w:pPr>
        <w:spacing w:line="276" w:lineRule="auto"/>
        <w:ind w:left="578"/>
        <w:rPr>
          <w:rFonts w:eastAsia="Times New Roman" w:cs="Times New Roman"/>
          <w:lang w:eastAsia="de-DE"/>
        </w:rPr>
      </w:pPr>
      <w:r>
        <w:rPr>
          <w:rFonts w:eastAsia="Times New Roman" w:cs="Times New Roman"/>
          <w:lang w:eastAsia="de-DE"/>
        </w:rPr>
        <w:t xml:space="preserve">Passwörter als Zugriffsschutz für die Ausstattung dürfen nicht weitergegeben werden. </w:t>
      </w:r>
    </w:p>
    <w:p w14:paraId="44B2A59B" w14:textId="77777777" w:rsidR="008563B3" w:rsidRDefault="00756BDB" w:rsidP="00CA25C4">
      <w:pPr>
        <w:pStyle w:val="berschfrif12"/>
      </w:pPr>
      <w:r>
        <w:t>Zugang zur Ausstattung</w:t>
      </w:r>
    </w:p>
    <w:p w14:paraId="148807FF" w14:textId="31E7A7DA" w:rsidR="008563B3" w:rsidRDefault="00756BDB" w:rsidP="00424471">
      <w:pPr>
        <w:spacing w:after="120" w:line="276" w:lineRule="auto"/>
        <w:ind w:left="578"/>
        <w:rPr>
          <w:rFonts w:eastAsia="Times New Roman" w:cs="Times New Roman"/>
          <w:lang w:eastAsia="de-DE"/>
        </w:rPr>
      </w:pPr>
      <w:r>
        <w:rPr>
          <w:rFonts w:eastAsia="Times New Roman" w:cs="Times New Roman"/>
          <w:lang w:eastAsia="de-DE"/>
        </w:rPr>
        <w:t xml:space="preserve">In der Grundkonfiguration sind auf den Endgeräten folgende Nutzeraccounts </w:t>
      </w:r>
      <w:r w:rsidR="0018114A">
        <w:rPr>
          <w:rFonts w:eastAsia="Times New Roman" w:cs="Times New Roman"/>
          <w:lang w:eastAsia="de-DE"/>
        </w:rPr>
        <w:t xml:space="preserve">durch den Schulträger </w:t>
      </w:r>
      <w:r>
        <w:rPr>
          <w:rFonts w:eastAsia="Times New Roman" w:cs="Times New Roman"/>
          <w:lang w:eastAsia="de-DE"/>
        </w:rPr>
        <w:t>eingerichtet:</w:t>
      </w:r>
    </w:p>
    <w:p w14:paraId="41A78F90" w14:textId="5D511E58" w:rsidR="00CA25C4" w:rsidRDefault="00432F4C" w:rsidP="00424471">
      <w:pPr>
        <w:pStyle w:val="Listenabsatz"/>
        <w:numPr>
          <w:ilvl w:val="0"/>
          <w:numId w:val="9"/>
        </w:numPr>
        <w:spacing w:after="120" w:line="276" w:lineRule="auto"/>
        <w:rPr>
          <w:rFonts w:eastAsia="Times New Roman" w:cs="Times New Roman"/>
          <w:lang w:eastAsia="de-DE"/>
        </w:rPr>
      </w:pPr>
      <w:r>
        <w:rPr>
          <w:rFonts w:eastAsia="Times New Roman" w:cs="Times New Roman"/>
          <w:lang w:eastAsia="de-DE"/>
        </w:rPr>
        <w:t>[</w:t>
      </w:r>
      <w:r w:rsidR="00756BDB">
        <w:rPr>
          <w:rFonts w:eastAsia="Times New Roman" w:cs="Times New Roman"/>
          <w:lang w:eastAsia="de-DE"/>
        </w:rPr>
        <w:t>schulträgerspezifische Angaben ergänzen (z. B. Standard, Admin, etc.)</w:t>
      </w:r>
      <w:r>
        <w:rPr>
          <w:rFonts w:eastAsia="Times New Roman" w:cs="Times New Roman"/>
          <w:lang w:eastAsia="de-DE"/>
        </w:rPr>
        <w:t>]</w:t>
      </w:r>
      <w:r w:rsidR="00CA25C4">
        <w:rPr>
          <w:rFonts w:eastAsia="Times New Roman" w:cs="Times New Roman"/>
          <w:lang w:eastAsia="de-DE"/>
        </w:rPr>
        <w:br w:type="page"/>
      </w:r>
    </w:p>
    <w:p w14:paraId="414EA50F" w14:textId="582114DF" w:rsidR="005937CC" w:rsidRDefault="00756BDB" w:rsidP="00424471">
      <w:pPr>
        <w:spacing w:before="120" w:line="276" w:lineRule="auto"/>
        <w:ind w:left="578"/>
        <w:rPr>
          <w:rFonts w:eastAsia="Times New Roman" w:cs="Times New Roman"/>
          <w:lang w:eastAsia="de-DE"/>
        </w:rPr>
      </w:pPr>
      <w:r>
        <w:rPr>
          <w:rFonts w:eastAsia="Times New Roman" w:cs="Times New Roman"/>
          <w:lang w:eastAsia="de-DE"/>
        </w:rPr>
        <w:lastRenderedPageBreak/>
        <w:t xml:space="preserve">Die Zugänge zu den Accounts werden durch den Schulträger oder einen beauftragten Administrator mit initialen Passwörtern gesichert, welche bei der Erstanmeldung durch die Nutzerin bzw. den Nutzer zu ändern sind. Die Passwörter sind sicher aufzubewahren und </w:t>
      </w:r>
    </w:p>
    <w:p w14:paraId="543B5D8E" w14:textId="53500EA5" w:rsidR="008563B3" w:rsidRDefault="00756BDB" w:rsidP="00424471">
      <w:pPr>
        <w:spacing w:before="120" w:line="276" w:lineRule="auto"/>
        <w:ind w:left="578"/>
        <w:rPr>
          <w:rFonts w:eastAsia="Times New Roman" w:cs="Times New Roman"/>
          <w:lang w:eastAsia="de-DE"/>
        </w:rPr>
      </w:pPr>
      <w:r>
        <w:rPr>
          <w:rFonts w:eastAsia="Times New Roman" w:cs="Times New Roman"/>
          <w:lang w:eastAsia="de-DE"/>
        </w:rPr>
        <w:t>Dritten nicht zur Kenntnis zu geben. Sollte der Verdacht bestehen, dass ein Passwort Dritten bekannt geworden sein sollte, ist dieses unverzüglich zu ändern.</w:t>
      </w:r>
    </w:p>
    <w:p w14:paraId="0480ED0D" w14:textId="77777777" w:rsidR="008563B3" w:rsidRDefault="00756BDB" w:rsidP="00424471">
      <w:pPr>
        <w:spacing w:before="120" w:line="276" w:lineRule="auto"/>
        <w:ind w:left="578"/>
        <w:rPr>
          <w:rFonts w:eastAsia="Times New Roman" w:cs="Times New Roman"/>
          <w:lang w:eastAsia="de-DE"/>
        </w:rPr>
      </w:pPr>
      <w:r>
        <w:rPr>
          <w:rFonts w:eastAsia="Times New Roman" w:cs="Times New Roman"/>
          <w:lang w:eastAsia="de-DE"/>
        </w:rPr>
        <w:t xml:space="preserve">Das Passwort muss Sicherheitskriterien erfüllen … (schulträgerspezifische Vorgaben ergänzen, z. B. </w:t>
      </w:r>
      <w:r w:rsidRPr="007B209B">
        <w:rPr>
          <w:color w:val="000000" w:themeColor="text1"/>
        </w:rPr>
        <w:t>mindestens acht Zeichen lang sein, Groß- und Kleinbuchstaben sowie mindestens eine Ziffer und ein Sonderzeichen (z.</w:t>
      </w:r>
      <w:r w:rsidR="00F4026B">
        <w:rPr>
          <w:rFonts w:eastAsia="Times New Roman" w:cs="Times New Roman"/>
          <w:bCs/>
          <w:color w:val="000000" w:themeColor="text1"/>
          <w:lang w:eastAsia="de-DE"/>
        </w:rPr>
        <w:t xml:space="preserve"> </w:t>
      </w:r>
      <w:r w:rsidRPr="007B209B">
        <w:rPr>
          <w:color w:val="000000" w:themeColor="text1"/>
        </w:rPr>
        <w:t>B.: +, -, *, #, ?, !)</w:t>
      </w:r>
      <w:r>
        <w:rPr>
          <w:rFonts w:eastAsia="Times New Roman" w:cs="Times New Roman"/>
          <w:lang w:eastAsia="de-DE"/>
        </w:rPr>
        <w:t>).</w:t>
      </w:r>
    </w:p>
    <w:p w14:paraId="6112C4BE" w14:textId="77777777" w:rsidR="008563B3" w:rsidRDefault="00756BDB" w:rsidP="00424471">
      <w:pPr>
        <w:spacing w:before="120" w:line="276" w:lineRule="auto"/>
        <w:ind w:left="578"/>
        <w:rPr>
          <w:rFonts w:eastAsia="Times New Roman" w:cs="Times New Roman"/>
          <w:lang w:eastAsia="de-DE"/>
        </w:rPr>
      </w:pPr>
      <w:r>
        <w:rPr>
          <w:rFonts w:eastAsia="Times New Roman" w:cs="Times New Roman"/>
          <w:lang w:eastAsia="de-DE"/>
        </w:rPr>
        <w:t xml:space="preserve">Das Gerät ist bei jedem (auch kurzem) Verlassen des jeweiligen Arbeitsplatzes in geeigneter Weise vor dem Zugriff durch Dritte zu sperren. </w:t>
      </w:r>
    </w:p>
    <w:p w14:paraId="28128FA1" w14:textId="77777777" w:rsidR="008563B3" w:rsidRPr="00CA25C4" w:rsidRDefault="00756BDB" w:rsidP="00CA25C4">
      <w:pPr>
        <w:pStyle w:val="berschfrif12"/>
      </w:pPr>
      <w:r w:rsidRPr="00CA25C4">
        <w:t>Grundkonfiguration zur Gerätesicherheit</w:t>
      </w:r>
    </w:p>
    <w:p w14:paraId="6B1CEED3" w14:textId="6CA38B5B" w:rsidR="008563B3" w:rsidRDefault="00756BDB" w:rsidP="00424471">
      <w:pPr>
        <w:spacing w:after="120" w:line="276" w:lineRule="auto"/>
        <w:ind w:left="578"/>
        <w:rPr>
          <w:rFonts w:eastAsia="Times New Roman" w:cs="Times New Roman"/>
          <w:lang w:eastAsia="de-DE"/>
        </w:rPr>
      </w:pPr>
      <w:r>
        <w:rPr>
          <w:rFonts w:eastAsia="Times New Roman" w:cs="Times New Roman"/>
          <w:lang w:eastAsia="de-DE"/>
        </w:rPr>
        <w:t xml:space="preserve">Im Übergabezustand sind die Endgeräte mit technischen Maßnahmen zur Absicherung gegen Fremdzugriffe und Malware </w:t>
      </w:r>
      <w:r w:rsidR="007660CA">
        <w:rPr>
          <w:rFonts w:eastAsia="Times New Roman" w:cs="Times New Roman"/>
          <w:lang w:eastAsia="de-DE"/>
        </w:rPr>
        <w:t xml:space="preserve">durch den Schulträger </w:t>
      </w:r>
      <w:r>
        <w:rPr>
          <w:rFonts w:eastAsia="Times New Roman" w:cs="Times New Roman"/>
          <w:lang w:eastAsia="de-DE"/>
        </w:rPr>
        <w:t>vorkonfiguriert:</w:t>
      </w:r>
    </w:p>
    <w:p w14:paraId="5002FE9A" w14:textId="53AB472F" w:rsidR="008563B3" w:rsidRDefault="00432F4C" w:rsidP="00424471">
      <w:pPr>
        <w:pStyle w:val="Listenabsatz"/>
        <w:numPr>
          <w:ilvl w:val="0"/>
          <w:numId w:val="9"/>
        </w:numPr>
        <w:spacing w:after="120" w:line="276" w:lineRule="auto"/>
        <w:rPr>
          <w:rFonts w:eastAsia="Times New Roman" w:cs="Times New Roman"/>
          <w:lang w:eastAsia="de-DE"/>
        </w:rPr>
      </w:pPr>
      <w:r>
        <w:rPr>
          <w:rFonts w:eastAsia="Times New Roman" w:cs="Times New Roman"/>
          <w:lang w:eastAsia="de-DE"/>
        </w:rPr>
        <w:t>[</w:t>
      </w:r>
      <w:r w:rsidR="00756BDB">
        <w:rPr>
          <w:rFonts w:eastAsia="Times New Roman" w:cs="Times New Roman"/>
          <w:lang w:eastAsia="de-DE"/>
        </w:rPr>
        <w:t>wenn zutreffend, entsprechende schulträgerspezifische Angaben ergänzen, z. B. Nutzeraccounts mit unterschiedlichen Berechtigungen und initialen Nutzerpasswörtern, automatischer Gerätesperre nach … Minuten der Inaktivität, Schutzsoftware, automatische Malware-Prüfung angeschlossener Speichermedien, automatisierte Updates</w:t>
      </w:r>
      <w:r>
        <w:rPr>
          <w:rFonts w:eastAsia="Times New Roman" w:cs="Times New Roman"/>
          <w:lang w:eastAsia="de-DE"/>
        </w:rPr>
        <w:t>]</w:t>
      </w:r>
    </w:p>
    <w:p w14:paraId="1DEE2DCB" w14:textId="42AE723C" w:rsidR="008563B3" w:rsidRDefault="00756BDB" w:rsidP="00424471">
      <w:pPr>
        <w:spacing w:after="120" w:line="276" w:lineRule="auto"/>
        <w:ind w:left="578"/>
        <w:rPr>
          <w:rFonts w:cs="Calibri"/>
          <w:bCs/>
          <w:color w:val="000000" w:themeColor="text1"/>
        </w:rPr>
      </w:pPr>
      <w:r>
        <w:rPr>
          <w:rFonts w:eastAsia="Times New Roman" w:cs="Calibri"/>
          <w:bCs/>
          <w:color w:val="000000" w:themeColor="text1"/>
          <w:lang w:eastAsia="de-DE"/>
        </w:rPr>
        <w:t>Den Nutzerinnen und Nutzern der mobilen Endgeräte und des ggf. mitausgelieferten Zubehörs ist es untersagt, die vorkonfigurierten Maßnahmen zu deaktivieren</w:t>
      </w:r>
      <w:r w:rsidR="00650AF4">
        <w:rPr>
          <w:rFonts w:eastAsia="Times New Roman" w:cs="Calibri"/>
          <w:bCs/>
          <w:color w:val="000000" w:themeColor="text1"/>
          <w:lang w:eastAsia="de-DE"/>
        </w:rPr>
        <w:t xml:space="preserve"> oder zu ändern</w:t>
      </w:r>
      <w:r>
        <w:rPr>
          <w:rFonts w:eastAsia="Times New Roman" w:cs="Calibri"/>
          <w:bCs/>
          <w:color w:val="000000" w:themeColor="text1"/>
          <w:lang w:eastAsia="de-DE"/>
        </w:rPr>
        <w:t>.</w:t>
      </w:r>
    </w:p>
    <w:p w14:paraId="555F8209" w14:textId="77777777" w:rsidR="008563B3" w:rsidRDefault="00756BDB" w:rsidP="00424471">
      <w:pPr>
        <w:spacing w:after="120" w:line="276" w:lineRule="auto"/>
        <w:ind w:left="578"/>
        <w:rPr>
          <w:rFonts w:cs="Calibri"/>
          <w:bCs/>
          <w:color w:val="000000" w:themeColor="text1"/>
        </w:rPr>
      </w:pPr>
      <w:r>
        <w:rPr>
          <w:rFonts w:cs="Calibri"/>
          <w:bCs/>
          <w:color w:val="000000" w:themeColor="text1"/>
        </w:rPr>
        <w:t>Darüber hinaus ist es untersagt</w:t>
      </w:r>
    </w:p>
    <w:p w14:paraId="4C0C8370" w14:textId="145D8B0E" w:rsidR="008563B3" w:rsidRDefault="00432F4C" w:rsidP="00424471">
      <w:pPr>
        <w:pStyle w:val="Listenabsatz"/>
        <w:numPr>
          <w:ilvl w:val="0"/>
          <w:numId w:val="9"/>
        </w:numPr>
        <w:spacing w:after="120" w:line="276" w:lineRule="auto"/>
        <w:rPr>
          <w:rFonts w:eastAsia="Times New Roman" w:cs="Times New Roman"/>
          <w:lang w:eastAsia="de-DE"/>
        </w:rPr>
      </w:pPr>
      <w:r>
        <w:rPr>
          <w:rFonts w:eastAsia="Times New Roman" w:cs="Times New Roman"/>
          <w:lang w:eastAsia="de-DE"/>
        </w:rPr>
        <w:t>[</w:t>
      </w:r>
      <w:r w:rsidR="00756BDB">
        <w:rPr>
          <w:rFonts w:eastAsia="Times New Roman" w:cs="Times New Roman"/>
          <w:lang w:eastAsia="de-DE"/>
        </w:rPr>
        <w:t>entsprechende schulträgerspezifische Vorgaben ergänzen, z. B. Sicherheitsmaßnahmen zu deaktivieren</w:t>
      </w:r>
      <w:r w:rsidR="0094357F">
        <w:rPr>
          <w:rFonts w:eastAsia="Times New Roman" w:cs="Times New Roman"/>
          <w:lang w:eastAsia="de-DE"/>
        </w:rPr>
        <w:t>.</w:t>
      </w:r>
      <w:r>
        <w:rPr>
          <w:rFonts w:eastAsia="Times New Roman" w:cs="Times New Roman"/>
          <w:lang w:eastAsia="de-DE"/>
        </w:rPr>
        <w:t>]</w:t>
      </w:r>
    </w:p>
    <w:p w14:paraId="09FF2748" w14:textId="67E3F16A" w:rsidR="008563B3" w:rsidRDefault="00756BDB" w:rsidP="00424471">
      <w:pPr>
        <w:spacing w:after="120" w:line="276" w:lineRule="auto"/>
        <w:ind w:left="578"/>
        <w:rPr>
          <w:rFonts w:eastAsia="Times New Roman" w:cs="Times New Roman"/>
          <w:lang w:eastAsia="de-DE"/>
        </w:rPr>
      </w:pPr>
      <w:r w:rsidRPr="007B209B">
        <w:rPr>
          <w:color w:val="000000" w:themeColor="text1"/>
        </w:rPr>
        <w:t xml:space="preserve">Die Verbindung zum Internet sollte nur über vertrauenswürdige Netzwerke erfolgen z. B. über das Netzwerk der Schule, das eigene WLAN Zuhause oder einen Hotspot des eigenen Mobiltelefons. Bestehen Zweifel über die Sicherheit der zur Verfügung stehenden Netzwerke (z.B. im Café), </w:t>
      </w:r>
      <w:r w:rsidR="007E0487">
        <w:rPr>
          <w:color w:val="000000" w:themeColor="text1"/>
        </w:rPr>
        <w:t>sollte das Gerät nicht genutzt werden</w:t>
      </w:r>
      <w:r w:rsidRPr="007B209B">
        <w:rPr>
          <w:color w:val="000000" w:themeColor="text1"/>
        </w:rPr>
        <w:t>.</w:t>
      </w:r>
    </w:p>
    <w:p w14:paraId="53B5E66E" w14:textId="78BFED57" w:rsidR="006A3BEF" w:rsidRPr="00CA25C4" w:rsidRDefault="00756BDB" w:rsidP="00CA25C4">
      <w:pPr>
        <w:pStyle w:val="berschfrif12"/>
      </w:pPr>
      <w:r>
        <w:t>Softwareinstallation</w:t>
      </w:r>
    </w:p>
    <w:p w14:paraId="40D89363" w14:textId="749D164C" w:rsidR="006A3BEF" w:rsidRDefault="006A3BEF" w:rsidP="00424471">
      <w:pPr>
        <w:spacing w:line="276" w:lineRule="auto"/>
        <w:rPr>
          <w:rFonts w:asciiTheme="minorHAnsi" w:hAnsiTheme="minorHAnsi"/>
        </w:rPr>
      </w:pPr>
      <w:r>
        <w:t xml:space="preserve">[Ergänzung um schulträgerspezifische Angaben zum Konzept des Schulträgers, in welchem Rahmen Lehrkräfte (eigenständig) Softwareanwendungen auf dem Endgerät installieren und verwenden können, sofern dies mit dem zentralen Gerätemanagement des Schulträgers </w:t>
      </w:r>
      <w:r w:rsidR="003D24BB">
        <w:t xml:space="preserve">sowie dem Datenschutz </w:t>
      </w:r>
      <w:r>
        <w:t>vereinbar ist.]</w:t>
      </w:r>
    </w:p>
    <w:p w14:paraId="1B85EB5C" w14:textId="77777777" w:rsidR="006A3BEF" w:rsidRDefault="006A3BEF" w:rsidP="00424471">
      <w:pPr>
        <w:spacing w:after="120" w:line="276" w:lineRule="auto"/>
        <w:ind w:left="578"/>
        <w:rPr>
          <w:rFonts w:cs="Calibri"/>
          <w:bCs/>
          <w:color w:val="000000" w:themeColor="text1"/>
        </w:rPr>
      </w:pPr>
    </w:p>
    <w:p w14:paraId="710F6A0B" w14:textId="041E5A96" w:rsidR="008563B3" w:rsidRDefault="00756BDB" w:rsidP="00424471">
      <w:pPr>
        <w:spacing w:after="120" w:line="276" w:lineRule="auto"/>
        <w:ind w:left="578"/>
        <w:rPr>
          <w:rFonts w:cs="Calibri"/>
          <w:bCs/>
          <w:color w:val="000000" w:themeColor="text1"/>
        </w:rPr>
      </w:pPr>
      <w:r>
        <w:rPr>
          <w:rFonts w:cs="Calibri"/>
          <w:bCs/>
          <w:color w:val="000000" w:themeColor="text1"/>
        </w:rPr>
        <w:t xml:space="preserve">Dabei sind die Lizenzbedingungen sowie Vorgaben zur Verarbeitung personenbezogener Daten zu beachten (siehe 4.1). </w:t>
      </w:r>
    </w:p>
    <w:p w14:paraId="56E00FDD" w14:textId="69DAE047" w:rsidR="00536D4C" w:rsidRDefault="00756BDB" w:rsidP="00424471">
      <w:pPr>
        <w:spacing w:line="276" w:lineRule="auto"/>
        <w:ind w:left="578"/>
        <w:rPr>
          <w:rFonts w:cs="Calibri"/>
          <w:bCs/>
          <w:color w:val="000000" w:themeColor="text1"/>
        </w:rPr>
      </w:pPr>
      <w:r>
        <w:rPr>
          <w:rFonts w:cs="Calibri"/>
          <w:bCs/>
          <w:color w:val="000000" w:themeColor="text1"/>
        </w:rPr>
        <w:t>Bei Fragen zum Datenschutz können sich die oben gennannten Personen an d</w:t>
      </w:r>
      <w:r w:rsidR="00267BC6">
        <w:rPr>
          <w:rFonts w:cs="Calibri"/>
          <w:bCs/>
          <w:color w:val="000000" w:themeColor="text1"/>
        </w:rPr>
        <w:t>ie/den</w:t>
      </w:r>
      <w:r>
        <w:rPr>
          <w:rFonts w:cs="Calibri"/>
          <w:bCs/>
          <w:color w:val="000000" w:themeColor="text1"/>
        </w:rPr>
        <w:t xml:space="preserve"> zust</w:t>
      </w:r>
      <w:r w:rsidR="00267BC6">
        <w:rPr>
          <w:rFonts w:cs="Calibri"/>
          <w:bCs/>
          <w:color w:val="000000" w:themeColor="text1"/>
        </w:rPr>
        <w:t>ändige</w:t>
      </w:r>
      <w:r>
        <w:rPr>
          <w:rFonts w:cs="Calibri"/>
          <w:bCs/>
          <w:color w:val="000000" w:themeColor="text1"/>
        </w:rPr>
        <w:t>(</w:t>
      </w:r>
      <w:r w:rsidR="00267BC6">
        <w:rPr>
          <w:rFonts w:cs="Calibri"/>
          <w:bCs/>
          <w:color w:val="000000" w:themeColor="text1"/>
        </w:rPr>
        <w:t>n</w:t>
      </w:r>
      <w:r>
        <w:rPr>
          <w:rFonts w:cs="Calibri"/>
          <w:bCs/>
          <w:color w:val="000000" w:themeColor="text1"/>
        </w:rPr>
        <w:t>) beh</w:t>
      </w:r>
      <w:r w:rsidR="00267BC6">
        <w:rPr>
          <w:rFonts w:cs="Calibri"/>
          <w:bCs/>
          <w:color w:val="000000" w:themeColor="text1"/>
        </w:rPr>
        <w:t>ördliche</w:t>
      </w:r>
      <w:r>
        <w:rPr>
          <w:rFonts w:cs="Calibri"/>
          <w:bCs/>
          <w:color w:val="000000" w:themeColor="text1"/>
        </w:rPr>
        <w:t>(</w:t>
      </w:r>
      <w:r w:rsidR="00267BC6">
        <w:rPr>
          <w:rFonts w:cs="Calibri"/>
          <w:bCs/>
          <w:color w:val="000000" w:themeColor="text1"/>
        </w:rPr>
        <w:t>n</w:t>
      </w:r>
      <w:r>
        <w:rPr>
          <w:rFonts w:cs="Calibri"/>
          <w:bCs/>
          <w:color w:val="000000" w:themeColor="text1"/>
        </w:rPr>
        <w:t>) Datenschutzbeauftragte</w:t>
      </w:r>
      <w:r w:rsidR="00267BC6">
        <w:rPr>
          <w:rFonts w:cs="Calibri"/>
          <w:bCs/>
          <w:color w:val="000000" w:themeColor="text1"/>
        </w:rPr>
        <w:t>(</w:t>
      </w:r>
      <w:r>
        <w:rPr>
          <w:rFonts w:cs="Calibri"/>
          <w:bCs/>
          <w:color w:val="000000" w:themeColor="text1"/>
        </w:rPr>
        <w:t>n</w:t>
      </w:r>
      <w:r w:rsidR="00267BC6">
        <w:rPr>
          <w:rFonts w:cs="Calibri"/>
          <w:bCs/>
          <w:color w:val="000000" w:themeColor="text1"/>
        </w:rPr>
        <w:t>)</w:t>
      </w:r>
      <w:r>
        <w:rPr>
          <w:rFonts w:cs="Calibri"/>
          <w:bCs/>
          <w:color w:val="000000" w:themeColor="text1"/>
        </w:rPr>
        <w:t xml:space="preserve"> wenden.</w:t>
      </w:r>
      <w:r w:rsidR="00536D4C">
        <w:rPr>
          <w:rFonts w:cs="Calibri"/>
          <w:bCs/>
          <w:color w:val="000000" w:themeColor="text1"/>
        </w:rPr>
        <w:br w:type="page"/>
      </w:r>
    </w:p>
    <w:p w14:paraId="6CCD62BB" w14:textId="585E7119" w:rsidR="005937CC" w:rsidRDefault="00756BDB" w:rsidP="00CA25C4">
      <w:pPr>
        <w:spacing w:after="120" w:line="276" w:lineRule="auto"/>
        <w:ind w:left="578"/>
        <w:rPr>
          <w:rFonts w:cs="Calibri"/>
          <w:bCs/>
          <w:color w:val="000000" w:themeColor="text1"/>
        </w:rPr>
      </w:pPr>
      <w:r>
        <w:rPr>
          <w:rFonts w:cs="Calibri"/>
          <w:bCs/>
          <w:color w:val="000000" w:themeColor="text1"/>
        </w:rPr>
        <w:lastRenderedPageBreak/>
        <w:t xml:space="preserve">Im Falle von kostenpflichtiger Software entscheidet die Schulleitung ggf. in Absprache mit dem Schulträger über die Finanzierung. Diese muss durch die Nutzerinnen bzw. die Nutzer vorab beantragt werden. </w:t>
      </w:r>
    </w:p>
    <w:p w14:paraId="6E4B6AB6" w14:textId="77777777" w:rsidR="00CA25C4" w:rsidRPr="00CA25C4" w:rsidRDefault="00756BDB" w:rsidP="00CA25C4">
      <w:pPr>
        <w:pStyle w:val="berschfrif12"/>
      </w:pPr>
      <w:r w:rsidRPr="00CA25C4">
        <w:t xml:space="preserve">Weitere Sicherheitsmaßnahmen </w:t>
      </w:r>
    </w:p>
    <w:p w14:paraId="1E518AC9" w14:textId="19031DF5" w:rsidR="008563B3" w:rsidRPr="00CA25C4" w:rsidRDefault="00756BDB" w:rsidP="00CA25C4">
      <w:pPr>
        <w:spacing w:line="276" w:lineRule="auto"/>
        <w:ind w:left="567"/>
        <w:rPr>
          <w:b/>
        </w:rPr>
      </w:pPr>
      <w:r w:rsidRPr="00CA25C4">
        <w:t>(ggf. den schulträgerspezifischen oder schulspezifischen Gegebenheiten anpassen)</w:t>
      </w:r>
    </w:p>
    <w:p w14:paraId="3945F565" w14:textId="77777777" w:rsidR="008563B3" w:rsidRDefault="00756BDB" w:rsidP="00424471">
      <w:pPr>
        <w:spacing w:after="120" w:line="276" w:lineRule="auto"/>
        <w:ind w:left="578"/>
        <w:rPr>
          <w:rFonts w:cs="Calibri"/>
          <w:bCs/>
          <w:color w:val="000000" w:themeColor="text1"/>
        </w:rPr>
      </w:pPr>
      <w:r>
        <w:rPr>
          <w:rFonts w:cs="Calibri"/>
          <w:bCs/>
          <w:color w:val="000000" w:themeColor="text1"/>
        </w:rPr>
        <w:t>Die Lehrkraft hat für folgende Sicherheitsmaßnahmen eigenständig Sorge zu tragen:</w:t>
      </w:r>
    </w:p>
    <w:p w14:paraId="4BE3FC42" w14:textId="77777777" w:rsidR="008563B3" w:rsidRDefault="00756BDB" w:rsidP="00F750EE">
      <w:pPr>
        <w:pStyle w:val="Listenabsatz"/>
        <w:numPr>
          <w:ilvl w:val="0"/>
          <w:numId w:val="7"/>
        </w:numPr>
        <w:suppressAutoHyphens w:val="0"/>
        <w:spacing w:after="120" w:line="276" w:lineRule="auto"/>
        <w:ind w:hanging="357"/>
        <w:rPr>
          <w:rFonts w:cs="Calibri"/>
          <w:bCs/>
          <w:color w:val="000000" w:themeColor="text1"/>
        </w:rPr>
      </w:pPr>
      <w:r>
        <w:rPr>
          <w:rFonts w:cs="Calibri"/>
          <w:bCs/>
          <w:color w:val="000000" w:themeColor="text1"/>
        </w:rPr>
        <w:t>Damit automatische Updates auf ein Endgerät heruntergeladen und eingespielt werden können, muss das Endgerät regelmäßig [z. B. einmal in der Woche / jeden zweiten Tag] mit dem Internet verbunden werden. Anfragen des Betriebssystems oder von installierter Software zur Installation von Updates sind grundsätzlich zu bestätigen.</w:t>
      </w:r>
    </w:p>
    <w:p w14:paraId="04513E48" w14:textId="1416AC47" w:rsidR="008563B3" w:rsidRDefault="00756BDB" w:rsidP="00F750EE">
      <w:pPr>
        <w:pStyle w:val="Listenabsatz"/>
        <w:numPr>
          <w:ilvl w:val="0"/>
          <w:numId w:val="7"/>
        </w:numPr>
        <w:suppressAutoHyphens w:val="0"/>
        <w:spacing w:after="120" w:line="276" w:lineRule="auto"/>
        <w:ind w:hanging="357"/>
        <w:rPr>
          <w:rFonts w:cs="Calibri"/>
          <w:bCs/>
          <w:color w:val="000000" w:themeColor="text1"/>
        </w:rPr>
      </w:pPr>
      <w:r>
        <w:rPr>
          <w:rFonts w:cs="Calibri"/>
          <w:bCs/>
          <w:color w:val="000000" w:themeColor="text1"/>
        </w:rPr>
        <w:t xml:space="preserve">Die Sicherung der individuell von der Nutzerin oder dem Nutzer vorgenommener Einstellungen, die Installation individueller Programme und Anwendungen wie auch die regelmäßige Erstellung von Backups der Daten und Dokumenten obliegt in der eigenen Verantwortung. Der Schulträger stellt hierzu geeignete Hard- und Software zur Verfügung. </w:t>
      </w:r>
    </w:p>
    <w:p w14:paraId="44DBCB2D" w14:textId="5DAFAEDC" w:rsidR="009B7D67" w:rsidRDefault="009B7D67" w:rsidP="00F750EE">
      <w:pPr>
        <w:pStyle w:val="Listenabsatz"/>
        <w:numPr>
          <w:ilvl w:val="0"/>
          <w:numId w:val="7"/>
        </w:numPr>
        <w:suppressAutoHyphens w:val="0"/>
        <w:spacing w:after="120" w:line="276" w:lineRule="auto"/>
        <w:ind w:hanging="357"/>
        <w:rPr>
          <w:rFonts w:cs="Calibri"/>
          <w:bCs/>
          <w:color w:val="000000" w:themeColor="text1"/>
        </w:rPr>
      </w:pPr>
      <w:r>
        <w:rPr>
          <w:rFonts w:cs="Calibri"/>
          <w:bCs/>
          <w:color w:val="000000" w:themeColor="text1"/>
        </w:rPr>
        <w:t>Ggf. Ergänzung, z. B. zum Umgang mit Peripheriegeräten</w:t>
      </w:r>
    </w:p>
    <w:p w14:paraId="19431A81" w14:textId="77777777" w:rsidR="008563B3" w:rsidRDefault="00756BDB" w:rsidP="00F750EE">
      <w:pPr>
        <w:pStyle w:val="Listenabsatz"/>
        <w:numPr>
          <w:ilvl w:val="1"/>
          <w:numId w:val="3"/>
        </w:numPr>
        <w:suppressAutoHyphens w:val="0"/>
        <w:spacing w:before="240" w:line="276" w:lineRule="auto"/>
        <w:ind w:left="578" w:hanging="578"/>
        <w:rPr>
          <w:rFonts w:cs="Calibri"/>
          <w:b/>
          <w:bCs/>
          <w:color w:val="000000" w:themeColor="text1"/>
        </w:rPr>
      </w:pPr>
      <w:r>
        <w:rPr>
          <w:rFonts w:cs="Calibri"/>
          <w:b/>
          <w:bCs/>
          <w:color w:val="000000" w:themeColor="text1"/>
        </w:rPr>
        <w:t>Speicherdienste</w:t>
      </w:r>
    </w:p>
    <w:p w14:paraId="3E5C87E7" w14:textId="2AAAD9B0" w:rsidR="008563B3" w:rsidRDefault="00756BDB" w:rsidP="00424471">
      <w:pPr>
        <w:spacing w:line="276" w:lineRule="auto"/>
        <w:ind w:left="578"/>
        <w:rPr>
          <w:rFonts w:cs="Calibri"/>
          <w:bCs/>
        </w:rPr>
      </w:pPr>
      <w:r>
        <w:rPr>
          <w:rFonts w:cs="Calibri"/>
          <w:bCs/>
        </w:rPr>
        <w:t>Die Ablage und der Austausch von Daten und Dokumenten mit Personenbezug über Cloudspeicherdienste, zu denen seitens des Landes Nordrhein-Westfalen</w:t>
      </w:r>
      <w:r w:rsidR="009B7D67">
        <w:rPr>
          <w:rFonts w:cs="Calibri"/>
          <w:bCs/>
        </w:rPr>
        <w:t>,</w:t>
      </w:r>
      <w:r w:rsidR="00432F4C">
        <w:rPr>
          <w:rFonts w:cs="Calibri"/>
          <w:bCs/>
        </w:rPr>
        <w:t xml:space="preserve"> </w:t>
      </w:r>
      <w:r w:rsidRPr="007B209B">
        <w:t>des Schulträgers</w:t>
      </w:r>
      <w:r w:rsidR="009B7D67">
        <w:t xml:space="preserve"> oder der Schule</w:t>
      </w:r>
      <w:r>
        <w:rPr>
          <w:rFonts w:cs="Calibri"/>
          <w:bCs/>
        </w:rPr>
        <w:t xml:space="preserve"> kein </w:t>
      </w:r>
      <w:r w:rsidR="009B7D67">
        <w:rPr>
          <w:rFonts w:cs="Calibri"/>
          <w:bCs/>
        </w:rPr>
        <w:t xml:space="preserve">Vertragsverhältnis </w:t>
      </w:r>
      <w:r>
        <w:rPr>
          <w:rFonts w:cs="Calibri"/>
          <w:bCs/>
        </w:rPr>
        <w:t>besteht, ist untersagt. Gleiches gilt für die Verwendung von Diensten aus dem Bereich „Social Media“.</w:t>
      </w:r>
    </w:p>
    <w:p w14:paraId="7ED675DE" w14:textId="77777777" w:rsidR="008563B3" w:rsidRDefault="00756BDB" w:rsidP="00424471">
      <w:pPr>
        <w:pStyle w:val="Listenabsatz"/>
        <w:numPr>
          <w:ilvl w:val="1"/>
          <w:numId w:val="3"/>
        </w:numPr>
        <w:suppressAutoHyphens w:val="0"/>
        <w:spacing w:before="240" w:line="276" w:lineRule="auto"/>
        <w:ind w:left="578" w:hanging="578"/>
        <w:rPr>
          <w:rFonts w:cs="Calibri"/>
          <w:b/>
          <w:bCs/>
          <w:color w:val="000000" w:themeColor="text1"/>
        </w:rPr>
      </w:pPr>
      <w:r>
        <w:rPr>
          <w:rFonts w:cs="Calibri"/>
          <w:b/>
          <w:bCs/>
          <w:color w:val="000000" w:themeColor="text1"/>
        </w:rPr>
        <w:t>Technische Unterstützung</w:t>
      </w:r>
    </w:p>
    <w:p w14:paraId="0474B465" w14:textId="77777777" w:rsidR="008563B3" w:rsidRPr="00756BDB" w:rsidRDefault="00756BDB" w:rsidP="00F750EE">
      <w:pPr>
        <w:pStyle w:val="Listenabsatz"/>
        <w:numPr>
          <w:ilvl w:val="0"/>
          <w:numId w:val="6"/>
        </w:numPr>
        <w:suppressAutoHyphens w:val="0"/>
        <w:spacing w:line="276" w:lineRule="auto"/>
        <w:ind w:left="1366" w:hanging="425"/>
        <w:rPr>
          <w:rFonts w:cs="Calibri"/>
          <w:color w:val="000000" w:themeColor="text1"/>
        </w:rPr>
      </w:pPr>
      <w:r>
        <w:rPr>
          <w:rFonts w:cs="Calibri"/>
          <w:color w:val="000000" w:themeColor="text1"/>
        </w:rPr>
        <w:t xml:space="preserve">Die technische Unterstützung durch den Schulträger umfasst: </w:t>
      </w:r>
      <w:r>
        <w:rPr>
          <w:rFonts w:cs="Calibri"/>
          <w:i/>
          <w:color w:val="000000" w:themeColor="text1"/>
        </w:rPr>
        <w:t>Punkte individuell ergänzen; z. B.:</w:t>
      </w:r>
      <w:bookmarkStart w:id="1" w:name="move50983985"/>
      <w:bookmarkEnd w:id="1"/>
    </w:p>
    <w:p w14:paraId="0D2B3642" w14:textId="77777777" w:rsidR="008563B3" w:rsidRDefault="00756BDB" w:rsidP="00F750EE">
      <w:pPr>
        <w:pStyle w:val="Listenabsatz"/>
        <w:numPr>
          <w:ilvl w:val="3"/>
          <w:numId w:val="6"/>
        </w:numPr>
        <w:suppressAutoHyphens w:val="0"/>
        <w:spacing w:line="276" w:lineRule="auto"/>
        <w:ind w:left="1843" w:hanging="425"/>
        <w:rPr>
          <w:rFonts w:cs="Calibri"/>
          <w:color w:val="000000" w:themeColor="text1"/>
        </w:rPr>
      </w:pPr>
      <w:r>
        <w:rPr>
          <w:rFonts w:cs="Calibri"/>
          <w:color w:val="000000" w:themeColor="text1"/>
        </w:rPr>
        <w:t>die Grundkonfiguration der Endgeräte,</w:t>
      </w:r>
    </w:p>
    <w:p w14:paraId="4DCD3D65" w14:textId="77777777" w:rsidR="008563B3" w:rsidRDefault="00756BDB" w:rsidP="00F750EE">
      <w:pPr>
        <w:pStyle w:val="Listenabsatz"/>
        <w:numPr>
          <w:ilvl w:val="3"/>
          <w:numId w:val="6"/>
        </w:numPr>
        <w:suppressAutoHyphens w:val="0"/>
        <w:spacing w:line="276" w:lineRule="auto"/>
        <w:ind w:left="1843" w:hanging="425"/>
        <w:rPr>
          <w:rFonts w:cs="Calibri"/>
          <w:color w:val="000000" w:themeColor="text1"/>
        </w:rPr>
      </w:pPr>
      <w:r>
        <w:rPr>
          <w:rFonts w:cs="Calibri"/>
          <w:color w:val="000000" w:themeColor="text1"/>
        </w:rPr>
        <w:t>eine Einweisung in die Grundkonfiguration der Endgeräte und Nutzung der Ausstattung,</w:t>
      </w:r>
    </w:p>
    <w:p w14:paraId="55B9271A" w14:textId="77777777" w:rsidR="008563B3" w:rsidRDefault="00756BDB" w:rsidP="00F750EE">
      <w:pPr>
        <w:pStyle w:val="Listenabsatz"/>
        <w:numPr>
          <w:ilvl w:val="3"/>
          <w:numId w:val="6"/>
        </w:numPr>
        <w:suppressAutoHyphens w:val="0"/>
        <w:spacing w:line="276" w:lineRule="auto"/>
        <w:ind w:left="1843" w:hanging="425"/>
        <w:rPr>
          <w:rFonts w:cs="Calibri"/>
          <w:color w:val="000000" w:themeColor="text1"/>
        </w:rPr>
      </w:pPr>
      <w:r>
        <w:rPr>
          <w:rFonts w:cs="Calibri"/>
          <w:color w:val="000000" w:themeColor="text1"/>
        </w:rPr>
        <w:t>eine Checkliste zur Unterstützung bei der Gewährleistung einer sicheren Nutzung der Endgeräte,</w:t>
      </w:r>
    </w:p>
    <w:p w14:paraId="3B1E015D" w14:textId="77777777" w:rsidR="008563B3" w:rsidRDefault="00756BDB" w:rsidP="00F750EE">
      <w:pPr>
        <w:pStyle w:val="Listenabsatz"/>
        <w:numPr>
          <w:ilvl w:val="3"/>
          <w:numId w:val="6"/>
        </w:numPr>
        <w:suppressAutoHyphens w:val="0"/>
        <w:spacing w:line="276" w:lineRule="auto"/>
        <w:ind w:left="1843" w:hanging="425"/>
        <w:rPr>
          <w:rFonts w:cs="Calibri"/>
          <w:color w:val="000000" w:themeColor="text1"/>
        </w:rPr>
      </w:pPr>
      <w:r>
        <w:rPr>
          <w:rFonts w:cs="Calibri"/>
          <w:color w:val="000000" w:themeColor="text1"/>
        </w:rPr>
        <w:t>Abwicklungen im Rahmen von Gewährleistungs- und Garantieansprüchen.</w:t>
      </w:r>
    </w:p>
    <w:p w14:paraId="09271C5D" w14:textId="56D3DE1A" w:rsidR="008563B3" w:rsidRDefault="00432F4C" w:rsidP="00F750EE">
      <w:pPr>
        <w:pStyle w:val="Listenabsatz"/>
        <w:numPr>
          <w:ilvl w:val="3"/>
          <w:numId w:val="6"/>
        </w:numPr>
        <w:suppressAutoHyphens w:val="0"/>
        <w:spacing w:after="120" w:line="276" w:lineRule="auto"/>
        <w:ind w:left="1843" w:hanging="425"/>
        <w:rPr>
          <w:rFonts w:cs="Calibri"/>
          <w:color w:val="000000" w:themeColor="text1"/>
        </w:rPr>
      </w:pPr>
      <w:r>
        <w:rPr>
          <w:rFonts w:cs="Calibri"/>
          <w:color w:val="000000" w:themeColor="text1"/>
        </w:rPr>
        <w:t>z</w:t>
      </w:r>
      <w:r w:rsidR="00756BDB">
        <w:rPr>
          <w:rFonts w:cs="Calibri"/>
          <w:color w:val="000000" w:themeColor="text1"/>
        </w:rPr>
        <w:t>entral gesteuerte Updates</w:t>
      </w:r>
    </w:p>
    <w:p w14:paraId="5AC7557A" w14:textId="73DAE794" w:rsidR="008563B3" w:rsidRDefault="00756BDB" w:rsidP="00F750EE">
      <w:pPr>
        <w:pStyle w:val="berschfrif12"/>
        <w:numPr>
          <w:ilvl w:val="0"/>
          <w:numId w:val="0"/>
        </w:numPr>
      </w:pPr>
      <w:r>
        <w:t>Bei Verwendung eines MDM - Mobile Device Management – (Mobilgeräteverwaltung):</w:t>
      </w:r>
    </w:p>
    <w:p w14:paraId="71C1F5C5" w14:textId="0CAD0321" w:rsidR="008563B3" w:rsidRPr="00F750EE" w:rsidRDefault="00756BDB" w:rsidP="00F750EE">
      <w:pPr>
        <w:pStyle w:val="Listenabsatz"/>
        <w:numPr>
          <w:ilvl w:val="0"/>
          <w:numId w:val="10"/>
        </w:numPr>
        <w:suppressAutoHyphens w:val="0"/>
        <w:spacing w:after="120" w:line="276" w:lineRule="auto"/>
        <w:ind w:left="1366" w:hanging="425"/>
        <w:rPr>
          <w:rFonts w:eastAsia="Times New Roman" w:cs="Times New Roman"/>
          <w:lang w:eastAsia="de-DE"/>
        </w:rPr>
      </w:pPr>
      <w:r w:rsidRPr="00F750EE">
        <w:rPr>
          <w:rFonts w:eastAsia="Times New Roman" w:cs="Times New Roman"/>
          <w:bCs/>
          <w:lang w:eastAsia="de-DE"/>
        </w:rPr>
        <w:t>Das mobile Endgerät wird zentral mit Hilfe einer Software über eine Mobilgeräteverwaltung administriert. Der Verleiher behält sich vor, über die Mobilgeräteverwaltung mobile Endgeräte wie folgt zu administrieren [spezifische Hinweise ergänzen bzw. streichen]:</w:t>
      </w:r>
      <w:r w:rsidR="00F750EE">
        <w:rPr>
          <w:rFonts w:eastAsia="Times New Roman" w:cs="Times New Roman"/>
          <w:bCs/>
          <w:lang w:eastAsia="de-DE"/>
        </w:rPr>
        <w:t xml:space="preserve"> </w:t>
      </w:r>
      <w:r w:rsidRPr="00F750EE">
        <w:rPr>
          <w:bCs/>
        </w:rPr>
        <w:t xml:space="preserve">z. B. </w:t>
      </w:r>
    </w:p>
    <w:p w14:paraId="38FE68F3" w14:textId="77777777" w:rsidR="008563B3" w:rsidRPr="00F750EE" w:rsidRDefault="00756BDB" w:rsidP="00F750EE">
      <w:pPr>
        <w:pStyle w:val="Listenabsatz"/>
        <w:numPr>
          <w:ilvl w:val="3"/>
          <w:numId w:val="6"/>
        </w:numPr>
        <w:suppressAutoHyphens w:val="0"/>
        <w:spacing w:after="120" w:line="276" w:lineRule="auto"/>
        <w:ind w:left="1700" w:hanging="283"/>
        <w:rPr>
          <w:rFonts w:cs="Calibri"/>
          <w:color w:val="000000" w:themeColor="text1"/>
        </w:rPr>
      </w:pPr>
      <w:r w:rsidRPr="00F750EE">
        <w:rPr>
          <w:rFonts w:cs="Calibri"/>
          <w:color w:val="000000" w:themeColor="text1"/>
        </w:rPr>
        <w:t>Entsperrcode zurücksetzen</w:t>
      </w:r>
    </w:p>
    <w:p w14:paraId="130CF8CA" w14:textId="77777777" w:rsidR="008563B3" w:rsidRPr="00F750EE" w:rsidRDefault="00756BDB" w:rsidP="00F750EE">
      <w:pPr>
        <w:pStyle w:val="Listenabsatz"/>
        <w:numPr>
          <w:ilvl w:val="3"/>
          <w:numId w:val="6"/>
        </w:numPr>
        <w:suppressAutoHyphens w:val="0"/>
        <w:spacing w:after="120" w:line="276" w:lineRule="auto"/>
        <w:ind w:left="1700" w:hanging="283"/>
        <w:rPr>
          <w:rFonts w:cs="Calibri"/>
          <w:color w:val="000000" w:themeColor="text1"/>
        </w:rPr>
      </w:pPr>
      <w:r w:rsidRPr="00F750EE">
        <w:rPr>
          <w:rFonts w:cs="Calibri"/>
          <w:color w:val="000000" w:themeColor="text1"/>
        </w:rPr>
        <w:t>Gerät sperren (Entsperrcode aktivieren)</w:t>
      </w:r>
    </w:p>
    <w:p w14:paraId="26BAB1DB" w14:textId="321DCDC7" w:rsidR="00424471" w:rsidRPr="00F750EE" w:rsidRDefault="00756BDB" w:rsidP="00F750EE">
      <w:pPr>
        <w:pStyle w:val="Listenabsatz"/>
        <w:numPr>
          <w:ilvl w:val="3"/>
          <w:numId w:val="6"/>
        </w:numPr>
        <w:suppressAutoHyphens w:val="0"/>
        <w:spacing w:after="120" w:line="276" w:lineRule="auto"/>
        <w:ind w:left="1700" w:hanging="283"/>
        <w:rPr>
          <w:rFonts w:cs="Calibri"/>
          <w:color w:val="000000" w:themeColor="text1"/>
        </w:rPr>
      </w:pPr>
      <w:r w:rsidRPr="00F750EE">
        <w:rPr>
          <w:rFonts w:cs="Calibri"/>
          <w:color w:val="000000" w:themeColor="text1"/>
        </w:rPr>
        <w:t>Übertragung von Nachrichten auf die Geräte</w:t>
      </w:r>
    </w:p>
    <w:p w14:paraId="426057B1" w14:textId="298308A5" w:rsidR="005937CC" w:rsidRDefault="005937CC" w:rsidP="00424471">
      <w:pPr>
        <w:pStyle w:val="Listenabsatz"/>
        <w:suppressAutoHyphens w:val="0"/>
        <w:spacing w:line="276" w:lineRule="auto"/>
        <w:ind w:left="1559"/>
      </w:pPr>
      <w:r>
        <w:br w:type="page"/>
      </w:r>
    </w:p>
    <w:p w14:paraId="4DEFFF45" w14:textId="77777777" w:rsidR="008563B3" w:rsidRDefault="00756BDB" w:rsidP="00424471">
      <w:pPr>
        <w:pStyle w:val="Listenabsatz"/>
        <w:numPr>
          <w:ilvl w:val="1"/>
          <w:numId w:val="3"/>
        </w:numPr>
        <w:suppressAutoHyphens w:val="0"/>
        <w:spacing w:before="240" w:line="276" w:lineRule="auto"/>
        <w:ind w:left="578" w:hanging="578"/>
        <w:rPr>
          <w:rFonts w:cs="Calibri"/>
          <w:b/>
          <w:bCs/>
          <w:color w:val="000000" w:themeColor="text1"/>
        </w:rPr>
      </w:pPr>
      <w:r>
        <w:rPr>
          <w:rFonts w:cs="Calibri"/>
          <w:b/>
          <w:bCs/>
          <w:color w:val="000000" w:themeColor="text1"/>
        </w:rPr>
        <w:lastRenderedPageBreak/>
        <w:t>Ansprüche, Schäden und Haftung</w:t>
      </w:r>
    </w:p>
    <w:p w14:paraId="0B20D2DC" w14:textId="0B18B8CE" w:rsidR="008563B3" w:rsidRDefault="00756BDB" w:rsidP="00424471">
      <w:pPr>
        <w:spacing w:after="170" w:line="276" w:lineRule="auto"/>
        <w:ind w:left="578"/>
        <w:rPr>
          <w:rFonts w:eastAsia="Times New Roman" w:cs="Times New Roman"/>
          <w:lang w:eastAsia="de-DE"/>
        </w:rPr>
      </w:pPr>
      <w:r>
        <w:rPr>
          <w:rFonts w:cs="Calibri"/>
          <w:color w:val="000000" w:themeColor="text1"/>
        </w:rPr>
        <w:t xml:space="preserve">Die Ausstattung ist pfleglich zu behandeln. </w:t>
      </w:r>
      <w:r>
        <w:rPr>
          <w:rFonts w:cs="Calibri"/>
          <w:color w:val="000000" w:themeColor="text1"/>
        </w:rPr>
        <w:br/>
      </w:r>
      <w:r>
        <w:rPr>
          <w:rFonts w:eastAsia="Times New Roman" w:cs="Times New Roman"/>
          <w:lang w:eastAsia="de-DE"/>
        </w:rPr>
        <w:t xml:space="preserve">Störungen oder Schäden an der Ausstattung wie auch deren Verlust ist dem Schulträger </w:t>
      </w:r>
      <w:r w:rsidR="00432F4C">
        <w:rPr>
          <w:rFonts w:eastAsia="Times New Roman" w:cs="Times New Roman"/>
          <w:lang w:eastAsia="de-DE"/>
        </w:rPr>
        <w:t>[</w:t>
      </w:r>
      <w:r>
        <w:rPr>
          <w:rFonts w:eastAsia="Times New Roman" w:cs="Times New Roman"/>
          <w:lang w:eastAsia="de-DE"/>
        </w:rPr>
        <w:t>Kontaktdaten einfügen</w:t>
      </w:r>
      <w:r w:rsidR="00432F4C">
        <w:rPr>
          <w:rFonts w:eastAsia="Times New Roman" w:cs="Times New Roman"/>
          <w:lang w:eastAsia="de-DE"/>
        </w:rPr>
        <w:t>]</w:t>
      </w:r>
      <w:r>
        <w:rPr>
          <w:rFonts w:eastAsia="Times New Roman" w:cs="Times New Roman"/>
          <w:lang w:eastAsia="de-DE"/>
        </w:rPr>
        <w:t xml:space="preserve"> / der schulischen Ansprechperson [Abläufe individuell anpassen] unmittelbar anzuzeigen. Es wird ausdrücklich darauf hingewiesen, dass unabhängig von der Ursache für einen Verlust, Beschädigung, Defekt etc., kein Anspruch auf ein Ersatzgerät besteht.</w:t>
      </w:r>
    </w:p>
    <w:p w14:paraId="0545FEC4" w14:textId="4EEEE8B7" w:rsidR="008563B3" w:rsidRDefault="00756BDB" w:rsidP="00424471">
      <w:pPr>
        <w:spacing w:line="276" w:lineRule="auto"/>
        <w:ind w:left="578"/>
        <w:rPr>
          <w:rFonts w:eastAsia="Times New Roman" w:cs="Times New Roman"/>
          <w:lang w:eastAsia="de-DE"/>
        </w:rPr>
      </w:pPr>
      <w:r>
        <w:rPr>
          <w:rFonts w:eastAsia="Times New Roman" w:cs="Times New Roman"/>
          <w:lang w:eastAsia="de-DE"/>
        </w:rPr>
        <w:t>Bei vermuteter Straftat wird in der Regel bei der Polizei eine Anzeige erstatte</w:t>
      </w:r>
      <w:r w:rsidR="00CF471C">
        <w:rPr>
          <w:rFonts w:eastAsia="Times New Roman" w:cs="Times New Roman"/>
          <w:lang w:eastAsia="de-DE"/>
        </w:rPr>
        <w:t>t</w:t>
      </w:r>
      <w:r>
        <w:rPr>
          <w:rFonts w:eastAsia="Times New Roman" w:cs="Times New Roman"/>
          <w:lang w:eastAsia="de-DE"/>
        </w:rPr>
        <w:t>.</w:t>
      </w:r>
    </w:p>
    <w:p w14:paraId="0D6A3C4C" w14:textId="77777777" w:rsidR="008563B3" w:rsidRDefault="00756BDB" w:rsidP="00424471">
      <w:pPr>
        <w:spacing w:before="57" w:after="283" w:line="276" w:lineRule="auto"/>
        <w:ind w:left="576"/>
        <w:rPr>
          <w:rFonts w:cs="Calibri"/>
          <w:color w:val="000000" w:themeColor="text1"/>
        </w:rPr>
      </w:pPr>
      <w:r>
        <w:rPr>
          <w:rFonts w:cs="Calibri"/>
          <w:color w:val="000000" w:themeColor="text1"/>
        </w:rPr>
        <w:t>Kosten für die Beseitigung von Schäden, die vorsätzlich oder grob fahrlässig entstanden sind, werden der Nutzerin oder dem Nutzer in Rechnung gestellt (vgl. § 48 BeamtStG i.V.m. § 80 LBG und § 3 Abs. 7 TV-L).</w:t>
      </w:r>
    </w:p>
    <w:p w14:paraId="4076DA19" w14:textId="48BBF092" w:rsidR="008563B3" w:rsidRDefault="008563B3" w:rsidP="00CF471C">
      <w:pPr>
        <w:pStyle w:val="Textkrper"/>
        <w:spacing w:before="57" w:after="283" w:line="240" w:lineRule="auto"/>
        <w:ind w:left="576"/>
        <w:rPr>
          <w:rFonts w:cs="Calibri"/>
          <w:color w:val="000000" w:themeColor="text1"/>
          <w:szCs w:val="20"/>
        </w:rPr>
      </w:pPr>
    </w:p>
    <w:p w14:paraId="5EF434EF" w14:textId="77777777" w:rsidR="00AE4334" w:rsidRDefault="00AE4334" w:rsidP="00CF471C">
      <w:pPr>
        <w:pStyle w:val="Textkrper"/>
        <w:spacing w:before="57" w:after="283" w:line="240" w:lineRule="auto"/>
        <w:ind w:left="576"/>
        <w:rPr>
          <w:rFonts w:cs="Calibri"/>
          <w:color w:val="000000" w:themeColor="text1"/>
          <w:szCs w:val="20"/>
        </w:rPr>
      </w:pPr>
    </w:p>
    <w:p w14:paraId="56B4E5AB" w14:textId="77777777" w:rsidR="00AE4334" w:rsidRDefault="00AE4334" w:rsidP="00CF471C">
      <w:pPr>
        <w:pStyle w:val="Textkrper"/>
        <w:spacing w:before="57" w:after="283" w:line="240" w:lineRule="auto"/>
        <w:ind w:left="576"/>
        <w:rPr>
          <w:rFonts w:cs="Calibri"/>
          <w:color w:val="000000" w:themeColor="text1"/>
          <w:szCs w:val="20"/>
        </w:rPr>
      </w:pPr>
    </w:p>
    <w:p w14:paraId="2D27693E" w14:textId="77777777" w:rsidR="00AE4334" w:rsidRDefault="00AE4334" w:rsidP="00CF471C">
      <w:pPr>
        <w:pStyle w:val="Textkrper"/>
        <w:spacing w:before="57" w:after="283" w:line="240" w:lineRule="auto"/>
        <w:ind w:left="576"/>
        <w:rPr>
          <w:rFonts w:cs="Calibri"/>
          <w:color w:val="000000" w:themeColor="text1"/>
          <w:szCs w:val="20"/>
        </w:rPr>
      </w:pPr>
    </w:p>
    <w:p w14:paraId="0175B18D" w14:textId="77777777" w:rsidR="00AE4334" w:rsidRDefault="00AE4334" w:rsidP="00CF471C">
      <w:pPr>
        <w:pStyle w:val="Textkrper"/>
        <w:spacing w:before="57" w:after="283" w:line="240" w:lineRule="auto"/>
        <w:ind w:left="576"/>
        <w:rPr>
          <w:rFonts w:cs="Calibri"/>
          <w:color w:val="000000" w:themeColor="text1"/>
          <w:szCs w:val="20"/>
        </w:rPr>
      </w:pPr>
    </w:p>
    <w:p w14:paraId="39860EB4" w14:textId="77777777" w:rsidR="00AE4334" w:rsidRDefault="00AE4334" w:rsidP="00CF471C">
      <w:pPr>
        <w:pStyle w:val="Textkrper"/>
        <w:spacing w:before="57" w:after="283" w:line="240" w:lineRule="auto"/>
        <w:ind w:left="576"/>
        <w:rPr>
          <w:rFonts w:cs="Calibri"/>
          <w:color w:val="000000" w:themeColor="text1"/>
          <w:szCs w:val="20"/>
        </w:rPr>
      </w:pPr>
    </w:p>
    <w:p w14:paraId="57F75EC1" w14:textId="77777777" w:rsidR="00AE4334" w:rsidRDefault="00AE4334" w:rsidP="00CF471C">
      <w:pPr>
        <w:pStyle w:val="Textkrper"/>
        <w:spacing w:before="57" w:after="283" w:line="240" w:lineRule="auto"/>
        <w:ind w:left="576"/>
        <w:rPr>
          <w:rFonts w:cs="Calibri"/>
          <w:color w:val="000000" w:themeColor="text1"/>
          <w:szCs w:val="20"/>
        </w:rPr>
      </w:pPr>
    </w:p>
    <w:p w14:paraId="0410991C" w14:textId="77777777" w:rsidR="00AE4334" w:rsidRDefault="00AE4334" w:rsidP="00CF471C">
      <w:pPr>
        <w:pStyle w:val="Textkrper"/>
        <w:spacing w:before="57" w:after="283" w:line="240" w:lineRule="auto"/>
        <w:ind w:left="576"/>
        <w:rPr>
          <w:rFonts w:cs="Calibri"/>
          <w:color w:val="000000" w:themeColor="text1"/>
          <w:szCs w:val="20"/>
        </w:rPr>
      </w:pPr>
    </w:p>
    <w:p w14:paraId="4859622E" w14:textId="77777777" w:rsidR="00AE4334" w:rsidRDefault="00AE4334" w:rsidP="00CF471C">
      <w:pPr>
        <w:pStyle w:val="Textkrper"/>
        <w:spacing w:before="57" w:after="283" w:line="240" w:lineRule="auto"/>
        <w:ind w:left="576"/>
        <w:rPr>
          <w:rFonts w:cs="Calibri"/>
          <w:color w:val="000000" w:themeColor="text1"/>
          <w:szCs w:val="20"/>
        </w:rPr>
      </w:pPr>
    </w:p>
    <w:p w14:paraId="1ED8295E" w14:textId="77777777" w:rsidR="00AE4334" w:rsidRDefault="00AE4334" w:rsidP="00CF471C">
      <w:pPr>
        <w:pStyle w:val="Textkrper"/>
        <w:spacing w:before="57" w:after="283" w:line="240" w:lineRule="auto"/>
        <w:ind w:left="576"/>
        <w:rPr>
          <w:rFonts w:cs="Calibri"/>
          <w:color w:val="000000" w:themeColor="text1"/>
          <w:szCs w:val="20"/>
        </w:rPr>
      </w:pPr>
    </w:p>
    <w:p w14:paraId="715D02F9" w14:textId="77777777" w:rsidR="00AE4334" w:rsidRDefault="00AE4334" w:rsidP="00CF471C">
      <w:pPr>
        <w:pStyle w:val="Textkrper"/>
        <w:spacing w:before="57" w:after="283" w:line="240" w:lineRule="auto"/>
        <w:ind w:left="576"/>
        <w:rPr>
          <w:rFonts w:cs="Calibri"/>
          <w:color w:val="000000" w:themeColor="text1"/>
          <w:szCs w:val="20"/>
        </w:rPr>
      </w:pPr>
    </w:p>
    <w:p w14:paraId="4EA75CF9" w14:textId="77777777" w:rsidR="00AE4334" w:rsidRDefault="00AE4334" w:rsidP="00CF471C">
      <w:pPr>
        <w:pStyle w:val="Textkrper"/>
        <w:spacing w:before="57" w:after="283" w:line="240" w:lineRule="auto"/>
        <w:ind w:left="576"/>
        <w:rPr>
          <w:rFonts w:cs="Calibri"/>
          <w:color w:val="000000" w:themeColor="text1"/>
          <w:szCs w:val="20"/>
        </w:rPr>
      </w:pPr>
    </w:p>
    <w:p w14:paraId="7A02A34F" w14:textId="77777777" w:rsidR="00F750EE" w:rsidRDefault="00F750EE" w:rsidP="00CF471C">
      <w:pPr>
        <w:pStyle w:val="Textkrper"/>
        <w:spacing w:before="57" w:after="283" w:line="240" w:lineRule="auto"/>
        <w:ind w:left="576"/>
        <w:rPr>
          <w:rFonts w:cs="Calibri"/>
          <w:color w:val="000000" w:themeColor="text1"/>
          <w:szCs w:val="20"/>
        </w:rPr>
      </w:pPr>
    </w:p>
    <w:p w14:paraId="2ED83B6D" w14:textId="77777777" w:rsidR="00DD65BA" w:rsidRPr="00AE4334" w:rsidRDefault="00DD65BA" w:rsidP="00F750EE">
      <w:r w:rsidRPr="00AE4334">
        <w:t>Text: CC BY SA 4.0 by Medienberatung NRW</w:t>
      </w:r>
    </w:p>
    <w:p w14:paraId="3145F02C" w14:textId="77777777" w:rsidR="00DD65BA" w:rsidRDefault="00DD65BA" w:rsidP="00F750EE"/>
    <w:p w14:paraId="086668DA" w14:textId="77777777" w:rsidR="00DD65BA" w:rsidRDefault="00DD65BA" w:rsidP="00F750EE"/>
    <w:p w14:paraId="558171F8" w14:textId="59CB5E05" w:rsidR="00AE4334" w:rsidRDefault="00DD65BA" w:rsidP="00F750EE">
      <w:r>
        <w:rPr>
          <w:noProof/>
          <w:lang w:eastAsia="de-DE"/>
        </w:rPr>
        <w:drawing>
          <wp:inline distT="0" distB="0" distL="0" distR="0" wp14:anchorId="69E2CE44" wp14:editId="3D0FE87C">
            <wp:extent cx="836930" cy="294640"/>
            <wp:effectExtent l="0" t="0" r="1270" b="0"/>
            <wp:docPr id="4" name="Grafik 4" descr="C:\Users\li403022\AppData\Local\Microsoft\Windows\INetCache\Content.Word\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403022\AppData\Local\Microsoft\Windows\INetCache\Content.Word\88x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930" cy="294640"/>
                    </a:xfrm>
                    <a:prstGeom prst="rect">
                      <a:avLst/>
                    </a:prstGeom>
                    <a:noFill/>
                    <a:ln>
                      <a:noFill/>
                    </a:ln>
                  </pic:spPr>
                </pic:pic>
              </a:graphicData>
            </a:graphic>
          </wp:inline>
        </w:drawing>
      </w:r>
    </w:p>
    <w:p w14:paraId="1B308EE9" w14:textId="3E7D152F" w:rsidR="008563B3" w:rsidRDefault="00AE4334" w:rsidP="00F750EE">
      <w:r w:rsidRPr="00AE4334">
        <w:t>Dieses Material steht unter der Creative-Commons-Lizenz Namensnennung-Weitergabe</w:t>
      </w:r>
      <w:r w:rsidR="00DD65BA">
        <w:t xml:space="preserve"> </w:t>
      </w:r>
      <w:r w:rsidRPr="00AE4334">
        <w:t>unter</w:t>
      </w:r>
      <w:r w:rsidR="00DD65BA">
        <w:t xml:space="preserve"> </w:t>
      </w:r>
      <w:r w:rsidRPr="00AE4334">
        <w:t>gleichen Bedingungen-nicht</w:t>
      </w:r>
      <w:r w:rsidR="00DD65BA">
        <w:t xml:space="preserve"> </w:t>
      </w:r>
      <w:r w:rsidRPr="00AE4334">
        <w:t>kommerziell 4.0.Um eine Kopie diese</w:t>
      </w:r>
      <w:r>
        <w:t xml:space="preserve">r Lizenz zusehen, besuchen Sie </w:t>
      </w:r>
      <w:r w:rsidRPr="00AE4334">
        <w:t>https://creativecommons.or</w:t>
      </w:r>
      <w:r>
        <w:t>g/licenses/by-nc-sa/4.0/deed.de</w:t>
      </w:r>
      <w:r w:rsidR="00756BDB">
        <w:br w:type="page"/>
      </w:r>
    </w:p>
    <w:p w14:paraId="30E73971" w14:textId="77777777" w:rsidR="008563B3" w:rsidRDefault="00756BDB" w:rsidP="00CA25C4">
      <w:pPr>
        <w:pStyle w:val="berschrift11"/>
      </w:pPr>
      <w:r>
        <w:lastRenderedPageBreak/>
        <w:t>Anerkennung der Nutzungsbedingungen</w:t>
      </w:r>
    </w:p>
    <w:p w14:paraId="319371C1" w14:textId="77777777" w:rsidR="008563B3" w:rsidRDefault="00756BDB">
      <w:pPr>
        <w:rPr>
          <w:rFonts w:cs="Calibri"/>
          <w:color w:val="000000" w:themeColor="text1"/>
        </w:rPr>
      </w:pPr>
      <w:bookmarkStart w:id="2" w:name="OLE_LINK4"/>
      <w:bookmarkEnd w:id="2"/>
      <w:r>
        <w:rPr>
          <w:rFonts w:cs="Calibri"/>
          <w:color w:val="000000" w:themeColor="text1"/>
        </w:rPr>
        <w:t>Ich versichere, die Nutzung der Ausstattung nach bestem Wissen und Gewissen unter Anerkennung und Beachtung dieser Nutzungsbedingungen vorzunehmen.</w:t>
      </w:r>
    </w:p>
    <w:p w14:paraId="007FBA74" w14:textId="77777777" w:rsidR="008563B3" w:rsidRDefault="008563B3">
      <w:pPr>
        <w:rPr>
          <w:rFonts w:ascii="Calibri" w:hAnsi="Calibri" w:cs="Calibri"/>
          <w:color w:val="000000" w:themeColor="text1"/>
          <w:sz w:val="22"/>
        </w:rPr>
      </w:pPr>
    </w:p>
    <w:p w14:paraId="3F20B69A" w14:textId="77777777" w:rsidR="008563B3" w:rsidRDefault="008563B3">
      <w:pPr>
        <w:rPr>
          <w:rFonts w:ascii="Calibri" w:hAnsi="Calibri" w:cs="Calibri"/>
          <w:color w:val="000000" w:themeColor="text1"/>
          <w:sz w:val="22"/>
        </w:rPr>
      </w:pPr>
    </w:p>
    <w:p w14:paraId="650A1034" w14:textId="77777777" w:rsidR="008563B3" w:rsidRDefault="00756BDB">
      <w:pPr>
        <w:rPr>
          <w:rFonts w:ascii="Calibri" w:hAnsi="Calibri" w:cs="Calibri"/>
          <w:color w:val="000000" w:themeColor="text1"/>
          <w:sz w:val="22"/>
        </w:rPr>
      </w:pPr>
      <w:r>
        <w:rPr>
          <w:rFonts w:ascii="Calibri" w:hAnsi="Calibri" w:cs="Calibri"/>
          <w:color w:val="000000" w:themeColor="text1"/>
          <w:sz w:val="22"/>
        </w:rPr>
        <w:t>____________________________________________________________________________________</w:t>
      </w:r>
    </w:p>
    <w:p w14:paraId="4E1C9386" w14:textId="237C004A" w:rsidR="008563B3" w:rsidRDefault="00756BDB">
      <w:pPr>
        <w:rPr>
          <w:rFonts w:cs="Calibri"/>
          <w:color w:val="000000" w:themeColor="text1"/>
        </w:rPr>
      </w:pPr>
      <w:r>
        <w:rPr>
          <w:rFonts w:cs="Calibri"/>
          <w:color w:val="000000" w:themeColor="text1"/>
        </w:rPr>
        <w:t>Name, Vorname der Lehrkraft / sonstige</w:t>
      </w:r>
      <w:r w:rsidR="000F15AA">
        <w:rPr>
          <w:rFonts w:cs="Calibri"/>
          <w:color w:val="000000" w:themeColor="text1"/>
        </w:rPr>
        <w:t>(</w:t>
      </w:r>
      <w:r>
        <w:rPr>
          <w:rFonts w:cs="Calibri"/>
          <w:color w:val="000000" w:themeColor="text1"/>
        </w:rPr>
        <w:t>r</w:t>
      </w:r>
      <w:r w:rsidR="000F15AA">
        <w:rPr>
          <w:rFonts w:cs="Calibri"/>
          <w:color w:val="000000" w:themeColor="text1"/>
        </w:rPr>
        <w:t>)</w:t>
      </w:r>
      <w:r>
        <w:rPr>
          <w:rFonts w:cs="Calibri"/>
          <w:color w:val="000000" w:themeColor="text1"/>
        </w:rPr>
        <w:t xml:space="preserve"> Mitarbeiter</w:t>
      </w:r>
      <w:r w:rsidR="000F15AA">
        <w:rPr>
          <w:rFonts w:cs="Calibri"/>
          <w:color w:val="000000" w:themeColor="text1"/>
        </w:rPr>
        <w:t>(in)</w:t>
      </w:r>
      <w:r>
        <w:rPr>
          <w:rFonts w:cs="Calibri"/>
          <w:color w:val="000000" w:themeColor="text1"/>
        </w:rPr>
        <w:t xml:space="preserve"> der Schule</w:t>
      </w:r>
    </w:p>
    <w:p w14:paraId="39546674" w14:textId="77777777" w:rsidR="008563B3" w:rsidRDefault="008563B3">
      <w:pPr>
        <w:rPr>
          <w:rFonts w:cs="Calibri"/>
          <w:color w:val="000000" w:themeColor="text1"/>
        </w:rPr>
      </w:pPr>
    </w:p>
    <w:p w14:paraId="75EB43C2" w14:textId="77777777" w:rsidR="008563B3" w:rsidRDefault="008563B3">
      <w:pPr>
        <w:rPr>
          <w:rFonts w:cs="Calibri"/>
          <w:color w:val="000000" w:themeColor="text1"/>
        </w:rPr>
      </w:pPr>
    </w:p>
    <w:p w14:paraId="5D935E97" w14:textId="77777777" w:rsidR="008563B3" w:rsidRDefault="00756BDB">
      <w:pPr>
        <w:rPr>
          <w:rFonts w:ascii="Calibri" w:hAnsi="Calibri" w:cs="Calibri"/>
          <w:color w:val="000000" w:themeColor="text1"/>
          <w:sz w:val="22"/>
        </w:rPr>
      </w:pPr>
      <w:r>
        <w:rPr>
          <w:rFonts w:ascii="Calibri" w:hAnsi="Calibri" w:cs="Calibri"/>
          <w:color w:val="000000" w:themeColor="text1"/>
          <w:sz w:val="22"/>
        </w:rPr>
        <w:t>____________________________________________________________________________________</w:t>
      </w:r>
    </w:p>
    <w:p w14:paraId="79A09D18" w14:textId="77777777" w:rsidR="008563B3" w:rsidRDefault="00756BDB">
      <w:pPr>
        <w:rPr>
          <w:rFonts w:cs="Calibri"/>
          <w:color w:val="000000" w:themeColor="text1"/>
        </w:rPr>
      </w:pPr>
      <w:r>
        <w:rPr>
          <w:rFonts w:cs="Calibri"/>
          <w:color w:val="000000" w:themeColor="text1"/>
        </w:rPr>
        <w:t>Name der Schule</w:t>
      </w:r>
    </w:p>
    <w:p w14:paraId="21B7A48C" w14:textId="77777777" w:rsidR="008563B3" w:rsidRDefault="008563B3">
      <w:pPr>
        <w:rPr>
          <w:rFonts w:ascii="Calibri" w:hAnsi="Calibri" w:cs="Calibri"/>
          <w:color w:val="000000" w:themeColor="text1"/>
          <w:sz w:val="22"/>
        </w:rPr>
      </w:pPr>
    </w:p>
    <w:p w14:paraId="1D304808" w14:textId="77777777" w:rsidR="008563B3" w:rsidRDefault="008563B3">
      <w:pPr>
        <w:rPr>
          <w:rFonts w:ascii="Calibri" w:hAnsi="Calibri" w:cs="Calibri"/>
          <w:color w:val="000000" w:themeColor="text1"/>
          <w:sz w:val="22"/>
        </w:rPr>
      </w:pPr>
    </w:p>
    <w:p w14:paraId="60482515" w14:textId="77777777" w:rsidR="008563B3" w:rsidRDefault="00756BDB">
      <w:pPr>
        <w:rPr>
          <w:rFonts w:ascii="Calibri" w:hAnsi="Calibri" w:cs="Calibri"/>
          <w:color w:val="000000" w:themeColor="text1"/>
          <w:sz w:val="22"/>
        </w:rPr>
      </w:pPr>
      <w:r>
        <w:rPr>
          <w:rFonts w:ascii="Calibri" w:hAnsi="Calibri" w:cs="Calibri"/>
          <w:color w:val="000000" w:themeColor="text1"/>
          <w:sz w:val="22"/>
        </w:rPr>
        <w:t>____________________________________________________________________________________</w:t>
      </w:r>
    </w:p>
    <w:p w14:paraId="4AC39016" w14:textId="77777777" w:rsidR="008563B3" w:rsidRDefault="00756BDB">
      <w:pPr>
        <w:rPr>
          <w:rFonts w:cs="Calibri"/>
          <w:color w:val="000000" w:themeColor="text1"/>
        </w:rPr>
      </w:pPr>
      <w:r>
        <w:rPr>
          <w:rFonts w:cs="Calibri"/>
          <w:color w:val="000000" w:themeColor="text1"/>
        </w:rPr>
        <w:t>Ort, Datum und Unterschrift</w:t>
      </w:r>
    </w:p>
    <w:p w14:paraId="4B7B86B1" w14:textId="77777777" w:rsidR="008563B3" w:rsidRDefault="008563B3">
      <w:pPr>
        <w:rPr>
          <w:rFonts w:ascii="Calibri" w:hAnsi="Calibri" w:cs="Calibri"/>
          <w:color w:val="000000" w:themeColor="text1"/>
          <w:sz w:val="22"/>
        </w:rPr>
      </w:pPr>
    </w:p>
    <w:p w14:paraId="5CEB00F3" w14:textId="77777777" w:rsidR="008563B3" w:rsidRDefault="008563B3">
      <w:pPr>
        <w:rPr>
          <w:rFonts w:ascii="Calibri" w:hAnsi="Calibri" w:cs="Calibri"/>
          <w:color w:val="000000" w:themeColor="text1"/>
          <w:sz w:val="22"/>
        </w:rPr>
      </w:pPr>
    </w:p>
    <w:p w14:paraId="3E906383" w14:textId="77777777" w:rsidR="008563B3" w:rsidRDefault="008563B3">
      <w:pPr>
        <w:rPr>
          <w:rFonts w:ascii="Calibri" w:hAnsi="Calibri" w:cs="Calibri"/>
          <w:color w:val="000000" w:themeColor="text1"/>
          <w:sz w:val="22"/>
        </w:rPr>
      </w:pPr>
    </w:p>
    <w:p w14:paraId="44466E62" w14:textId="77777777" w:rsidR="008563B3" w:rsidRDefault="00756BDB">
      <w:pPr>
        <w:rPr>
          <w:rFonts w:ascii="Calibri" w:hAnsi="Calibri" w:cs="Calibri"/>
          <w:color w:val="000000" w:themeColor="text1"/>
          <w:sz w:val="22"/>
        </w:rPr>
      </w:pPr>
      <w:r w:rsidRPr="007B209B">
        <w:br w:type="page"/>
      </w:r>
    </w:p>
    <w:p w14:paraId="5D057E9D" w14:textId="77777777" w:rsidR="008563B3" w:rsidRDefault="00756BDB" w:rsidP="00CA25C4">
      <w:pPr>
        <w:pStyle w:val="berschrift11"/>
      </w:pPr>
      <w:r>
        <w:lastRenderedPageBreak/>
        <w:t>Übergabe der Ausstattung</w:t>
      </w:r>
    </w:p>
    <w:p w14:paraId="36D74525" w14:textId="77777777" w:rsidR="008563B3" w:rsidRDefault="00756BDB">
      <w:pPr>
        <w:rPr>
          <w:szCs w:val="20"/>
        </w:rPr>
      </w:pPr>
      <w:r>
        <w:rPr>
          <w:szCs w:val="20"/>
        </w:rPr>
        <w:t xml:space="preserve">Ausgabe durch ______________, ______________, ______________ </w:t>
      </w:r>
    </w:p>
    <w:p w14:paraId="7B847CCC" w14:textId="32309703" w:rsidR="008563B3" w:rsidRDefault="00756BDB">
      <w:pPr>
        <w:rPr>
          <w:i/>
          <w:iCs/>
          <w:sz w:val="16"/>
          <w:szCs w:val="16"/>
        </w:rPr>
      </w:pPr>
      <w:r>
        <w:rPr>
          <w:i/>
          <w:iCs/>
          <w:sz w:val="16"/>
          <w:szCs w:val="16"/>
        </w:rPr>
        <w:t xml:space="preserve">                                      Name                       </w:t>
      </w:r>
      <w:r>
        <w:rPr>
          <w:rFonts w:cs="Calibri"/>
          <w:i/>
          <w:iCs/>
          <w:color w:val="000000" w:themeColor="text1"/>
          <w:sz w:val="16"/>
          <w:szCs w:val="16"/>
        </w:rPr>
        <w:t>Vorname                     Funktion</w:t>
      </w:r>
    </w:p>
    <w:p w14:paraId="24B48E94" w14:textId="77777777" w:rsidR="008563B3" w:rsidRDefault="008563B3">
      <w:pPr>
        <w:rPr>
          <w:rFonts w:cs="Calibri"/>
          <w:color w:val="000000" w:themeColor="text1"/>
        </w:rPr>
      </w:pPr>
    </w:p>
    <w:p w14:paraId="3DCE8FF8" w14:textId="77777777" w:rsidR="008563B3" w:rsidRDefault="00756BDB">
      <w:pPr>
        <w:rPr>
          <w:rFonts w:cs="Calibri"/>
          <w:color w:val="000000" w:themeColor="text1"/>
        </w:rPr>
      </w:pPr>
      <w:r>
        <w:rPr>
          <w:rFonts w:cs="Calibri"/>
          <w:color w:val="000000" w:themeColor="text1"/>
          <w:szCs w:val="20"/>
        </w:rPr>
        <w:t>Name der Schule _________________(Schulstempel).</w:t>
      </w:r>
    </w:p>
    <w:p w14:paraId="3875EC85" w14:textId="77777777" w:rsidR="008563B3" w:rsidRDefault="008563B3">
      <w:pPr>
        <w:rPr>
          <w:rFonts w:cs="Calibri"/>
          <w:color w:val="000000" w:themeColor="text1"/>
        </w:rPr>
      </w:pPr>
    </w:p>
    <w:p w14:paraId="1EFF727A" w14:textId="77777777" w:rsidR="008563B3" w:rsidRDefault="00756BDB">
      <w:pPr>
        <w:rPr>
          <w:rFonts w:cs="Calibri"/>
          <w:color w:val="000000" w:themeColor="text1"/>
        </w:rPr>
      </w:pPr>
      <w:r>
        <w:rPr>
          <w:rFonts w:cs="Calibri"/>
          <w:color w:val="000000" w:themeColor="text1"/>
        </w:rPr>
        <w:t>Hiermit bestätige ich den Erhalt der folgenden Ausstattung:</w:t>
      </w:r>
    </w:p>
    <w:p w14:paraId="48D762B9" w14:textId="77777777" w:rsidR="008563B3" w:rsidRDefault="008563B3">
      <w:pPr>
        <w:rPr>
          <w:rFonts w:ascii="Calibri" w:hAnsi="Calibri" w:cs="Calibri"/>
          <w:color w:val="000000" w:themeColor="text1"/>
          <w:sz w:val="22"/>
        </w:rPr>
      </w:pPr>
    </w:p>
    <w:p w14:paraId="09F33A16" w14:textId="77777777" w:rsidR="008563B3" w:rsidRDefault="00756BDB" w:rsidP="007B209B">
      <w:pPr>
        <w:pStyle w:val="Listenabsatz"/>
        <w:numPr>
          <w:ilvl w:val="0"/>
          <w:numId w:val="5"/>
        </w:numPr>
        <w:suppressAutoHyphens w:val="0"/>
        <w:spacing w:line="283" w:lineRule="atLeast"/>
        <w:rPr>
          <w:rFonts w:cs="Calibri"/>
          <w:b/>
          <w:color w:val="000000" w:themeColor="text1"/>
          <w:sz w:val="22"/>
        </w:rPr>
      </w:pPr>
      <w:r>
        <w:rPr>
          <w:rFonts w:cs="Calibri"/>
          <w:b/>
          <w:color w:val="000000" w:themeColor="text1"/>
          <w:sz w:val="22"/>
        </w:rPr>
        <w:t>Endgerät</w:t>
      </w:r>
    </w:p>
    <w:p w14:paraId="53082087" w14:textId="77777777" w:rsidR="008563B3" w:rsidRDefault="00756BDB" w:rsidP="007B209B">
      <w:pPr>
        <w:pStyle w:val="Listenabsatz"/>
        <w:numPr>
          <w:ilvl w:val="1"/>
          <w:numId w:val="5"/>
        </w:numPr>
        <w:tabs>
          <w:tab w:val="left" w:pos="3828"/>
        </w:tabs>
        <w:suppressAutoHyphens w:val="0"/>
        <w:spacing w:after="120" w:line="283" w:lineRule="atLeast"/>
        <w:ind w:left="2127" w:hanging="357"/>
        <w:rPr>
          <w:rFonts w:cs="Calibri"/>
          <w:color w:val="000000" w:themeColor="text1"/>
          <w:sz w:val="22"/>
        </w:rPr>
      </w:pPr>
      <w:r>
        <w:rPr>
          <w:rFonts w:cs="Calibri"/>
          <w:color w:val="000000" w:themeColor="text1"/>
        </w:rPr>
        <w:t xml:space="preserve">Bezeichnung: </w:t>
      </w:r>
      <w:r>
        <w:rPr>
          <w:rFonts w:cs="Calibri"/>
          <w:color w:val="000000" w:themeColor="text1"/>
        </w:rPr>
        <w:br/>
      </w:r>
      <w:r>
        <w:rPr>
          <w:rFonts w:cs="Calibri"/>
          <w:color w:val="000000" w:themeColor="text1"/>
          <w:sz w:val="22"/>
        </w:rPr>
        <w:br/>
        <w:t>_________________________________________________</w:t>
      </w:r>
    </w:p>
    <w:p w14:paraId="79D4C045" w14:textId="77777777" w:rsidR="008563B3" w:rsidRDefault="00756BDB" w:rsidP="007B209B">
      <w:pPr>
        <w:pStyle w:val="Listenabsatz"/>
        <w:numPr>
          <w:ilvl w:val="1"/>
          <w:numId w:val="5"/>
        </w:numPr>
        <w:tabs>
          <w:tab w:val="left" w:pos="3828"/>
        </w:tabs>
        <w:suppressAutoHyphens w:val="0"/>
        <w:spacing w:after="120" w:line="283" w:lineRule="atLeast"/>
        <w:ind w:left="2127" w:hanging="357"/>
        <w:rPr>
          <w:rFonts w:cs="Calibri"/>
          <w:color w:val="000000" w:themeColor="text1"/>
          <w:sz w:val="22"/>
        </w:rPr>
      </w:pPr>
      <w:r>
        <w:rPr>
          <w:rFonts w:cs="Calibri"/>
          <w:color w:val="000000" w:themeColor="text1"/>
        </w:rPr>
        <w:t>Seriennummer:</w:t>
      </w:r>
      <w:r>
        <w:rPr>
          <w:rFonts w:cs="Calibri"/>
          <w:color w:val="000000" w:themeColor="text1"/>
          <w:sz w:val="22"/>
        </w:rPr>
        <w:t xml:space="preserve"> </w:t>
      </w:r>
      <w:r>
        <w:rPr>
          <w:rFonts w:cs="Calibri"/>
          <w:color w:val="000000" w:themeColor="text1"/>
          <w:sz w:val="22"/>
        </w:rPr>
        <w:br/>
      </w:r>
      <w:r>
        <w:rPr>
          <w:rFonts w:cs="Calibri"/>
          <w:color w:val="000000" w:themeColor="text1"/>
          <w:sz w:val="22"/>
        </w:rPr>
        <w:br/>
        <w:t>_________________________________________________</w:t>
      </w:r>
    </w:p>
    <w:p w14:paraId="71E1001D" w14:textId="244893FD" w:rsidR="008563B3" w:rsidRDefault="00756BDB" w:rsidP="007B209B">
      <w:pPr>
        <w:pStyle w:val="Listenabsatz"/>
        <w:numPr>
          <w:ilvl w:val="1"/>
          <w:numId w:val="5"/>
        </w:numPr>
        <w:tabs>
          <w:tab w:val="left" w:pos="3828"/>
        </w:tabs>
        <w:suppressAutoHyphens w:val="0"/>
        <w:spacing w:after="120" w:line="283" w:lineRule="atLeast"/>
        <w:ind w:left="2127" w:hanging="357"/>
        <w:rPr>
          <w:rFonts w:cs="Calibri"/>
          <w:color w:val="000000" w:themeColor="text1"/>
          <w:sz w:val="22"/>
          <w:szCs w:val="24"/>
        </w:rPr>
      </w:pPr>
      <w:r>
        <w:rPr>
          <w:rFonts w:cs="Calibri"/>
          <w:color w:val="000000" w:themeColor="text1"/>
        </w:rPr>
        <w:t>Inventarnummer:</w:t>
      </w:r>
      <w:r>
        <w:rPr>
          <w:rFonts w:cs="Calibri"/>
          <w:color w:val="000000" w:themeColor="text1"/>
          <w:sz w:val="22"/>
        </w:rPr>
        <w:t xml:space="preserve"> </w:t>
      </w:r>
      <w:r>
        <w:rPr>
          <w:rFonts w:cs="Calibri"/>
          <w:color w:val="000000" w:themeColor="text1"/>
          <w:sz w:val="22"/>
        </w:rPr>
        <w:br/>
      </w:r>
      <w:r>
        <w:rPr>
          <w:rFonts w:cs="Calibri"/>
          <w:color w:val="000000" w:themeColor="text1"/>
          <w:sz w:val="22"/>
        </w:rPr>
        <w:br/>
        <w:t>_________________________________________________</w:t>
      </w:r>
    </w:p>
    <w:p w14:paraId="2FB32E2F" w14:textId="77777777" w:rsidR="00040780" w:rsidRPr="00040780" w:rsidRDefault="00040780" w:rsidP="00040780">
      <w:pPr>
        <w:pStyle w:val="Listenabsatz"/>
        <w:tabs>
          <w:tab w:val="left" w:pos="3261"/>
        </w:tabs>
        <w:suppressAutoHyphens w:val="0"/>
        <w:spacing w:after="142" w:line="276" w:lineRule="auto"/>
        <w:ind w:left="714"/>
      </w:pPr>
    </w:p>
    <w:p w14:paraId="5FCE4BD9" w14:textId="250E467F" w:rsidR="008563B3" w:rsidRPr="007B209B" w:rsidRDefault="00756BDB" w:rsidP="007B209B">
      <w:pPr>
        <w:pStyle w:val="Listenabsatz"/>
        <w:numPr>
          <w:ilvl w:val="0"/>
          <w:numId w:val="5"/>
        </w:numPr>
        <w:tabs>
          <w:tab w:val="left" w:pos="3261"/>
        </w:tabs>
        <w:suppressAutoHyphens w:val="0"/>
        <w:spacing w:after="142" w:line="276" w:lineRule="auto"/>
        <w:ind w:left="714" w:hanging="357"/>
      </w:pPr>
      <w:r>
        <w:rPr>
          <w:rFonts w:cs="Calibri"/>
          <w:b/>
          <w:color w:val="000000" w:themeColor="text1"/>
          <w:sz w:val="22"/>
        </w:rPr>
        <w:t>Zubehör</w:t>
      </w:r>
    </w:p>
    <w:p w14:paraId="0840B2A8" w14:textId="77777777" w:rsidR="008563B3" w:rsidRPr="007B209B" w:rsidRDefault="00756BDB" w:rsidP="007B209B">
      <w:pPr>
        <w:pStyle w:val="Listenabsatz"/>
        <w:numPr>
          <w:ilvl w:val="1"/>
          <w:numId w:val="5"/>
        </w:numPr>
        <w:tabs>
          <w:tab w:val="left" w:pos="3261"/>
        </w:tabs>
        <w:suppressAutoHyphens w:val="0"/>
        <w:spacing w:after="142" w:line="276" w:lineRule="auto"/>
        <w:ind w:left="2127"/>
      </w:pPr>
      <w:r>
        <w:rPr>
          <w:rFonts w:cs="Calibri"/>
          <w:color w:val="000000" w:themeColor="text1"/>
        </w:rPr>
        <w:t>Netzteil</w:t>
      </w:r>
    </w:p>
    <w:p w14:paraId="35127CF2" w14:textId="4D807BDD" w:rsidR="008563B3" w:rsidRPr="00040780" w:rsidRDefault="00756BDB" w:rsidP="007B209B">
      <w:pPr>
        <w:pStyle w:val="Listenabsatz"/>
        <w:numPr>
          <w:ilvl w:val="1"/>
          <w:numId w:val="5"/>
        </w:numPr>
        <w:tabs>
          <w:tab w:val="left" w:pos="3261"/>
        </w:tabs>
        <w:suppressAutoHyphens w:val="0"/>
        <w:spacing w:after="142" w:line="276" w:lineRule="auto"/>
        <w:ind w:left="2127"/>
      </w:pPr>
      <w:r>
        <w:rPr>
          <w:rFonts w:cs="Calibri"/>
          <w:color w:val="000000" w:themeColor="text1"/>
        </w:rPr>
        <w:t>weiteres Zubehör individuell ergänzen</w:t>
      </w:r>
    </w:p>
    <w:p w14:paraId="551CA720" w14:textId="77777777" w:rsidR="00040780" w:rsidRPr="007B209B" w:rsidRDefault="00040780" w:rsidP="00040780">
      <w:pPr>
        <w:pStyle w:val="Listenabsatz"/>
        <w:tabs>
          <w:tab w:val="left" w:pos="3261"/>
        </w:tabs>
        <w:suppressAutoHyphens w:val="0"/>
        <w:spacing w:after="142" w:line="276" w:lineRule="auto"/>
        <w:ind w:left="2127"/>
      </w:pPr>
    </w:p>
    <w:p w14:paraId="2150264F" w14:textId="77777777" w:rsidR="008563B3" w:rsidRPr="007B209B" w:rsidRDefault="00756BDB" w:rsidP="007B209B">
      <w:pPr>
        <w:pStyle w:val="Listenabsatz"/>
        <w:numPr>
          <w:ilvl w:val="0"/>
          <w:numId w:val="5"/>
        </w:numPr>
        <w:tabs>
          <w:tab w:val="left" w:pos="3261"/>
        </w:tabs>
        <w:suppressAutoHyphens w:val="0"/>
        <w:spacing w:after="142" w:line="276" w:lineRule="auto"/>
        <w:ind w:left="714" w:hanging="357"/>
      </w:pPr>
      <w:r>
        <w:rPr>
          <w:rFonts w:cs="Calibri"/>
          <w:b/>
          <w:color w:val="000000" w:themeColor="text1"/>
          <w:sz w:val="22"/>
        </w:rPr>
        <w:t>Zugangsdaten</w:t>
      </w:r>
    </w:p>
    <w:p w14:paraId="1ADA68BD" w14:textId="02DAE20B" w:rsidR="008563B3" w:rsidRPr="00040780" w:rsidRDefault="00756BDB" w:rsidP="007B209B">
      <w:pPr>
        <w:pStyle w:val="Listenabsatz"/>
        <w:numPr>
          <w:ilvl w:val="1"/>
          <w:numId w:val="5"/>
        </w:numPr>
        <w:tabs>
          <w:tab w:val="left" w:pos="3261"/>
        </w:tabs>
        <w:suppressAutoHyphens w:val="0"/>
        <w:spacing w:after="142" w:line="276" w:lineRule="auto"/>
        <w:ind w:left="2127"/>
      </w:pPr>
      <w:r>
        <w:rPr>
          <w:rFonts w:cs="Calibri"/>
          <w:color w:val="000000" w:themeColor="text1"/>
        </w:rPr>
        <w:t>individuelle Angaben ergänzen</w:t>
      </w:r>
    </w:p>
    <w:p w14:paraId="221E604B" w14:textId="77777777" w:rsidR="00040780" w:rsidRPr="007B209B" w:rsidRDefault="00040780" w:rsidP="00040780">
      <w:pPr>
        <w:pStyle w:val="Listenabsatz"/>
        <w:tabs>
          <w:tab w:val="left" w:pos="3261"/>
        </w:tabs>
        <w:suppressAutoHyphens w:val="0"/>
        <w:spacing w:after="142" w:line="276" w:lineRule="auto"/>
        <w:ind w:left="2127"/>
      </w:pPr>
    </w:p>
    <w:p w14:paraId="6E2144DB" w14:textId="77777777" w:rsidR="008563B3" w:rsidRDefault="00756BDB">
      <w:pPr>
        <w:pStyle w:val="Listenabsatz"/>
        <w:numPr>
          <w:ilvl w:val="0"/>
          <w:numId w:val="2"/>
        </w:numPr>
        <w:tabs>
          <w:tab w:val="left" w:pos="3261"/>
        </w:tabs>
        <w:spacing w:after="142" w:line="276" w:lineRule="auto"/>
        <w:ind w:left="714" w:hanging="357"/>
        <w:rPr>
          <w:rFonts w:cs="Calibri"/>
          <w:b/>
          <w:color w:val="000000" w:themeColor="text1"/>
          <w:sz w:val="22"/>
        </w:rPr>
      </w:pPr>
      <w:r>
        <w:rPr>
          <w:rFonts w:cs="Calibri"/>
          <w:b/>
          <w:color w:val="000000" w:themeColor="text1"/>
          <w:sz w:val="22"/>
        </w:rPr>
        <w:t>Zustand</w:t>
      </w:r>
    </w:p>
    <w:p w14:paraId="0D5B80AB" w14:textId="77777777" w:rsidR="008563B3" w:rsidRDefault="00756BDB">
      <w:pPr>
        <w:tabs>
          <w:tab w:val="left" w:pos="3828"/>
        </w:tabs>
        <w:spacing w:after="142" w:line="276" w:lineRule="auto"/>
        <w:ind w:left="2127"/>
      </w:pPr>
      <w:r>
        <w:rPr>
          <w:rFonts w:cs="Calibri"/>
          <w:color w:val="000000" w:themeColor="text1"/>
          <w:sz w:val="22"/>
        </w:rPr>
        <w:t>[ ]  neu</w:t>
      </w:r>
    </w:p>
    <w:p w14:paraId="0A63E462" w14:textId="77777777" w:rsidR="008563B3" w:rsidRDefault="00756BDB">
      <w:pPr>
        <w:tabs>
          <w:tab w:val="left" w:pos="3828"/>
        </w:tabs>
        <w:spacing w:after="142" w:line="276" w:lineRule="auto"/>
        <w:ind w:left="2127"/>
      </w:pPr>
      <w:r>
        <w:rPr>
          <w:rFonts w:cs="Calibri"/>
          <w:color w:val="000000" w:themeColor="text1"/>
          <w:sz w:val="22"/>
        </w:rPr>
        <w:t>[ ]  neuwertig</w:t>
      </w:r>
    </w:p>
    <w:p w14:paraId="353D4949" w14:textId="77777777" w:rsidR="008563B3" w:rsidRDefault="00756BDB">
      <w:pPr>
        <w:tabs>
          <w:tab w:val="left" w:pos="3828"/>
        </w:tabs>
        <w:spacing w:after="142" w:line="276" w:lineRule="auto"/>
        <w:ind w:left="2127"/>
      </w:pPr>
      <w:r>
        <w:rPr>
          <w:rFonts w:cs="Calibri"/>
          <w:color w:val="000000" w:themeColor="text1"/>
          <w:sz w:val="22"/>
        </w:rPr>
        <w:t>[ ]  Vorschäden</w:t>
      </w:r>
    </w:p>
    <w:p w14:paraId="0B314C84" w14:textId="77777777" w:rsidR="008563B3" w:rsidRDefault="00756BDB">
      <w:pPr>
        <w:tabs>
          <w:tab w:val="left" w:pos="3828"/>
        </w:tabs>
        <w:spacing w:after="142" w:line="276" w:lineRule="auto"/>
        <w:ind w:left="2154"/>
        <w:rPr>
          <w:rFonts w:cs="Calibri"/>
          <w:color w:val="000000"/>
          <w:sz w:val="22"/>
        </w:rPr>
      </w:pPr>
      <w:r>
        <w:rPr>
          <w:rFonts w:cs="Calibri"/>
          <w:color w:val="000000" w:themeColor="text1"/>
          <w:sz w:val="22"/>
          <w:u w:val="single"/>
        </w:rPr>
        <w:t>Beschreibung (ggf. Foto bzw. Zeichnung hinzufügen)</w:t>
      </w:r>
      <w:r>
        <w:rPr>
          <w:rFonts w:cs="Calibri"/>
          <w:color w:val="000000" w:themeColor="text1"/>
          <w:sz w:val="22"/>
        </w:rPr>
        <w:br/>
        <w:t>_________________________________________________</w:t>
      </w:r>
    </w:p>
    <w:p w14:paraId="7D511301" w14:textId="77777777" w:rsidR="008563B3" w:rsidRDefault="00756BDB">
      <w:pPr>
        <w:tabs>
          <w:tab w:val="left" w:pos="3828"/>
        </w:tabs>
        <w:spacing w:after="120" w:line="283" w:lineRule="atLeast"/>
        <w:ind w:left="2127"/>
        <w:rPr>
          <w:rFonts w:cs="Calibri"/>
          <w:color w:val="000000"/>
          <w:sz w:val="22"/>
        </w:rPr>
      </w:pPr>
      <w:r>
        <w:rPr>
          <w:rFonts w:cs="Calibri"/>
          <w:color w:val="000000" w:themeColor="text1"/>
          <w:sz w:val="22"/>
        </w:rPr>
        <w:t>_________________________________________________</w:t>
      </w:r>
    </w:p>
    <w:p w14:paraId="2A531044" w14:textId="77777777" w:rsidR="008563B3" w:rsidRDefault="00756BDB">
      <w:pPr>
        <w:tabs>
          <w:tab w:val="left" w:pos="3828"/>
        </w:tabs>
        <w:spacing w:after="120" w:line="283" w:lineRule="atLeast"/>
        <w:ind w:left="2127"/>
        <w:rPr>
          <w:rFonts w:cs="Calibri"/>
          <w:color w:val="000000"/>
          <w:sz w:val="22"/>
        </w:rPr>
      </w:pPr>
      <w:r>
        <w:rPr>
          <w:rFonts w:cs="Calibri"/>
          <w:color w:val="000000" w:themeColor="text1"/>
          <w:sz w:val="22"/>
        </w:rPr>
        <w:t>_________________________________________________</w:t>
      </w:r>
    </w:p>
    <w:p w14:paraId="4FA3C0C4" w14:textId="77777777" w:rsidR="008563B3" w:rsidRDefault="008563B3">
      <w:pPr>
        <w:rPr>
          <w:rFonts w:ascii="Calibri" w:hAnsi="Calibri" w:cs="Calibri"/>
          <w:color w:val="000000" w:themeColor="text1"/>
          <w:sz w:val="22"/>
        </w:rPr>
      </w:pPr>
    </w:p>
    <w:p w14:paraId="582704A8" w14:textId="77777777" w:rsidR="008563B3" w:rsidRDefault="00756BDB">
      <w:pPr>
        <w:rPr>
          <w:rFonts w:ascii="Calibri" w:hAnsi="Calibri" w:cs="Calibri"/>
          <w:color w:val="000000" w:themeColor="text1"/>
          <w:sz w:val="22"/>
        </w:rPr>
      </w:pPr>
      <w:r>
        <w:rPr>
          <w:rFonts w:ascii="Calibri" w:hAnsi="Calibri" w:cs="Calibri"/>
          <w:color w:val="000000" w:themeColor="text1"/>
          <w:sz w:val="22"/>
        </w:rPr>
        <w:t>____________________________________________________________________________________</w:t>
      </w:r>
    </w:p>
    <w:p w14:paraId="48C6403E" w14:textId="3FD8E9EB" w:rsidR="008563B3" w:rsidRPr="007B209B" w:rsidRDefault="00756BDB">
      <w:pPr>
        <w:rPr>
          <w:rFonts w:ascii="Calibri" w:hAnsi="Calibri"/>
          <w:color w:val="000000" w:themeColor="text1"/>
          <w:sz w:val="22"/>
        </w:rPr>
      </w:pPr>
      <w:r>
        <w:rPr>
          <w:rFonts w:ascii="Calibri" w:hAnsi="Calibri" w:cs="Calibri"/>
          <w:color w:val="000000" w:themeColor="text1"/>
          <w:sz w:val="22"/>
        </w:rPr>
        <w:t>Datum und Unterschrift</w:t>
      </w:r>
    </w:p>
    <w:sectPr w:rsidR="008563B3" w:rsidRPr="007B209B" w:rsidSect="007B209B">
      <w:headerReference w:type="default" r:id="rId9"/>
      <w:headerReference w:type="first" r:id="rId10"/>
      <w:footerReference w:type="first" r:id="rId11"/>
      <w:pgSz w:w="11906" w:h="16838"/>
      <w:pgMar w:top="2268" w:right="851" w:bottom="1134" w:left="1134" w:header="709" w:footer="425" w:gutter="0"/>
      <w:cols w:space="720"/>
      <w:formProt w:val="0"/>
      <w:titlePg/>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C9448" w14:textId="77777777" w:rsidR="00791774" w:rsidRDefault="00791774">
      <w:pPr>
        <w:spacing w:line="240" w:lineRule="auto"/>
      </w:pPr>
      <w:r>
        <w:separator/>
      </w:r>
    </w:p>
  </w:endnote>
  <w:endnote w:type="continuationSeparator" w:id="0">
    <w:p w14:paraId="6612532D" w14:textId="77777777" w:rsidR="00791774" w:rsidRDefault="00791774">
      <w:pPr>
        <w:spacing w:line="240" w:lineRule="auto"/>
      </w:pPr>
      <w:r>
        <w:continuationSeparator/>
      </w:r>
    </w:p>
  </w:endnote>
  <w:endnote w:type="continuationNotice" w:id="1">
    <w:p w14:paraId="777FABA7" w14:textId="77777777" w:rsidR="00791774" w:rsidRDefault="0079177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dobe Pi Std"/>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8A346" w14:textId="2FE9B0EB" w:rsidR="00756BDB" w:rsidRDefault="00756BDB">
    <w:pPr>
      <w:pStyle w:val="Fuzeile"/>
      <w:ind w:left="-567"/>
    </w:pPr>
    <w:r>
      <w:rPr>
        <w:noProof/>
        <w:lang w:eastAsia="de-DE"/>
      </w:rPr>
      <w:drawing>
        <wp:inline distT="0" distB="0" distL="0" distR="0" wp14:anchorId="6E6A31BE" wp14:editId="3334F359">
          <wp:extent cx="6830695" cy="810260"/>
          <wp:effectExtent l="0" t="0" r="0" b="0"/>
          <wp:docPr id="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9"/>
                  <pic:cNvPicPr>
                    <a:picLocks noChangeAspect="1" noChangeArrowheads="1"/>
                  </pic:cNvPicPr>
                </pic:nvPicPr>
                <pic:blipFill>
                  <a:blip r:embed="rId1"/>
                  <a:srcRect t="-49934"/>
                  <a:stretch>
                    <a:fillRect/>
                  </a:stretch>
                </pic:blipFill>
                <pic:spPr bwMode="auto">
                  <a:xfrm>
                    <a:off x="0" y="0"/>
                    <a:ext cx="6830695" cy="81026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D2C34" w14:textId="77777777" w:rsidR="00791774" w:rsidRDefault="00791774">
      <w:pPr>
        <w:spacing w:line="240" w:lineRule="auto"/>
      </w:pPr>
      <w:r>
        <w:separator/>
      </w:r>
    </w:p>
  </w:footnote>
  <w:footnote w:type="continuationSeparator" w:id="0">
    <w:p w14:paraId="0484FCAC" w14:textId="77777777" w:rsidR="00791774" w:rsidRDefault="00791774">
      <w:pPr>
        <w:spacing w:line="240" w:lineRule="auto"/>
      </w:pPr>
      <w:r>
        <w:continuationSeparator/>
      </w:r>
    </w:p>
  </w:footnote>
  <w:footnote w:type="continuationNotice" w:id="1">
    <w:p w14:paraId="6C4FA345" w14:textId="77777777" w:rsidR="00791774" w:rsidRDefault="0079177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EE84C" w14:textId="0C44C3CF" w:rsidR="00756BDB" w:rsidRDefault="00756BDB">
    <w:pPr>
      <w:pStyle w:val="Kopfzeile"/>
      <w:tabs>
        <w:tab w:val="left" w:pos="1276"/>
      </w:tabs>
      <w:spacing w:before="840" w:after="1300"/>
      <w:jc w:val="right"/>
    </w:pPr>
    <w:r>
      <w:rPr>
        <w:noProof/>
        <w:lang w:eastAsia="de-DE"/>
      </w:rPr>
      <w:drawing>
        <wp:anchor distT="0" distB="0" distL="0" distR="0" simplePos="0" relativeHeight="8" behindDoc="1" locked="0" layoutInCell="0" allowOverlap="1" wp14:anchorId="3C121434" wp14:editId="1C9DE7C2">
          <wp:simplePos x="0" y="0"/>
          <wp:positionH relativeFrom="page">
            <wp:align>center</wp:align>
          </wp:positionH>
          <wp:positionV relativeFrom="page">
            <wp:posOffset>720090</wp:posOffset>
          </wp:positionV>
          <wp:extent cx="6840220" cy="72009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6840220" cy="720090"/>
                  </a:xfrm>
                  <a:prstGeom prst="rect">
                    <a:avLst/>
                  </a:prstGeom>
                </pic:spPr>
              </pic:pic>
            </a:graphicData>
          </a:graphic>
        </wp:anchor>
      </w:drawing>
    </w:r>
    <w:r>
      <w:rPr>
        <w:sz w:val="16"/>
        <w:szCs w:val="16"/>
      </w:rPr>
      <w:t xml:space="preserve">Seite </w:t>
    </w:r>
    <w:r>
      <w:rPr>
        <w:sz w:val="16"/>
        <w:szCs w:val="16"/>
      </w:rPr>
      <w:fldChar w:fldCharType="begin"/>
    </w:r>
    <w:r>
      <w:rPr>
        <w:sz w:val="16"/>
        <w:szCs w:val="16"/>
      </w:rPr>
      <w:instrText>PAGE</w:instrText>
    </w:r>
    <w:r>
      <w:rPr>
        <w:sz w:val="16"/>
        <w:szCs w:val="16"/>
      </w:rPr>
      <w:fldChar w:fldCharType="separate"/>
    </w:r>
    <w:r w:rsidR="00E47104">
      <w:rPr>
        <w:noProof/>
        <w:sz w:val="16"/>
        <w:szCs w:val="16"/>
      </w:rPr>
      <w:t>7</w:t>
    </w:r>
    <w:r>
      <w:rPr>
        <w:sz w:val="16"/>
        <w:szCs w:val="16"/>
      </w:rPr>
      <w:fldChar w:fldCharType="end"/>
    </w:r>
    <w:r>
      <w:rPr>
        <w:sz w:val="16"/>
        <w:szCs w:val="16"/>
      </w:rPr>
      <w:t>/</w:t>
    </w:r>
    <w:r>
      <w:rPr>
        <w:sz w:val="16"/>
        <w:szCs w:val="16"/>
      </w:rPr>
      <w:fldChar w:fldCharType="begin"/>
    </w:r>
    <w:r>
      <w:rPr>
        <w:sz w:val="16"/>
        <w:szCs w:val="16"/>
      </w:rPr>
      <w:instrText>NUMPAGES</w:instrText>
    </w:r>
    <w:r>
      <w:rPr>
        <w:sz w:val="16"/>
        <w:szCs w:val="16"/>
      </w:rPr>
      <w:fldChar w:fldCharType="separate"/>
    </w:r>
    <w:r w:rsidR="00E47104">
      <w:rPr>
        <w:noProof/>
        <w:sz w:val="16"/>
        <w:szCs w:val="16"/>
      </w:rPr>
      <w:t>7</w:t>
    </w:r>
    <w:r>
      <w:rPr>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C468C" w14:textId="264E5196" w:rsidR="00756BDB" w:rsidRDefault="00756BDB">
    <w:pPr>
      <w:pStyle w:val="Kopfzeile"/>
      <w:tabs>
        <w:tab w:val="clear" w:pos="4536"/>
        <w:tab w:val="clear" w:pos="9072"/>
        <w:tab w:val="left" w:pos="2720"/>
      </w:tabs>
    </w:pPr>
    <w:r>
      <w:rPr>
        <w:noProof/>
        <w:lang w:eastAsia="de-DE"/>
      </w:rPr>
      <w:drawing>
        <wp:anchor distT="0" distB="0" distL="0" distR="0" simplePos="0" relativeHeight="9" behindDoc="1" locked="0" layoutInCell="0" allowOverlap="1" wp14:anchorId="2E55CC9E" wp14:editId="2C979C92">
          <wp:simplePos x="0" y="0"/>
          <wp:positionH relativeFrom="page">
            <wp:posOffset>4135120</wp:posOffset>
          </wp:positionH>
          <wp:positionV relativeFrom="page">
            <wp:posOffset>720090</wp:posOffset>
          </wp:positionV>
          <wp:extent cx="2879725" cy="56134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
                  <a:stretch>
                    <a:fillRect/>
                  </a:stretch>
                </pic:blipFill>
                <pic:spPr bwMode="auto">
                  <a:xfrm>
                    <a:off x="0" y="0"/>
                    <a:ext cx="2879725" cy="5613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3076"/>
    <w:multiLevelType w:val="hybridMultilevel"/>
    <w:tmpl w:val="257C5E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F860D4"/>
    <w:multiLevelType w:val="multilevel"/>
    <w:tmpl w:val="C908CD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B2F33F3"/>
    <w:multiLevelType w:val="multilevel"/>
    <w:tmpl w:val="4B18605C"/>
    <w:lvl w:ilvl="0">
      <w:start w:val="1"/>
      <w:numFmt w:val="bullet"/>
      <w:lvlText w:val="·"/>
      <w:lvlJc w:val="left"/>
      <w:pPr>
        <w:tabs>
          <w:tab w:val="num" w:pos="0"/>
        </w:tabs>
        <w:ind w:left="938" w:hanging="360"/>
      </w:pPr>
      <w:rPr>
        <w:rFonts w:ascii="OpenSymbol" w:hAnsi="OpenSymbol" w:cs="OpenSymbol" w:hint="default"/>
      </w:rPr>
    </w:lvl>
    <w:lvl w:ilvl="1">
      <w:start w:val="1"/>
      <w:numFmt w:val="bullet"/>
      <w:lvlText w:val="o"/>
      <w:lvlJc w:val="left"/>
      <w:pPr>
        <w:tabs>
          <w:tab w:val="num" w:pos="0"/>
        </w:tabs>
        <w:ind w:left="1658" w:hanging="360"/>
      </w:pPr>
      <w:rPr>
        <w:rFonts w:ascii="OpenSymbol" w:hAnsi="OpenSymbol" w:cs="OpenSymbol" w:hint="default"/>
      </w:rPr>
    </w:lvl>
    <w:lvl w:ilvl="2">
      <w:start w:val="1"/>
      <w:numFmt w:val="bullet"/>
      <w:lvlText w:val="§"/>
      <w:lvlJc w:val="left"/>
      <w:pPr>
        <w:tabs>
          <w:tab w:val="num" w:pos="0"/>
        </w:tabs>
        <w:ind w:left="2378" w:hanging="360"/>
      </w:pPr>
      <w:rPr>
        <w:rFonts w:ascii="OpenSymbol" w:hAnsi="OpenSymbol" w:cs="OpenSymbol" w:hint="default"/>
      </w:rPr>
    </w:lvl>
    <w:lvl w:ilvl="3">
      <w:start w:val="1"/>
      <w:numFmt w:val="bullet"/>
      <w:lvlText w:val="·"/>
      <w:lvlJc w:val="left"/>
      <w:pPr>
        <w:tabs>
          <w:tab w:val="num" w:pos="0"/>
        </w:tabs>
        <w:ind w:left="3098" w:hanging="360"/>
      </w:pPr>
      <w:rPr>
        <w:rFonts w:ascii="OpenSymbol" w:hAnsi="OpenSymbol" w:cs="OpenSymbol" w:hint="default"/>
      </w:rPr>
    </w:lvl>
    <w:lvl w:ilvl="4">
      <w:start w:val="1"/>
      <w:numFmt w:val="bullet"/>
      <w:lvlText w:val="o"/>
      <w:lvlJc w:val="left"/>
      <w:pPr>
        <w:tabs>
          <w:tab w:val="num" w:pos="0"/>
        </w:tabs>
        <w:ind w:left="3818" w:hanging="360"/>
      </w:pPr>
      <w:rPr>
        <w:rFonts w:ascii="OpenSymbol" w:hAnsi="OpenSymbol" w:cs="OpenSymbol" w:hint="default"/>
      </w:rPr>
    </w:lvl>
    <w:lvl w:ilvl="5">
      <w:start w:val="1"/>
      <w:numFmt w:val="bullet"/>
      <w:lvlText w:val="§"/>
      <w:lvlJc w:val="left"/>
      <w:pPr>
        <w:tabs>
          <w:tab w:val="num" w:pos="0"/>
        </w:tabs>
        <w:ind w:left="4538" w:hanging="360"/>
      </w:pPr>
      <w:rPr>
        <w:rFonts w:ascii="OpenSymbol" w:hAnsi="OpenSymbol" w:cs="OpenSymbol" w:hint="default"/>
      </w:rPr>
    </w:lvl>
    <w:lvl w:ilvl="6">
      <w:start w:val="1"/>
      <w:numFmt w:val="bullet"/>
      <w:lvlText w:val="·"/>
      <w:lvlJc w:val="left"/>
      <w:pPr>
        <w:tabs>
          <w:tab w:val="num" w:pos="0"/>
        </w:tabs>
        <w:ind w:left="5258" w:hanging="360"/>
      </w:pPr>
      <w:rPr>
        <w:rFonts w:ascii="OpenSymbol" w:hAnsi="OpenSymbol" w:cs="OpenSymbol" w:hint="default"/>
      </w:rPr>
    </w:lvl>
    <w:lvl w:ilvl="7">
      <w:start w:val="1"/>
      <w:numFmt w:val="bullet"/>
      <w:lvlText w:val="o"/>
      <w:lvlJc w:val="left"/>
      <w:pPr>
        <w:tabs>
          <w:tab w:val="num" w:pos="0"/>
        </w:tabs>
        <w:ind w:left="5978" w:hanging="360"/>
      </w:pPr>
      <w:rPr>
        <w:rFonts w:ascii="OpenSymbol" w:hAnsi="OpenSymbol" w:cs="OpenSymbol" w:hint="default"/>
      </w:rPr>
    </w:lvl>
    <w:lvl w:ilvl="8">
      <w:start w:val="1"/>
      <w:numFmt w:val="bullet"/>
      <w:lvlText w:val="§"/>
      <w:lvlJc w:val="left"/>
      <w:pPr>
        <w:tabs>
          <w:tab w:val="num" w:pos="0"/>
        </w:tabs>
        <w:ind w:left="6698" w:hanging="360"/>
      </w:pPr>
      <w:rPr>
        <w:rFonts w:ascii="OpenSymbol" w:hAnsi="OpenSymbol" w:cs="OpenSymbol" w:hint="default"/>
      </w:rPr>
    </w:lvl>
  </w:abstractNum>
  <w:abstractNum w:abstractNumId="3" w15:restartNumberingAfterBreak="0">
    <w:nsid w:val="0F0D08DA"/>
    <w:multiLevelType w:val="multilevel"/>
    <w:tmpl w:val="A900DE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F5010F3"/>
    <w:multiLevelType w:val="multilevel"/>
    <w:tmpl w:val="FABEF7F8"/>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13A26EA4"/>
    <w:multiLevelType w:val="hybridMultilevel"/>
    <w:tmpl w:val="C8D2AECC"/>
    <w:lvl w:ilvl="0" w:tplc="04070001">
      <w:start w:val="1"/>
      <w:numFmt w:val="bullet"/>
      <w:lvlText w:val=""/>
      <w:lvlJc w:val="left"/>
      <w:pPr>
        <w:ind w:left="1298" w:hanging="360"/>
      </w:pPr>
      <w:rPr>
        <w:rFonts w:ascii="Symbol" w:hAnsi="Symbol"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6" w15:restartNumberingAfterBreak="0">
    <w:nsid w:val="13D5048C"/>
    <w:multiLevelType w:val="hybridMultilevel"/>
    <w:tmpl w:val="AEF09F1E"/>
    <w:lvl w:ilvl="0" w:tplc="04070001">
      <w:start w:val="1"/>
      <w:numFmt w:val="bullet"/>
      <w:lvlText w:val=""/>
      <w:lvlJc w:val="left"/>
      <w:pPr>
        <w:ind w:left="1298" w:hanging="360"/>
      </w:pPr>
      <w:rPr>
        <w:rFonts w:ascii="Symbol" w:hAnsi="Symbol"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7" w15:restartNumberingAfterBreak="0">
    <w:nsid w:val="16376911"/>
    <w:multiLevelType w:val="hybridMultilevel"/>
    <w:tmpl w:val="DE643EC4"/>
    <w:lvl w:ilvl="0" w:tplc="04070001">
      <w:start w:val="1"/>
      <w:numFmt w:val="bullet"/>
      <w:lvlText w:val=""/>
      <w:lvlJc w:val="left"/>
      <w:pPr>
        <w:ind w:left="1151" w:hanging="360"/>
      </w:pPr>
      <w:rPr>
        <w:rFonts w:ascii="Symbol" w:hAnsi="Symbol" w:hint="default"/>
      </w:rPr>
    </w:lvl>
    <w:lvl w:ilvl="1" w:tplc="04070003" w:tentative="1">
      <w:start w:val="1"/>
      <w:numFmt w:val="bullet"/>
      <w:lvlText w:val="o"/>
      <w:lvlJc w:val="left"/>
      <w:pPr>
        <w:ind w:left="1871" w:hanging="360"/>
      </w:pPr>
      <w:rPr>
        <w:rFonts w:ascii="Courier New" w:hAnsi="Courier New" w:cs="Courier New" w:hint="default"/>
      </w:rPr>
    </w:lvl>
    <w:lvl w:ilvl="2" w:tplc="04070005" w:tentative="1">
      <w:start w:val="1"/>
      <w:numFmt w:val="bullet"/>
      <w:lvlText w:val=""/>
      <w:lvlJc w:val="left"/>
      <w:pPr>
        <w:ind w:left="2591" w:hanging="360"/>
      </w:pPr>
      <w:rPr>
        <w:rFonts w:ascii="Wingdings" w:hAnsi="Wingdings" w:hint="default"/>
      </w:rPr>
    </w:lvl>
    <w:lvl w:ilvl="3" w:tplc="04070001" w:tentative="1">
      <w:start w:val="1"/>
      <w:numFmt w:val="bullet"/>
      <w:lvlText w:val=""/>
      <w:lvlJc w:val="left"/>
      <w:pPr>
        <w:ind w:left="3311" w:hanging="360"/>
      </w:pPr>
      <w:rPr>
        <w:rFonts w:ascii="Symbol" w:hAnsi="Symbol" w:hint="default"/>
      </w:rPr>
    </w:lvl>
    <w:lvl w:ilvl="4" w:tplc="04070003" w:tentative="1">
      <w:start w:val="1"/>
      <w:numFmt w:val="bullet"/>
      <w:lvlText w:val="o"/>
      <w:lvlJc w:val="left"/>
      <w:pPr>
        <w:ind w:left="4031" w:hanging="360"/>
      </w:pPr>
      <w:rPr>
        <w:rFonts w:ascii="Courier New" w:hAnsi="Courier New" w:cs="Courier New" w:hint="default"/>
      </w:rPr>
    </w:lvl>
    <w:lvl w:ilvl="5" w:tplc="04070005" w:tentative="1">
      <w:start w:val="1"/>
      <w:numFmt w:val="bullet"/>
      <w:lvlText w:val=""/>
      <w:lvlJc w:val="left"/>
      <w:pPr>
        <w:ind w:left="4751" w:hanging="360"/>
      </w:pPr>
      <w:rPr>
        <w:rFonts w:ascii="Wingdings" w:hAnsi="Wingdings" w:hint="default"/>
      </w:rPr>
    </w:lvl>
    <w:lvl w:ilvl="6" w:tplc="04070001" w:tentative="1">
      <w:start w:val="1"/>
      <w:numFmt w:val="bullet"/>
      <w:lvlText w:val=""/>
      <w:lvlJc w:val="left"/>
      <w:pPr>
        <w:ind w:left="5471" w:hanging="360"/>
      </w:pPr>
      <w:rPr>
        <w:rFonts w:ascii="Symbol" w:hAnsi="Symbol" w:hint="default"/>
      </w:rPr>
    </w:lvl>
    <w:lvl w:ilvl="7" w:tplc="04070003" w:tentative="1">
      <w:start w:val="1"/>
      <w:numFmt w:val="bullet"/>
      <w:lvlText w:val="o"/>
      <w:lvlJc w:val="left"/>
      <w:pPr>
        <w:ind w:left="6191" w:hanging="360"/>
      </w:pPr>
      <w:rPr>
        <w:rFonts w:ascii="Courier New" w:hAnsi="Courier New" w:cs="Courier New" w:hint="default"/>
      </w:rPr>
    </w:lvl>
    <w:lvl w:ilvl="8" w:tplc="04070005" w:tentative="1">
      <w:start w:val="1"/>
      <w:numFmt w:val="bullet"/>
      <w:lvlText w:val=""/>
      <w:lvlJc w:val="left"/>
      <w:pPr>
        <w:ind w:left="6911" w:hanging="360"/>
      </w:pPr>
      <w:rPr>
        <w:rFonts w:ascii="Wingdings" w:hAnsi="Wingdings" w:hint="default"/>
      </w:rPr>
    </w:lvl>
  </w:abstractNum>
  <w:abstractNum w:abstractNumId="8" w15:restartNumberingAfterBreak="0">
    <w:nsid w:val="18453584"/>
    <w:multiLevelType w:val="hybridMultilevel"/>
    <w:tmpl w:val="9EE89FF4"/>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 w15:restartNumberingAfterBreak="0">
    <w:nsid w:val="18A47F2E"/>
    <w:multiLevelType w:val="multilevel"/>
    <w:tmpl w:val="ACA005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A28346E"/>
    <w:multiLevelType w:val="multilevel"/>
    <w:tmpl w:val="29A4F8FC"/>
    <w:lvl w:ilvl="0">
      <w:start w:val="1"/>
      <w:numFmt w:val="bullet"/>
      <w:lvlText w:val=""/>
      <w:lvlJc w:val="left"/>
      <w:pPr>
        <w:tabs>
          <w:tab w:val="num" w:pos="0"/>
        </w:tabs>
        <w:ind w:left="1296" w:hanging="360"/>
      </w:pPr>
      <w:rPr>
        <w:rFonts w:ascii="Symbol" w:hAnsi="Symbol" w:cs="Symbol"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abstractNum w:abstractNumId="11" w15:restartNumberingAfterBreak="0">
    <w:nsid w:val="1C5B0D02"/>
    <w:multiLevelType w:val="multilevel"/>
    <w:tmpl w:val="4B4C23A0"/>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15:restartNumberingAfterBreak="0">
    <w:nsid w:val="1ED21FE1"/>
    <w:multiLevelType w:val="multilevel"/>
    <w:tmpl w:val="48C88978"/>
    <w:lvl w:ilvl="0">
      <w:start w:val="1"/>
      <w:numFmt w:val="bullet"/>
      <w:lvlText w:val=""/>
      <w:lvlJc w:val="left"/>
      <w:pPr>
        <w:tabs>
          <w:tab w:val="num" w:pos="-360"/>
        </w:tabs>
        <w:ind w:left="791" w:hanging="360"/>
      </w:pPr>
      <w:rPr>
        <w:rFonts w:ascii="Symbol" w:hAnsi="Symbol" w:cs="Symbol" w:hint="default"/>
      </w:rPr>
    </w:lvl>
    <w:lvl w:ilvl="1">
      <w:start w:val="1"/>
      <w:numFmt w:val="bullet"/>
      <w:lvlText w:val="o"/>
      <w:lvlJc w:val="left"/>
      <w:pPr>
        <w:tabs>
          <w:tab w:val="num" w:pos="-360"/>
        </w:tabs>
        <w:ind w:left="1511" w:hanging="360"/>
      </w:pPr>
      <w:rPr>
        <w:rFonts w:ascii="Courier New" w:hAnsi="Courier New" w:cs="Courier New" w:hint="default"/>
      </w:rPr>
    </w:lvl>
    <w:lvl w:ilvl="2">
      <w:start w:val="1"/>
      <w:numFmt w:val="bullet"/>
      <w:lvlText w:val=""/>
      <w:lvlJc w:val="left"/>
      <w:pPr>
        <w:tabs>
          <w:tab w:val="num" w:pos="-360"/>
        </w:tabs>
        <w:ind w:left="2231" w:hanging="360"/>
      </w:pPr>
      <w:rPr>
        <w:rFonts w:ascii="Wingdings" w:hAnsi="Wingdings" w:cs="Wingdings" w:hint="default"/>
      </w:rPr>
    </w:lvl>
    <w:lvl w:ilvl="3">
      <w:start w:val="1"/>
      <w:numFmt w:val="bullet"/>
      <w:lvlText w:val=""/>
      <w:lvlJc w:val="left"/>
      <w:pPr>
        <w:tabs>
          <w:tab w:val="num" w:pos="-360"/>
        </w:tabs>
        <w:ind w:left="2951" w:hanging="360"/>
      </w:pPr>
      <w:rPr>
        <w:rFonts w:ascii="Symbol" w:hAnsi="Symbol" w:cs="Symbol" w:hint="default"/>
      </w:rPr>
    </w:lvl>
    <w:lvl w:ilvl="4">
      <w:start w:val="1"/>
      <w:numFmt w:val="bullet"/>
      <w:lvlText w:val="o"/>
      <w:lvlJc w:val="left"/>
      <w:pPr>
        <w:tabs>
          <w:tab w:val="num" w:pos="-360"/>
        </w:tabs>
        <w:ind w:left="3671" w:hanging="360"/>
      </w:pPr>
      <w:rPr>
        <w:rFonts w:ascii="Courier New" w:hAnsi="Courier New" w:cs="Courier New" w:hint="default"/>
      </w:rPr>
    </w:lvl>
    <w:lvl w:ilvl="5">
      <w:start w:val="1"/>
      <w:numFmt w:val="bullet"/>
      <w:lvlText w:val=""/>
      <w:lvlJc w:val="left"/>
      <w:pPr>
        <w:tabs>
          <w:tab w:val="num" w:pos="-360"/>
        </w:tabs>
        <w:ind w:left="4391" w:hanging="360"/>
      </w:pPr>
      <w:rPr>
        <w:rFonts w:ascii="Wingdings" w:hAnsi="Wingdings" w:cs="Wingdings" w:hint="default"/>
      </w:rPr>
    </w:lvl>
    <w:lvl w:ilvl="6">
      <w:start w:val="1"/>
      <w:numFmt w:val="bullet"/>
      <w:lvlText w:val=""/>
      <w:lvlJc w:val="left"/>
      <w:pPr>
        <w:tabs>
          <w:tab w:val="num" w:pos="-360"/>
        </w:tabs>
        <w:ind w:left="5111" w:hanging="360"/>
      </w:pPr>
      <w:rPr>
        <w:rFonts w:ascii="Symbol" w:hAnsi="Symbol" w:cs="Symbol" w:hint="default"/>
      </w:rPr>
    </w:lvl>
    <w:lvl w:ilvl="7">
      <w:start w:val="1"/>
      <w:numFmt w:val="bullet"/>
      <w:lvlText w:val="o"/>
      <w:lvlJc w:val="left"/>
      <w:pPr>
        <w:tabs>
          <w:tab w:val="num" w:pos="-360"/>
        </w:tabs>
        <w:ind w:left="5831" w:hanging="360"/>
      </w:pPr>
      <w:rPr>
        <w:rFonts w:ascii="Courier New" w:hAnsi="Courier New" w:cs="Courier New" w:hint="default"/>
      </w:rPr>
    </w:lvl>
    <w:lvl w:ilvl="8">
      <w:start w:val="1"/>
      <w:numFmt w:val="bullet"/>
      <w:lvlText w:val=""/>
      <w:lvlJc w:val="left"/>
      <w:pPr>
        <w:tabs>
          <w:tab w:val="num" w:pos="-360"/>
        </w:tabs>
        <w:ind w:left="6551" w:hanging="360"/>
      </w:pPr>
      <w:rPr>
        <w:rFonts w:ascii="Wingdings" w:hAnsi="Wingdings" w:cs="Wingdings" w:hint="default"/>
      </w:rPr>
    </w:lvl>
  </w:abstractNum>
  <w:abstractNum w:abstractNumId="13" w15:restartNumberingAfterBreak="0">
    <w:nsid w:val="20BF6735"/>
    <w:multiLevelType w:val="multilevel"/>
    <w:tmpl w:val="6C06C2C0"/>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284" w:hanging="284"/>
      </w:pPr>
    </w:lvl>
    <w:lvl w:ilvl="2">
      <w:start w:val="1"/>
      <w:numFmt w:val="decimal"/>
      <w:pStyle w:val="berschrift3"/>
      <w:lvlText w:val="%1.%2.%3"/>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decimal"/>
      <w:pStyle w:val="berschrift5"/>
      <w:lvlText w:val="%1.%2.%3.%5"/>
      <w:lvlJc w:val="left"/>
      <w:pPr>
        <w:tabs>
          <w:tab w:val="num" w:pos="0"/>
        </w:tabs>
        <w:ind w:left="1008" w:hanging="1008"/>
      </w:pPr>
    </w:lvl>
    <w:lvl w:ilvl="5">
      <w:start w:val="1"/>
      <w:numFmt w:val="decimal"/>
      <w:pStyle w:val="berschrift6"/>
      <w:lvlText w:val="%1.%2.%3.%5.%6"/>
      <w:lvlJc w:val="left"/>
      <w:pPr>
        <w:tabs>
          <w:tab w:val="num" w:pos="0"/>
        </w:tabs>
        <w:ind w:left="1152" w:hanging="1152"/>
      </w:pPr>
    </w:lvl>
    <w:lvl w:ilvl="6">
      <w:start w:val="1"/>
      <w:numFmt w:val="decimal"/>
      <w:pStyle w:val="berschrift7"/>
      <w:lvlText w:val="%1.%2.%3.%5.%6.%7"/>
      <w:lvlJc w:val="left"/>
      <w:pPr>
        <w:tabs>
          <w:tab w:val="num" w:pos="0"/>
        </w:tabs>
        <w:ind w:left="1296" w:hanging="1296"/>
      </w:pPr>
    </w:lvl>
    <w:lvl w:ilvl="7">
      <w:start w:val="1"/>
      <w:numFmt w:val="decimal"/>
      <w:pStyle w:val="berschrift8"/>
      <w:lvlText w:val="%1.%2.%3.%5.%6.%7.%8"/>
      <w:lvlJc w:val="left"/>
      <w:pPr>
        <w:tabs>
          <w:tab w:val="num" w:pos="0"/>
        </w:tabs>
        <w:ind w:left="1440" w:hanging="1440"/>
      </w:pPr>
    </w:lvl>
    <w:lvl w:ilvl="8">
      <w:start w:val="1"/>
      <w:numFmt w:val="decimal"/>
      <w:pStyle w:val="berschrift9"/>
      <w:lvlText w:val="%1.%2.%3.%5.%6.%7.%8.%9"/>
      <w:lvlJc w:val="left"/>
      <w:pPr>
        <w:tabs>
          <w:tab w:val="num" w:pos="0"/>
        </w:tabs>
        <w:ind w:left="1584" w:hanging="1584"/>
      </w:pPr>
    </w:lvl>
  </w:abstractNum>
  <w:abstractNum w:abstractNumId="14" w15:restartNumberingAfterBreak="0">
    <w:nsid w:val="233619E7"/>
    <w:multiLevelType w:val="hybridMultilevel"/>
    <w:tmpl w:val="E3E44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4B14B81"/>
    <w:multiLevelType w:val="hybridMultilevel"/>
    <w:tmpl w:val="902C6020"/>
    <w:lvl w:ilvl="0" w:tplc="04070001">
      <w:start w:val="1"/>
      <w:numFmt w:val="bullet"/>
      <w:lvlText w:val=""/>
      <w:lvlJc w:val="left"/>
      <w:pPr>
        <w:ind w:left="1298" w:hanging="360"/>
      </w:pPr>
      <w:rPr>
        <w:rFonts w:ascii="Symbol" w:hAnsi="Symbol" w:hint="default"/>
      </w:rPr>
    </w:lvl>
    <w:lvl w:ilvl="1" w:tplc="04070003" w:tentative="1">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16" w15:restartNumberingAfterBreak="0">
    <w:nsid w:val="296F5181"/>
    <w:multiLevelType w:val="multilevel"/>
    <w:tmpl w:val="290ADC22"/>
    <w:lvl w:ilvl="0">
      <w:start w:val="1"/>
      <w:numFmt w:val="bullet"/>
      <w:lvlText w:val=""/>
      <w:lvlJc w:val="left"/>
      <w:pPr>
        <w:tabs>
          <w:tab w:val="num" w:pos="0"/>
        </w:tabs>
        <w:ind w:left="1298" w:hanging="360"/>
      </w:pPr>
      <w:rPr>
        <w:rFonts w:ascii="Symbol" w:hAnsi="Symbol" w:cs="Symbol" w:hint="default"/>
      </w:rPr>
    </w:lvl>
    <w:lvl w:ilvl="1">
      <w:start w:val="1"/>
      <w:numFmt w:val="bullet"/>
      <w:lvlText w:val="o"/>
      <w:lvlJc w:val="left"/>
      <w:pPr>
        <w:tabs>
          <w:tab w:val="num" w:pos="0"/>
        </w:tabs>
        <w:ind w:left="2018" w:hanging="360"/>
      </w:pPr>
      <w:rPr>
        <w:rFonts w:ascii="Courier New" w:hAnsi="Courier New" w:cs="Courier New" w:hint="default"/>
      </w:rPr>
    </w:lvl>
    <w:lvl w:ilvl="2">
      <w:start w:val="1"/>
      <w:numFmt w:val="bullet"/>
      <w:lvlText w:val=""/>
      <w:lvlJc w:val="left"/>
      <w:pPr>
        <w:tabs>
          <w:tab w:val="num" w:pos="0"/>
        </w:tabs>
        <w:ind w:left="2738" w:hanging="360"/>
      </w:pPr>
      <w:rPr>
        <w:rFonts w:ascii="Wingdings" w:hAnsi="Wingdings" w:cs="Wingdings" w:hint="default"/>
      </w:rPr>
    </w:lvl>
    <w:lvl w:ilvl="3">
      <w:start w:val="1"/>
      <w:numFmt w:val="bullet"/>
      <w:lvlText w:val=""/>
      <w:lvlJc w:val="left"/>
      <w:pPr>
        <w:tabs>
          <w:tab w:val="num" w:pos="0"/>
        </w:tabs>
        <w:ind w:left="3458" w:hanging="360"/>
      </w:pPr>
      <w:rPr>
        <w:rFonts w:ascii="Symbol" w:hAnsi="Symbol" w:cs="Symbol" w:hint="default"/>
      </w:rPr>
    </w:lvl>
    <w:lvl w:ilvl="4">
      <w:start w:val="1"/>
      <w:numFmt w:val="bullet"/>
      <w:lvlText w:val="o"/>
      <w:lvlJc w:val="left"/>
      <w:pPr>
        <w:tabs>
          <w:tab w:val="num" w:pos="0"/>
        </w:tabs>
        <w:ind w:left="4178" w:hanging="360"/>
      </w:pPr>
      <w:rPr>
        <w:rFonts w:ascii="Courier New" w:hAnsi="Courier New" w:cs="Courier New" w:hint="default"/>
      </w:rPr>
    </w:lvl>
    <w:lvl w:ilvl="5">
      <w:start w:val="1"/>
      <w:numFmt w:val="bullet"/>
      <w:lvlText w:val=""/>
      <w:lvlJc w:val="left"/>
      <w:pPr>
        <w:tabs>
          <w:tab w:val="num" w:pos="0"/>
        </w:tabs>
        <w:ind w:left="4898" w:hanging="360"/>
      </w:pPr>
      <w:rPr>
        <w:rFonts w:ascii="Wingdings" w:hAnsi="Wingdings" w:cs="Wingdings" w:hint="default"/>
      </w:rPr>
    </w:lvl>
    <w:lvl w:ilvl="6">
      <w:start w:val="1"/>
      <w:numFmt w:val="bullet"/>
      <w:lvlText w:val=""/>
      <w:lvlJc w:val="left"/>
      <w:pPr>
        <w:tabs>
          <w:tab w:val="num" w:pos="0"/>
        </w:tabs>
        <w:ind w:left="5618" w:hanging="360"/>
      </w:pPr>
      <w:rPr>
        <w:rFonts w:ascii="Symbol" w:hAnsi="Symbol" w:cs="Symbol" w:hint="default"/>
      </w:rPr>
    </w:lvl>
    <w:lvl w:ilvl="7">
      <w:start w:val="1"/>
      <w:numFmt w:val="bullet"/>
      <w:lvlText w:val="o"/>
      <w:lvlJc w:val="left"/>
      <w:pPr>
        <w:tabs>
          <w:tab w:val="num" w:pos="0"/>
        </w:tabs>
        <w:ind w:left="6338" w:hanging="360"/>
      </w:pPr>
      <w:rPr>
        <w:rFonts w:ascii="Courier New" w:hAnsi="Courier New" w:cs="Courier New" w:hint="default"/>
      </w:rPr>
    </w:lvl>
    <w:lvl w:ilvl="8">
      <w:start w:val="1"/>
      <w:numFmt w:val="bullet"/>
      <w:lvlText w:val=""/>
      <w:lvlJc w:val="left"/>
      <w:pPr>
        <w:tabs>
          <w:tab w:val="num" w:pos="0"/>
        </w:tabs>
        <w:ind w:left="7058" w:hanging="360"/>
      </w:pPr>
      <w:rPr>
        <w:rFonts w:ascii="Wingdings" w:hAnsi="Wingdings" w:cs="Wingdings" w:hint="default"/>
      </w:rPr>
    </w:lvl>
  </w:abstractNum>
  <w:abstractNum w:abstractNumId="17" w15:restartNumberingAfterBreak="0">
    <w:nsid w:val="34A6745D"/>
    <w:multiLevelType w:val="multilevel"/>
    <w:tmpl w:val="B2A4C41E"/>
    <w:lvl w:ilvl="0">
      <w:start w:val="1"/>
      <w:numFmt w:val="bullet"/>
      <w:lvlText w:val="·"/>
      <w:lvlJc w:val="left"/>
      <w:pPr>
        <w:ind w:left="938" w:hanging="360"/>
      </w:pPr>
      <w:rPr>
        <w:rFonts w:ascii="OpenSymbol" w:hAnsi="OpenSymbol" w:cs="Symbol" w:hint="default"/>
      </w:rPr>
    </w:lvl>
    <w:lvl w:ilvl="1">
      <w:start w:val="1"/>
      <w:numFmt w:val="bullet"/>
      <w:lvlText w:val="o"/>
      <w:lvlJc w:val="left"/>
      <w:pPr>
        <w:ind w:left="1658" w:hanging="360"/>
      </w:pPr>
      <w:rPr>
        <w:rFonts w:ascii="OpenSymbol" w:hAnsi="OpenSymbol" w:cs="Courier New" w:hint="default"/>
      </w:rPr>
    </w:lvl>
    <w:lvl w:ilvl="2">
      <w:start w:val="1"/>
      <w:numFmt w:val="bullet"/>
      <w:lvlText w:val="§"/>
      <w:lvlJc w:val="left"/>
      <w:pPr>
        <w:ind w:left="2378" w:hanging="360"/>
      </w:pPr>
      <w:rPr>
        <w:rFonts w:ascii="OpenSymbol" w:hAnsi="OpenSymbol" w:cs="Wingdings" w:hint="default"/>
      </w:rPr>
    </w:lvl>
    <w:lvl w:ilvl="3">
      <w:start w:val="1"/>
      <w:numFmt w:val="bullet"/>
      <w:lvlText w:val="·"/>
      <w:lvlJc w:val="left"/>
      <w:pPr>
        <w:ind w:left="3098" w:hanging="360"/>
      </w:pPr>
      <w:rPr>
        <w:rFonts w:ascii="OpenSymbol" w:hAnsi="OpenSymbol" w:cs="Symbol" w:hint="default"/>
      </w:rPr>
    </w:lvl>
    <w:lvl w:ilvl="4">
      <w:start w:val="1"/>
      <w:numFmt w:val="bullet"/>
      <w:lvlText w:val="o"/>
      <w:lvlJc w:val="left"/>
      <w:pPr>
        <w:ind w:left="3818" w:hanging="360"/>
      </w:pPr>
      <w:rPr>
        <w:rFonts w:ascii="OpenSymbol" w:hAnsi="OpenSymbol" w:cs="Courier New" w:hint="default"/>
      </w:rPr>
    </w:lvl>
    <w:lvl w:ilvl="5">
      <w:start w:val="1"/>
      <w:numFmt w:val="bullet"/>
      <w:lvlText w:val="§"/>
      <w:lvlJc w:val="left"/>
      <w:pPr>
        <w:ind w:left="4538" w:hanging="360"/>
      </w:pPr>
      <w:rPr>
        <w:rFonts w:ascii="OpenSymbol" w:hAnsi="OpenSymbol" w:cs="Wingdings" w:hint="default"/>
      </w:rPr>
    </w:lvl>
    <w:lvl w:ilvl="6">
      <w:start w:val="1"/>
      <w:numFmt w:val="bullet"/>
      <w:lvlText w:val="·"/>
      <w:lvlJc w:val="left"/>
      <w:pPr>
        <w:ind w:left="5258" w:hanging="360"/>
      </w:pPr>
      <w:rPr>
        <w:rFonts w:ascii="OpenSymbol" w:hAnsi="OpenSymbol" w:cs="Symbol" w:hint="default"/>
      </w:rPr>
    </w:lvl>
    <w:lvl w:ilvl="7">
      <w:start w:val="1"/>
      <w:numFmt w:val="bullet"/>
      <w:lvlText w:val="o"/>
      <w:lvlJc w:val="left"/>
      <w:pPr>
        <w:ind w:left="5978" w:hanging="360"/>
      </w:pPr>
      <w:rPr>
        <w:rFonts w:ascii="OpenSymbol" w:hAnsi="OpenSymbol" w:cs="Courier New" w:hint="default"/>
      </w:rPr>
    </w:lvl>
    <w:lvl w:ilvl="8">
      <w:start w:val="1"/>
      <w:numFmt w:val="bullet"/>
      <w:lvlText w:val="§"/>
      <w:lvlJc w:val="left"/>
      <w:pPr>
        <w:ind w:left="6698" w:hanging="360"/>
      </w:pPr>
      <w:rPr>
        <w:rFonts w:ascii="OpenSymbol" w:hAnsi="OpenSymbol" w:cs="Wingdings" w:hint="default"/>
      </w:rPr>
    </w:lvl>
  </w:abstractNum>
  <w:abstractNum w:abstractNumId="18" w15:restartNumberingAfterBreak="0">
    <w:nsid w:val="3DFB7CE2"/>
    <w:multiLevelType w:val="multilevel"/>
    <w:tmpl w:val="65B06A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3EA329D2"/>
    <w:multiLevelType w:val="multilevel"/>
    <w:tmpl w:val="355EB544"/>
    <w:lvl w:ilvl="0">
      <w:start w:val="1"/>
      <w:numFmt w:val="bullet"/>
      <w:lvlText w:val=""/>
      <w:lvlJc w:val="left"/>
      <w:pPr>
        <w:tabs>
          <w:tab w:val="num" w:pos="-240"/>
        </w:tabs>
        <w:ind w:left="480" w:hanging="360"/>
      </w:pPr>
      <w:rPr>
        <w:rFonts w:ascii="Symbol" w:hAnsi="Symbol" w:cs="Symbol" w:hint="default"/>
      </w:rPr>
    </w:lvl>
    <w:lvl w:ilvl="1">
      <w:start w:val="1"/>
      <w:numFmt w:val="bullet"/>
      <w:lvlText w:val="o"/>
      <w:lvlJc w:val="left"/>
      <w:pPr>
        <w:tabs>
          <w:tab w:val="num" w:pos="-240"/>
        </w:tabs>
        <w:ind w:left="1200" w:hanging="360"/>
      </w:pPr>
      <w:rPr>
        <w:rFonts w:ascii="Courier New" w:hAnsi="Courier New" w:cs="Courier New" w:hint="default"/>
      </w:rPr>
    </w:lvl>
    <w:lvl w:ilvl="2">
      <w:start w:val="1"/>
      <w:numFmt w:val="bullet"/>
      <w:lvlText w:val=""/>
      <w:lvlJc w:val="left"/>
      <w:pPr>
        <w:tabs>
          <w:tab w:val="num" w:pos="-240"/>
        </w:tabs>
        <w:ind w:left="1920" w:hanging="360"/>
      </w:pPr>
      <w:rPr>
        <w:rFonts w:ascii="Wingdings" w:hAnsi="Wingdings" w:cs="Wingdings" w:hint="default"/>
      </w:rPr>
    </w:lvl>
    <w:lvl w:ilvl="3">
      <w:start w:val="1"/>
      <w:numFmt w:val="bullet"/>
      <w:lvlText w:val=""/>
      <w:lvlJc w:val="left"/>
      <w:pPr>
        <w:tabs>
          <w:tab w:val="num" w:pos="-240"/>
        </w:tabs>
        <w:ind w:left="2640" w:hanging="360"/>
      </w:pPr>
      <w:rPr>
        <w:rFonts w:ascii="Symbol" w:hAnsi="Symbol" w:cs="Symbol" w:hint="default"/>
      </w:rPr>
    </w:lvl>
    <w:lvl w:ilvl="4">
      <w:start w:val="1"/>
      <w:numFmt w:val="bullet"/>
      <w:lvlText w:val="o"/>
      <w:lvlJc w:val="left"/>
      <w:pPr>
        <w:tabs>
          <w:tab w:val="num" w:pos="-240"/>
        </w:tabs>
        <w:ind w:left="3360" w:hanging="360"/>
      </w:pPr>
      <w:rPr>
        <w:rFonts w:ascii="Courier New" w:hAnsi="Courier New" w:cs="Courier New" w:hint="default"/>
      </w:rPr>
    </w:lvl>
    <w:lvl w:ilvl="5">
      <w:start w:val="1"/>
      <w:numFmt w:val="bullet"/>
      <w:lvlText w:val=""/>
      <w:lvlJc w:val="left"/>
      <w:pPr>
        <w:tabs>
          <w:tab w:val="num" w:pos="-240"/>
        </w:tabs>
        <w:ind w:left="4080" w:hanging="360"/>
      </w:pPr>
      <w:rPr>
        <w:rFonts w:ascii="Wingdings" w:hAnsi="Wingdings" w:cs="Wingdings" w:hint="default"/>
      </w:rPr>
    </w:lvl>
    <w:lvl w:ilvl="6">
      <w:start w:val="1"/>
      <w:numFmt w:val="bullet"/>
      <w:lvlText w:val=""/>
      <w:lvlJc w:val="left"/>
      <w:pPr>
        <w:tabs>
          <w:tab w:val="num" w:pos="-240"/>
        </w:tabs>
        <w:ind w:left="4800" w:hanging="360"/>
      </w:pPr>
      <w:rPr>
        <w:rFonts w:ascii="Symbol" w:hAnsi="Symbol" w:cs="Symbol" w:hint="default"/>
      </w:rPr>
    </w:lvl>
    <w:lvl w:ilvl="7">
      <w:start w:val="1"/>
      <w:numFmt w:val="bullet"/>
      <w:lvlText w:val="o"/>
      <w:lvlJc w:val="left"/>
      <w:pPr>
        <w:tabs>
          <w:tab w:val="num" w:pos="-240"/>
        </w:tabs>
        <w:ind w:left="5520" w:hanging="360"/>
      </w:pPr>
      <w:rPr>
        <w:rFonts w:ascii="Courier New" w:hAnsi="Courier New" w:cs="Courier New" w:hint="default"/>
      </w:rPr>
    </w:lvl>
    <w:lvl w:ilvl="8">
      <w:start w:val="1"/>
      <w:numFmt w:val="bullet"/>
      <w:lvlText w:val=""/>
      <w:lvlJc w:val="left"/>
      <w:pPr>
        <w:tabs>
          <w:tab w:val="num" w:pos="-240"/>
        </w:tabs>
        <w:ind w:left="6240" w:hanging="360"/>
      </w:pPr>
      <w:rPr>
        <w:rFonts w:ascii="Wingdings" w:hAnsi="Wingdings" w:cs="Wingdings" w:hint="default"/>
      </w:rPr>
    </w:lvl>
  </w:abstractNum>
  <w:abstractNum w:abstractNumId="20" w15:restartNumberingAfterBreak="0">
    <w:nsid w:val="4212624B"/>
    <w:multiLevelType w:val="multilevel"/>
    <w:tmpl w:val="6360B4F0"/>
    <w:lvl w:ilvl="0">
      <w:start w:val="1"/>
      <w:numFmt w:val="bullet"/>
      <w:lvlText w:val=""/>
      <w:lvlJc w:val="left"/>
      <w:pPr>
        <w:tabs>
          <w:tab w:val="num" w:pos="-1050"/>
        </w:tabs>
        <w:ind w:left="237" w:hanging="360"/>
      </w:pPr>
      <w:rPr>
        <w:rFonts w:ascii="Symbol" w:hAnsi="Symbol" w:cs="Symbol" w:hint="default"/>
      </w:rPr>
    </w:lvl>
    <w:lvl w:ilvl="1">
      <w:start w:val="1"/>
      <w:numFmt w:val="bullet"/>
      <w:lvlText w:val="o"/>
      <w:lvlJc w:val="left"/>
      <w:pPr>
        <w:tabs>
          <w:tab w:val="num" w:pos="-1050"/>
        </w:tabs>
        <w:ind w:left="957" w:hanging="360"/>
      </w:pPr>
      <w:rPr>
        <w:rFonts w:ascii="Courier New" w:hAnsi="Courier New" w:cs="Courier New" w:hint="default"/>
      </w:rPr>
    </w:lvl>
    <w:lvl w:ilvl="2">
      <w:start w:val="1"/>
      <w:numFmt w:val="bullet"/>
      <w:lvlText w:val=""/>
      <w:lvlJc w:val="left"/>
      <w:pPr>
        <w:tabs>
          <w:tab w:val="num" w:pos="-1050"/>
        </w:tabs>
        <w:ind w:left="1677" w:hanging="360"/>
      </w:pPr>
      <w:rPr>
        <w:rFonts w:ascii="Wingdings" w:hAnsi="Wingdings" w:cs="Wingdings" w:hint="default"/>
      </w:rPr>
    </w:lvl>
    <w:lvl w:ilvl="3">
      <w:start w:val="1"/>
      <w:numFmt w:val="bullet"/>
      <w:lvlText w:val=""/>
      <w:lvlJc w:val="left"/>
      <w:pPr>
        <w:tabs>
          <w:tab w:val="num" w:pos="-1050"/>
        </w:tabs>
        <w:ind w:left="2397" w:hanging="360"/>
      </w:pPr>
      <w:rPr>
        <w:rFonts w:ascii="Symbol" w:hAnsi="Symbol" w:cs="Symbol" w:hint="default"/>
      </w:rPr>
    </w:lvl>
    <w:lvl w:ilvl="4">
      <w:start w:val="1"/>
      <w:numFmt w:val="bullet"/>
      <w:lvlText w:val="o"/>
      <w:lvlJc w:val="left"/>
      <w:pPr>
        <w:tabs>
          <w:tab w:val="num" w:pos="-1050"/>
        </w:tabs>
        <w:ind w:left="3117" w:hanging="360"/>
      </w:pPr>
      <w:rPr>
        <w:rFonts w:ascii="Courier New" w:hAnsi="Courier New" w:cs="Courier New" w:hint="default"/>
      </w:rPr>
    </w:lvl>
    <w:lvl w:ilvl="5">
      <w:start w:val="1"/>
      <w:numFmt w:val="bullet"/>
      <w:lvlText w:val=""/>
      <w:lvlJc w:val="left"/>
      <w:pPr>
        <w:tabs>
          <w:tab w:val="num" w:pos="-1050"/>
        </w:tabs>
        <w:ind w:left="3837" w:hanging="360"/>
      </w:pPr>
      <w:rPr>
        <w:rFonts w:ascii="Wingdings" w:hAnsi="Wingdings" w:cs="Wingdings" w:hint="default"/>
      </w:rPr>
    </w:lvl>
    <w:lvl w:ilvl="6">
      <w:start w:val="1"/>
      <w:numFmt w:val="bullet"/>
      <w:lvlText w:val=""/>
      <w:lvlJc w:val="left"/>
      <w:pPr>
        <w:tabs>
          <w:tab w:val="num" w:pos="-1050"/>
        </w:tabs>
        <w:ind w:left="4557" w:hanging="360"/>
      </w:pPr>
      <w:rPr>
        <w:rFonts w:ascii="Symbol" w:hAnsi="Symbol" w:cs="Symbol" w:hint="default"/>
      </w:rPr>
    </w:lvl>
    <w:lvl w:ilvl="7">
      <w:start w:val="1"/>
      <w:numFmt w:val="bullet"/>
      <w:lvlText w:val="o"/>
      <w:lvlJc w:val="left"/>
      <w:pPr>
        <w:tabs>
          <w:tab w:val="num" w:pos="-1050"/>
        </w:tabs>
        <w:ind w:left="5277" w:hanging="360"/>
      </w:pPr>
      <w:rPr>
        <w:rFonts w:ascii="Courier New" w:hAnsi="Courier New" w:cs="Courier New" w:hint="default"/>
      </w:rPr>
    </w:lvl>
    <w:lvl w:ilvl="8">
      <w:start w:val="1"/>
      <w:numFmt w:val="bullet"/>
      <w:lvlText w:val=""/>
      <w:lvlJc w:val="left"/>
      <w:pPr>
        <w:tabs>
          <w:tab w:val="num" w:pos="-1050"/>
        </w:tabs>
        <w:ind w:left="5997" w:hanging="360"/>
      </w:pPr>
      <w:rPr>
        <w:rFonts w:ascii="Wingdings" w:hAnsi="Wingdings" w:cs="Wingdings" w:hint="default"/>
      </w:rPr>
    </w:lvl>
  </w:abstractNum>
  <w:abstractNum w:abstractNumId="21" w15:restartNumberingAfterBreak="0">
    <w:nsid w:val="49B86756"/>
    <w:multiLevelType w:val="multilevel"/>
    <w:tmpl w:val="34B2FA0E"/>
    <w:lvl w:ilvl="0">
      <w:start w:val="1"/>
      <w:numFmt w:val="decimal"/>
      <w:lvlText w:val="%1."/>
      <w:lvlJc w:val="left"/>
      <w:pPr>
        <w:ind w:left="432" w:hanging="432"/>
      </w:pPr>
    </w:lvl>
    <w:lvl w:ilvl="1">
      <w:start w:val="1"/>
      <w:numFmt w:val="decimal"/>
      <w:lvlText w:val="%1.%2"/>
      <w:lvlJc w:val="left"/>
      <w:pPr>
        <w:ind w:left="284" w:hanging="28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4F7B53"/>
    <w:multiLevelType w:val="hybridMultilevel"/>
    <w:tmpl w:val="E47E4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DE45EBF"/>
    <w:multiLevelType w:val="multilevel"/>
    <w:tmpl w:val="22F6AF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4E141833"/>
    <w:multiLevelType w:val="multilevel"/>
    <w:tmpl w:val="1818AF74"/>
    <w:lvl w:ilvl="0">
      <w:start w:val="1"/>
      <w:numFmt w:val="decimal"/>
      <w:lvlText w:val="%1."/>
      <w:lvlJc w:val="left"/>
      <w:pPr>
        <w:ind w:left="432" w:hanging="432"/>
      </w:pPr>
    </w:lvl>
    <w:lvl w:ilvl="1">
      <w:start w:val="1"/>
      <w:numFmt w:val="decimal"/>
      <w:lvlText w:val="%1.%2"/>
      <w:lvlJc w:val="left"/>
      <w:pPr>
        <w:ind w:left="284" w:hanging="284"/>
      </w:pPr>
    </w:lvl>
    <w:lvl w:ilvl="2">
      <w:start w:val="1"/>
      <w:numFmt w:val="decimal"/>
      <w:lvlText w:val="%1.%2.%3"/>
      <w:lvlJc w:val="left"/>
      <w:pPr>
        <w:ind w:left="720" w:hanging="720"/>
      </w:pPr>
    </w:lvl>
    <w:lvl w:ilvl="3">
      <w:start w:val="1"/>
      <w:numFmt w:val="none"/>
      <w:suff w:val="nothing"/>
      <w:lvlText w:val=""/>
      <w:lvlJc w:val="left"/>
      <w:pPr>
        <w:ind w:left="864" w:hanging="864"/>
      </w:pPr>
    </w:lvl>
    <w:lvl w:ilvl="4">
      <w:start w:val="1"/>
      <w:numFmt w:val="decimal"/>
      <w:lvlText w:val="%1.%2.%3.%5"/>
      <w:lvlJc w:val="left"/>
      <w:pPr>
        <w:ind w:left="1008" w:hanging="1008"/>
      </w:pPr>
    </w:lvl>
    <w:lvl w:ilvl="5">
      <w:start w:val="1"/>
      <w:numFmt w:val="decimal"/>
      <w:lvlText w:val="%1.%2.%3.%5.%6"/>
      <w:lvlJc w:val="left"/>
      <w:pPr>
        <w:ind w:left="1152" w:hanging="1152"/>
      </w:pPr>
    </w:lvl>
    <w:lvl w:ilvl="6">
      <w:start w:val="1"/>
      <w:numFmt w:val="decimal"/>
      <w:lvlText w:val="%1.%2.%3.%5.%6.%7"/>
      <w:lvlJc w:val="left"/>
      <w:pPr>
        <w:ind w:left="1296" w:hanging="1296"/>
      </w:pPr>
    </w:lvl>
    <w:lvl w:ilvl="7">
      <w:start w:val="1"/>
      <w:numFmt w:val="decimal"/>
      <w:lvlText w:val="%1.%2.%3.%5.%6.%7.%8"/>
      <w:lvlJc w:val="left"/>
      <w:pPr>
        <w:ind w:left="1440" w:hanging="1440"/>
      </w:pPr>
    </w:lvl>
    <w:lvl w:ilvl="8">
      <w:start w:val="1"/>
      <w:numFmt w:val="decimal"/>
      <w:lvlText w:val="%1.%2.%3.%5.%6.%7.%8.%9"/>
      <w:lvlJc w:val="left"/>
      <w:pPr>
        <w:ind w:left="1584" w:hanging="1584"/>
      </w:pPr>
    </w:lvl>
  </w:abstractNum>
  <w:abstractNum w:abstractNumId="25" w15:restartNumberingAfterBreak="0">
    <w:nsid w:val="550E36A4"/>
    <w:multiLevelType w:val="multilevel"/>
    <w:tmpl w:val="BACA59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76E6BA5"/>
    <w:multiLevelType w:val="hybridMultilevel"/>
    <w:tmpl w:val="D038B5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A2F7D3A"/>
    <w:multiLevelType w:val="multilevel"/>
    <w:tmpl w:val="CC5C7D7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15:restartNumberingAfterBreak="0">
    <w:nsid w:val="5A885B71"/>
    <w:multiLevelType w:val="multilevel"/>
    <w:tmpl w:val="9FA88196"/>
    <w:lvl w:ilvl="0">
      <w:start w:val="1"/>
      <w:numFmt w:val="bullet"/>
      <w:lvlText w:val=""/>
      <w:lvlJc w:val="left"/>
      <w:pPr>
        <w:tabs>
          <w:tab w:val="num" w:pos="0"/>
        </w:tabs>
        <w:ind w:left="1298" w:hanging="360"/>
      </w:pPr>
      <w:rPr>
        <w:rFonts w:ascii="Symbol" w:hAnsi="Symbol" w:hint="default"/>
      </w:rPr>
    </w:lvl>
    <w:lvl w:ilvl="1">
      <w:start w:val="1"/>
      <w:numFmt w:val="bullet"/>
      <w:lvlText w:val="o"/>
      <w:lvlJc w:val="left"/>
      <w:pPr>
        <w:tabs>
          <w:tab w:val="num" w:pos="0"/>
        </w:tabs>
        <w:ind w:left="2018" w:hanging="360"/>
      </w:pPr>
      <w:rPr>
        <w:rFonts w:ascii="OpenSymbol" w:hAnsi="OpenSymbol" w:cs="OpenSymbol" w:hint="default"/>
      </w:rPr>
    </w:lvl>
    <w:lvl w:ilvl="2">
      <w:start w:val="1"/>
      <w:numFmt w:val="bullet"/>
      <w:lvlText w:val="l"/>
      <w:lvlJc w:val="left"/>
      <w:pPr>
        <w:tabs>
          <w:tab w:val="num" w:pos="0"/>
        </w:tabs>
        <w:ind w:left="2738" w:hanging="360"/>
      </w:pPr>
      <w:rPr>
        <w:rFonts w:ascii="Wingdings" w:hAnsi="Wingdings" w:cs="Wingdings" w:hint="default"/>
      </w:rPr>
    </w:lvl>
    <w:lvl w:ilvl="3">
      <w:start w:val="1"/>
      <w:numFmt w:val="bullet"/>
      <w:lvlText w:val="l"/>
      <w:lvlJc w:val="left"/>
      <w:pPr>
        <w:tabs>
          <w:tab w:val="num" w:pos="0"/>
        </w:tabs>
        <w:ind w:left="3458" w:hanging="360"/>
      </w:pPr>
      <w:rPr>
        <w:rFonts w:ascii="Wingdings" w:hAnsi="Wingdings" w:cs="Wingdings" w:hint="default"/>
      </w:rPr>
    </w:lvl>
    <w:lvl w:ilvl="4">
      <w:start w:val="1"/>
      <w:numFmt w:val="bullet"/>
      <w:lvlText w:val="o"/>
      <w:lvlJc w:val="left"/>
      <w:pPr>
        <w:tabs>
          <w:tab w:val="num" w:pos="0"/>
        </w:tabs>
        <w:ind w:left="4178" w:hanging="360"/>
      </w:pPr>
      <w:rPr>
        <w:rFonts w:ascii="OpenSymbol" w:hAnsi="OpenSymbol" w:cs="OpenSymbol" w:hint="default"/>
      </w:rPr>
    </w:lvl>
    <w:lvl w:ilvl="5">
      <w:start w:val="1"/>
      <w:numFmt w:val="bullet"/>
      <w:lvlText w:val="l"/>
      <w:lvlJc w:val="left"/>
      <w:pPr>
        <w:tabs>
          <w:tab w:val="num" w:pos="0"/>
        </w:tabs>
        <w:ind w:left="4898" w:hanging="360"/>
      </w:pPr>
      <w:rPr>
        <w:rFonts w:ascii="Wingdings" w:hAnsi="Wingdings" w:cs="Wingdings" w:hint="default"/>
      </w:rPr>
    </w:lvl>
    <w:lvl w:ilvl="6">
      <w:start w:val="1"/>
      <w:numFmt w:val="bullet"/>
      <w:lvlText w:val="l"/>
      <w:lvlJc w:val="left"/>
      <w:pPr>
        <w:tabs>
          <w:tab w:val="num" w:pos="0"/>
        </w:tabs>
        <w:ind w:left="5618" w:hanging="360"/>
      </w:pPr>
      <w:rPr>
        <w:rFonts w:ascii="Wingdings" w:hAnsi="Wingdings" w:cs="Wingdings" w:hint="default"/>
      </w:rPr>
    </w:lvl>
    <w:lvl w:ilvl="7">
      <w:start w:val="1"/>
      <w:numFmt w:val="bullet"/>
      <w:lvlText w:val="o"/>
      <w:lvlJc w:val="left"/>
      <w:pPr>
        <w:tabs>
          <w:tab w:val="num" w:pos="0"/>
        </w:tabs>
        <w:ind w:left="6338" w:hanging="360"/>
      </w:pPr>
      <w:rPr>
        <w:rFonts w:ascii="OpenSymbol" w:hAnsi="OpenSymbol" w:cs="OpenSymbol" w:hint="default"/>
      </w:rPr>
    </w:lvl>
    <w:lvl w:ilvl="8">
      <w:start w:val="1"/>
      <w:numFmt w:val="bullet"/>
      <w:lvlText w:val="l"/>
      <w:lvlJc w:val="left"/>
      <w:pPr>
        <w:tabs>
          <w:tab w:val="num" w:pos="0"/>
        </w:tabs>
        <w:ind w:left="7058" w:hanging="360"/>
      </w:pPr>
      <w:rPr>
        <w:rFonts w:ascii="Wingdings" w:hAnsi="Wingdings" w:cs="Wingdings" w:hint="default"/>
      </w:rPr>
    </w:lvl>
  </w:abstractNum>
  <w:abstractNum w:abstractNumId="29" w15:restartNumberingAfterBreak="0">
    <w:nsid w:val="5CE05097"/>
    <w:multiLevelType w:val="hybridMultilevel"/>
    <w:tmpl w:val="0A280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E38673F"/>
    <w:multiLevelType w:val="multilevel"/>
    <w:tmpl w:val="7064104A"/>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Open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Open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31" w15:restartNumberingAfterBreak="0">
    <w:nsid w:val="5EE24E86"/>
    <w:multiLevelType w:val="hybridMultilevel"/>
    <w:tmpl w:val="8214AC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0515380"/>
    <w:multiLevelType w:val="multilevel"/>
    <w:tmpl w:val="235CD0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081053D"/>
    <w:multiLevelType w:val="multilevel"/>
    <w:tmpl w:val="36802D1C"/>
    <w:lvl w:ilvl="0">
      <w:start w:val="1"/>
      <w:numFmt w:val="bullet"/>
      <w:lvlText w:val="l"/>
      <w:lvlJc w:val="left"/>
      <w:pPr>
        <w:ind w:left="1298" w:hanging="360"/>
      </w:pPr>
      <w:rPr>
        <w:rFonts w:ascii="Wingdings" w:hAnsi="Wingdings" w:cs="Symbol" w:hint="default"/>
      </w:rPr>
    </w:lvl>
    <w:lvl w:ilvl="1">
      <w:start w:val="1"/>
      <w:numFmt w:val="bullet"/>
      <w:lvlText w:val="o"/>
      <w:lvlJc w:val="left"/>
      <w:pPr>
        <w:ind w:left="2018" w:hanging="360"/>
      </w:pPr>
      <w:rPr>
        <w:rFonts w:ascii="OpenSymbol" w:hAnsi="OpenSymbol" w:cs="Courier New" w:hint="default"/>
      </w:rPr>
    </w:lvl>
    <w:lvl w:ilvl="2">
      <w:start w:val="1"/>
      <w:numFmt w:val="bullet"/>
      <w:lvlText w:val="l"/>
      <w:lvlJc w:val="left"/>
      <w:pPr>
        <w:ind w:left="2738" w:hanging="360"/>
      </w:pPr>
      <w:rPr>
        <w:rFonts w:ascii="Wingdings" w:hAnsi="Wingdings" w:cs="Wingdings" w:hint="default"/>
      </w:rPr>
    </w:lvl>
    <w:lvl w:ilvl="3">
      <w:start w:val="1"/>
      <w:numFmt w:val="bullet"/>
      <w:lvlText w:val="l"/>
      <w:lvlJc w:val="left"/>
      <w:pPr>
        <w:ind w:left="3458" w:hanging="360"/>
      </w:pPr>
      <w:rPr>
        <w:rFonts w:ascii="Wingdings" w:hAnsi="Wingdings" w:cs="Symbol" w:hint="default"/>
      </w:rPr>
    </w:lvl>
    <w:lvl w:ilvl="4">
      <w:start w:val="1"/>
      <w:numFmt w:val="bullet"/>
      <w:lvlText w:val="o"/>
      <w:lvlJc w:val="left"/>
      <w:pPr>
        <w:ind w:left="4178" w:hanging="360"/>
      </w:pPr>
      <w:rPr>
        <w:rFonts w:ascii="OpenSymbol" w:hAnsi="OpenSymbol" w:cs="Courier New" w:hint="default"/>
      </w:rPr>
    </w:lvl>
    <w:lvl w:ilvl="5">
      <w:start w:val="1"/>
      <w:numFmt w:val="bullet"/>
      <w:lvlText w:val="l"/>
      <w:lvlJc w:val="left"/>
      <w:pPr>
        <w:ind w:left="4898" w:hanging="360"/>
      </w:pPr>
      <w:rPr>
        <w:rFonts w:ascii="Wingdings" w:hAnsi="Wingdings" w:cs="Wingdings" w:hint="default"/>
      </w:rPr>
    </w:lvl>
    <w:lvl w:ilvl="6">
      <w:start w:val="1"/>
      <w:numFmt w:val="bullet"/>
      <w:lvlText w:val="l"/>
      <w:lvlJc w:val="left"/>
      <w:pPr>
        <w:ind w:left="5618" w:hanging="360"/>
      </w:pPr>
      <w:rPr>
        <w:rFonts w:ascii="Wingdings" w:hAnsi="Wingdings" w:cs="Symbol" w:hint="default"/>
      </w:rPr>
    </w:lvl>
    <w:lvl w:ilvl="7">
      <w:start w:val="1"/>
      <w:numFmt w:val="bullet"/>
      <w:lvlText w:val="o"/>
      <w:lvlJc w:val="left"/>
      <w:pPr>
        <w:ind w:left="6338" w:hanging="360"/>
      </w:pPr>
      <w:rPr>
        <w:rFonts w:ascii="OpenSymbol" w:hAnsi="OpenSymbol" w:cs="Courier New" w:hint="default"/>
      </w:rPr>
    </w:lvl>
    <w:lvl w:ilvl="8">
      <w:start w:val="1"/>
      <w:numFmt w:val="bullet"/>
      <w:lvlText w:val="l"/>
      <w:lvlJc w:val="left"/>
      <w:pPr>
        <w:ind w:left="7058" w:hanging="360"/>
      </w:pPr>
      <w:rPr>
        <w:rFonts w:ascii="Wingdings" w:hAnsi="Wingdings" w:cs="Wingdings" w:hint="default"/>
      </w:rPr>
    </w:lvl>
  </w:abstractNum>
  <w:abstractNum w:abstractNumId="34" w15:restartNumberingAfterBreak="0">
    <w:nsid w:val="611A6DDE"/>
    <w:multiLevelType w:val="hybridMultilevel"/>
    <w:tmpl w:val="E3D296EE"/>
    <w:lvl w:ilvl="0" w:tplc="04070001">
      <w:start w:val="1"/>
      <w:numFmt w:val="bullet"/>
      <w:lvlText w:val=""/>
      <w:lvlJc w:val="left"/>
      <w:pPr>
        <w:ind w:left="1298" w:hanging="360"/>
      </w:pPr>
      <w:rPr>
        <w:rFonts w:ascii="Symbol" w:hAnsi="Symbol" w:hint="default"/>
      </w:rPr>
    </w:lvl>
    <w:lvl w:ilvl="1" w:tplc="04070003">
      <w:start w:val="1"/>
      <w:numFmt w:val="bullet"/>
      <w:lvlText w:val="o"/>
      <w:lvlJc w:val="left"/>
      <w:pPr>
        <w:ind w:left="2018" w:hanging="360"/>
      </w:pPr>
      <w:rPr>
        <w:rFonts w:ascii="Courier New" w:hAnsi="Courier New" w:cs="Courier New" w:hint="default"/>
      </w:rPr>
    </w:lvl>
    <w:lvl w:ilvl="2" w:tplc="04070005" w:tentative="1">
      <w:start w:val="1"/>
      <w:numFmt w:val="bullet"/>
      <w:lvlText w:val=""/>
      <w:lvlJc w:val="left"/>
      <w:pPr>
        <w:ind w:left="2738" w:hanging="360"/>
      </w:pPr>
      <w:rPr>
        <w:rFonts w:ascii="Wingdings" w:hAnsi="Wingdings" w:hint="default"/>
      </w:rPr>
    </w:lvl>
    <w:lvl w:ilvl="3" w:tplc="04070001" w:tentative="1">
      <w:start w:val="1"/>
      <w:numFmt w:val="bullet"/>
      <w:lvlText w:val=""/>
      <w:lvlJc w:val="left"/>
      <w:pPr>
        <w:ind w:left="3458" w:hanging="360"/>
      </w:pPr>
      <w:rPr>
        <w:rFonts w:ascii="Symbol" w:hAnsi="Symbol" w:hint="default"/>
      </w:rPr>
    </w:lvl>
    <w:lvl w:ilvl="4" w:tplc="04070003" w:tentative="1">
      <w:start w:val="1"/>
      <w:numFmt w:val="bullet"/>
      <w:lvlText w:val="o"/>
      <w:lvlJc w:val="left"/>
      <w:pPr>
        <w:ind w:left="4178" w:hanging="360"/>
      </w:pPr>
      <w:rPr>
        <w:rFonts w:ascii="Courier New" w:hAnsi="Courier New" w:cs="Courier New" w:hint="default"/>
      </w:rPr>
    </w:lvl>
    <w:lvl w:ilvl="5" w:tplc="04070005" w:tentative="1">
      <w:start w:val="1"/>
      <w:numFmt w:val="bullet"/>
      <w:lvlText w:val=""/>
      <w:lvlJc w:val="left"/>
      <w:pPr>
        <w:ind w:left="4898" w:hanging="360"/>
      </w:pPr>
      <w:rPr>
        <w:rFonts w:ascii="Wingdings" w:hAnsi="Wingdings" w:hint="default"/>
      </w:rPr>
    </w:lvl>
    <w:lvl w:ilvl="6" w:tplc="04070001" w:tentative="1">
      <w:start w:val="1"/>
      <w:numFmt w:val="bullet"/>
      <w:lvlText w:val=""/>
      <w:lvlJc w:val="left"/>
      <w:pPr>
        <w:ind w:left="5618" w:hanging="360"/>
      </w:pPr>
      <w:rPr>
        <w:rFonts w:ascii="Symbol" w:hAnsi="Symbol" w:hint="default"/>
      </w:rPr>
    </w:lvl>
    <w:lvl w:ilvl="7" w:tplc="04070003" w:tentative="1">
      <w:start w:val="1"/>
      <w:numFmt w:val="bullet"/>
      <w:lvlText w:val="o"/>
      <w:lvlJc w:val="left"/>
      <w:pPr>
        <w:ind w:left="6338" w:hanging="360"/>
      </w:pPr>
      <w:rPr>
        <w:rFonts w:ascii="Courier New" w:hAnsi="Courier New" w:cs="Courier New" w:hint="default"/>
      </w:rPr>
    </w:lvl>
    <w:lvl w:ilvl="8" w:tplc="04070005" w:tentative="1">
      <w:start w:val="1"/>
      <w:numFmt w:val="bullet"/>
      <w:lvlText w:val=""/>
      <w:lvlJc w:val="left"/>
      <w:pPr>
        <w:ind w:left="7058" w:hanging="360"/>
      </w:pPr>
      <w:rPr>
        <w:rFonts w:ascii="Wingdings" w:hAnsi="Wingdings" w:hint="default"/>
      </w:rPr>
    </w:lvl>
  </w:abstractNum>
  <w:abstractNum w:abstractNumId="35" w15:restartNumberingAfterBreak="0">
    <w:nsid w:val="66FC0DC2"/>
    <w:multiLevelType w:val="hybridMultilevel"/>
    <w:tmpl w:val="14FC825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36" w15:restartNumberingAfterBreak="0">
    <w:nsid w:val="687F2426"/>
    <w:multiLevelType w:val="hybridMultilevel"/>
    <w:tmpl w:val="1076E5A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7" w15:restartNumberingAfterBreak="0">
    <w:nsid w:val="6BEF0B1C"/>
    <w:multiLevelType w:val="multilevel"/>
    <w:tmpl w:val="6B1C93CC"/>
    <w:lvl w:ilvl="0">
      <w:start w:val="1"/>
      <w:numFmt w:val="decimal"/>
      <w:pStyle w:val="berschrift11"/>
      <w:lvlText w:val="%1."/>
      <w:lvlJc w:val="left"/>
      <w:pPr>
        <w:tabs>
          <w:tab w:val="num" w:pos="432"/>
        </w:tabs>
        <w:ind w:left="432" w:hanging="432"/>
      </w:pPr>
    </w:lvl>
    <w:lvl w:ilvl="1">
      <w:start w:val="1"/>
      <w:numFmt w:val="decimal"/>
      <w:pStyle w:val="berschfrif1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6E3956F4"/>
    <w:multiLevelType w:val="multilevel"/>
    <w:tmpl w:val="2BBAC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720B6255"/>
    <w:multiLevelType w:val="multilevel"/>
    <w:tmpl w:val="59022B8E"/>
    <w:lvl w:ilvl="0">
      <w:start w:val="1"/>
      <w:numFmt w:val="bullet"/>
      <w:lvlText w:val=""/>
      <w:lvlJc w:val="left"/>
      <w:pPr>
        <w:tabs>
          <w:tab w:val="num" w:pos="0"/>
        </w:tabs>
        <w:ind w:left="1298" w:hanging="360"/>
      </w:pPr>
      <w:rPr>
        <w:rFonts w:ascii="Symbol" w:hAnsi="Symbol" w:cs="Symbol" w:hint="default"/>
      </w:rPr>
    </w:lvl>
    <w:lvl w:ilvl="1">
      <w:start w:val="1"/>
      <w:numFmt w:val="bullet"/>
      <w:lvlText w:val="o"/>
      <w:lvlJc w:val="left"/>
      <w:pPr>
        <w:tabs>
          <w:tab w:val="num" w:pos="0"/>
        </w:tabs>
        <w:ind w:left="2018" w:hanging="360"/>
      </w:pPr>
      <w:rPr>
        <w:rFonts w:ascii="Courier New" w:hAnsi="Courier New" w:cs="Courier New" w:hint="default"/>
      </w:rPr>
    </w:lvl>
    <w:lvl w:ilvl="2">
      <w:start w:val="1"/>
      <w:numFmt w:val="bullet"/>
      <w:lvlText w:val=""/>
      <w:lvlJc w:val="left"/>
      <w:pPr>
        <w:tabs>
          <w:tab w:val="num" w:pos="0"/>
        </w:tabs>
        <w:ind w:left="2738" w:hanging="360"/>
      </w:pPr>
      <w:rPr>
        <w:rFonts w:ascii="Wingdings" w:hAnsi="Wingdings" w:cs="Wingdings" w:hint="default"/>
      </w:rPr>
    </w:lvl>
    <w:lvl w:ilvl="3">
      <w:start w:val="1"/>
      <w:numFmt w:val="bullet"/>
      <w:lvlText w:val=""/>
      <w:lvlJc w:val="left"/>
      <w:pPr>
        <w:tabs>
          <w:tab w:val="num" w:pos="0"/>
        </w:tabs>
        <w:ind w:left="3458" w:hanging="360"/>
      </w:pPr>
      <w:rPr>
        <w:rFonts w:ascii="Symbol" w:hAnsi="Symbol" w:cs="Symbol" w:hint="default"/>
      </w:rPr>
    </w:lvl>
    <w:lvl w:ilvl="4">
      <w:start w:val="1"/>
      <w:numFmt w:val="bullet"/>
      <w:lvlText w:val="o"/>
      <w:lvlJc w:val="left"/>
      <w:pPr>
        <w:tabs>
          <w:tab w:val="num" w:pos="0"/>
        </w:tabs>
        <w:ind w:left="4178" w:hanging="360"/>
      </w:pPr>
      <w:rPr>
        <w:rFonts w:ascii="Courier New" w:hAnsi="Courier New" w:cs="Courier New" w:hint="default"/>
      </w:rPr>
    </w:lvl>
    <w:lvl w:ilvl="5">
      <w:start w:val="1"/>
      <w:numFmt w:val="bullet"/>
      <w:lvlText w:val=""/>
      <w:lvlJc w:val="left"/>
      <w:pPr>
        <w:tabs>
          <w:tab w:val="num" w:pos="0"/>
        </w:tabs>
        <w:ind w:left="4898" w:hanging="360"/>
      </w:pPr>
      <w:rPr>
        <w:rFonts w:ascii="Wingdings" w:hAnsi="Wingdings" w:cs="Wingdings" w:hint="default"/>
      </w:rPr>
    </w:lvl>
    <w:lvl w:ilvl="6">
      <w:start w:val="1"/>
      <w:numFmt w:val="bullet"/>
      <w:lvlText w:val=""/>
      <w:lvlJc w:val="left"/>
      <w:pPr>
        <w:tabs>
          <w:tab w:val="num" w:pos="0"/>
        </w:tabs>
        <w:ind w:left="5618" w:hanging="360"/>
      </w:pPr>
      <w:rPr>
        <w:rFonts w:ascii="Symbol" w:hAnsi="Symbol" w:cs="Symbol" w:hint="default"/>
      </w:rPr>
    </w:lvl>
    <w:lvl w:ilvl="7">
      <w:start w:val="1"/>
      <w:numFmt w:val="bullet"/>
      <w:lvlText w:val="o"/>
      <w:lvlJc w:val="left"/>
      <w:pPr>
        <w:tabs>
          <w:tab w:val="num" w:pos="0"/>
        </w:tabs>
        <w:ind w:left="6338" w:hanging="360"/>
      </w:pPr>
      <w:rPr>
        <w:rFonts w:ascii="Courier New" w:hAnsi="Courier New" w:cs="Courier New" w:hint="default"/>
      </w:rPr>
    </w:lvl>
    <w:lvl w:ilvl="8">
      <w:start w:val="1"/>
      <w:numFmt w:val="bullet"/>
      <w:lvlText w:val=""/>
      <w:lvlJc w:val="left"/>
      <w:pPr>
        <w:tabs>
          <w:tab w:val="num" w:pos="0"/>
        </w:tabs>
        <w:ind w:left="7058" w:hanging="360"/>
      </w:pPr>
      <w:rPr>
        <w:rFonts w:ascii="Wingdings" w:hAnsi="Wingdings" w:cs="Wingdings" w:hint="default"/>
      </w:rPr>
    </w:lvl>
  </w:abstractNum>
  <w:abstractNum w:abstractNumId="40" w15:restartNumberingAfterBreak="0">
    <w:nsid w:val="76DD4375"/>
    <w:multiLevelType w:val="hybridMultilevel"/>
    <w:tmpl w:val="61DC8B92"/>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41" w15:restartNumberingAfterBreak="0">
    <w:nsid w:val="7C7266D5"/>
    <w:multiLevelType w:val="multilevel"/>
    <w:tmpl w:val="AEDCAD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7E0435F2"/>
    <w:multiLevelType w:val="multilevel"/>
    <w:tmpl w:val="71228488"/>
    <w:lvl w:ilvl="0">
      <w:start w:val="1"/>
      <w:numFmt w:val="bullet"/>
      <w:lvlText w:val="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27"/>
  </w:num>
  <w:num w:numId="3">
    <w:abstractNumId w:val="37"/>
  </w:num>
  <w:num w:numId="4">
    <w:abstractNumId w:val="19"/>
  </w:num>
  <w:num w:numId="5">
    <w:abstractNumId w:val="23"/>
  </w:num>
  <w:num w:numId="6">
    <w:abstractNumId w:val="20"/>
  </w:num>
  <w:num w:numId="7">
    <w:abstractNumId w:val="39"/>
  </w:num>
  <w:num w:numId="8">
    <w:abstractNumId w:val="12"/>
  </w:num>
  <w:num w:numId="9">
    <w:abstractNumId w:val="16"/>
  </w:num>
  <w:num w:numId="10">
    <w:abstractNumId w:val="28"/>
  </w:num>
  <w:num w:numId="11">
    <w:abstractNumId w:val="2"/>
  </w:num>
  <w:num w:numId="12">
    <w:abstractNumId w:val="10"/>
  </w:num>
  <w:num w:numId="13">
    <w:abstractNumId w:val="24"/>
  </w:num>
  <w:num w:numId="14">
    <w:abstractNumId w:val="21"/>
  </w:num>
  <w:num w:numId="15">
    <w:abstractNumId w:val="25"/>
  </w:num>
  <w:num w:numId="16">
    <w:abstractNumId w:val="41"/>
  </w:num>
  <w:num w:numId="17">
    <w:abstractNumId w:val="38"/>
  </w:num>
  <w:num w:numId="18">
    <w:abstractNumId w:val="32"/>
  </w:num>
  <w:num w:numId="19">
    <w:abstractNumId w:val="4"/>
  </w:num>
  <w:num w:numId="20">
    <w:abstractNumId w:val="18"/>
  </w:num>
  <w:num w:numId="21">
    <w:abstractNumId w:val="9"/>
  </w:num>
  <w:num w:numId="22">
    <w:abstractNumId w:val="3"/>
  </w:num>
  <w:num w:numId="23">
    <w:abstractNumId w:val="30"/>
  </w:num>
  <w:num w:numId="24">
    <w:abstractNumId w:val="25"/>
    <w:lvlOverride w:ilvl="0">
      <w:lvl w:ilvl="0">
        <w:start w:val="1"/>
        <w:numFmt w:val="bullet"/>
        <w:lvlText w:val=""/>
        <w:lvlJc w:val="left"/>
        <w:pPr>
          <w:tabs>
            <w:tab w:val="num" w:pos="720"/>
          </w:tabs>
          <w:ind w:left="720" w:hanging="283"/>
        </w:pPr>
        <w:rPr>
          <w:rFonts w:ascii="Symbol" w:hAnsi="Symbol" w:cs="Open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Open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Open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25">
    <w:abstractNumId w:val="11"/>
  </w:num>
  <w:num w:numId="26">
    <w:abstractNumId w:val="14"/>
  </w:num>
  <w:num w:numId="27">
    <w:abstractNumId w:val="22"/>
  </w:num>
  <w:num w:numId="28">
    <w:abstractNumId w:val="42"/>
  </w:num>
  <w:num w:numId="29">
    <w:abstractNumId w:val="29"/>
  </w:num>
  <w:num w:numId="30">
    <w:abstractNumId w:val="31"/>
  </w:num>
  <w:num w:numId="31">
    <w:abstractNumId w:val="1"/>
  </w:num>
  <w:num w:numId="32">
    <w:abstractNumId w:val="26"/>
  </w:num>
  <w:num w:numId="33">
    <w:abstractNumId w:val="0"/>
  </w:num>
  <w:num w:numId="34">
    <w:abstractNumId w:val="36"/>
  </w:num>
  <w:num w:numId="35">
    <w:abstractNumId w:val="15"/>
  </w:num>
  <w:num w:numId="36">
    <w:abstractNumId w:val="35"/>
  </w:num>
  <w:num w:numId="37">
    <w:abstractNumId w:val="8"/>
  </w:num>
  <w:num w:numId="38">
    <w:abstractNumId w:val="34"/>
  </w:num>
  <w:num w:numId="39">
    <w:abstractNumId w:val="7"/>
  </w:num>
  <w:num w:numId="40">
    <w:abstractNumId w:val="5"/>
  </w:num>
  <w:num w:numId="41">
    <w:abstractNumId w:val="6"/>
  </w:num>
  <w:num w:numId="42">
    <w:abstractNumId w:val="33"/>
  </w:num>
  <w:num w:numId="43">
    <w:abstractNumId w:val="17"/>
  </w:num>
  <w:num w:numId="44">
    <w:abstractNumId w:val="40"/>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B3"/>
    <w:rsid w:val="0000497A"/>
    <w:rsid w:val="00040780"/>
    <w:rsid w:val="00046263"/>
    <w:rsid w:val="0006050D"/>
    <w:rsid w:val="000644EA"/>
    <w:rsid w:val="000645EB"/>
    <w:rsid w:val="00073C8B"/>
    <w:rsid w:val="0007561F"/>
    <w:rsid w:val="00091F2A"/>
    <w:rsid w:val="000A3B69"/>
    <w:rsid w:val="000A5240"/>
    <w:rsid w:val="000B158A"/>
    <w:rsid w:val="000C41ED"/>
    <w:rsid w:val="000D3381"/>
    <w:rsid w:val="000D4F25"/>
    <w:rsid w:val="000E5D7E"/>
    <w:rsid w:val="000E7A86"/>
    <w:rsid w:val="000F0EF6"/>
    <w:rsid w:val="000F15AA"/>
    <w:rsid w:val="0010078F"/>
    <w:rsid w:val="00135A6A"/>
    <w:rsid w:val="00145102"/>
    <w:rsid w:val="00147C96"/>
    <w:rsid w:val="001521E0"/>
    <w:rsid w:val="00153294"/>
    <w:rsid w:val="001648C0"/>
    <w:rsid w:val="00174A98"/>
    <w:rsid w:val="0018114A"/>
    <w:rsid w:val="00185F9A"/>
    <w:rsid w:val="00191CA8"/>
    <w:rsid w:val="00197DEE"/>
    <w:rsid w:val="001A0BAE"/>
    <w:rsid w:val="001A291D"/>
    <w:rsid w:val="001A4C0A"/>
    <w:rsid w:val="001A6AB7"/>
    <w:rsid w:val="001A7D8D"/>
    <w:rsid w:val="0020076C"/>
    <w:rsid w:val="00204FBA"/>
    <w:rsid w:val="0021459D"/>
    <w:rsid w:val="00215BA6"/>
    <w:rsid w:val="00216155"/>
    <w:rsid w:val="00216172"/>
    <w:rsid w:val="00217B7C"/>
    <w:rsid w:val="002215DE"/>
    <w:rsid w:val="002312F0"/>
    <w:rsid w:val="002329F4"/>
    <w:rsid w:val="00240278"/>
    <w:rsid w:val="002607B6"/>
    <w:rsid w:val="00266E6E"/>
    <w:rsid w:val="00267BC6"/>
    <w:rsid w:val="002737F0"/>
    <w:rsid w:val="0028111B"/>
    <w:rsid w:val="00284326"/>
    <w:rsid w:val="00295C81"/>
    <w:rsid w:val="002A34AE"/>
    <w:rsid w:val="002A43CE"/>
    <w:rsid w:val="002A4C6E"/>
    <w:rsid w:val="002B33F1"/>
    <w:rsid w:val="002B7D19"/>
    <w:rsid w:val="002C5C81"/>
    <w:rsid w:val="002D19E5"/>
    <w:rsid w:val="002E3AD6"/>
    <w:rsid w:val="002E6E82"/>
    <w:rsid w:val="002F0F73"/>
    <w:rsid w:val="00311F31"/>
    <w:rsid w:val="003121B8"/>
    <w:rsid w:val="00331BD3"/>
    <w:rsid w:val="003321CD"/>
    <w:rsid w:val="00332E81"/>
    <w:rsid w:val="003514B4"/>
    <w:rsid w:val="0035469B"/>
    <w:rsid w:val="00354A43"/>
    <w:rsid w:val="00360A99"/>
    <w:rsid w:val="0036493E"/>
    <w:rsid w:val="00373862"/>
    <w:rsid w:val="0037441D"/>
    <w:rsid w:val="00387884"/>
    <w:rsid w:val="003949F2"/>
    <w:rsid w:val="003A61E4"/>
    <w:rsid w:val="003B2A00"/>
    <w:rsid w:val="003C1D47"/>
    <w:rsid w:val="003C682B"/>
    <w:rsid w:val="003D24BB"/>
    <w:rsid w:val="003D60BC"/>
    <w:rsid w:val="003E6099"/>
    <w:rsid w:val="00416EC3"/>
    <w:rsid w:val="00424471"/>
    <w:rsid w:val="0043015A"/>
    <w:rsid w:val="00432F4C"/>
    <w:rsid w:val="0043407E"/>
    <w:rsid w:val="004474D2"/>
    <w:rsid w:val="0045005F"/>
    <w:rsid w:val="00456AA0"/>
    <w:rsid w:val="004622DF"/>
    <w:rsid w:val="00466D58"/>
    <w:rsid w:val="0047277F"/>
    <w:rsid w:val="004751A2"/>
    <w:rsid w:val="004801C5"/>
    <w:rsid w:val="0048228B"/>
    <w:rsid w:val="0048242B"/>
    <w:rsid w:val="004B7C4B"/>
    <w:rsid w:val="004C2431"/>
    <w:rsid w:val="004C3F17"/>
    <w:rsid w:val="004C5073"/>
    <w:rsid w:val="004C57AA"/>
    <w:rsid w:val="004D708F"/>
    <w:rsid w:val="004E3903"/>
    <w:rsid w:val="004F7383"/>
    <w:rsid w:val="005030A8"/>
    <w:rsid w:val="00506454"/>
    <w:rsid w:val="00514F1C"/>
    <w:rsid w:val="00521493"/>
    <w:rsid w:val="00521A51"/>
    <w:rsid w:val="00523B5A"/>
    <w:rsid w:val="00536D4C"/>
    <w:rsid w:val="00542F2B"/>
    <w:rsid w:val="0054317E"/>
    <w:rsid w:val="00544BD8"/>
    <w:rsid w:val="0055506E"/>
    <w:rsid w:val="0056514D"/>
    <w:rsid w:val="0057124E"/>
    <w:rsid w:val="00583C47"/>
    <w:rsid w:val="0058722C"/>
    <w:rsid w:val="00591E26"/>
    <w:rsid w:val="005937CC"/>
    <w:rsid w:val="00597387"/>
    <w:rsid w:val="005B3851"/>
    <w:rsid w:val="005C1B68"/>
    <w:rsid w:val="005C4741"/>
    <w:rsid w:val="005C68D2"/>
    <w:rsid w:val="005D17F6"/>
    <w:rsid w:val="005D5216"/>
    <w:rsid w:val="006023EC"/>
    <w:rsid w:val="00612E2F"/>
    <w:rsid w:val="00616787"/>
    <w:rsid w:val="00617616"/>
    <w:rsid w:val="00626622"/>
    <w:rsid w:val="006322D0"/>
    <w:rsid w:val="00632D21"/>
    <w:rsid w:val="00643510"/>
    <w:rsid w:val="00645DB2"/>
    <w:rsid w:val="00646DE2"/>
    <w:rsid w:val="0064755E"/>
    <w:rsid w:val="00650AF4"/>
    <w:rsid w:val="006513BD"/>
    <w:rsid w:val="00654E4E"/>
    <w:rsid w:val="00663526"/>
    <w:rsid w:val="00663B58"/>
    <w:rsid w:val="00671FC9"/>
    <w:rsid w:val="006776A6"/>
    <w:rsid w:val="00677F03"/>
    <w:rsid w:val="006914A5"/>
    <w:rsid w:val="0069603E"/>
    <w:rsid w:val="006A0F77"/>
    <w:rsid w:val="006A3BEF"/>
    <w:rsid w:val="006B4D59"/>
    <w:rsid w:val="006C2F4F"/>
    <w:rsid w:val="006D11EC"/>
    <w:rsid w:val="006D4F94"/>
    <w:rsid w:val="006E041D"/>
    <w:rsid w:val="006F1E59"/>
    <w:rsid w:val="006F40B7"/>
    <w:rsid w:val="006F66F7"/>
    <w:rsid w:val="007105F8"/>
    <w:rsid w:val="00722C0B"/>
    <w:rsid w:val="00734006"/>
    <w:rsid w:val="00743808"/>
    <w:rsid w:val="007526BA"/>
    <w:rsid w:val="00756BDB"/>
    <w:rsid w:val="00765371"/>
    <w:rsid w:val="007660CA"/>
    <w:rsid w:val="00791774"/>
    <w:rsid w:val="0079771E"/>
    <w:rsid w:val="007A08C5"/>
    <w:rsid w:val="007A5785"/>
    <w:rsid w:val="007A643A"/>
    <w:rsid w:val="007B00BC"/>
    <w:rsid w:val="007B19EE"/>
    <w:rsid w:val="007B1BEE"/>
    <w:rsid w:val="007B209B"/>
    <w:rsid w:val="007C4DEC"/>
    <w:rsid w:val="007C5989"/>
    <w:rsid w:val="007D06A4"/>
    <w:rsid w:val="007E0487"/>
    <w:rsid w:val="007E62B7"/>
    <w:rsid w:val="00800580"/>
    <w:rsid w:val="00802C0E"/>
    <w:rsid w:val="00810739"/>
    <w:rsid w:val="008247ED"/>
    <w:rsid w:val="008563B3"/>
    <w:rsid w:val="008876F8"/>
    <w:rsid w:val="0089163B"/>
    <w:rsid w:val="00893D17"/>
    <w:rsid w:val="008B3951"/>
    <w:rsid w:val="008B444F"/>
    <w:rsid w:val="008B7E3A"/>
    <w:rsid w:val="008C272B"/>
    <w:rsid w:val="008E3874"/>
    <w:rsid w:val="008E58D2"/>
    <w:rsid w:val="008F1C63"/>
    <w:rsid w:val="008F5F4D"/>
    <w:rsid w:val="009007D4"/>
    <w:rsid w:val="0090216A"/>
    <w:rsid w:val="00904707"/>
    <w:rsid w:val="00912E1A"/>
    <w:rsid w:val="00915C5F"/>
    <w:rsid w:val="00921103"/>
    <w:rsid w:val="009232E1"/>
    <w:rsid w:val="00926691"/>
    <w:rsid w:val="0093404C"/>
    <w:rsid w:val="009377EB"/>
    <w:rsid w:val="00937D0B"/>
    <w:rsid w:val="0094357F"/>
    <w:rsid w:val="00943A0D"/>
    <w:rsid w:val="0095190A"/>
    <w:rsid w:val="00953955"/>
    <w:rsid w:val="009553FD"/>
    <w:rsid w:val="009624C7"/>
    <w:rsid w:val="00977D9C"/>
    <w:rsid w:val="00986E97"/>
    <w:rsid w:val="0099566F"/>
    <w:rsid w:val="009964A9"/>
    <w:rsid w:val="009A33DA"/>
    <w:rsid w:val="009A3621"/>
    <w:rsid w:val="009B7D67"/>
    <w:rsid w:val="009C124B"/>
    <w:rsid w:val="009D1DE4"/>
    <w:rsid w:val="009D5D1B"/>
    <w:rsid w:val="009E1A27"/>
    <w:rsid w:val="009E1FA4"/>
    <w:rsid w:val="009F296E"/>
    <w:rsid w:val="009F470D"/>
    <w:rsid w:val="009F4E30"/>
    <w:rsid w:val="00A02916"/>
    <w:rsid w:val="00A04BB7"/>
    <w:rsid w:val="00A054C2"/>
    <w:rsid w:val="00A143A2"/>
    <w:rsid w:val="00A143C1"/>
    <w:rsid w:val="00A17A28"/>
    <w:rsid w:val="00A23946"/>
    <w:rsid w:val="00A26602"/>
    <w:rsid w:val="00A31D15"/>
    <w:rsid w:val="00A37E06"/>
    <w:rsid w:val="00A73CDB"/>
    <w:rsid w:val="00A77F09"/>
    <w:rsid w:val="00A875AB"/>
    <w:rsid w:val="00A91A99"/>
    <w:rsid w:val="00A957C8"/>
    <w:rsid w:val="00AC62C1"/>
    <w:rsid w:val="00AD4A6E"/>
    <w:rsid w:val="00AE4334"/>
    <w:rsid w:val="00B03C2A"/>
    <w:rsid w:val="00B27049"/>
    <w:rsid w:val="00B27591"/>
    <w:rsid w:val="00B420F0"/>
    <w:rsid w:val="00B46363"/>
    <w:rsid w:val="00B558C3"/>
    <w:rsid w:val="00B5653B"/>
    <w:rsid w:val="00B573AD"/>
    <w:rsid w:val="00B63D8F"/>
    <w:rsid w:val="00B670AB"/>
    <w:rsid w:val="00B67976"/>
    <w:rsid w:val="00B70AB1"/>
    <w:rsid w:val="00B739CA"/>
    <w:rsid w:val="00B74298"/>
    <w:rsid w:val="00B851AA"/>
    <w:rsid w:val="00B90C9B"/>
    <w:rsid w:val="00B94790"/>
    <w:rsid w:val="00BB0DDF"/>
    <w:rsid w:val="00BB1DAC"/>
    <w:rsid w:val="00BB1F21"/>
    <w:rsid w:val="00BB242B"/>
    <w:rsid w:val="00BB5412"/>
    <w:rsid w:val="00BC3341"/>
    <w:rsid w:val="00BD61E6"/>
    <w:rsid w:val="00BE78AB"/>
    <w:rsid w:val="00C01FA3"/>
    <w:rsid w:val="00C12FDB"/>
    <w:rsid w:val="00C15C36"/>
    <w:rsid w:val="00C1617D"/>
    <w:rsid w:val="00C20236"/>
    <w:rsid w:val="00C54989"/>
    <w:rsid w:val="00C54EED"/>
    <w:rsid w:val="00C562D2"/>
    <w:rsid w:val="00C56933"/>
    <w:rsid w:val="00C80DDF"/>
    <w:rsid w:val="00C94202"/>
    <w:rsid w:val="00CA0745"/>
    <w:rsid w:val="00CA2300"/>
    <w:rsid w:val="00CA25B3"/>
    <w:rsid w:val="00CA25C4"/>
    <w:rsid w:val="00CA35F4"/>
    <w:rsid w:val="00CA655B"/>
    <w:rsid w:val="00CB01AF"/>
    <w:rsid w:val="00CD38F8"/>
    <w:rsid w:val="00CD5EF4"/>
    <w:rsid w:val="00CE7E4E"/>
    <w:rsid w:val="00CF471C"/>
    <w:rsid w:val="00D044F7"/>
    <w:rsid w:val="00D14716"/>
    <w:rsid w:val="00D15F72"/>
    <w:rsid w:val="00D172E4"/>
    <w:rsid w:val="00D235F7"/>
    <w:rsid w:val="00D265E9"/>
    <w:rsid w:val="00D30D56"/>
    <w:rsid w:val="00D35E16"/>
    <w:rsid w:val="00D41356"/>
    <w:rsid w:val="00D44C12"/>
    <w:rsid w:val="00D47E0B"/>
    <w:rsid w:val="00D5146C"/>
    <w:rsid w:val="00D533C4"/>
    <w:rsid w:val="00D67181"/>
    <w:rsid w:val="00D76A01"/>
    <w:rsid w:val="00D80CCC"/>
    <w:rsid w:val="00D8342A"/>
    <w:rsid w:val="00D84811"/>
    <w:rsid w:val="00D90DF4"/>
    <w:rsid w:val="00D938DA"/>
    <w:rsid w:val="00D940FB"/>
    <w:rsid w:val="00D97AC2"/>
    <w:rsid w:val="00DB3A4C"/>
    <w:rsid w:val="00DB4F03"/>
    <w:rsid w:val="00DB7E22"/>
    <w:rsid w:val="00DD65BA"/>
    <w:rsid w:val="00DE1C9B"/>
    <w:rsid w:val="00DF555A"/>
    <w:rsid w:val="00E0236E"/>
    <w:rsid w:val="00E06156"/>
    <w:rsid w:val="00E147E3"/>
    <w:rsid w:val="00E16ED7"/>
    <w:rsid w:val="00E35B1E"/>
    <w:rsid w:val="00E47104"/>
    <w:rsid w:val="00E5012E"/>
    <w:rsid w:val="00E56DD7"/>
    <w:rsid w:val="00E76B13"/>
    <w:rsid w:val="00E911BE"/>
    <w:rsid w:val="00E96917"/>
    <w:rsid w:val="00EA3A66"/>
    <w:rsid w:val="00EB169D"/>
    <w:rsid w:val="00EC1D33"/>
    <w:rsid w:val="00EC3A24"/>
    <w:rsid w:val="00EC6917"/>
    <w:rsid w:val="00ED12ED"/>
    <w:rsid w:val="00ED3B08"/>
    <w:rsid w:val="00EE48FA"/>
    <w:rsid w:val="00EF7F0F"/>
    <w:rsid w:val="00F17D90"/>
    <w:rsid w:val="00F21B77"/>
    <w:rsid w:val="00F22370"/>
    <w:rsid w:val="00F25EDF"/>
    <w:rsid w:val="00F2607D"/>
    <w:rsid w:val="00F320B9"/>
    <w:rsid w:val="00F4026B"/>
    <w:rsid w:val="00F410AB"/>
    <w:rsid w:val="00F4133B"/>
    <w:rsid w:val="00F43539"/>
    <w:rsid w:val="00F60F8F"/>
    <w:rsid w:val="00F718F2"/>
    <w:rsid w:val="00F7344F"/>
    <w:rsid w:val="00F750EE"/>
    <w:rsid w:val="00F81E5D"/>
    <w:rsid w:val="00F82B90"/>
    <w:rsid w:val="00F839D9"/>
    <w:rsid w:val="00F83EEC"/>
    <w:rsid w:val="00F90752"/>
    <w:rsid w:val="00FA17F2"/>
    <w:rsid w:val="00FA7D28"/>
    <w:rsid w:val="00FB0B4C"/>
    <w:rsid w:val="00FC2C3F"/>
    <w:rsid w:val="00FC4E4E"/>
    <w:rsid w:val="00FC4F55"/>
    <w:rsid w:val="00FD0068"/>
    <w:rsid w:val="00FD49E8"/>
    <w:rsid w:val="00FD600B"/>
    <w:rsid w:val="00FE05B9"/>
    <w:rsid w:val="00FF3EB3"/>
    <w:rsid w:val="00FF4C8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054B"/>
  <w15:docId w15:val="{8FBFAC35-CD3D-49E9-B15A-BD65940A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80" w:lineRule="atLeast"/>
    </w:pPr>
    <w:rPr>
      <w:rFonts w:ascii="Verdana" w:hAnsi="Verdana"/>
    </w:rPr>
  </w:style>
  <w:style w:type="paragraph" w:styleId="berschrift1">
    <w:name w:val="heading 1"/>
    <w:basedOn w:val="Standard"/>
    <w:next w:val="AgendaText"/>
    <w:uiPriority w:val="9"/>
    <w:qFormat/>
    <w:rsid w:val="00AC62C1"/>
    <w:pPr>
      <w:keepNext/>
      <w:keepLines/>
      <w:numPr>
        <w:numId w:val="1"/>
      </w:numPr>
      <w:ind w:left="284" w:hanging="284"/>
      <w:outlineLvl w:val="0"/>
    </w:pPr>
    <w:rPr>
      <w:b/>
      <w:color w:val="007DBA"/>
      <w:szCs w:val="32"/>
    </w:rPr>
  </w:style>
  <w:style w:type="paragraph" w:styleId="berschrift2">
    <w:name w:val="heading 2"/>
    <w:basedOn w:val="Standard"/>
    <w:next w:val="AgendaText"/>
    <w:uiPriority w:val="9"/>
    <w:semiHidden/>
    <w:unhideWhenUsed/>
    <w:qFormat/>
    <w:rsid w:val="00AC62C1"/>
    <w:pPr>
      <w:keepNext/>
      <w:keepLines/>
      <w:numPr>
        <w:ilvl w:val="1"/>
        <w:numId w:val="1"/>
      </w:numPr>
      <w:spacing w:before="40"/>
      <w:ind w:left="568" w:firstLine="0"/>
      <w:outlineLvl w:val="1"/>
    </w:pPr>
    <w:rPr>
      <w:b/>
      <w:color w:val="007DBA"/>
      <w:szCs w:val="26"/>
    </w:rPr>
  </w:style>
  <w:style w:type="paragraph" w:styleId="berschrift3">
    <w:name w:val="heading 3"/>
    <w:basedOn w:val="Standard"/>
    <w:next w:val="Standard"/>
    <w:uiPriority w:val="9"/>
    <w:semiHidden/>
    <w:unhideWhenUsed/>
    <w:qFormat/>
    <w:rsid w:val="00AC62C1"/>
    <w:pPr>
      <w:keepNext/>
      <w:keepLines/>
      <w:numPr>
        <w:ilvl w:val="2"/>
        <w:numId w:val="1"/>
      </w:numPr>
      <w:spacing w:before="40"/>
      <w:outlineLvl w:val="2"/>
    </w:pPr>
    <w:rPr>
      <w:rFonts w:ascii="Calibri Light" w:hAnsi="Calibri Light"/>
      <w:color w:val="1F4D78"/>
      <w:sz w:val="24"/>
      <w:szCs w:val="24"/>
    </w:rPr>
  </w:style>
  <w:style w:type="paragraph" w:styleId="berschrift4">
    <w:name w:val="heading 4"/>
    <w:basedOn w:val="Standard"/>
    <w:next w:val="Standard"/>
    <w:uiPriority w:val="9"/>
    <w:semiHidden/>
    <w:unhideWhenUsed/>
    <w:qFormat/>
    <w:rsid w:val="00AC62C1"/>
    <w:pPr>
      <w:keepNext/>
      <w:keepLines/>
      <w:numPr>
        <w:ilvl w:val="3"/>
        <w:numId w:val="1"/>
      </w:numPr>
      <w:spacing w:before="40"/>
      <w:outlineLvl w:val="3"/>
    </w:pPr>
    <w:rPr>
      <w:rFonts w:ascii="Calibri Light" w:hAnsi="Calibri Light"/>
      <w:i/>
      <w:iCs/>
      <w:color w:val="2E74B5"/>
    </w:rPr>
  </w:style>
  <w:style w:type="paragraph" w:styleId="berschrift5">
    <w:name w:val="heading 5"/>
    <w:basedOn w:val="Standard"/>
    <w:next w:val="Standard"/>
    <w:uiPriority w:val="9"/>
    <w:semiHidden/>
    <w:unhideWhenUsed/>
    <w:qFormat/>
    <w:rsid w:val="00AC62C1"/>
    <w:pPr>
      <w:keepNext/>
      <w:keepLines/>
      <w:numPr>
        <w:ilvl w:val="4"/>
        <w:numId w:val="1"/>
      </w:numPr>
      <w:spacing w:before="40"/>
      <w:outlineLvl w:val="4"/>
    </w:pPr>
    <w:rPr>
      <w:rFonts w:ascii="Calibri Light" w:hAnsi="Calibri Light"/>
      <w:color w:val="2E74B5"/>
    </w:rPr>
  </w:style>
  <w:style w:type="paragraph" w:styleId="berschrift6">
    <w:name w:val="heading 6"/>
    <w:basedOn w:val="Standard"/>
    <w:next w:val="Standard"/>
    <w:uiPriority w:val="9"/>
    <w:semiHidden/>
    <w:unhideWhenUsed/>
    <w:qFormat/>
    <w:rsid w:val="00AC62C1"/>
    <w:pPr>
      <w:keepNext/>
      <w:keepLines/>
      <w:numPr>
        <w:ilvl w:val="5"/>
        <w:numId w:val="1"/>
      </w:numPr>
      <w:spacing w:before="40"/>
      <w:outlineLvl w:val="5"/>
    </w:pPr>
    <w:rPr>
      <w:rFonts w:ascii="Calibri Light" w:hAnsi="Calibri Light"/>
      <w:color w:val="1F4D78"/>
    </w:rPr>
  </w:style>
  <w:style w:type="paragraph" w:styleId="berschrift7">
    <w:name w:val="heading 7"/>
    <w:basedOn w:val="Standard"/>
    <w:next w:val="Standard"/>
    <w:qFormat/>
    <w:rsid w:val="00AC62C1"/>
    <w:pPr>
      <w:keepNext/>
      <w:keepLines/>
      <w:numPr>
        <w:ilvl w:val="6"/>
        <w:numId w:val="1"/>
      </w:numPr>
      <w:spacing w:before="40"/>
      <w:outlineLvl w:val="6"/>
    </w:pPr>
    <w:rPr>
      <w:rFonts w:ascii="Calibri Light" w:hAnsi="Calibri Light"/>
      <w:i/>
      <w:iCs/>
      <w:color w:val="1F4D78"/>
    </w:rPr>
  </w:style>
  <w:style w:type="paragraph" w:styleId="berschrift8">
    <w:name w:val="heading 8"/>
    <w:basedOn w:val="Standard"/>
    <w:next w:val="Standard"/>
    <w:qFormat/>
    <w:rsid w:val="00AC62C1"/>
    <w:pPr>
      <w:keepNext/>
      <w:keepLines/>
      <w:numPr>
        <w:ilvl w:val="7"/>
        <w:numId w:val="1"/>
      </w:numPr>
      <w:spacing w:before="40"/>
      <w:outlineLvl w:val="7"/>
    </w:pPr>
    <w:rPr>
      <w:rFonts w:ascii="Calibri Light" w:hAnsi="Calibri Light"/>
      <w:color w:val="272727"/>
      <w:sz w:val="21"/>
      <w:szCs w:val="21"/>
    </w:rPr>
  </w:style>
  <w:style w:type="paragraph" w:styleId="berschrift9">
    <w:name w:val="heading 9"/>
    <w:basedOn w:val="Standard"/>
    <w:next w:val="Standard"/>
    <w:qFormat/>
    <w:rsid w:val="00AC62C1"/>
    <w:pPr>
      <w:keepNext/>
      <w:keepLines/>
      <w:numPr>
        <w:ilvl w:val="8"/>
        <w:numId w:val="1"/>
      </w:numPr>
      <w:spacing w:before="40"/>
      <w:outlineLvl w:val="8"/>
    </w:pPr>
    <w:rPr>
      <w:rFonts w:ascii="Calibri Light" w:hAnsi="Calibri Light"/>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qFormat/>
    <w:rPr>
      <w:rFonts w:ascii="Verdana" w:hAnsi="Verdana"/>
      <w:sz w:val="20"/>
    </w:rPr>
  </w:style>
  <w:style w:type="character" w:customStyle="1" w:styleId="FuzeileZchn">
    <w:name w:val="Fußzeile Zchn"/>
    <w:basedOn w:val="Absatz-Standardschriftart"/>
    <w:qFormat/>
    <w:rPr>
      <w:rFonts w:ascii="Verdana" w:hAnsi="Verdana"/>
      <w:sz w:val="20"/>
    </w:rPr>
  </w:style>
  <w:style w:type="character" w:customStyle="1" w:styleId="Internetverknpfung">
    <w:name w:val="Internetverknüpfung"/>
    <w:basedOn w:val="Absatz-Standardschriftart"/>
    <w:rPr>
      <w:color w:val="0563C1"/>
      <w:u w:val="single"/>
    </w:rPr>
  </w:style>
  <w:style w:type="character" w:customStyle="1" w:styleId="Blau8ptZchn">
    <w:name w:val="Blau_8pt Zchn"/>
    <w:basedOn w:val="Absatz-Standardschriftart"/>
    <w:qFormat/>
    <w:rPr>
      <w:rFonts w:ascii="Verdana" w:hAnsi="Verdana"/>
      <w:color w:val="007DBA"/>
      <w:sz w:val="16"/>
      <w:szCs w:val="16"/>
    </w:rPr>
  </w:style>
  <w:style w:type="character" w:customStyle="1" w:styleId="berschrift1Zchn">
    <w:name w:val="Überschrift 1 Zchn"/>
    <w:basedOn w:val="Absatz-Standardschriftart"/>
    <w:qFormat/>
    <w:rPr>
      <w:rFonts w:ascii="Verdana" w:eastAsia="Calibri" w:hAnsi="Verdana" w:cs="DejaVu Sans"/>
      <w:b/>
      <w:color w:val="007DBA"/>
      <w:sz w:val="20"/>
      <w:szCs w:val="32"/>
    </w:rPr>
  </w:style>
  <w:style w:type="character" w:customStyle="1" w:styleId="berschrift2Zchn">
    <w:name w:val="Überschrift 2 Zchn"/>
    <w:basedOn w:val="Absatz-Standardschriftart"/>
    <w:qFormat/>
    <w:rPr>
      <w:rFonts w:ascii="Verdana" w:eastAsia="Calibri" w:hAnsi="Verdana" w:cs="DejaVu Sans"/>
      <w:b/>
      <w:color w:val="007DBA"/>
      <w:sz w:val="20"/>
      <w:szCs w:val="26"/>
    </w:rPr>
  </w:style>
  <w:style w:type="character" w:customStyle="1" w:styleId="berschrift3Zchn">
    <w:name w:val="Überschrift 3 Zchn"/>
    <w:basedOn w:val="Absatz-Standardschriftart"/>
    <w:qFormat/>
    <w:rPr>
      <w:rFonts w:ascii="Calibri Light" w:eastAsia="Calibri" w:hAnsi="Calibri Light" w:cs="DejaVu Sans"/>
      <w:color w:val="1F4D78"/>
      <w:sz w:val="24"/>
      <w:szCs w:val="24"/>
    </w:rPr>
  </w:style>
  <w:style w:type="character" w:customStyle="1" w:styleId="berschrift4Zchn">
    <w:name w:val="Überschrift 4 Zchn"/>
    <w:basedOn w:val="Absatz-Standardschriftart"/>
    <w:qFormat/>
    <w:rPr>
      <w:rFonts w:ascii="Calibri Light" w:eastAsia="Calibri" w:hAnsi="Calibri Light" w:cs="DejaVu Sans"/>
      <w:i/>
      <w:iCs/>
      <w:color w:val="2E74B5"/>
      <w:sz w:val="20"/>
    </w:rPr>
  </w:style>
  <w:style w:type="character" w:customStyle="1" w:styleId="berschrift5Zchn">
    <w:name w:val="Überschrift 5 Zchn"/>
    <w:basedOn w:val="Absatz-Standardschriftart"/>
    <w:qFormat/>
    <w:rPr>
      <w:rFonts w:ascii="Calibri Light" w:eastAsia="Calibri" w:hAnsi="Calibri Light" w:cs="DejaVu Sans"/>
      <w:color w:val="2E74B5"/>
      <w:sz w:val="20"/>
    </w:rPr>
  </w:style>
  <w:style w:type="character" w:customStyle="1" w:styleId="berschrift6Zchn">
    <w:name w:val="Überschrift 6 Zchn"/>
    <w:basedOn w:val="Absatz-Standardschriftart"/>
    <w:qFormat/>
    <w:rPr>
      <w:rFonts w:ascii="Calibri Light" w:eastAsia="Calibri" w:hAnsi="Calibri Light" w:cs="DejaVu Sans"/>
      <w:color w:val="1F4D78"/>
      <w:sz w:val="20"/>
    </w:rPr>
  </w:style>
  <w:style w:type="character" w:customStyle="1" w:styleId="berschrift7Zchn">
    <w:name w:val="Überschrift 7 Zchn"/>
    <w:basedOn w:val="Absatz-Standardschriftart"/>
    <w:qFormat/>
    <w:rPr>
      <w:rFonts w:ascii="Calibri Light" w:eastAsia="Calibri" w:hAnsi="Calibri Light" w:cs="DejaVu Sans"/>
      <w:i/>
      <w:iCs/>
      <w:color w:val="1F4D78"/>
      <w:sz w:val="20"/>
    </w:rPr>
  </w:style>
  <w:style w:type="character" w:customStyle="1" w:styleId="berschrift8Zchn">
    <w:name w:val="Überschrift 8 Zchn"/>
    <w:basedOn w:val="Absatz-Standardschriftart"/>
    <w:qFormat/>
    <w:rPr>
      <w:rFonts w:ascii="Calibri Light" w:eastAsia="Calibri" w:hAnsi="Calibri Light" w:cs="DejaVu Sans"/>
      <w:color w:val="272727"/>
      <w:sz w:val="21"/>
      <w:szCs w:val="21"/>
    </w:rPr>
  </w:style>
  <w:style w:type="character" w:customStyle="1" w:styleId="berschrift9Zchn">
    <w:name w:val="Überschrift 9 Zchn"/>
    <w:basedOn w:val="Absatz-Standardschriftart"/>
    <w:qFormat/>
    <w:rPr>
      <w:rFonts w:ascii="Calibri Light" w:eastAsia="Calibri" w:hAnsi="Calibri Light" w:cs="DejaVu Sans"/>
      <w:i/>
      <w:iCs/>
      <w:color w:val="272727"/>
      <w:sz w:val="21"/>
      <w:szCs w:val="21"/>
    </w:rPr>
  </w:style>
  <w:style w:type="character" w:customStyle="1" w:styleId="AgendaTextZchn">
    <w:name w:val="Agenda_Text Zchn"/>
    <w:basedOn w:val="Absatz-Standardschriftart"/>
    <w:qFormat/>
    <w:rPr>
      <w:rFonts w:ascii="Verdana" w:hAnsi="Verdana"/>
      <w:sz w:val="20"/>
      <w:lang w:val="en-US"/>
    </w:rPr>
  </w:style>
  <w:style w:type="character" w:customStyle="1" w:styleId="Aufzhlungszeichen1">
    <w:name w:val="Aufzählungszeichen1"/>
    <w:qFormat/>
    <w:rPr>
      <w:rFonts w:ascii="OpenSymbol" w:eastAsia="OpenSymbol" w:hAnsi="OpenSymbol" w:cs="OpenSymbol"/>
    </w:rPr>
  </w:style>
  <w:style w:type="character" w:customStyle="1" w:styleId="Starkbetont">
    <w:name w:val="Stark betont"/>
    <w:qFormat/>
    <w:rPr>
      <w:b/>
      <w:bCs/>
    </w:rPr>
  </w:style>
  <w:style w:type="character" w:customStyle="1" w:styleId="BesuchteInternetverknpfung">
    <w:name w:val="Besuchte Internetverknüpfung"/>
    <w:rPr>
      <w:color w:val="800000"/>
      <w:u w:val="single"/>
    </w:rPr>
  </w:style>
  <w:style w:type="character" w:customStyle="1" w:styleId="FootnoteCharacters">
    <w:name w:val="Footnote Characters"/>
    <w:qFormat/>
  </w:style>
  <w:style w:type="character" w:customStyle="1" w:styleId="Funotenanker">
    <w:name w:val="Fußnotenanker"/>
    <w:rPr>
      <w:vertAlign w:val="superscript"/>
    </w:rPr>
  </w:style>
  <w:style w:type="character" w:customStyle="1" w:styleId="Aufzhlungszeichen2">
    <w:name w:val="Aufzählungszeichen2"/>
    <w:qFormat/>
    <w:rPr>
      <w:rFonts w:ascii="OpenSymbol" w:eastAsia="OpenSymbol" w:hAnsi="OpenSymbol" w:cs="OpenSymbol"/>
    </w:rPr>
  </w:style>
  <w:style w:type="character" w:customStyle="1" w:styleId="Betont">
    <w:name w:val="Betont"/>
    <w:qFormat/>
    <w:rPr>
      <w:i/>
      <w:iCs/>
    </w:rPr>
  </w:style>
  <w:style w:type="character" w:styleId="Kommentarzeichen">
    <w:name w:val="annotation reference"/>
    <w:basedOn w:val="Absatz-Standardschriftart"/>
    <w:uiPriority w:val="99"/>
    <w:semiHidden/>
    <w:unhideWhenUsed/>
    <w:qFormat/>
    <w:rsid w:val="007A08C5"/>
    <w:rPr>
      <w:sz w:val="16"/>
      <w:szCs w:val="16"/>
    </w:rPr>
  </w:style>
  <w:style w:type="character" w:customStyle="1" w:styleId="KommentartextZchn">
    <w:name w:val="Kommentartext Zchn"/>
    <w:basedOn w:val="Absatz-Standardschriftart"/>
    <w:link w:val="Kommentartext"/>
    <w:uiPriority w:val="99"/>
    <w:semiHidden/>
    <w:qFormat/>
    <w:rsid w:val="007A08C5"/>
    <w:rPr>
      <w:rFonts w:ascii="Verdana" w:hAnsi="Verdana"/>
      <w:szCs w:val="20"/>
    </w:rPr>
  </w:style>
  <w:style w:type="character" w:customStyle="1" w:styleId="KommentarthemaZchn">
    <w:name w:val="Kommentarthema Zchn"/>
    <w:basedOn w:val="KommentartextZchn"/>
    <w:link w:val="Kommentarthema"/>
    <w:uiPriority w:val="99"/>
    <w:semiHidden/>
    <w:qFormat/>
    <w:rsid w:val="007A08C5"/>
    <w:rPr>
      <w:rFonts w:ascii="Verdana" w:hAnsi="Verdana"/>
      <w:b/>
      <w:bCs/>
      <w:szCs w:val="20"/>
    </w:rPr>
  </w:style>
  <w:style w:type="character" w:customStyle="1" w:styleId="SprechblasentextZchn">
    <w:name w:val="Sprechblasentext Zchn"/>
    <w:basedOn w:val="Absatz-Standardschriftart"/>
    <w:link w:val="Sprechblasentext"/>
    <w:uiPriority w:val="99"/>
    <w:semiHidden/>
    <w:qFormat/>
    <w:rsid w:val="007A08C5"/>
    <w:rPr>
      <w:rFonts w:ascii="Segoe UI" w:hAnsi="Segoe UI" w:cs="Segoe UI"/>
      <w:sz w:val="18"/>
      <w:szCs w:val="18"/>
    </w:rPr>
  </w:style>
  <w:style w:type="character" w:customStyle="1" w:styleId="ListenabsatzZchn">
    <w:name w:val="Listenabsatz Zchn"/>
    <w:basedOn w:val="Absatz-Standardschriftart"/>
    <w:link w:val="Listenabsatz"/>
    <w:uiPriority w:val="34"/>
    <w:qFormat/>
    <w:locked/>
    <w:rsid w:val="00B5653B"/>
    <w:rPr>
      <w:rFonts w:ascii="Verdana" w:hAnsi="Verdana"/>
    </w:rPr>
  </w:style>
  <w:style w:type="character" w:customStyle="1" w:styleId="EndnotentextZchn">
    <w:name w:val="Endnotentext Zchn"/>
    <w:basedOn w:val="Absatz-Standardschriftart"/>
    <w:link w:val="Endnotentext"/>
    <w:uiPriority w:val="99"/>
    <w:semiHidden/>
    <w:qFormat/>
    <w:rsid w:val="008F1C63"/>
    <w:rPr>
      <w:rFonts w:ascii="Verdana" w:hAnsi="Verdana"/>
      <w:szCs w:val="20"/>
    </w:rPr>
  </w:style>
  <w:style w:type="character" w:customStyle="1" w:styleId="Endnotenanker">
    <w:name w:val="Endnotenanker"/>
    <w:rPr>
      <w:vertAlign w:val="superscript"/>
    </w:rPr>
  </w:style>
  <w:style w:type="character" w:customStyle="1" w:styleId="EndnoteCharacters">
    <w:name w:val="Endnote Characters"/>
    <w:basedOn w:val="Absatz-Standardschriftart"/>
    <w:uiPriority w:val="99"/>
    <w:semiHidden/>
    <w:unhideWhenUsed/>
    <w:qFormat/>
    <w:rsid w:val="008F1C63"/>
    <w:rPr>
      <w:vertAlign w:val="superscript"/>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pPr>
      <w:tabs>
        <w:tab w:val="center" w:pos="4536"/>
        <w:tab w:val="right" w:pos="9072"/>
      </w:tabs>
      <w:spacing w:line="240" w:lineRule="auto"/>
    </w:pPr>
  </w:style>
  <w:style w:type="paragraph" w:styleId="Fuzeile">
    <w:name w:val="footer"/>
    <w:basedOn w:val="Standard"/>
    <w:pPr>
      <w:tabs>
        <w:tab w:val="center" w:pos="4536"/>
        <w:tab w:val="right" w:pos="9072"/>
      </w:tabs>
      <w:spacing w:line="240" w:lineRule="auto"/>
    </w:pPr>
  </w:style>
  <w:style w:type="paragraph" w:customStyle="1" w:styleId="Blau8pt">
    <w:name w:val="Blau_8pt"/>
    <w:basedOn w:val="Standard"/>
    <w:qFormat/>
    <w:pPr>
      <w:spacing w:line="220" w:lineRule="exact"/>
    </w:pPr>
    <w:rPr>
      <w:color w:val="007DBA"/>
      <w:sz w:val="16"/>
      <w:szCs w:val="16"/>
    </w:rPr>
  </w:style>
  <w:style w:type="paragraph" w:styleId="Listenabsatz">
    <w:name w:val="List Paragraph"/>
    <w:basedOn w:val="Standard"/>
    <w:link w:val="ListenabsatzZchn"/>
    <w:uiPriority w:val="34"/>
    <w:qFormat/>
    <w:pPr>
      <w:ind w:left="720"/>
      <w:contextualSpacing/>
    </w:pPr>
  </w:style>
  <w:style w:type="paragraph" w:customStyle="1" w:styleId="AgendaText">
    <w:name w:val="Agenda_Text"/>
    <w:basedOn w:val="Standard"/>
    <w:next w:val="berschrift1"/>
    <w:qFormat/>
    <w:pPr>
      <w:spacing w:after="280"/>
      <w:ind w:left="284"/>
    </w:pPr>
    <w:rPr>
      <w:lang w:val="en-US"/>
    </w:rPr>
  </w:style>
  <w:style w:type="paragraph" w:customStyle="1" w:styleId="berschrift10">
    <w:name w:val="Überschrift 10"/>
    <w:basedOn w:val="berschrift"/>
    <w:next w:val="Textkrper"/>
    <w:qFormat/>
    <w:pPr>
      <w:spacing w:before="60" w:after="60"/>
      <w:ind w:left="1584" w:hanging="1584"/>
      <w:outlineLvl w:val="8"/>
    </w:pPr>
    <w:rPr>
      <w:b/>
      <w:bCs/>
      <w:sz w:val="21"/>
      <w:szCs w:val="21"/>
    </w:rPr>
  </w:style>
  <w:style w:type="paragraph" w:styleId="Titel">
    <w:name w:val="Title"/>
    <w:basedOn w:val="berschrift"/>
    <w:next w:val="Textkrper"/>
    <w:uiPriority w:val="10"/>
    <w:qFormat/>
    <w:pPr>
      <w:jc w:val="center"/>
    </w:pPr>
    <w:rPr>
      <w:b/>
      <w:bCs/>
      <w:sz w:val="56"/>
      <w:szCs w:val="56"/>
    </w:rPr>
  </w:style>
  <w:style w:type="paragraph" w:customStyle="1" w:styleId="Tabelleninhalt">
    <w:name w:val="Tabelleninhalt"/>
    <w:basedOn w:val="Standard"/>
    <w:qFormat/>
    <w:pPr>
      <w:suppressLineNumbers/>
    </w:pPr>
  </w:style>
  <w:style w:type="paragraph" w:styleId="Funotentext">
    <w:name w:val="footnote text"/>
    <w:basedOn w:val="Standard"/>
    <w:pPr>
      <w:suppressLineNumbers/>
      <w:ind w:left="339" w:hanging="339"/>
    </w:pPr>
    <w:rPr>
      <w:szCs w:val="20"/>
    </w:rPr>
  </w:style>
  <w:style w:type="paragraph" w:customStyle="1" w:styleId="Tabellenberschrift">
    <w:name w:val="Tabellenüberschrift"/>
    <w:basedOn w:val="Tabelleninhalt"/>
    <w:qFormat/>
    <w:pPr>
      <w:jc w:val="center"/>
    </w:pPr>
    <w:rPr>
      <w:b/>
      <w:bCs/>
    </w:rPr>
  </w:style>
  <w:style w:type="paragraph" w:styleId="Kommentartext">
    <w:name w:val="annotation text"/>
    <w:basedOn w:val="Standard"/>
    <w:link w:val="KommentartextZchn"/>
    <w:uiPriority w:val="99"/>
    <w:semiHidden/>
    <w:unhideWhenUsed/>
    <w:qFormat/>
    <w:rsid w:val="007A08C5"/>
    <w:pPr>
      <w:spacing w:line="240" w:lineRule="auto"/>
    </w:pPr>
    <w:rPr>
      <w:szCs w:val="20"/>
    </w:rPr>
  </w:style>
  <w:style w:type="paragraph" w:styleId="Kommentarthema">
    <w:name w:val="annotation subject"/>
    <w:basedOn w:val="Kommentartext"/>
    <w:next w:val="Kommentartext"/>
    <w:link w:val="KommentarthemaZchn"/>
    <w:uiPriority w:val="99"/>
    <w:semiHidden/>
    <w:unhideWhenUsed/>
    <w:qFormat/>
    <w:rsid w:val="00AC62C1"/>
    <w:rPr>
      <w:b/>
      <w:bCs/>
    </w:rPr>
  </w:style>
  <w:style w:type="paragraph" w:styleId="Sprechblasentext">
    <w:name w:val="Balloon Text"/>
    <w:basedOn w:val="Standard"/>
    <w:link w:val="SprechblasentextZchn"/>
    <w:uiPriority w:val="99"/>
    <w:semiHidden/>
    <w:unhideWhenUsed/>
    <w:qFormat/>
    <w:rsid w:val="00AC62C1"/>
    <w:pPr>
      <w:spacing w:line="240" w:lineRule="auto"/>
    </w:pPr>
    <w:rPr>
      <w:rFonts w:ascii="Segoe UI" w:hAnsi="Segoe UI" w:cs="Segoe UI"/>
      <w:sz w:val="18"/>
      <w:szCs w:val="18"/>
    </w:rPr>
  </w:style>
  <w:style w:type="paragraph" w:customStyle="1" w:styleId="Default">
    <w:name w:val="Default"/>
    <w:qFormat/>
    <w:rsid w:val="00AC62C1"/>
    <w:pPr>
      <w:suppressAutoHyphens w:val="0"/>
    </w:pPr>
    <w:rPr>
      <w:rFonts w:ascii="Arial" w:eastAsia="Times New Roman" w:hAnsi="Arial" w:cs="Arial"/>
      <w:color w:val="000000"/>
      <w:sz w:val="24"/>
      <w:szCs w:val="24"/>
      <w:lang w:eastAsia="de-DE"/>
    </w:rPr>
  </w:style>
  <w:style w:type="paragraph" w:styleId="Endnotentext">
    <w:name w:val="endnote text"/>
    <w:basedOn w:val="Standard"/>
    <w:link w:val="EndnotentextZchn"/>
    <w:uiPriority w:val="99"/>
    <w:semiHidden/>
    <w:unhideWhenUsed/>
    <w:rsid w:val="008F1C63"/>
    <w:pPr>
      <w:spacing w:line="240" w:lineRule="auto"/>
    </w:pPr>
    <w:rPr>
      <w:szCs w:val="20"/>
    </w:rPr>
  </w:style>
  <w:style w:type="character" w:styleId="Endnotenzeichen">
    <w:name w:val="endnote reference"/>
    <w:basedOn w:val="Absatz-Standardschriftart"/>
    <w:uiPriority w:val="99"/>
    <w:semiHidden/>
    <w:unhideWhenUsed/>
    <w:rsid w:val="00AC62C1"/>
    <w:rPr>
      <w:vertAlign w:val="superscript"/>
    </w:rPr>
  </w:style>
  <w:style w:type="paragraph" w:styleId="berarbeitung">
    <w:name w:val="Revision"/>
    <w:hidden/>
    <w:uiPriority w:val="99"/>
    <w:semiHidden/>
    <w:rsid w:val="00AC62C1"/>
    <w:pPr>
      <w:suppressAutoHyphens w:val="0"/>
    </w:pPr>
    <w:rPr>
      <w:rFonts w:ascii="Verdana" w:hAnsi="Verdana"/>
    </w:rPr>
  </w:style>
  <w:style w:type="paragraph" w:customStyle="1" w:styleId="berschrift11">
    <w:name w:val="Überschrift11"/>
    <w:basedOn w:val="Listenabsatz"/>
    <w:link w:val="berschrift11Zchn"/>
    <w:qFormat/>
    <w:rsid w:val="00CA25C4"/>
    <w:pPr>
      <w:numPr>
        <w:numId w:val="3"/>
      </w:numPr>
      <w:suppressAutoHyphens w:val="0"/>
      <w:spacing w:before="240" w:after="120" w:line="240" w:lineRule="auto"/>
      <w:ind w:left="431" w:hanging="431"/>
    </w:pPr>
    <w:rPr>
      <w:rFonts w:cs="Calibri"/>
      <w:b/>
      <w:color w:val="000000" w:themeColor="text1"/>
      <w:sz w:val="28"/>
      <w:szCs w:val="28"/>
    </w:rPr>
  </w:style>
  <w:style w:type="paragraph" w:customStyle="1" w:styleId="berschfrif12">
    <w:name w:val="Überschfrif12"/>
    <w:basedOn w:val="Listenabsatz"/>
    <w:qFormat/>
    <w:rsid w:val="00CA25C4"/>
    <w:pPr>
      <w:numPr>
        <w:ilvl w:val="1"/>
        <w:numId w:val="3"/>
      </w:numPr>
      <w:suppressAutoHyphens w:val="0"/>
      <w:spacing w:before="240" w:line="276" w:lineRule="auto"/>
      <w:ind w:left="578" w:hanging="578"/>
    </w:pPr>
    <w:rPr>
      <w:rFonts w:cs="Calibri"/>
      <w:b/>
      <w:bCs/>
      <w:color w:val="000000" w:themeColor="text1"/>
    </w:rPr>
  </w:style>
  <w:style w:type="character" w:customStyle="1" w:styleId="berschrift11Zchn">
    <w:name w:val="Überschrift11 Zchn"/>
    <w:basedOn w:val="ListenabsatzZchn"/>
    <w:link w:val="berschrift11"/>
    <w:rsid w:val="00CA25C4"/>
    <w:rPr>
      <w:rFonts w:ascii="Verdana" w:hAnsi="Verdana" w:cs="Calibr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6582">
      <w:bodyDiv w:val="1"/>
      <w:marLeft w:val="0"/>
      <w:marRight w:val="0"/>
      <w:marTop w:val="0"/>
      <w:marBottom w:val="0"/>
      <w:divBdr>
        <w:top w:val="none" w:sz="0" w:space="0" w:color="auto"/>
        <w:left w:val="none" w:sz="0" w:space="0" w:color="auto"/>
        <w:bottom w:val="none" w:sz="0" w:space="0" w:color="auto"/>
        <w:right w:val="none" w:sz="0" w:space="0" w:color="auto"/>
      </w:divBdr>
    </w:div>
    <w:div w:id="479885534">
      <w:bodyDiv w:val="1"/>
      <w:marLeft w:val="0"/>
      <w:marRight w:val="0"/>
      <w:marTop w:val="0"/>
      <w:marBottom w:val="0"/>
      <w:divBdr>
        <w:top w:val="none" w:sz="0" w:space="0" w:color="auto"/>
        <w:left w:val="none" w:sz="0" w:space="0" w:color="auto"/>
        <w:bottom w:val="none" w:sz="0" w:space="0" w:color="auto"/>
        <w:right w:val="none" w:sz="0" w:space="0" w:color="auto"/>
      </w:divBdr>
    </w:div>
    <w:div w:id="1532957057">
      <w:bodyDiv w:val="1"/>
      <w:marLeft w:val="0"/>
      <w:marRight w:val="0"/>
      <w:marTop w:val="0"/>
      <w:marBottom w:val="0"/>
      <w:divBdr>
        <w:top w:val="none" w:sz="0" w:space="0" w:color="auto"/>
        <w:left w:val="none" w:sz="0" w:space="0" w:color="auto"/>
        <w:bottom w:val="none" w:sz="0" w:space="0" w:color="auto"/>
        <w:right w:val="none" w:sz="0" w:space="0" w:color="auto"/>
      </w:divBdr>
    </w:div>
    <w:div w:id="1929272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9C6B5-000C-4D63-ABC7-3117856E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1660</Words>
  <Characters>10461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 ms</dc:creator>
  <dc:description/>
  <cp:lastModifiedBy>Krüger, Peter</cp:lastModifiedBy>
  <cp:revision>6</cp:revision>
  <cp:lastPrinted>2020-10-15T14:06:00Z</cp:lastPrinted>
  <dcterms:created xsi:type="dcterms:W3CDTF">2021-02-24T10:49:00Z</dcterms:created>
  <dcterms:modified xsi:type="dcterms:W3CDTF">2021-03-05T12:09:00Z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