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0F67F" w14:textId="77777777" w:rsidR="00E359E5" w:rsidRDefault="00E359E5">
      <w:pPr>
        <w:rPr>
          <w:lang w:val="de-CH"/>
        </w:rPr>
      </w:pPr>
    </w:p>
    <w:p w14:paraId="04A17040" w14:textId="77777777" w:rsidR="0079171E" w:rsidRDefault="0079171E">
      <w:pPr>
        <w:rPr>
          <w:lang w:val="de-CH"/>
        </w:rPr>
      </w:pPr>
    </w:p>
    <w:p w14:paraId="405BE8AB" w14:textId="77777777" w:rsidR="0079171E" w:rsidRDefault="0079171E">
      <w:pPr>
        <w:rPr>
          <w:lang w:val="de-CH"/>
        </w:rPr>
      </w:pPr>
    </w:p>
    <w:p w14:paraId="754D23F3" w14:textId="77777777" w:rsidR="00E359E5" w:rsidRDefault="00E359E5">
      <w:pPr>
        <w:jc w:val="both"/>
        <w:rPr>
          <w:lang w:val="de-CH"/>
        </w:rPr>
      </w:pPr>
      <w:r>
        <w:rPr>
          <w:lang w:val="de-CH"/>
        </w:rPr>
        <w:t xml:space="preserve">Die </w:t>
      </w:r>
      <w:bookmarkStart w:id="0" w:name="Testo1"/>
      <w:r>
        <w:rPr>
          <w:lang w:val="de-CH"/>
        </w:rPr>
        <w:fldChar w:fldCharType="begin">
          <w:ffData>
            <w:name w:val="Testo1"/>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bookmarkEnd w:id="0"/>
      <w:r>
        <w:rPr>
          <w:lang w:val="de-CH"/>
        </w:rPr>
        <w:t xml:space="preserve"> bestätigt, dass sie dem nachgenannten Versicherungsnehmer bzw. Sponsor (wenn nicht identisch mit Versicherungsnehmer, s.u.) im Rahmen der in der Police vereinbarten Bestimmungen Versicherungsschutz gewährt und dass die Versicherungsdeckung den durch das Humanforschungsgesetz (HFG) und der Verordnung über die Humanforschung mit Ausnahme der klinischen Versuche (HFV) vorgegebenen Anforderungen an eine Versicherung für Forschungsprojekte, die mit der Entnahme von biologischem Material bzw. Erhebung gesundheitsbezogener Personendaten verbunden sind, hingegen nicht als klinische Versuche zu qualifizieren sind.</w:t>
      </w:r>
    </w:p>
    <w:p w14:paraId="2B691BDD" w14:textId="77777777" w:rsidR="00E359E5" w:rsidRDefault="00E359E5">
      <w:pPr>
        <w:jc w:val="both"/>
        <w:rPr>
          <w:lang w:val="de-CH"/>
        </w:rPr>
      </w:pPr>
    </w:p>
    <w:p w14:paraId="7A5EA70D" w14:textId="77777777" w:rsidR="00E359E5" w:rsidRDefault="00E359E5">
      <w:pPr>
        <w:jc w:val="both"/>
        <w:rPr>
          <w:lang w:val="de-CH"/>
        </w:rPr>
      </w:pPr>
      <w:r>
        <w:rPr>
          <w:lang w:val="de-CH"/>
        </w:rPr>
        <w:t xml:space="preserve">Die aufgeführten Limiten sind möglicherweise durch bezahlte Schäden reduziert worden. </w:t>
      </w:r>
      <w:r>
        <w:rPr>
          <w:lang w:val="de-CH"/>
        </w:rPr>
        <w:br/>
        <w:t>Anmerkung: Die Versicherungszertifikate sollen diesem Muster inhaltlich entsprechen; ihre formale Gestaltung ist den Versicherern überlassen.</w:t>
      </w:r>
    </w:p>
    <w:p w14:paraId="1C3B9FA7" w14:textId="77777777" w:rsidR="00E359E5" w:rsidRDefault="00E359E5">
      <w:pPr>
        <w:rPr>
          <w:lang w:val="de-CH"/>
        </w:rPr>
      </w:pPr>
    </w:p>
    <w:p w14:paraId="36687BF2" w14:textId="77777777" w:rsidR="00E359E5" w:rsidRDefault="00E359E5">
      <w:pPr>
        <w:rPr>
          <w:b/>
          <w:lang w:val="de-CH"/>
        </w:rPr>
      </w:pPr>
      <w:r>
        <w:rPr>
          <w:u w:val="single"/>
          <w:lang w:val="de-CH"/>
        </w:rPr>
        <w:t>Hinweis</w:t>
      </w:r>
      <w:r>
        <w:rPr>
          <w:lang w:val="de-CH"/>
        </w:rPr>
        <w:t>: Dieser Versicherungsnachweis ist ohne Unterschrift des Versicherers nicht gültig.</w:t>
      </w:r>
    </w:p>
    <w:p w14:paraId="6167C82E" w14:textId="77777777" w:rsidR="00E359E5" w:rsidRDefault="00E359E5">
      <w:pPr>
        <w:rPr>
          <w:lang w:val="de-CH"/>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5953"/>
      </w:tblGrid>
      <w:tr w:rsidR="00E359E5" w14:paraId="5B0EE700" w14:textId="77777777" w:rsidTr="006A3334">
        <w:trPr>
          <w:cantSplit/>
        </w:trPr>
        <w:tc>
          <w:tcPr>
            <w:tcW w:w="3189" w:type="dxa"/>
          </w:tcPr>
          <w:p w14:paraId="657781AC" w14:textId="77777777" w:rsidR="00E359E5" w:rsidRDefault="00E359E5">
            <w:pPr>
              <w:spacing w:after="60"/>
              <w:rPr>
                <w:b/>
                <w:lang w:val="de-CH"/>
              </w:rPr>
            </w:pPr>
            <w:r>
              <w:rPr>
                <w:b/>
                <w:lang w:val="de-CH"/>
              </w:rPr>
              <w:t>Versicherer:</w:t>
            </w:r>
          </w:p>
        </w:tc>
        <w:bookmarkStart w:id="1" w:name="Testo32"/>
        <w:tc>
          <w:tcPr>
            <w:tcW w:w="5953" w:type="dxa"/>
          </w:tcPr>
          <w:p w14:paraId="34B69214" w14:textId="77777777" w:rsidR="00E359E5" w:rsidRDefault="00E359E5">
            <w:pPr>
              <w:spacing w:after="60"/>
              <w:rPr>
                <w:lang w:val="de-CH"/>
              </w:rPr>
            </w:pPr>
            <w:r>
              <w:rPr>
                <w:lang w:val="de-CH"/>
              </w:rPr>
              <w:fldChar w:fldCharType="begin">
                <w:ffData>
                  <w:name w:val="Testo32"/>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bookmarkEnd w:id="1"/>
          </w:p>
        </w:tc>
      </w:tr>
      <w:tr w:rsidR="00E359E5" w14:paraId="5DA60DAB" w14:textId="77777777" w:rsidTr="006A3334">
        <w:trPr>
          <w:cantSplit/>
        </w:trPr>
        <w:tc>
          <w:tcPr>
            <w:tcW w:w="3189" w:type="dxa"/>
          </w:tcPr>
          <w:p w14:paraId="65C0CDC1" w14:textId="272B20A3" w:rsidR="00E359E5" w:rsidRDefault="00E359E5">
            <w:pPr>
              <w:rPr>
                <w:b/>
                <w:lang w:val="de-CH"/>
              </w:rPr>
            </w:pPr>
            <w:r>
              <w:rPr>
                <w:b/>
                <w:lang w:val="de-CH"/>
              </w:rPr>
              <w:t>Versicherungsnehmer</w:t>
            </w:r>
            <w:r w:rsidR="00685F06">
              <w:rPr>
                <w:b/>
                <w:lang w:val="de-CH"/>
              </w:rPr>
              <w:t>:</w:t>
            </w:r>
          </w:p>
        </w:tc>
        <w:bookmarkStart w:id="2" w:name="Testo2"/>
        <w:tc>
          <w:tcPr>
            <w:tcW w:w="5953" w:type="dxa"/>
          </w:tcPr>
          <w:p w14:paraId="30A24E64" w14:textId="77777777" w:rsidR="00E359E5" w:rsidRDefault="00E359E5">
            <w:pPr>
              <w:rPr>
                <w:lang w:val="de-CH"/>
              </w:rPr>
            </w:pPr>
            <w:r>
              <w:rPr>
                <w:lang w:val="de-CH"/>
              </w:rPr>
              <w:fldChar w:fldCharType="begin">
                <w:ffData>
                  <w:name w:val="Testo2"/>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bookmarkEnd w:id="2"/>
          </w:p>
        </w:tc>
      </w:tr>
      <w:tr w:rsidR="00E359E5" w14:paraId="2A0B2DEA" w14:textId="77777777" w:rsidTr="006A3334">
        <w:trPr>
          <w:cantSplit/>
        </w:trPr>
        <w:tc>
          <w:tcPr>
            <w:tcW w:w="3189" w:type="dxa"/>
          </w:tcPr>
          <w:p w14:paraId="466753EE" w14:textId="3C8FC470" w:rsidR="00E359E5" w:rsidRDefault="00E359E5">
            <w:pPr>
              <w:rPr>
                <w:b/>
                <w:lang w:val="de-CH"/>
              </w:rPr>
            </w:pPr>
            <w:r>
              <w:rPr>
                <w:b/>
                <w:lang w:val="de-CH"/>
              </w:rPr>
              <w:t>Sponsor</w:t>
            </w:r>
            <w:r w:rsidR="00685F06">
              <w:rPr>
                <w:b/>
                <w:lang w:val="de-CH"/>
              </w:rPr>
              <w:t>:</w:t>
            </w:r>
            <w:r>
              <w:rPr>
                <w:b/>
                <w:lang w:val="de-CH"/>
              </w:rPr>
              <w:t xml:space="preserve"> (wenn nicht identisch mit Versicherungsnehmer)</w:t>
            </w:r>
          </w:p>
        </w:tc>
        <w:tc>
          <w:tcPr>
            <w:tcW w:w="5953" w:type="dxa"/>
          </w:tcPr>
          <w:p w14:paraId="050BA024" w14:textId="77777777" w:rsidR="00E359E5" w:rsidRDefault="00E359E5">
            <w:pPr>
              <w:rPr>
                <w:lang w:val="de-CH"/>
              </w:rPr>
            </w:pPr>
            <w:r>
              <w:rPr>
                <w:lang w:val="de-CH"/>
              </w:rPr>
              <w:fldChar w:fldCharType="begin">
                <w:ffData>
                  <w:name w:val="Testo2"/>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r>
              <w:rPr>
                <w:lang w:val="de-CH"/>
              </w:rPr>
              <w:t xml:space="preserve"> </w:t>
            </w:r>
          </w:p>
        </w:tc>
      </w:tr>
    </w:tbl>
    <w:p w14:paraId="09ED43A0" w14:textId="77777777" w:rsidR="00E359E5" w:rsidRDefault="00E359E5">
      <w:pPr>
        <w:rPr>
          <w:lang w:val="de-CH"/>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2835"/>
        <w:gridCol w:w="3118"/>
      </w:tblGrid>
      <w:tr w:rsidR="00E359E5" w14:paraId="1D2C1742" w14:textId="77777777" w:rsidTr="006A3334">
        <w:trPr>
          <w:cantSplit/>
        </w:trPr>
        <w:tc>
          <w:tcPr>
            <w:tcW w:w="3189" w:type="dxa"/>
          </w:tcPr>
          <w:p w14:paraId="6E480DE4" w14:textId="77777777" w:rsidR="00E359E5" w:rsidRDefault="00E359E5">
            <w:pPr>
              <w:rPr>
                <w:b/>
                <w:lang w:val="de-CH"/>
              </w:rPr>
            </w:pPr>
            <w:r>
              <w:rPr>
                <w:b/>
                <w:lang w:val="de-CH"/>
              </w:rPr>
              <w:t>Das versicherte Risiko</w:t>
            </w:r>
            <w:r>
              <w:rPr>
                <w:rStyle w:val="Funotenzeichen"/>
                <w:b/>
                <w:lang w:val="de-CH"/>
              </w:rPr>
              <w:footnoteReference w:id="1"/>
            </w:r>
            <w:r>
              <w:rPr>
                <w:b/>
                <w:lang w:val="de-CH"/>
              </w:rPr>
              <w:t>:</w:t>
            </w:r>
          </w:p>
        </w:tc>
        <w:tc>
          <w:tcPr>
            <w:tcW w:w="2835" w:type="dxa"/>
          </w:tcPr>
          <w:p w14:paraId="5D49C994" w14:textId="77777777" w:rsidR="00E359E5" w:rsidRDefault="00E359E5">
            <w:pPr>
              <w:rPr>
                <w:lang w:val="de-CH"/>
              </w:rPr>
            </w:pPr>
            <w:r>
              <w:rPr>
                <w:lang w:val="de-CH"/>
              </w:rPr>
              <w:fldChar w:fldCharType="begin">
                <w:ffData>
                  <w:name w:val="Controllo6"/>
                  <w:enabled/>
                  <w:calcOnExit w:val="0"/>
                  <w:checkBox>
                    <w:sizeAuto/>
                    <w:default w:val="0"/>
                  </w:checkBox>
                </w:ffData>
              </w:fldChar>
            </w:r>
            <w:r>
              <w:rPr>
                <w:lang w:val="de-CH"/>
              </w:rPr>
              <w:instrText xml:space="preserve"> FORMCHECKBOX </w:instrText>
            </w:r>
            <w:r w:rsidR="00AD2E45">
              <w:rPr>
                <w:lang w:val="de-CH"/>
              </w:rPr>
            </w:r>
            <w:r w:rsidR="00AD2E45">
              <w:rPr>
                <w:lang w:val="de-CH"/>
              </w:rPr>
              <w:fldChar w:fldCharType="separate"/>
            </w:r>
            <w:r>
              <w:rPr>
                <w:lang w:val="de-CH"/>
              </w:rPr>
              <w:fldChar w:fldCharType="end"/>
            </w:r>
            <w:r>
              <w:rPr>
                <w:lang w:val="de-CH"/>
              </w:rPr>
              <w:t xml:space="preserve">  Entnahme von biologischem Material</w:t>
            </w:r>
          </w:p>
          <w:p w14:paraId="72C72661" w14:textId="77777777" w:rsidR="00E359E5" w:rsidRDefault="00E359E5">
            <w:pPr>
              <w:rPr>
                <w:lang w:val="de-CH"/>
              </w:rPr>
            </w:pPr>
          </w:p>
          <w:p w14:paraId="5D183B7E" w14:textId="77777777" w:rsidR="00E359E5" w:rsidRDefault="00E359E5">
            <w:pPr>
              <w:rPr>
                <w:lang w:val="de-CH"/>
              </w:rPr>
            </w:pPr>
            <w:r>
              <w:rPr>
                <w:lang w:val="de-CH"/>
              </w:rPr>
              <w:fldChar w:fldCharType="begin">
                <w:ffData>
                  <w:name w:val="Controllo6"/>
                  <w:enabled/>
                  <w:calcOnExit w:val="0"/>
                  <w:checkBox>
                    <w:sizeAuto/>
                    <w:default w:val="0"/>
                  </w:checkBox>
                </w:ffData>
              </w:fldChar>
            </w:r>
            <w:r>
              <w:rPr>
                <w:lang w:val="de-CH"/>
              </w:rPr>
              <w:instrText xml:space="preserve"> FORMCHECKBOX </w:instrText>
            </w:r>
            <w:r w:rsidR="00AD2E45">
              <w:rPr>
                <w:lang w:val="de-CH"/>
              </w:rPr>
            </w:r>
            <w:r w:rsidR="00AD2E45">
              <w:rPr>
                <w:lang w:val="de-CH"/>
              </w:rPr>
              <w:fldChar w:fldCharType="separate"/>
            </w:r>
            <w:r>
              <w:rPr>
                <w:lang w:val="de-CH"/>
              </w:rPr>
              <w:fldChar w:fldCharType="end"/>
            </w:r>
            <w:r>
              <w:rPr>
                <w:lang w:val="de-CH"/>
              </w:rPr>
              <w:t xml:space="preserve">  Erhebung gesundheitsbezogener Personendaten</w:t>
            </w:r>
          </w:p>
          <w:p w14:paraId="05AF2C1D" w14:textId="77777777" w:rsidR="00E359E5" w:rsidRDefault="00E359E5">
            <w:pPr>
              <w:rPr>
                <w:lang w:val="de-CH"/>
              </w:rPr>
            </w:pPr>
          </w:p>
        </w:tc>
        <w:bookmarkStart w:id="3" w:name="Testo15"/>
        <w:tc>
          <w:tcPr>
            <w:tcW w:w="3118" w:type="dxa"/>
          </w:tcPr>
          <w:p w14:paraId="2C3C181F" w14:textId="77777777" w:rsidR="00E359E5" w:rsidRDefault="00E359E5">
            <w:pPr>
              <w:spacing w:after="60"/>
              <w:rPr>
                <w:lang w:val="de-CH"/>
              </w:rPr>
            </w:pPr>
            <w:r>
              <w:rPr>
                <w:lang w:val="de-CH"/>
              </w:rPr>
              <w:fldChar w:fldCharType="begin">
                <w:ffData>
                  <w:name w:val="Testo15"/>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bookmarkEnd w:id="3"/>
          </w:p>
          <w:p w14:paraId="187630F6" w14:textId="77777777" w:rsidR="00E359E5" w:rsidRDefault="00E359E5">
            <w:pPr>
              <w:spacing w:after="60"/>
              <w:rPr>
                <w:lang w:val="de-CH"/>
              </w:rPr>
            </w:pPr>
          </w:p>
          <w:p w14:paraId="0940FCBA" w14:textId="77777777" w:rsidR="00E359E5" w:rsidRDefault="00E359E5">
            <w:pPr>
              <w:spacing w:before="60"/>
              <w:ind w:left="499" w:hanging="499"/>
              <w:rPr>
                <w:lang w:val="de-CH"/>
              </w:rPr>
            </w:pPr>
          </w:p>
        </w:tc>
      </w:tr>
      <w:tr w:rsidR="00E359E5" w14:paraId="07FFFD1F" w14:textId="77777777" w:rsidTr="006A3334">
        <w:trPr>
          <w:cantSplit/>
        </w:trPr>
        <w:tc>
          <w:tcPr>
            <w:tcW w:w="3189" w:type="dxa"/>
          </w:tcPr>
          <w:p w14:paraId="3F84EE7B" w14:textId="77777777" w:rsidR="00E359E5" w:rsidRDefault="00E359E5">
            <w:pPr>
              <w:rPr>
                <w:b/>
                <w:lang w:val="de-CH"/>
              </w:rPr>
            </w:pPr>
          </w:p>
        </w:tc>
        <w:tc>
          <w:tcPr>
            <w:tcW w:w="2835" w:type="dxa"/>
          </w:tcPr>
          <w:p w14:paraId="69BDC4AA" w14:textId="77777777" w:rsidR="00E359E5" w:rsidRDefault="00E359E5">
            <w:pPr>
              <w:rPr>
                <w:lang w:val="de-CH"/>
              </w:rPr>
            </w:pPr>
            <w:r>
              <w:rPr>
                <w:lang w:val="de-CH"/>
              </w:rPr>
              <w:t>Prüfung (Titel):</w:t>
            </w:r>
          </w:p>
        </w:tc>
        <w:bookmarkStart w:id="4" w:name="Testo16"/>
        <w:tc>
          <w:tcPr>
            <w:tcW w:w="3118" w:type="dxa"/>
          </w:tcPr>
          <w:p w14:paraId="302EA1C0" w14:textId="77777777" w:rsidR="00E359E5" w:rsidRDefault="00E359E5">
            <w:pPr>
              <w:spacing w:after="60"/>
              <w:rPr>
                <w:lang w:val="de-CH"/>
              </w:rPr>
            </w:pPr>
            <w:r>
              <w:rPr>
                <w:lang w:val="de-CH"/>
              </w:rPr>
              <w:fldChar w:fldCharType="begin">
                <w:ffData>
                  <w:name w:val="Testo16"/>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bookmarkEnd w:id="4"/>
          </w:p>
        </w:tc>
      </w:tr>
      <w:tr w:rsidR="00E359E5" w14:paraId="5A6B2700" w14:textId="77777777" w:rsidTr="006A3334">
        <w:trPr>
          <w:cantSplit/>
        </w:trPr>
        <w:tc>
          <w:tcPr>
            <w:tcW w:w="3189" w:type="dxa"/>
          </w:tcPr>
          <w:p w14:paraId="029E54D9" w14:textId="77777777" w:rsidR="00E359E5" w:rsidRDefault="00E359E5">
            <w:pPr>
              <w:rPr>
                <w:b/>
                <w:lang w:val="de-CH"/>
              </w:rPr>
            </w:pPr>
          </w:p>
        </w:tc>
        <w:tc>
          <w:tcPr>
            <w:tcW w:w="2835" w:type="dxa"/>
          </w:tcPr>
          <w:p w14:paraId="0F29C05B" w14:textId="77777777" w:rsidR="00E359E5" w:rsidRDefault="00E359E5">
            <w:pPr>
              <w:rPr>
                <w:lang w:val="de-CH"/>
              </w:rPr>
            </w:pPr>
            <w:r>
              <w:rPr>
                <w:lang w:val="de-CH"/>
              </w:rPr>
              <w:t>Anzahl Versuchspersonen:</w:t>
            </w:r>
          </w:p>
        </w:tc>
        <w:bookmarkStart w:id="5" w:name="Testo17"/>
        <w:tc>
          <w:tcPr>
            <w:tcW w:w="3118" w:type="dxa"/>
          </w:tcPr>
          <w:p w14:paraId="4FC52D64" w14:textId="77777777" w:rsidR="00E359E5" w:rsidRDefault="00E359E5">
            <w:pPr>
              <w:rPr>
                <w:lang w:val="de-CH"/>
              </w:rPr>
            </w:pPr>
            <w:r>
              <w:rPr>
                <w:lang w:val="de-CH"/>
              </w:rPr>
              <w:fldChar w:fldCharType="begin">
                <w:ffData>
                  <w:name w:val="Testo17"/>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bookmarkEnd w:id="5"/>
          </w:p>
        </w:tc>
      </w:tr>
    </w:tbl>
    <w:p w14:paraId="5BC40463" w14:textId="77777777" w:rsidR="00E359E5" w:rsidRDefault="00E359E5">
      <w:pPr>
        <w:rPr>
          <w:lang w:val="de-CH"/>
        </w:rPr>
      </w:pPr>
    </w:p>
    <w:p w14:paraId="20F9C269" w14:textId="28A40B44" w:rsidR="0079171E" w:rsidRDefault="0079171E">
      <w:pPr>
        <w:rPr>
          <w:lang w:val="de-CH"/>
        </w:rPr>
      </w:pPr>
      <w:r>
        <w:rPr>
          <w:lang w:val="de-CH"/>
        </w:rPr>
        <w:br w:type="page"/>
      </w:r>
      <w:bookmarkStart w:id="6" w:name="_GoBack"/>
      <w:bookmarkEnd w:id="6"/>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5953"/>
      </w:tblGrid>
      <w:tr w:rsidR="00E359E5" w14:paraId="42346A95" w14:textId="77777777" w:rsidTr="006A3334">
        <w:trPr>
          <w:cantSplit/>
        </w:trPr>
        <w:tc>
          <w:tcPr>
            <w:tcW w:w="3189" w:type="dxa"/>
          </w:tcPr>
          <w:p w14:paraId="09E93E8F" w14:textId="77777777" w:rsidR="00E359E5" w:rsidRDefault="00E359E5">
            <w:pPr>
              <w:spacing w:after="60"/>
              <w:rPr>
                <w:b/>
                <w:lang w:val="de-CH"/>
              </w:rPr>
            </w:pPr>
            <w:r>
              <w:rPr>
                <w:b/>
                <w:lang w:val="de-CH"/>
              </w:rPr>
              <w:t>Policennummer:</w:t>
            </w:r>
          </w:p>
        </w:tc>
        <w:bookmarkStart w:id="7" w:name="Testo3"/>
        <w:tc>
          <w:tcPr>
            <w:tcW w:w="5953" w:type="dxa"/>
          </w:tcPr>
          <w:p w14:paraId="54119956" w14:textId="77777777" w:rsidR="00E359E5" w:rsidRDefault="00E359E5">
            <w:pPr>
              <w:rPr>
                <w:lang w:val="de-CH"/>
              </w:rPr>
            </w:pPr>
            <w:r>
              <w:rPr>
                <w:lang w:val="de-CH"/>
              </w:rPr>
              <w:fldChar w:fldCharType="begin">
                <w:ffData>
                  <w:name w:val="Testo3"/>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bookmarkEnd w:id="7"/>
          </w:p>
        </w:tc>
      </w:tr>
      <w:tr w:rsidR="00E359E5" w14:paraId="5B1CB050" w14:textId="77777777" w:rsidTr="006A3334">
        <w:trPr>
          <w:cantSplit/>
        </w:trPr>
        <w:tc>
          <w:tcPr>
            <w:tcW w:w="3189" w:type="dxa"/>
          </w:tcPr>
          <w:p w14:paraId="6FE9B702" w14:textId="77777777" w:rsidR="00E359E5" w:rsidRDefault="00E359E5">
            <w:pPr>
              <w:spacing w:after="60"/>
              <w:rPr>
                <w:b/>
                <w:lang w:val="de-CH"/>
              </w:rPr>
            </w:pPr>
            <w:r>
              <w:rPr>
                <w:b/>
                <w:lang w:val="de-CH"/>
              </w:rPr>
              <w:t>Studiennummer:</w:t>
            </w:r>
          </w:p>
        </w:tc>
        <w:bookmarkStart w:id="8" w:name="Testo4"/>
        <w:tc>
          <w:tcPr>
            <w:tcW w:w="5953" w:type="dxa"/>
          </w:tcPr>
          <w:p w14:paraId="741EC29B" w14:textId="77777777" w:rsidR="00E359E5" w:rsidRDefault="00E359E5">
            <w:pPr>
              <w:rPr>
                <w:lang w:val="de-CH"/>
              </w:rPr>
            </w:pPr>
            <w:r>
              <w:rPr>
                <w:lang w:val="de-CH"/>
              </w:rPr>
              <w:fldChar w:fldCharType="begin">
                <w:ffData>
                  <w:name w:val="Testo4"/>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bookmarkEnd w:id="8"/>
          </w:p>
        </w:tc>
      </w:tr>
      <w:tr w:rsidR="00E359E5" w:rsidRPr="00FE5204" w14:paraId="72CEF3B3" w14:textId="77777777" w:rsidTr="006A3334">
        <w:trPr>
          <w:cantSplit/>
        </w:trPr>
        <w:tc>
          <w:tcPr>
            <w:tcW w:w="3189" w:type="dxa"/>
          </w:tcPr>
          <w:p w14:paraId="76A4DE93" w14:textId="77777777" w:rsidR="00E359E5" w:rsidRDefault="00E359E5">
            <w:pPr>
              <w:spacing w:after="60"/>
              <w:rPr>
                <w:b/>
                <w:lang w:val="de-CH"/>
              </w:rPr>
            </w:pPr>
            <w:r>
              <w:rPr>
                <w:b/>
                <w:lang w:val="de-CH"/>
              </w:rPr>
              <w:t>Versicherungssumme</w:t>
            </w:r>
            <w:r>
              <w:rPr>
                <w:rStyle w:val="Funotenzeichen"/>
                <w:b/>
                <w:lang w:val="de-CH"/>
              </w:rPr>
              <w:footnoteReference w:id="2"/>
            </w:r>
            <w:r>
              <w:rPr>
                <w:b/>
                <w:lang w:val="de-CH"/>
              </w:rPr>
              <w:t>:</w:t>
            </w:r>
          </w:p>
        </w:tc>
        <w:tc>
          <w:tcPr>
            <w:tcW w:w="5953" w:type="dxa"/>
          </w:tcPr>
          <w:p w14:paraId="2DFBB4B9" w14:textId="77777777" w:rsidR="00E359E5" w:rsidRDefault="00E359E5">
            <w:pPr>
              <w:ind w:left="497" w:hanging="497"/>
              <w:rPr>
                <w:lang w:val="de-CH"/>
              </w:rPr>
            </w:pPr>
            <w:r>
              <w:rPr>
                <w:lang w:val="de-CH"/>
              </w:rPr>
              <w:t xml:space="preserve">CHF </w:t>
            </w:r>
            <w:r>
              <w:rPr>
                <w:lang w:val="de-CH"/>
              </w:rPr>
              <w:fldChar w:fldCharType="begin">
                <w:ffData>
                  <w:name w:val="Testo6"/>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r>
              <w:rPr>
                <w:lang w:val="de-CH"/>
              </w:rPr>
              <w:t xml:space="preserve"> für das Forschungsprojekt</w:t>
            </w:r>
          </w:p>
          <w:p w14:paraId="2C50F8D9" w14:textId="77777777" w:rsidR="00E359E5" w:rsidRDefault="00E359E5">
            <w:pPr>
              <w:ind w:left="497" w:hanging="497"/>
              <w:rPr>
                <w:lang w:val="de-CH"/>
              </w:rPr>
            </w:pPr>
            <w:r>
              <w:rPr>
                <w:lang w:val="de-CH"/>
              </w:rPr>
              <w:t>davon</w:t>
            </w:r>
          </w:p>
          <w:p w14:paraId="396755EE" w14:textId="77777777" w:rsidR="00E359E5" w:rsidRDefault="00E359E5">
            <w:pPr>
              <w:ind w:left="497" w:hanging="497"/>
              <w:rPr>
                <w:lang w:val="de-CH"/>
              </w:rPr>
            </w:pPr>
            <w:r>
              <w:rPr>
                <w:lang w:val="de-CH"/>
              </w:rPr>
              <w:t xml:space="preserve">CHF </w:t>
            </w:r>
            <w:r>
              <w:rPr>
                <w:lang w:val="de-CH"/>
              </w:rPr>
              <w:fldChar w:fldCharType="begin">
                <w:ffData>
                  <w:name w:val="Testo6"/>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r>
              <w:rPr>
                <w:lang w:val="de-CH"/>
              </w:rPr>
              <w:t xml:space="preserve"> je Versuchsperson für Personenschäden</w:t>
            </w:r>
          </w:p>
          <w:p w14:paraId="4C584EAC" w14:textId="77777777" w:rsidR="00E359E5" w:rsidRDefault="00E359E5">
            <w:pPr>
              <w:ind w:left="497" w:hanging="497"/>
              <w:rPr>
                <w:lang w:val="de-CH"/>
              </w:rPr>
            </w:pPr>
            <w:r>
              <w:rPr>
                <w:lang w:val="de-CH"/>
              </w:rPr>
              <w:t xml:space="preserve">CHF </w:t>
            </w:r>
            <w:r>
              <w:rPr>
                <w:lang w:val="de-CH"/>
              </w:rPr>
              <w:fldChar w:fldCharType="begin">
                <w:ffData>
                  <w:name w:val="Testo6"/>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r>
              <w:rPr>
                <w:lang w:val="de-CH"/>
              </w:rPr>
              <w:t xml:space="preserve"> je Versuchsperson für Sachschäden</w:t>
            </w:r>
          </w:p>
        </w:tc>
      </w:tr>
    </w:tbl>
    <w:p w14:paraId="197BC0F2" w14:textId="77777777" w:rsidR="00E359E5" w:rsidRDefault="00E359E5">
      <w:pPr>
        <w:rPr>
          <w:lang w:val="de-CH"/>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5953"/>
      </w:tblGrid>
      <w:tr w:rsidR="00E359E5" w14:paraId="5A161850" w14:textId="77777777" w:rsidTr="006A3334">
        <w:trPr>
          <w:cantSplit/>
        </w:trPr>
        <w:tc>
          <w:tcPr>
            <w:tcW w:w="3189" w:type="dxa"/>
          </w:tcPr>
          <w:p w14:paraId="3BA5CBFF" w14:textId="77777777" w:rsidR="00E359E5" w:rsidRDefault="00E359E5">
            <w:pPr>
              <w:spacing w:after="60"/>
              <w:rPr>
                <w:b/>
                <w:lang w:val="de-CH"/>
              </w:rPr>
            </w:pPr>
            <w:r>
              <w:rPr>
                <w:b/>
                <w:lang w:val="de-CH"/>
              </w:rPr>
              <w:t>Gültigkeitsdauer</w:t>
            </w:r>
            <w:r>
              <w:rPr>
                <w:rStyle w:val="Funotenzeichen"/>
                <w:b/>
                <w:lang w:val="de-CH"/>
              </w:rPr>
              <w:footnoteReference w:id="3"/>
            </w:r>
            <w:r>
              <w:rPr>
                <w:b/>
                <w:lang w:val="de-CH"/>
              </w:rPr>
              <w:t>:</w:t>
            </w:r>
          </w:p>
        </w:tc>
        <w:tc>
          <w:tcPr>
            <w:tcW w:w="5953" w:type="dxa"/>
          </w:tcPr>
          <w:p w14:paraId="628FC56F" w14:textId="31ECCF84" w:rsidR="00E359E5" w:rsidRDefault="00E359E5">
            <w:pPr>
              <w:ind w:left="497" w:hanging="497"/>
              <w:rPr>
                <w:lang w:val="de-CH"/>
              </w:rPr>
            </w:pPr>
            <w:r>
              <w:rPr>
                <w:lang w:val="de-CH"/>
              </w:rPr>
              <w:t>von</w:t>
            </w:r>
            <w:r w:rsidR="00503A44">
              <w:rPr>
                <w:lang w:val="de-CH"/>
              </w:rPr>
              <w:t xml:space="preserve"> </w:t>
            </w:r>
            <w:r>
              <w:rPr>
                <w:lang w:val="de-CH"/>
              </w:rPr>
              <w:fldChar w:fldCharType="begin">
                <w:ffData>
                  <w:name w:val="Testo6"/>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p>
          <w:p w14:paraId="40961E52" w14:textId="77777777" w:rsidR="00E359E5" w:rsidRDefault="00E359E5">
            <w:pPr>
              <w:ind w:left="497" w:hanging="497"/>
              <w:rPr>
                <w:lang w:val="de-CH"/>
              </w:rPr>
            </w:pPr>
            <w:r>
              <w:rPr>
                <w:lang w:val="de-CH"/>
              </w:rPr>
              <w:t xml:space="preserve">bis  </w:t>
            </w:r>
            <w:r>
              <w:rPr>
                <w:lang w:val="de-CH"/>
              </w:rPr>
              <w:fldChar w:fldCharType="begin">
                <w:ffData>
                  <w:name w:val="Testo6"/>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p>
        </w:tc>
      </w:tr>
    </w:tbl>
    <w:p w14:paraId="1CAF9DD1" w14:textId="77777777" w:rsidR="00E359E5" w:rsidRDefault="00E359E5">
      <w:pPr>
        <w:rPr>
          <w:lang w:val="de-CH"/>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5953"/>
      </w:tblGrid>
      <w:tr w:rsidR="00E359E5" w14:paraId="39F6D677" w14:textId="77777777" w:rsidTr="006A3334">
        <w:trPr>
          <w:cantSplit/>
        </w:trPr>
        <w:tc>
          <w:tcPr>
            <w:tcW w:w="3189" w:type="dxa"/>
          </w:tcPr>
          <w:p w14:paraId="18460BDB" w14:textId="77777777" w:rsidR="00E359E5" w:rsidRDefault="00E359E5">
            <w:pPr>
              <w:rPr>
                <w:b/>
                <w:lang w:val="de-CH"/>
              </w:rPr>
            </w:pPr>
            <w:r>
              <w:rPr>
                <w:b/>
                <w:lang w:val="de-CH"/>
              </w:rPr>
              <w:t>Schadenbehandlung durch (Versicherer):</w:t>
            </w:r>
          </w:p>
        </w:tc>
        <w:bookmarkStart w:id="9" w:name="Testo29"/>
        <w:tc>
          <w:tcPr>
            <w:tcW w:w="5953" w:type="dxa"/>
          </w:tcPr>
          <w:p w14:paraId="52419B7C" w14:textId="77777777" w:rsidR="00E359E5" w:rsidRDefault="00E359E5">
            <w:pPr>
              <w:ind w:left="355" w:hanging="355"/>
              <w:rPr>
                <w:lang w:val="de-CH"/>
              </w:rPr>
            </w:pPr>
            <w:r>
              <w:rPr>
                <w:lang w:val="de-CH"/>
              </w:rPr>
              <w:fldChar w:fldCharType="begin">
                <w:ffData>
                  <w:name w:val="Testo29"/>
                  <w:enabled/>
                  <w:calcOnExit w:val="0"/>
                  <w:textInput/>
                </w:ffData>
              </w:fldChar>
            </w:r>
            <w:r>
              <w:rPr>
                <w:lang w:val="de-CH"/>
              </w:rPr>
              <w:instrText xml:space="preserve"> FORMTEXT </w:instrText>
            </w:r>
            <w:r>
              <w:rPr>
                <w:lang w:val="de-CH"/>
              </w:rPr>
            </w:r>
            <w:r>
              <w:rPr>
                <w:lang w:val="de-CH"/>
              </w:rPr>
              <w:fldChar w:fldCharType="separate"/>
            </w:r>
            <w:r>
              <w:rPr>
                <w:noProof/>
              </w:rPr>
              <w:t> </w:t>
            </w:r>
            <w:r>
              <w:rPr>
                <w:noProof/>
              </w:rPr>
              <w:t> </w:t>
            </w:r>
            <w:r>
              <w:rPr>
                <w:noProof/>
              </w:rPr>
              <w:t> </w:t>
            </w:r>
            <w:r>
              <w:rPr>
                <w:noProof/>
              </w:rPr>
              <w:t> </w:t>
            </w:r>
            <w:r>
              <w:rPr>
                <w:noProof/>
              </w:rPr>
              <w:t> </w:t>
            </w:r>
            <w:r>
              <w:rPr>
                <w:lang w:val="de-CH"/>
              </w:rPr>
              <w:fldChar w:fldCharType="end"/>
            </w:r>
            <w:bookmarkEnd w:id="9"/>
            <w:r>
              <w:rPr>
                <w:lang w:val="de-CH"/>
              </w:rPr>
              <w:t xml:space="preserve"> </w:t>
            </w:r>
          </w:p>
        </w:tc>
      </w:tr>
    </w:tbl>
    <w:p w14:paraId="4D8E54B8" w14:textId="77777777" w:rsidR="00E359E5" w:rsidRDefault="00E359E5">
      <w:pPr>
        <w:rPr>
          <w:lang w:val="de-CH"/>
        </w:rPr>
      </w:pPr>
    </w:p>
    <w:p w14:paraId="3FA7862F" w14:textId="77777777" w:rsidR="0079171E" w:rsidRDefault="0079171E" w:rsidP="00CE46D2">
      <w:pPr>
        <w:tabs>
          <w:tab w:val="left" w:pos="3119"/>
        </w:tabs>
        <w:rPr>
          <w:b/>
          <w:lang w:val="de-CH"/>
        </w:rPr>
      </w:pPr>
    </w:p>
    <w:p w14:paraId="18D37E50" w14:textId="77777777" w:rsidR="0079171E" w:rsidRDefault="0079171E" w:rsidP="00CE46D2">
      <w:pPr>
        <w:tabs>
          <w:tab w:val="left" w:pos="3119"/>
        </w:tabs>
        <w:rPr>
          <w:b/>
          <w:lang w:val="de-CH"/>
        </w:rPr>
      </w:pPr>
    </w:p>
    <w:p w14:paraId="1C380B8B" w14:textId="3437F43D" w:rsidR="00E359E5" w:rsidRDefault="00E359E5" w:rsidP="00CE46D2">
      <w:pPr>
        <w:tabs>
          <w:tab w:val="left" w:pos="3119"/>
        </w:tabs>
        <w:rPr>
          <w:lang w:val="de-CH"/>
        </w:rPr>
      </w:pPr>
      <w:r>
        <w:rPr>
          <w:b/>
          <w:lang w:val="de-CH"/>
        </w:rPr>
        <w:t>Unterschriften und Stempel:</w:t>
      </w:r>
      <w:r w:rsidR="00CE46D2">
        <w:rPr>
          <w:b/>
          <w:lang w:val="de-CH"/>
        </w:rPr>
        <w:tab/>
      </w:r>
      <w:bookmarkStart w:id="10" w:name="Testo33"/>
      <w:r w:rsidR="00CE46D2">
        <w:rPr>
          <w:lang w:val="de-CH"/>
        </w:rPr>
        <w:fldChar w:fldCharType="begin">
          <w:ffData>
            <w:name w:val="Testo33"/>
            <w:enabled/>
            <w:calcOnExit w:val="0"/>
            <w:textInput/>
          </w:ffData>
        </w:fldChar>
      </w:r>
      <w:r w:rsidR="00CE46D2">
        <w:rPr>
          <w:lang w:val="de-CH"/>
        </w:rPr>
        <w:instrText xml:space="preserve"> FORMTEXT </w:instrText>
      </w:r>
      <w:r w:rsidR="00CE46D2">
        <w:rPr>
          <w:lang w:val="de-CH"/>
        </w:rPr>
      </w:r>
      <w:r w:rsidR="00CE46D2">
        <w:rPr>
          <w:lang w:val="de-CH"/>
        </w:rPr>
        <w:fldChar w:fldCharType="separate"/>
      </w:r>
      <w:r w:rsidR="00CE46D2">
        <w:rPr>
          <w:noProof/>
          <w:lang w:val="de-CH"/>
        </w:rPr>
        <w:t> </w:t>
      </w:r>
      <w:r w:rsidR="00CE46D2">
        <w:rPr>
          <w:noProof/>
          <w:lang w:val="de-CH"/>
        </w:rPr>
        <w:t> </w:t>
      </w:r>
      <w:r w:rsidR="00CE46D2">
        <w:rPr>
          <w:noProof/>
          <w:lang w:val="de-CH"/>
        </w:rPr>
        <w:t> </w:t>
      </w:r>
      <w:r w:rsidR="00CE46D2">
        <w:rPr>
          <w:noProof/>
          <w:lang w:val="de-CH"/>
        </w:rPr>
        <w:t> </w:t>
      </w:r>
      <w:r w:rsidR="00CE46D2">
        <w:rPr>
          <w:noProof/>
          <w:lang w:val="de-CH"/>
        </w:rPr>
        <w:t> </w:t>
      </w:r>
      <w:r w:rsidR="00CE46D2">
        <w:rPr>
          <w:lang w:val="de-CH"/>
        </w:rPr>
        <w:fldChar w:fldCharType="end"/>
      </w:r>
      <w:bookmarkEnd w:id="10"/>
    </w:p>
    <w:sectPr w:rsidR="00E359E5" w:rsidSect="00CE46D2">
      <w:headerReference w:type="default" r:id="rId8"/>
      <w:footerReference w:type="default" r:id="rId9"/>
      <w:pgSz w:w="11906" w:h="16838" w:code="9"/>
      <w:pgMar w:top="1134" w:right="1134" w:bottom="1134" w:left="1701" w:header="567" w:footer="8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28D0E" w14:textId="77777777" w:rsidR="00AD2E45" w:rsidRDefault="00AD2E45">
      <w:r>
        <w:separator/>
      </w:r>
    </w:p>
  </w:endnote>
  <w:endnote w:type="continuationSeparator" w:id="0">
    <w:p w14:paraId="6A37064D" w14:textId="77777777" w:rsidR="00AD2E45" w:rsidRDefault="00AD2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B2B5F" w14:textId="77777777" w:rsidR="00AC5D89" w:rsidRDefault="00AC5D89" w:rsidP="00DC4411">
    <w:pPr>
      <w:pStyle w:val="Fuzeile"/>
      <w:tabs>
        <w:tab w:val="clear" w:pos="4819"/>
        <w:tab w:val="clear" w:pos="9638"/>
        <w:tab w:val="center" w:pos="5245"/>
        <w:tab w:val="right" w:pos="9072"/>
      </w:tabs>
      <w:rPr>
        <w:sz w:val="16"/>
        <w:szCs w:val="16"/>
        <w:lang w:val="de-CH"/>
      </w:rPr>
    </w:pPr>
  </w:p>
  <w:p w14:paraId="2FD699A4" w14:textId="7B17A098" w:rsidR="00E359E5" w:rsidRPr="00AC5D89" w:rsidRDefault="00DC4411" w:rsidP="00DC4411">
    <w:pPr>
      <w:pStyle w:val="Fuzeile"/>
      <w:tabs>
        <w:tab w:val="clear" w:pos="4819"/>
        <w:tab w:val="clear" w:pos="9638"/>
        <w:tab w:val="center" w:pos="5245"/>
        <w:tab w:val="right" w:pos="9072"/>
      </w:tabs>
      <w:rPr>
        <w:sz w:val="16"/>
        <w:szCs w:val="16"/>
        <w:lang w:val="it-CH"/>
      </w:rPr>
    </w:pPr>
    <w:r w:rsidRPr="00AC5D89">
      <w:rPr>
        <w:sz w:val="16"/>
        <w:szCs w:val="16"/>
        <w:lang w:val="de-CH"/>
      </w:rPr>
      <w:fldChar w:fldCharType="begin"/>
    </w:r>
    <w:r w:rsidRPr="00AC5D89">
      <w:rPr>
        <w:sz w:val="16"/>
        <w:szCs w:val="16"/>
        <w:lang w:val="de-CH"/>
      </w:rPr>
      <w:instrText xml:space="preserve"> DOCPROPERTY "AGEK_PubDokName"  \* MERGEFORMAT </w:instrText>
    </w:r>
    <w:r w:rsidRPr="00AC5D89">
      <w:rPr>
        <w:sz w:val="16"/>
        <w:szCs w:val="16"/>
        <w:lang w:val="de-CH"/>
      </w:rPr>
      <w:fldChar w:fldCharType="separate"/>
    </w:r>
    <w:r w:rsidR="00F66250">
      <w:rPr>
        <w:sz w:val="16"/>
        <w:szCs w:val="16"/>
        <w:lang w:val="de-CH"/>
      </w:rPr>
      <w:t>Versicherungszertifikat nicht klin. Versuche</w:t>
    </w:r>
    <w:r w:rsidRPr="00AC5D89">
      <w:rPr>
        <w:sz w:val="16"/>
        <w:szCs w:val="16"/>
        <w:lang w:val="de-CH"/>
      </w:rPr>
      <w:fldChar w:fldCharType="end"/>
    </w:r>
    <w:r w:rsidR="00E359E5" w:rsidRPr="00AC5D89">
      <w:rPr>
        <w:sz w:val="16"/>
        <w:szCs w:val="16"/>
        <w:lang w:val="it-CH"/>
      </w:rPr>
      <w:tab/>
    </w:r>
    <w:r w:rsidRPr="00AC5D89">
      <w:rPr>
        <w:sz w:val="16"/>
        <w:szCs w:val="16"/>
        <w:lang w:val="it-CH"/>
      </w:rPr>
      <w:fldChar w:fldCharType="begin"/>
    </w:r>
    <w:r w:rsidRPr="00AC5D89">
      <w:rPr>
        <w:sz w:val="16"/>
        <w:szCs w:val="16"/>
        <w:lang w:val="it-CH"/>
      </w:rPr>
      <w:instrText xml:space="preserve"> DOCPROPERTY "AGEK_PubVersion"  \* MERGEFORMAT </w:instrText>
    </w:r>
    <w:r w:rsidRPr="00AC5D89">
      <w:rPr>
        <w:sz w:val="16"/>
        <w:szCs w:val="16"/>
        <w:lang w:val="it-CH"/>
      </w:rPr>
      <w:fldChar w:fldCharType="separate"/>
    </w:r>
    <w:r w:rsidR="00F66250">
      <w:rPr>
        <w:sz w:val="16"/>
        <w:szCs w:val="16"/>
        <w:lang w:val="it-CH"/>
      </w:rPr>
      <w:t>VIII. 20.12.2013</w:t>
    </w:r>
    <w:r w:rsidRPr="00AC5D89">
      <w:rPr>
        <w:sz w:val="16"/>
        <w:szCs w:val="16"/>
        <w:lang w:val="it-CH"/>
      </w:rPr>
      <w:fldChar w:fldCharType="end"/>
    </w:r>
    <w:r w:rsidR="00E359E5" w:rsidRPr="00AC5D89">
      <w:rPr>
        <w:sz w:val="16"/>
        <w:szCs w:val="16"/>
        <w:lang w:val="it-CH"/>
      </w:rPr>
      <w:tab/>
      <w:t xml:space="preserve">Seite </w:t>
    </w:r>
    <w:r w:rsidR="00E359E5" w:rsidRPr="00AC5D89">
      <w:rPr>
        <w:rStyle w:val="Seitenzahl"/>
        <w:sz w:val="16"/>
        <w:szCs w:val="16"/>
      </w:rPr>
      <w:fldChar w:fldCharType="begin"/>
    </w:r>
    <w:r w:rsidR="00E359E5" w:rsidRPr="00AC5D89">
      <w:rPr>
        <w:rStyle w:val="Seitenzahl"/>
        <w:sz w:val="16"/>
        <w:szCs w:val="16"/>
      </w:rPr>
      <w:instrText xml:space="preserve"> PAGE </w:instrText>
    </w:r>
    <w:r w:rsidR="00E359E5" w:rsidRPr="00AC5D89">
      <w:rPr>
        <w:rStyle w:val="Seitenzahl"/>
        <w:sz w:val="16"/>
        <w:szCs w:val="16"/>
      </w:rPr>
      <w:fldChar w:fldCharType="separate"/>
    </w:r>
    <w:r w:rsidR="0079171E">
      <w:rPr>
        <w:rStyle w:val="Seitenzahl"/>
        <w:noProof/>
        <w:sz w:val="16"/>
        <w:szCs w:val="16"/>
      </w:rPr>
      <w:t>1</w:t>
    </w:r>
    <w:r w:rsidR="00E359E5" w:rsidRPr="00AC5D89">
      <w:rPr>
        <w:rStyle w:val="Seitenzahl"/>
        <w:sz w:val="16"/>
        <w:szCs w:val="16"/>
      </w:rPr>
      <w:fldChar w:fldCharType="end"/>
    </w:r>
    <w:r w:rsidR="00E359E5" w:rsidRPr="00AC5D89">
      <w:rPr>
        <w:rStyle w:val="Seitenzahl"/>
        <w:sz w:val="16"/>
        <w:szCs w:val="16"/>
      </w:rPr>
      <w:t>/</w:t>
    </w:r>
    <w:r w:rsidR="00E359E5" w:rsidRPr="00AC5D89">
      <w:rPr>
        <w:rStyle w:val="Seitenzahl"/>
        <w:sz w:val="16"/>
        <w:szCs w:val="16"/>
      </w:rPr>
      <w:fldChar w:fldCharType="begin"/>
    </w:r>
    <w:r w:rsidR="00E359E5" w:rsidRPr="00AC5D89">
      <w:rPr>
        <w:rStyle w:val="Seitenzahl"/>
        <w:sz w:val="16"/>
        <w:szCs w:val="16"/>
      </w:rPr>
      <w:instrText xml:space="preserve"> NUMPAGES </w:instrText>
    </w:r>
    <w:r w:rsidR="00E359E5" w:rsidRPr="00AC5D89">
      <w:rPr>
        <w:rStyle w:val="Seitenzahl"/>
        <w:sz w:val="16"/>
        <w:szCs w:val="16"/>
      </w:rPr>
      <w:fldChar w:fldCharType="separate"/>
    </w:r>
    <w:r w:rsidR="0079171E">
      <w:rPr>
        <w:rStyle w:val="Seitenzahl"/>
        <w:noProof/>
        <w:sz w:val="16"/>
        <w:szCs w:val="16"/>
      </w:rPr>
      <w:t>2</w:t>
    </w:r>
    <w:r w:rsidR="00E359E5" w:rsidRPr="00AC5D89">
      <w:rPr>
        <w:rStyle w:val="Seitenzah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A17205" w14:textId="77777777" w:rsidR="00AD2E45" w:rsidRDefault="00AD2E45">
      <w:r>
        <w:separator/>
      </w:r>
    </w:p>
  </w:footnote>
  <w:footnote w:type="continuationSeparator" w:id="0">
    <w:p w14:paraId="6FCA806F" w14:textId="77777777" w:rsidR="00AD2E45" w:rsidRDefault="00AD2E45">
      <w:r>
        <w:continuationSeparator/>
      </w:r>
    </w:p>
  </w:footnote>
  <w:footnote w:id="1">
    <w:p w14:paraId="5EE1016A" w14:textId="245E425C" w:rsidR="00E359E5" w:rsidRDefault="00E359E5">
      <w:pPr>
        <w:pStyle w:val="Funotentext"/>
      </w:pPr>
      <w:r>
        <w:rPr>
          <w:rStyle w:val="Funotenzeichen"/>
        </w:rPr>
        <w:footnoteRef/>
      </w:r>
      <w:r>
        <w:rPr>
          <w:lang w:val="de-CH"/>
        </w:rPr>
        <w:t xml:space="preserve"> </w:t>
      </w:r>
      <w:r>
        <w:rPr>
          <w:sz w:val="18"/>
          <w:szCs w:val="18"/>
          <w:lang w:val="de-CH"/>
        </w:rPr>
        <w:t xml:space="preserve">Versicherungspflicht nur, wenn die vorgesehenen Massnahmen zur Entnahme von biologischem Material bzw. zur Erhebung von Personendaten mit mehr als minimalen Risiken und Belastungen verbunden sind (= Kategorie B; vgl. Art. 13 </w:t>
      </w:r>
      <w:r w:rsidR="004C0934" w:rsidRPr="004C0934">
        <w:rPr>
          <w:sz w:val="18"/>
          <w:szCs w:val="18"/>
          <w:lang w:val="de-CH"/>
        </w:rPr>
        <w:t>HFV</w:t>
      </w:r>
      <w:r>
        <w:rPr>
          <w:sz w:val="18"/>
          <w:szCs w:val="18"/>
          <w:lang w:val="de-CH"/>
        </w:rPr>
        <w:t>).</w:t>
      </w:r>
    </w:p>
  </w:footnote>
  <w:footnote w:id="2">
    <w:p w14:paraId="790022B6" w14:textId="77777777" w:rsidR="00E359E5" w:rsidRDefault="00E359E5">
      <w:pPr>
        <w:pStyle w:val="Funotentext"/>
      </w:pPr>
      <w:r>
        <w:rPr>
          <w:rStyle w:val="Funotenzeichen"/>
        </w:rPr>
        <w:footnoteRef/>
      </w:r>
      <w:r>
        <w:rPr>
          <w:lang w:val="de-CH"/>
        </w:rPr>
        <w:t xml:space="preserve"> </w:t>
      </w:r>
      <w:r>
        <w:rPr>
          <w:sz w:val="18"/>
          <w:szCs w:val="18"/>
          <w:lang w:val="de-CH"/>
        </w:rPr>
        <w:t>Vgl. Anhang 1 der HFV (</w:t>
      </w:r>
      <w:hyperlink r:id="rId1" w:history="1">
        <w:r>
          <w:rPr>
            <w:rStyle w:val="Hyperlink"/>
            <w:sz w:val="18"/>
            <w:szCs w:val="18"/>
            <w:lang w:val="de-CH"/>
          </w:rPr>
          <w:t>http://www.admin.ch/opc/de/official-compilation/2013/3381.pdf</w:t>
        </w:r>
      </w:hyperlink>
      <w:r>
        <w:rPr>
          <w:sz w:val="18"/>
          <w:szCs w:val="18"/>
          <w:lang w:val="de-CH"/>
        </w:rPr>
        <w:t>, S. 3399).</w:t>
      </w:r>
    </w:p>
  </w:footnote>
  <w:footnote w:id="3">
    <w:p w14:paraId="15408CD7" w14:textId="77777777" w:rsidR="00E359E5" w:rsidRDefault="00E359E5">
      <w:pPr>
        <w:pStyle w:val="Funotentext"/>
      </w:pPr>
      <w:r>
        <w:rPr>
          <w:rStyle w:val="Funotenzeichen"/>
        </w:rPr>
        <w:footnoteRef/>
      </w:r>
      <w:r>
        <w:rPr>
          <w:lang w:val="de-CH"/>
        </w:rPr>
        <w:t xml:space="preserve"> </w:t>
      </w:r>
      <w:r>
        <w:rPr>
          <w:sz w:val="18"/>
          <w:szCs w:val="18"/>
          <w:lang w:val="de-CH"/>
        </w:rPr>
        <w:t>Hinweis: die Nachrisikoversicherung beträgt 10 Jahre nach Abschluss des Forschungsprojekts (Art. 13 Abs. 3 HFV).</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10069" w:type="dxa"/>
      <w:tblInd w:w="-459" w:type="dxa"/>
      <w:tblBorders>
        <w:top w:val="single" w:sz="4" w:space="0" w:color="4E4E4D"/>
        <w:left w:val="single" w:sz="4" w:space="0" w:color="4E4E4D"/>
        <w:bottom w:val="single" w:sz="4" w:space="0" w:color="4E4E4D"/>
        <w:right w:val="single" w:sz="4" w:space="0" w:color="4E4E4D"/>
        <w:insideH w:val="single" w:sz="4" w:space="0" w:color="4E4E4D"/>
        <w:insideV w:val="single" w:sz="4" w:space="0" w:color="4E4E4D"/>
      </w:tblBorders>
      <w:tblLayout w:type="fixed"/>
      <w:tblCellMar>
        <w:right w:w="0" w:type="dxa"/>
      </w:tblCellMar>
      <w:tblLook w:val="04A0" w:firstRow="1" w:lastRow="0" w:firstColumn="1" w:lastColumn="0" w:noHBand="0" w:noVBand="1"/>
    </w:tblPr>
    <w:tblGrid>
      <w:gridCol w:w="3261"/>
      <w:gridCol w:w="6090"/>
      <w:gridCol w:w="718"/>
    </w:tblGrid>
    <w:tr w:rsidR="0079171E" w:rsidRPr="00AC4BBF" w14:paraId="5AB79B00" w14:textId="77777777" w:rsidTr="0079171E">
      <w:tc>
        <w:tcPr>
          <w:tcW w:w="3261" w:type="dxa"/>
          <w:tcBorders>
            <w:top w:val="nil"/>
            <w:left w:val="nil"/>
            <w:bottom w:val="nil"/>
            <w:right w:val="nil"/>
          </w:tcBorders>
          <w:noWrap/>
        </w:tcPr>
        <w:p w14:paraId="48164D9C" w14:textId="77777777" w:rsidR="0079171E" w:rsidRDefault="0079171E" w:rsidP="00FD06EB">
          <w:pPr>
            <w:pStyle w:val="SwissethicsHeaderObenLinks"/>
            <w:widowControl w:val="0"/>
            <w:spacing w:line="360" w:lineRule="exact"/>
            <w:ind w:left="-108"/>
          </w:pPr>
          <w:r w:rsidRPr="00333C51">
            <w:t>s</w:t>
          </w:r>
          <w:r w:rsidRPr="0037224A">
            <w:t>wiss</w:t>
          </w:r>
          <w:r w:rsidRPr="0037224A">
            <w:rPr>
              <w:color w:val="7F7F7F"/>
            </w:rPr>
            <w:t>ethics</w:t>
          </w:r>
        </w:p>
      </w:tc>
      <w:tc>
        <w:tcPr>
          <w:tcW w:w="6808" w:type="dxa"/>
          <w:gridSpan w:val="2"/>
          <w:tcBorders>
            <w:top w:val="nil"/>
            <w:left w:val="nil"/>
            <w:bottom w:val="nil"/>
            <w:right w:val="nil"/>
          </w:tcBorders>
          <w:noWrap/>
          <w:tcMar>
            <w:right w:w="28" w:type="dxa"/>
          </w:tcMar>
          <w:vAlign w:val="bottom"/>
        </w:tcPr>
        <w:p w14:paraId="1AAC2427" w14:textId="77777777" w:rsidR="0079171E" w:rsidRPr="0037224A" w:rsidRDefault="0079171E" w:rsidP="00FD06EB">
          <w:pPr>
            <w:pStyle w:val="SwissethicsHeaderObenRechts"/>
            <w:ind w:right="-11"/>
          </w:pPr>
          <w:r w:rsidRPr="0037224A">
            <w:t>Schweizerische Ethikkommissionen für die Forschung am Menschen</w:t>
          </w:r>
        </w:p>
        <w:p w14:paraId="58F3B4C6" w14:textId="77777777" w:rsidR="0079171E" w:rsidRPr="0037224A" w:rsidRDefault="0079171E" w:rsidP="00FD06EB">
          <w:pPr>
            <w:pStyle w:val="SwissethicsHeaderObenRechts"/>
            <w:ind w:right="-11"/>
            <w:rPr>
              <w:lang w:val="fr-FR"/>
            </w:rPr>
          </w:pPr>
          <w:r w:rsidRPr="0037224A">
            <w:rPr>
              <w:lang w:val="fr-FR"/>
            </w:rPr>
            <w:t>Commissions d’éthique suisses relative à la recherche sur l'être humain</w:t>
          </w:r>
        </w:p>
        <w:p w14:paraId="186AEA25" w14:textId="77777777" w:rsidR="0079171E" w:rsidRPr="0037224A" w:rsidRDefault="0079171E" w:rsidP="00FD06EB">
          <w:pPr>
            <w:pStyle w:val="SwissethicsHeaderObenRechts"/>
            <w:ind w:right="-11"/>
            <w:rPr>
              <w:lang w:val="fr-FR"/>
            </w:rPr>
          </w:pPr>
          <w:r w:rsidRPr="0037224A">
            <w:rPr>
              <w:lang w:val="fr-FR"/>
            </w:rPr>
            <w:t>Commissioni etiche svizzere per la ricerca sull'essere umano</w:t>
          </w:r>
        </w:p>
        <w:p w14:paraId="58A55B97" w14:textId="77777777" w:rsidR="0079171E" w:rsidRPr="00AC4BBF" w:rsidRDefault="0079171E" w:rsidP="00FD06EB">
          <w:pPr>
            <w:pStyle w:val="SwissethicsHeaderObenRechts"/>
            <w:ind w:right="-11"/>
            <w:rPr>
              <w:color w:val="858585"/>
            </w:rPr>
          </w:pPr>
          <w:r w:rsidRPr="0037224A">
            <w:rPr>
              <w:lang w:val="fr-FR"/>
            </w:rPr>
            <w:t>Swiss Ethics Committees on research involving humans</w:t>
          </w:r>
        </w:p>
      </w:tc>
    </w:tr>
    <w:tr w:rsidR="0079171E" w:rsidRPr="00ED55BD" w14:paraId="42F4AD42" w14:textId="77777777" w:rsidTr="0079171E">
      <w:trPr>
        <w:trHeight w:hRule="exact" w:val="85"/>
      </w:trPr>
      <w:tc>
        <w:tcPr>
          <w:tcW w:w="3261" w:type="dxa"/>
          <w:tcBorders>
            <w:top w:val="nil"/>
            <w:left w:val="nil"/>
            <w:right w:val="nil"/>
          </w:tcBorders>
          <w:shd w:val="clear" w:color="auto" w:fill="auto"/>
        </w:tcPr>
        <w:p w14:paraId="50C24576" w14:textId="77777777" w:rsidR="0079171E" w:rsidRPr="00ED55BD" w:rsidRDefault="0079171E" w:rsidP="00FD06EB">
          <w:pPr>
            <w:pStyle w:val="Kopfzeile"/>
            <w:rPr>
              <w:sz w:val="16"/>
              <w:szCs w:val="16"/>
            </w:rPr>
          </w:pPr>
        </w:p>
      </w:tc>
      <w:tc>
        <w:tcPr>
          <w:tcW w:w="6090" w:type="dxa"/>
          <w:tcBorders>
            <w:top w:val="nil"/>
            <w:left w:val="nil"/>
            <w:right w:val="nil"/>
          </w:tcBorders>
          <w:shd w:val="clear" w:color="auto" w:fill="auto"/>
        </w:tcPr>
        <w:p w14:paraId="47EFA060" w14:textId="77777777" w:rsidR="0079171E" w:rsidRPr="00ED55BD" w:rsidRDefault="0079171E" w:rsidP="00FD06EB">
          <w:pPr>
            <w:pStyle w:val="Kopfzeile"/>
            <w:rPr>
              <w:sz w:val="16"/>
              <w:szCs w:val="16"/>
            </w:rPr>
          </w:pPr>
        </w:p>
      </w:tc>
      <w:tc>
        <w:tcPr>
          <w:tcW w:w="718" w:type="dxa"/>
          <w:tcBorders>
            <w:top w:val="nil"/>
            <w:left w:val="nil"/>
            <w:right w:val="nil"/>
          </w:tcBorders>
          <w:shd w:val="clear" w:color="auto" w:fill="auto"/>
        </w:tcPr>
        <w:p w14:paraId="4EE85AEA" w14:textId="77777777" w:rsidR="0079171E" w:rsidRPr="00ED55BD" w:rsidRDefault="0079171E" w:rsidP="00FD06EB">
          <w:pPr>
            <w:pStyle w:val="Kopfzeile"/>
            <w:rPr>
              <w:rFonts w:cs="Arial"/>
              <w:sz w:val="16"/>
              <w:szCs w:val="16"/>
            </w:rPr>
          </w:pPr>
        </w:p>
      </w:tc>
    </w:tr>
  </w:tbl>
  <w:p w14:paraId="2EDACC7E" w14:textId="77777777" w:rsidR="00520C78" w:rsidRDefault="00E359E5">
    <w:pPr>
      <w:rPr>
        <w:b/>
        <w:caps/>
        <w:sz w:val="22"/>
        <w:szCs w:val="22"/>
        <w:lang w:val="de-CH"/>
      </w:rPr>
    </w:pPr>
    <w:r w:rsidRPr="00CE46D2">
      <w:rPr>
        <w:b/>
        <w:caps/>
        <w:sz w:val="22"/>
        <w:szCs w:val="22"/>
        <w:lang w:val="de-CH"/>
      </w:rPr>
      <w:t xml:space="preserve"> </w:t>
    </w:r>
  </w:p>
  <w:p w14:paraId="78492FC2" w14:textId="1AE3D8F7" w:rsidR="00E359E5" w:rsidRPr="00CE46D2" w:rsidRDefault="00E359E5">
    <w:pPr>
      <w:rPr>
        <w:b/>
        <w:caps/>
        <w:sz w:val="22"/>
        <w:szCs w:val="22"/>
        <w:lang w:val="de-CH"/>
      </w:rPr>
    </w:pPr>
    <w:r w:rsidRPr="00CE46D2">
      <w:rPr>
        <w:b/>
        <w:caps/>
        <w:sz w:val="22"/>
        <w:szCs w:val="22"/>
        <w:lang w:val="de-CH"/>
      </w:rPr>
      <w:t>&lt;BETA&gt;</w:t>
    </w:r>
  </w:p>
  <w:p w14:paraId="2ABA212F" w14:textId="77777777" w:rsidR="00E359E5" w:rsidRPr="00CE46D2" w:rsidRDefault="00E359E5">
    <w:pPr>
      <w:rPr>
        <w:b/>
        <w:caps/>
        <w:sz w:val="22"/>
        <w:szCs w:val="22"/>
        <w:lang w:val="de-CH"/>
      </w:rPr>
    </w:pPr>
    <w:r w:rsidRPr="00CE46D2">
      <w:rPr>
        <w:b/>
        <w:caps/>
        <w:sz w:val="22"/>
        <w:szCs w:val="22"/>
        <w:lang w:val="de-CH"/>
      </w:rPr>
      <w:t>Versicherung für DIE ENTNAHME VON BIOLOGISCHEM mATERIAL BZW. DIE ERHEBUNG GESUNDHEITSBEZOGENER pERSONENDATEN (IM RAHMEN von Forschungsprojekten, die nicht ALS klinische Versuche zu qualifizieren sind)</w:t>
    </w:r>
  </w:p>
  <w:p w14:paraId="4197DDB8" w14:textId="77777777" w:rsidR="00E359E5" w:rsidRPr="00CE46D2" w:rsidRDefault="00E359E5">
    <w:pPr>
      <w:rPr>
        <w:b/>
        <w:sz w:val="22"/>
        <w:szCs w:val="22"/>
        <w:lang w:val="de-CH"/>
      </w:rPr>
    </w:pPr>
  </w:p>
  <w:p w14:paraId="7A21A6EB" w14:textId="77777777" w:rsidR="00E359E5" w:rsidRPr="00CE46D2" w:rsidRDefault="00E359E5">
    <w:pPr>
      <w:pStyle w:val="Kopfzeile"/>
      <w:rPr>
        <w:sz w:val="22"/>
        <w:szCs w:val="22"/>
        <w:lang w:val="de-CH"/>
      </w:rPr>
    </w:pPr>
    <w:r w:rsidRPr="00CE46D2">
      <w:rPr>
        <w:b/>
        <w:sz w:val="22"/>
        <w:szCs w:val="22"/>
        <w:lang w:val="de-CH"/>
      </w:rPr>
      <w:t>Versicherungszertifikat zu Handen der schweizerischen Ethikkommissionen (Muster)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687"/>
    <w:multiLevelType w:val="singleLevel"/>
    <w:tmpl w:val="4B1AA64C"/>
    <w:lvl w:ilvl="0">
      <w:numFmt w:val="bullet"/>
      <w:lvlText w:val="-"/>
      <w:lvlJc w:val="left"/>
      <w:pPr>
        <w:tabs>
          <w:tab w:val="num" w:pos="786"/>
        </w:tabs>
        <w:ind w:left="786" w:hanging="360"/>
      </w:pPr>
      <w:rPr>
        <w:rFonts w:hint="default"/>
      </w:rPr>
    </w:lvl>
  </w:abstractNum>
  <w:abstractNum w:abstractNumId="1">
    <w:nsid w:val="033F44C6"/>
    <w:multiLevelType w:val="singleLevel"/>
    <w:tmpl w:val="396A1B56"/>
    <w:lvl w:ilvl="0">
      <w:start w:val="1"/>
      <w:numFmt w:val="lowerLetter"/>
      <w:lvlText w:val="%1)"/>
      <w:lvlJc w:val="left"/>
      <w:pPr>
        <w:tabs>
          <w:tab w:val="num" w:pos="360"/>
        </w:tabs>
        <w:ind w:left="360" w:hanging="360"/>
      </w:pPr>
      <w:rPr>
        <w:rFonts w:cs="Times New Roman"/>
      </w:rPr>
    </w:lvl>
  </w:abstractNum>
  <w:abstractNum w:abstractNumId="2">
    <w:nsid w:val="0EE77447"/>
    <w:multiLevelType w:val="hybridMultilevel"/>
    <w:tmpl w:val="58226A42"/>
    <w:lvl w:ilvl="0" w:tplc="08070017">
      <w:start w:val="1"/>
      <w:numFmt w:val="lowerLetter"/>
      <w:lvlText w:val="%1)"/>
      <w:lvlJc w:val="left"/>
      <w:pPr>
        <w:ind w:left="720" w:hanging="360"/>
      </w:pPr>
      <w:rPr>
        <w:rFonts w:cs="Times New Roman"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3">
    <w:nsid w:val="24BD1B9F"/>
    <w:multiLevelType w:val="hybridMultilevel"/>
    <w:tmpl w:val="7F820A70"/>
    <w:lvl w:ilvl="0" w:tplc="0807000B">
      <w:numFmt w:val="bullet"/>
      <w:lvlText w:val=""/>
      <w:lvlJc w:val="left"/>
      <w:pPr>
        <w:ind w:left="720" w:hanging="360"/>
      </w:pPr>
      <w:rPr>
        <w:rFonts w:ascii="Wingdings" w:eastAsia="Times New Roman" w:hAnsi="Wingdings"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9502A53"/>
    <w:multiLevelType w:val="hybridMultilevel"/>
    <w:tmpl w:val="D48C7CB6"/>
    <w:lvl w:ilvl="0" w:tplc="018EE982">
      <w:start w:val="1"/>
      <w:numFmt w:val="lowerLetter"/>
      <w:lvlText w:val="%1)"/>
      <w:lvlJc w:val="left"/>
      <w:pPr>
        <w:tabs>
          <w:tab w:val="num" w:pos="360"/>
        </w:tabs>
        <w:ind w:left="360" w:hanging="360"/>
      </w:pPr>
      <w:rPr>
        <w:rFonts w:cs="Times New Roman" w:hint="default"/>
      </w:rPr>
    </w:lvl>
    <w:lvl w:ilvl="1" w:tplc="04070019" w:tentative="1">
      <w:start w:val="1"/>
      <w:numFmt w:val="lowerLetter"/>
      <w:lvlText w:val="%2."/>
      <w:lvlJc w:val="left"/>
      <w:pPr>
        <w:tabs>
          <w:tab w:val="num" w:pos="1080"/>
        </w:tabs>
        <w:ind w:left="1080" w:hanging="360"/>
      </w:pPr>
      <w:rPr>
        <w:rFonts w:cs="Times New Roman"/>
      </w:rPr>
    </w:lvl>
    <w:lvl w:ilvl="2" w:tplc="0407001B" w:tentative="1">
      <w:start w:val="1"/>
      <w:numFmt w:val="lowerRoman"/>
      <w:lvlText w:val="%3."/>
      <w:lvlJc w:val="right"/>
      <w:pPr>
        <w:tabs>
          <w:tab w:val="num" w:pos="1800"/>
        </w:tabs>
        <w:ind w:left="1800" w:hanging="180"/>
      </w:pPr>
      <w:rPr>
        <w:rFonts w:cs="Times New Roman"/>
      </w:rPr>
    </w:lvl>
    <w:lvl w:ilvl="3" w:tplc="0407000F" w:tentative="1">
      <w:start w:val="1"/>
      <w:numFmt w:val="decimal"/>
      <w:lvlText w:val="%4."/>
      <w:lvlJc w:val="left"/>
      <w:pPr>
        <w:tabs>
          <w:tab w:val="num" w:pos="2520"/>
        </w:tabs>
        <w:ind w:left="2520" w:hanging="360"/>
      </w:pPr>
      <w:rPr>
        <w:rFonts w:cs="Times New Roman"/>
      </w:rPr>
    </w:lvl>
    <w:lvl w:ilvl="4" w:tplc="04070019" w:tentative="1">
      <w:start w:val="1"/>
      <w:numFmt w:val="lowerLetter"/>
      <w:lvlText w:val="%5."/>
      <w:lvlJc w:val="left"/>
      <w:pPr>
        <w:tabs>
          <w:tab w:val="num" w:pos="3240"/>
        </w:tabs>
        <w:ind w:left="3240" w:hanging="360"/>
      </w:pPr>
      <w:rPr>
        <w:rFonts w:cs="Times New Roman"/>
      </w:rPr>
    </w:lvl>
    <w:lvl w:ilvl="5" w:tplc="0407001B" w:tentative="1">
      <w:start w:val="1"/>
      <w:numFmt w:val="lowerRoman"/>
      <w:lvlText w:val="%6."/>
      <w:lvlJc w:val="right"/>
      <w:pPr>
        <w:tabs>
          <w:tab w:val="num" w:pos="3960"/>
        </w:tabs>
        <w:ind w:left="3960" w:hanging="180"/>
      </w:pPr>
      <w:rPr>
        <w:rFonts w:cs="Times New Roman"/>
      </w:rPr>
    </w:lvl>
    <w:lvl w:ilvl="6" w:tplc="0407000F" w:tentative="1">
      <w:start w:val="1"/>
      <w:numFmt w:val="decimal"/>
      <w:lvlText w:val="%7."/>
      <w:lvlJc w:val="left"/>
      <w:pPr>
        <w:tabs>
          <w:tab w:val="num" w:pos="4680"/>
        </w:tabs>
        <w:ind w:left="4680" w:hanging="360"/>
      </w:pPr>
      <w:rPr>
        <w:rFonts w:cs="Times New Roman"/>
      </w:rPr>
    </w:lvl>
    <w:lvl w:ilvl="7" w:tplc="04070019" w:tentative="1">
      <w:start w:val="1"/>
      <w:numFmt w:val="lowerLetter"/>
      <w:lvlText w:val="%8."/>
      <w:lvlJc w:val="left"/>
      <w:pPr>
        <w:tabs>
          <w:tab w:val="num" w:pos="5400"/>
        </w:tabs>
        <w:ind w:left="5400" w:hanging="360"/>
      </w:pPr>
      <w:rPr>
        <w:rFonts w:cs="Times New Roman"/>
      </w:rPr>
    </w:lvl>
    <w:lvl w:ilvl="8" w:tplc="0407001B" w:tentative="1">
      <w:start w:val="1"/>
      <w:numFmt w:val="lowerRoman"/>
      <w:lvlText w:val="%9."/>
      <w:lvlJc w:val="right"/>
      <w:pPr>
        <w:tabs>
          <w:tab w:val="num" w:pos="6120"/>
        </w:tabs>
        <w:ind w:left="6120" w:hanging="180"/>
      </w:pPr>
      <w:rPr>
        <w:rFonts w:cs="Times New Roman"/>
      </w:rPr>
    </w:lvl>
  </w:abstractNum>
  <w:abstractNum w:abstractNumId="5">
    <w:nsid w:val="731F2A9E"/>
    <w:multiLevelType w:val="singleLevel"/>
    <w:tmpl w:val="CDCA7D84"/>
    <w:lvl w:ilvl="0">
      <w:start w:val="5"/>
      <w:numFmt w:val="lowerLetter"/>
      <w:lvlText w:val="%1)"/>
      <w:lvlJc w:val="left"/>
      <w:pPr>
        <w:tabs>
          <w:tab w:val="num" w:pos="360"/>
        </w:tabs>
        <w:ind w:left="360" w:hanging="360"/>
      </w:pPr>
      <w:rPr>
        <w:rFonts w:cs="Times New Roman"/>
      </w:rPr>
    </w:lvl>
  </w:abstractNum>
  <w:abstractNum w:abstractNumId="6">
    <w:nsid w:val="7BAB2A39"/>
    <w:multiLevelType w:val="hybridMultilevel"/>
    <w:tmpl w:val="2FC646B0"/>
    <w:lvl w:ilvl="0" w:tplc="929AA952">
      <w:numFmt w:val="bullet"/>
      <w:lvlText w:val="-"/>
      <w:lvlJc w:val="left"/>
      <w:pPr>
        <w:ind w:left="720" w:hanging="360"/>
      </w:pPr>
      <w:rPr>
        <w:rFonts w:ascii="Arial" w:eastAsia="Times New Roman" w:hAnsi="Aria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1375935-F1E6-4515-9C2D-A0BA582881DC}"/>
    <w:docVar w:name="dgnword-eventsink" w:val="33943080"/>
  </w:docVars>
  <w:rsids>
    <w:rsidRoot w:val="00A802B7"/>
    <w:rsid w:val="000D1B86"/>
    <w:rsid w:val="00335D3E"/>
    <w:rsid w:val="004C0934"/>
    <w:rsid w:val="00503A44"/>
    <w:rsid w:val="00520C78"/>
    <w:rsid w:val="005F1C48"/>
    <w:rsid w:val="00685F06"/>
    <w:rsid w:val="006A3334"/>
    <w:rsid w:val="00780196"/>
    <w:rsid w:val="0079171E"/>
    <w:rsid w:val="0098172B"/>
    <w:rsid w:val="00A802B7"/>
    <w:rsid w:val="00AC5D89"/>
    <w:rsid w:val="00AD2E45"/>
    <w:rsid w:val="00C0543F"/>
    <w:rsid w:val="00CC19F2"/>
    <w:rsid w:val="00CE46D2"/>
    <w:rsid w:val="00DC4411"/>
    <w:rsid w:val="00E359E5"/>
    <w:rsid w:val="00EC0D67"/>
    <w:rsid w:val="00F66250"/>
    <w:rsid w:val="00FE5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0B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0D67"/>
    <w:rPr>
      <w:rFonts w:ascii="Arial" w:hAnsi="Arial"/>
      <w:sz w:val="20"/>
      <w:szCs w:val="20"/>
      <w:lang w:val="it-IT"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ile1">
    <w:name w:val="Stile1"/>
    <w:basedOn w:val="Standard"/>
    <w:uiPriority w:val="99"/>
    <w:rsid w:val="00EC0D67"/>
    <w:rPr>
      <w:lang w:val="it-CH"/>
    </w:rPr>
  </w:style>
  <w:style w:type="paragraph" w:customStyle="1" w:styleId="data">
    <w:name w:val="data"/>
    <w:basedOn w:val="Standard"/>
    <w:next w:val="riferimento"/>
    <w:uiPriority w:val="99"/>
    <w:rsid w:val="00EC0D67"/>
    <w:pPr>
      <w:ind w:left="5954"/>
    </w:pPr>
    <w:rPr>
      <w:lang w:val="it-CH"/>
    </w:rPr>
  </w:style>
  <w:style w:type="paragraph" w:customStyle="1" w:styleId="egregio">
    <w:name w:val="egregio"/>
    <w:basedOn w:val="Standard"/>
    <w:next w:val="Standard"/>
    <w:uiPriority w:val="99"/>
    <w:rsid w:val="00EC0D67"/>
    <w:pPr>
      <w:spacing w:before="240"/>
    </w:pPr>
  </w:style>
  <w:style w:type="paragraph" w:customStyle="1" w:styleId="ind1">
    <w:name w:val="ind1"/>
    <w:basedOn w:val="Standard"/>
    <w:next w:val="ind2"/>
    <w:uiPriority w:val="99"/>
    <w:rsid w:val="00EC0D67"/>
    <w:pPr>
      <w:spacing w:before="1418"/>
      <w:ind w:left="5103"/>
    </w:pPr>
    <w:rPr>
      <w:lang w:val="it-CH"/>
    </w:rPr>
  </w:style>
  <w:style w:type="paragraph" w:customStyle="1" w:styleId="ind2">
    <w:name w:val="ind2"/>
    <w:basedOn w:val="Standard"/>
    <w:next w:val="ind3"/>
    <w:uiPriority w:val="99"/>
    <w:rsid w:val="00EC0D67"/>
    <w:pPr>
      <w:ind w:left="5103"/>
    </w:pPr>
    <w:rPr>
      <w:lang w:val="it-CH"/>
    </w:rPr>
  </w:style>
  <w:style w:type="paragraph" w:customStyle="1" w:styleId="ind3">
    <w:name w:val="ind3"/>
    <w:basedOn w:val="Standard"/>
    <w:next w:val="ind4"/>
    <w:uiPriority w:val="99"/>
    <w:rsid w:val="00EC0D67"/>
    <w:pPr>
      <w:ind w:left="5103"/>
    </w:pPr>
    <w:rPr>
      <w:lang w:val="it-CH"/>
    </w:rPr>
  </w:style>
  <w:style w:type="paragraph" w:customStyle="1" w:styleId="ind4">
    <w:name w:val="ind4"/>
    <w:basedOn w:val="Standard"/>
    <w:next w:val="ind5"/>
    <w:uiPriority w:val="99"/>
    <w:rsid w:val="00EC0D67"/>
    <w:pPr>
      <w:ind w:left="5103"/>
    </w:pPr>
    <w:rPr>
      <w:lang w:val="it-CH"/>
    </w:rPr>
  </w:style>
  <w:style w:type="paragraph" w:customStyle="1" w:styleId="ind5">
    <w:name w:val="ind5"/>
    <w:basedOn w:val="Standard"/>
    <w:next w:val="ind6"/>
    <w:uiPriority w:val="99"/>
    <w:rsid w:val="00EC0D67"/>
    <w:pPr>
      <w:ind w:left="5103"/>
    </w:pPr>
    <w:rPr>
      <w:lang w:val="it-CH"/>
    </w:rPr>
  </w:style>
  <w:style w:type="paragraph" w:customStyle="1" w:styleId="ind6">
    <w:name w:val="ind6"/>
    <w:basedOn w:val="Standard"/>
    <w:next w:val="ind7"/>
    <w:uiPriority w:val="99"/>
    <w:rsid w:val="00EC0D67"/>
    <w:pPr>
      <w:ind w:left="5103"/>
    </w:pPr>
    <w:rPr>
      <w:lang w:val="it-CH"/>
    </w:rPr>
  </w:style>
  <w:style w:type="paragraph" w:customStyle="1" w:styleId="ind7">
    <w:name w:val="ind7"/>
    <w:basedOn w:val="Standard"/>
    <w:next w:val="data"/>
    <w:uiPriority w:val="99"/>
    <w:rsid w:val="00EC0D67"/>
    <w:pPr>
      <w:ind w:left="5103"/>
    </w:pPr>
    <w:rPr>
      <w:lang w:val="it-CH"/>
    </w:rPr>
  </w:style>
  <w:style w:type="paragraph" w:customStyle="1" w:styleId="Oggetto">
    <w:name w:val="Oggetto"/>
    <w:basedOn w:val="Standard"/>
    <w:next w:val="egregio"/>
    <w:uiPriority w:val="99"/>
    <w:rsid w:val="00EC0D67"/>
    <w:pPr>
      <w:tabs>
        <w:tab w:val="left" w:pos="6096"/>
        <w:tab w:val="left" w:pos="8789"/>
      </w:tabs>
      <w:spacing w:before="600"/>
    </w:pPr>
    <w:rPr>
      <w:b/>
      <w:lang w:val="it-CH"/>
    </w:rPr>
  </w:style>
  <w:style w:type="paragraph" w:customStyle="1" w:styleId="riferimento">
    <w:name w:val="riferimento"/>
    <w:basedOn w:val="Standard"/>
    <w:next w:val="Oggetto"/>
    <w:uiPriority w:val="99"/>
    <w:rsid w:val="00EC0D67"/>
    <w:pPr>
      <w:tabs>
        <w:tab w:val="left" w:pos="8789"/>
      </w:tabs>
      <w:spacing w:before="600"/>
      <w:ind w:left="6096"/>
    </w:pPr>
    <w:rPr>
      <w:lang w:val="it-CH"/>
    </w:rPr>
  </w:style>
  <w:style w:type="paragraph" w:styleId="Kopfzeile">
    <w:name w:val="header"/>
    <w:basedOn w:val="Standard"/>
    <w:link w:val="KopfzeileZchn"/>
    <w:uiPriority w:val="99"/>
    <w:rsid w:val="00EC0D67"/>
    <w:pPr>
      <w:tabs>
        <w:tab w:val="center" w:pos="4819"/>
        <w:tab w:val="right" w:pos="9638"/>
      </w:tabs>
    </w:pPr>
  </w:style>
  <w:style w:type="character" w:customStyle="1" w:styleId="KopfzeileZchn">
    <w:name w:val="Kopfzeile Zchn"/>
    <w:basedOn w:val="Absatz-Standardschriftart"/>
    <w:link w:val="Kopfzeile"/>
    <w:uiPriority w:val="99"/>
    <w:rsid w:val="00CE7136"/>
    <w:rPr>
      <w:rFonts w:ascii="Arial" w:hAnsi="Arial"/>
      <w:sz w:val="20"/>
      <w:szCs w:val="20"/>
      <w:lang w:val="it-IT" w:eastAsia="de-DE"/>
    </w:rPr>
  </w:style>
  <w:style w:type="character" w:styleId="Seitenzahl">
    <w:name w:val="page number"/>
    <w:basedOn w:val="Absatz-Standardschriftart"/>
    <w:uiPriority w:val="99"/>
    <w:semiHidden/>
    <w:rsid w:val="00EC0D67"/>
    <w:rPr>
      <w:rFonts w:cs="Times New Roman"/>
    </w:rPr>
  </w:style>
  <w:style w:type="paragraph" w:styleId="Fuzeile">
    <w:name w:val="footer"/>
    <w:basedOn w:val="Standard"/>
    <w:link w:val="FuzeileZchn"/>
    <w:uiPriority w:val="99"/>
    <w:semiHidden/>
    <w:rsid w:val="00EC0D67"/>
    <w:pPr>
      <w:tabs>
        <w:tab w:val="center" w:pos="4819"/>
        <w:tab w:val="right" w:pos="9638"/>
      </w:tabs>
    </w:pPr>
  </w:style>
  <w:style w:type="character" w:customStyle="1" w:styleId="FuzeileZchn">
    <w:name w:val="Fußzeile Zchn"/>
    <w:basedOn w:val="Absatz-Standardschriftart"/>
    <w:link w:val="Fuzeile"/>
    <w:uiPriority w:val="99"/>
    <w:semiHidden/>
    <w:rsid w:val="00CE7136"/>
    <w:rPr>
      <w:rFonts w:ascii="Arial" w:hAnsi="Arial"/>
      <w:sz w:val="20"/>
      <w:szCs w:val="20"/>
      <w:lang w:val="it-IT" w:eastAsia="de-DE"/>
    </w:rPr>
  </w:style>
  <w:style w:type="paragraph" w:customStyle="1" w:styleId="citazionelegge">
    <w:name w:val="citazione legge"/>
    <w:basedOn w:val="Standard"/>
    <w:uiPriority w:val="99"/>
    <w:rsid w:val="00EC0D67"/>
    <w:pPr>
      <w:ind w:left="567" w:right="991"/>
      <w:jc w:val="both"/>
    </w:pPr>
    <w:rPr>
      <w:sz w:val="22"/>
    </w:rPr>
  </w:style>
  <w:style w:type="paragraph" w:styleId="Funotentext">
    <w:name w:val="footnote text"/>
    <w:basedOn w:val="Standard"/>
    <w:link w:val="FunotentextZchn"/>
    <w:uiPriority w:val="99"/>
    <w:semiHidden/>
    <w:rsid w:val="00EC0D67"/>
  </w:style>
  <w:style w:type="character" w:customStyle="1" w:styleId="FunotentextZchn">
    <w:name w:val="Fußnotentext Zchn"/>
    <w:basedOn w:val="Absatz-Standardschriftart"/>
    <w:link w:val="Funotentext"/>
    <w:uiPriority w:val="99"/>
    <w:semiHidden/>
    <w:rsid w:val="00CE7136"/>
    <w:rPr>
      <w:rFonts w:ascii="Arial" w:hAnsi="Arial"/>
      <w:sz w:val="20"/>
      <w:szCs w:val="20"/>
      <w:lang w:val="it-IT" w:eastAsia="de-DE"/>
    </w:rPr>
  </w:style>
  <w:style w:type="character" w:styleId="Funotenzeichen">
    <w:name w:val="footnote reference"/>
    <w:basedOn w:val="Absatz-Standardschriftart"/>
    <w:uiPriority w:val="99"/>
    <w:semiHidden/>
    <w:rsid w:val="00EC0D67"/>
    <w:rPr>
      <w:rFonts w:cs="Times New Roman"/>
      <w:vertAlign w:val="superscript"/>
    </w:rPr>
  </w:style>
  <w:style w:type="paragraph" w:styleId="Sprechblasentext">
    <w:name w:val="Balloon Text"/>
    <w:basedOn w:val="Standard"/>
    <w:link w:val="SprechblasentextZchn"/>
    <w:uiPriority w:val="99"/>
    <w:semiHidden/>
    <w:rsid w:val="00EC0D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7136"/>
    <w:rPr>
      <w:sz w:val="0"/>
      <w:szCs w:val="0"/>
      <w:lang w:val="it-IT" w:eastAsia="de-DE"/>
    </w:rPr>
  </w:style>
  <w:style w:type="character" w:styleId="Kommentarzeichen">
    <w:name w:val="annotation reference"/>
    <w:basedOn w:val="Absatz-Standardschriftart"/>
    <w:uiPriority w:val="99"/>
    <w:semiHidden/>
    <w:rPr>
      <w:rFonts w:cs="Times New Roman"/>
      <w:sz w:val="16"/>
      <w:szCs w:val="16"/>
    </w:rPr>
  </w:style>
  <w:style w:type="paragraph" w:styleId="Kommentartext">
    <w:name w:val="annotation text"/>
    <w:basedOn w:val="Standard"/>
    <w:link w:val="KommentartextZchn"/>
    <w:uiPriority w:val="99"/>
    <w:semiHidden/>
  </w:style>
  <w:style w:type="character" w:customStyle="1" w:styleId="KommentartextZchn">
    <w:name w:val="Kommentartext Zchn"/>
    <w:basedOn w:val="Absatz-Standardschriftart"/>
    <w:link w:val="Kommentartext"/>
    <w:uiPriority w:val="99"/>
    <w:semiHidden/>
    <w:locked/>
    <w:rPr>
      <w:rFonts w:ascii="Arial" w:hAnsi="Arial" w:cs="Times New Roman"/>
      <w:lang w:val="it-IT" w:eastAsia="de-DE"/>
    </w:rPr>
  </w:style>
  <w:style w:type="paragraph" w:styleId="Kommentarthema">
    <w:name w:val="annotation subject"/>
    <w:basedOn w:val="Kommentartext"/>
    <w:next w:val="Kommentartext"/>
    <w:link w:val="KommentarthemaZchn"/>
    <w:uiPriority w:val="99"/>
    <w:semiHidden/>
    <w:rPr>
      <w:b/>
      <w:bCs/>
    </w:rPr>
  </w:style>
  <w:style w:type="character" w:customStyle="1" w:styleId="KommentarthemaZchn">
    <w:name w:val="Kommentarthema Zchn"/>
    <w:basedOn w:val="KommentartextZchn"/>
    <w:link w:val="Kommentarthema"/>
    <w:uiPriority w:val="99"/>
    <w:semiHidden/>
    <w:locked/>
    <w:rPr>
      <w:rFonts w:ascii="Arial" w:hAnsi="Arial" w:cs="Times New Roman"/>
      <w:b/>
      <w:bCs/>
      <w:lang w:val="it-IT" w:eastAsia="de-DE"/>
    </w:rPr>
  </w:style>
  <w:style w:type="paragraph" w:styleId="Listenabsatz">
    <w:name w:val="List Paragraph"/>
    <w:basedOn w:val="Standard"/>
    <w:uiPriority w:val="99"/>
    <w:qFormat/>
    <w:pPr>
      <w:ind w:left="720"/>
      <w:contextualSpacing/>
    </w:pPr>
  </w:style>
  <w:style w:type="character" w:styleId="Hyperlink">
    <w:name w:val="Hyperlink"/>
    <w:basedOn w:val="Absatz-Standardschriftart"/>
    <w:uiPriority w:val="99"/>
    <w:rPr>
      <w:rFonts w:cs="Times New Roman"/>
      <w:color w:val="0000FF"/>
      <w:u w:val="single"/>
    </w:rPr>
  </w:style>
  <w:style w:type="table" w:styleId="Tabellenraster">
    <w:name w:val="Table Grid"/>
    <w:basedOn w:val="NormaleTabelle"/>
    <w:uiPriority w:val="59"/>
    <w:locked/>
    <w:rsid w:val="0079171E"/>
    <w:rPr>
      <w:rFonts w:ascii="Cambria" w:eastAsia="MS Mincho" w:hAnsi="Cambria"/>
      <w:sz w:val="24"/>
      <w:szCs w:val="24"/>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wissethicsHeaderObenRechts">
    <w:name w:val="SwissethicsHeaderObenRechts"/>
    <w:basedOn w:val="Standard"/>
    <w:qFormat/>
    <w:rsid w:val="0079171E"/>
    <w:pPr>
      <w:tabs>
        <w:tab w:val="left" w:pos="426"/>
        <w:tab w:val="left" w:pos="851"/>
        <w:tab w:val="left" w:pos="1276"/>
        <w:tab w:val="left" w:pos="5216"/>
        <w:tab w:val="decimal" w:pos="7938"/>
        <w:tab w:val="right" w:pos="9299"/>
      </w:tabs>
      <w:jc w:val="right"/>
    </w:pPr>
    <w:rPr>
      <w:rFonts w:ascii="Century Gothic" w:hAnsi="Century Gothic" w:cs="Arial"/>
      <w:color w:val="4E4E4D"/>
      <w:sz w:val="18"/>
      <w:szCs w:val="18"/>
      <w:lang w:val="de-CH" w:eastAsia="de-CH"/>
    </w:rPr>
  </w:style>
  <w:style w:type="paragraph" w:customStyle="1" w:styleId="SwissethicsHeaderObenLinks">
    <w:name w:val="SwissethicsHeaderObenLinks"/>
    <w:basedOn w:val="Standard"/>
    <w:qFormat/>
    <w:rsid w:val="0079171E"/>
    <w:pPr>
      <w:tabs>
        <w:tab w:val="left" w:pos="426"/>
        <w:tab w:val="left" w:pos="851"/>
        <w:tab w:val="left" w:pos="1276"/>
        <w:tab w:val="left" w:pos="5216"/>
        <w:tab w:val="decimal" w:pos="7938"/>
        <w:tab w:val="right" w:pos="9299"/>
      </w:tabs>
    </w:pPr>
    <w:rPr>
      <w:rFonts w:ascii="Century Gothic" w:eastAsia="MS Mincho" w:hAnsi="Century Gothic" w:cs="Century Gothic"/>
      <w:color w:val="4E4E4D"/>
      <w:spacing w:val="60"/>
      <w:kern w:val="1"/>
      <w:sz w:val="36"/>
      <w:szCs w:val="3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0D67"/>
    <w:rPr>
      <w:rFonts w:ascii="Arial" w:hAnsi="Arial"/>
      <w:sz w:val="20"/>
      <w:szCs w:val="20"/>
      <w:lang w:val="it-IT"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ile1">
    <w:name w:val="Stile1"/>
    <w:basedOn w:val="Standard"/>
    <w:uiPriority w:val="99"/>
    <w:rsid w:val="00EC0D67"/>
    <w:rPr>
      <w:lang w:val="it-CH"/>
    </w:rPr>
  </w:style>
  <w:style w:type="paragraph" w:customStyle="1" w:styleId="data">
    <w:name w:val="data"/>
    <w:basedOn w:val="Standard"/>
    <w:next w:val="riferimento"/>
    <w:uiPriority w:val="99"/>
    <w:rsid w:val="00EC0D67"/>
    <w:pPr>
      <w:ind w:left="5954"/>
    </w:pPr>
    <w:rPr>
      <w:lang w:val="it-CH"/>
    </w:rPr>
  </w:style>
  <w:style w:type="paragraph" w:customStyle="1" w:styleId="egregio">
    <w:name w:val="egregio"/>
    <w:basedOn w:val="Standard"/>
    <w:next w:val="Standard"/>
    <w:uiPriority w:val="99"/>
    <w:rsid w:val="00EC0D67"/>
    <w:pPr>
      <w:spacing w:before="240"/>
    </w:pPr>
  </w:style>
  <w:style w:type="paragraph" w:customStyle="1" w:styleId="ind1">
    <w:name w:val="ind1"/>
    <w:basedOn w:val="Standard"/>
    <w:next w:val="ind2"/>
    <w:uiPriority w:val="99"/>
    <w:rsid w:val="00EC0D67"/>
    <w:pPr>
      <w:spacing w:before="1418"/>
      <w:ind w:left="5103"/>
    </w:pPr>
    <w:rPr>
      <w:lang w:val="it-CH"/>
    </w:rPr>
  </w:style>
  <w:style w:type="paragraph" w:customStyle="1" w:styleId="ind2">
    <w:name w:val="ind2"/>
    <w:basedOn w:val="Standard"/>
    <w:next w:val="ind3"/>
    <w:uiPriority w:val="99"/>
    <w:rsid w:val="00EC0D67"/>
    <w:pPr>
      <w:ind w:left="5103"/>
    </w:pPr>
    <w:rPr>
      <w:lang w:val="it-CH"/>
    </w:rPr>
  </w:style>
  <w:style w:type="paragraph" w:customStyle="1" w:styleId="ind3">
    <w:name w:val="ind3"/>
    <w:basedOn w:val="Standard"/>
    <w:next w:val="ind4"/>
    <w:uiPriority w:val="99"/>
    <w:rsid w:val="00EC0D67"/>
    <w:pPr>
      <w:ind w:left="5103"/>
    </w:pPr>
    <w:rPr>
      <w:lang w:val="it-CH"/>
    </w:rPr>
  </w:style>
  <w:style w:type="paragraph" w:customStyle="1" w:styleId="ind4">
    <w:name w:val="ind4"/>
    <w:basedOn w:val="Standard"/>
    <w:next w:val="ind5"/>
    <w:uiPriority w:val="99"/>
    <w:rsid w:val="00EC0D67"/>
    <w:pPr>
      <w:ind w:left="5103"/>
    </w:pPr>
    <w:rPr>
      <w:lang w:val="it-CH"/>
    </w:rPr>
  </w:style>
  <w:style w:type="paragraph" w:customStyle="1" w:styleId="ind5">
    <w:name w:val="ind5"/>
    <w:basedOn w:val="Standard"/>
    <w:next w:val="ind6"/>
    <w:uiPriority w:val="99"/>
    <w:rsid w:val="00EC0D67"/>
    <w:pPr>
      <w:ind w:left="5103"/>
    </w:pPr>
    <w:rPr>
      <w:lang w:val="it-CH"/>
    </w:rPr>
  </w:style>
  <w:style w:type="paragraph" w:customStyle="1" w:styleId="ind6">
    <w:name w:val="ind6"/>
    <w:basedOn w:val="Standard"/>
    <w:next w:val="ind7"/>
    <w:uiPriority w:val="99"/>
    <w:rsid w:val="00EC0D67"/>
    <w:pPr>
      <w:ind w:left="5103"/>
    </w:pPr>
    <w:rPr>
      <w:lang w:val="it-CH"/>
    </w:rPr>
  </w:style>
  <w:style w:type="paragraph" w:customStyle="1" w:styleId="ind7">
    <w:name w:val="ind7"/>
    <w:basedOn w:val="Standard"/>
    <w:next w:val="data"/>
    <w:uiPriority w:val="99"/>
    <w:rsid w:val="00EC0D67"/>
    <w:pPr>
      <w:ind w:left="5103"/>
    </w:pPr>
    <w:rPr>
      <w:lang w:val="it-CH"/>
    </w:rPr>
  </w:style>
  <w:style w:type="paragraph" w:customStyle="1" w:styleId="Oggetto">
    <w:name w:val="Oggetto"/>
    <w:basedOn w:val="Standard"/>
    <w:next w:val="egregio"/>
    <w:uiPriority w:val="99"/>
    <w:rsid w:val="00EC0D67"/>
    <w:pPr>
      <w:tabs>
        <w:tab w:val="left" w:pos="6096"/>
        <w:tab w:val="left" w:pos="8789"/>
      </w:tabs>
      <w:spacing w:before="600"/>
    </w:pPr>
    <w:rPr>
      <w:b/>
      <w:lang w:val="it-CH"/>
    </w:rPr>
  </w:style>
  <w:style w:type="paragraph" w:customStyle="1" w:styleId="riferimento">
    <w:name w:val="riferimento"/>
    <w:basedOn w:val="Standard"/>
    <w:next w:val="Oggetto"/>
    <w:uiPriority w:val="99"/>
    <w:rsid w:val="00EC0D67"/>
    <w:pPr>
      <w:tabs>
        <w:tab w:val="left" w:pos="8789"/>
      </w:tabs>
      <w:spacing w:before="600"/>
      <w:ind w:left="6096"/>
    </w:pPr>
    <w:rPr>
      <w:lang w:val="it-CH"/>
    </w:rPr>
  </w:style>
  <w:style w:type="paragraph" w:styleId="Kopfzeile">
    <w:name w:val="header"/>
    <w:basedOn w:val="Standard"/>
    <w:link w:val="KopfzeileZchn"/>
    <w:uiPriority w:val="99"/>
    <w:rsid w:val="00EC0D67"/>
    <w:pPr>
      <w:tabs>
        <w:tab w:val="center" w:pos="4819"/>
        <w:tab w:val="right" w:pos="9638"/>
      </w:tabs>
    </w:pPr>
  </w:style>
  <w:style w:type="character" w:customStyle="1" w:styleId="KopfzeileZchn">
    <w:name w:val="Kopfzeile Zchn"/>
    <w:basedOn w:val="Absatz-Standardschriftart"/>
    <w:link w:val="Kopfzeile"/>
    <w:uiPriority w:val="99"/>
    <w:rsid w:val="00CE7136"/>
    <w:rPr>
      <w:rFonts w:ascii="Arial" w:hAnsi="Arial"/>
      <w:sz w:val="20"/>
      <w:szCs w:val="20"/>
      <w:lang w:val="it-IT" w:eastAsia="de-DE"/>
    </w:rPr>
  </w:style>
  <w:style w:type="character" w:styleId="Seitenzahl">
    <w:name w:val="page number"/>
    <w:basedOn w:val="Absatz-Standardschriftart"/>
    <w:uiPriority w:val="99"/>
    <w:semiHidden/>
    <w:rsid w:val="00EC0D67"/>
    <w:rPr>
      <w:rFonts w:cs="Times New Roman"/>
    </w:rPr>
  </w:style>
  <w:style w:type="paragraph" w:styleId="Fuzeile">
    <w:name w:val="footer"/>
    <w:basedOn w:val="Standard"/>
    <w:link w:val="FuzeileZchn"/>
    <w:uiPriority w:val="99"/>
    <w:semiHidden/>
    <w:rsid w:val="00EC0D67"/>
    <w:pPr>
      <w:tabs>
        <w:tab w:val="center" w:pos="4819"/>
        <w:tab w:val="right" w:pos="9638"/>
      </w:tabs>
    </w:pPr>
  </w:style>
  <w:style w:type="character" w:customStyle="1" w:styleId="FuzeileZchn">
    <w:name w:val="Fußzeile Zchn"/>
    <w:basedOn w:val="Absatz-Standardschriftart"/>
    <w:link w:val="Fuzeile"/>
    <w:uiPriority w:val="99"/>
    <w:semiHidden/>
    <w:rsid w:val="00CE7136"/>
    <w:rPr>
      <w:rFonts w:ascii="Arial" w:hAnsi="Arial"/>
      <w:sz w:val="20"/>
      <w:szCs w:val="20"/>
      <w:lang w:val="it-IT" w:eastAsia="de-DE"/>
    </w:rPr>
  </w:style>
  <w:style w:type="paragraph" w:customStyle="1" w:styleId="citazionelegge">
    <w:name w:val="citazione legge"/>
    <w:basedOn w:val="Standard"/>
    <w:uiPriority w:val="99"/>
    <w:rsid w:val="00EC0D67"/>
    <w:pPr>
      <w:ind w:left="567" w:right="991"/>
      <w:jc w:val="both"/>
    </w:pPr>
    <w:rPr>
      <w:sz w:val="22"/>
    </w:rPr>
  </w:style>
  <w:style w:type="paragraph" w:styleId="Funotentext">
    <w:name w:val="footnote text"/>
    <w:basedOn w:val="Standard"/>
    <w:link w:val="FunotentextZchn"/>
    <w:uiPriority w:val="99"/>
    <w:semiHidden/>
    <w:rsid w:val="00EC0D67"/>
  </w:style>
  <w:style w:type="character" w:customStyle="1" w:styleId="FunotentextZchn">
    <w:name w:val="Fußnotentext Zchn"/>
    <w:basedOn w:val="Absatz-Standardschriftart"/>
    <w:link w:val="Funotentext"/>
    <w:uiPriority w:val="99"/>
    <w:semiHidden/>
    <w:rsid w:val="00CE7136"/>
    <w:rPr>
      <w:rFonts w:ascii="Arial" w:hAnsi="Arial"/>
      <w:sz w:val="20"/>
      <w:szCs w:val="20"/>
      <w:lang w:val="it-IT" w:eastAsia="de-DE"/>
    </w:rPr>
  </w:style>
  <w:style w:type="character" w:styleId="Funotenzeichen">
    <w:name w:val="footnote reference"/>
    <w:basedOn w:val="Absatz-Standardschriftart"/>
    <w:uiPriority w:val="99"/>
    <w:semiHidden/>
    <w:rsid w:val="00EC0D67"/>
    <w:rPr>
      <w:rFonts w:cs="Times New Roman"/>
      <w:vertAlign w:val="superscript"/>
    </w:rPr>
  </w:style>
  <w:style w:type="paragraph" w:styleId="Sprechblasentext">
    <w:name w:val="Balloon Text"/>
    <w:basedOn w:val="Standard"/>
    <w:link w:val="SprechblasentextZchn"/>
    <w:uiPriority w:val="99"/>
    <w:semiHidden/>
    <w:rsid w:val="00EC0D6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7136"/>
    <w:rPr>
      <w:sz w:val="0"/>
      <w:szCs w:val="0"/>
      <w:lang w:val="it-IT" w:eastAsia="de-DE"/>
    </w:rPr>
  </w:style>
  <w:style w:type="character" w:styleId="Kommentarzeichen">
    <w:name w:val="annotation reference"/>
    <w:basedOn w:val="Absatz-Standardschriftart"/>
    <w:uiPriority w:val="99"/>
    <w:semiHidden/>
    <w:rPr>
      <w:rFonts w:cs="Times New Roman"/>
      <w:sz w:val="16"/>
      <w:szCs w:val="16"/>
    </w:rPr>
  </w:style>
  <w:style w:type="paragraph" w:styleId="Kommentartext">
    <w:name w:val="annotation text"/>
    <w:basedOn w:val="Standard"/>
    <w:link w:val="KommentartextZchn"/>
    <w:uiPriority w:val="99"/>
    <w:semiHidden/>
  </w:style>
  <w:style w:type="character" w:customStyle="1" w:styleId="KommentartextZchn">
    <w:name w:val="Kommentartext Zchn"/>
    <w:basedOn w:val="Absatz-Standardschriftart"/>
    <w:link w:val="Kommentartext"/>
    <w:uiPriority w:val="99"/>
    <w:semiHidden/>
    <w:locked/>
    <w:rPr>
      <w:rFonts w:ascii="Arial" w:hAnsi="Arial" w:cs="Times New Roman"/>
      <w:lang w:val="it-IT" w:eastAsia="de-DE"/>
    </w:rPr>
  </w:style>
  <w:style w:type="paragraph" w:styleId="Kommentarthema">
    <w:name w:val="annotation subject"/>
    <w:basedOn w:val="Kommentartext"/>
    <w:next w:val="Kommentartext"/>
    <w:link w:val="KommentarthemaZchn"/>
    <w:uiPriority w:val="99"/>
    <w:semiHidden/>
    <w:rPr>
      <w:b/>
      <w:bCs/>
    </w:rPr>
  </w:style>
  <w:style w:type="character" w:customStyle="1" w:styleId="KommentarthemaZchn">
    <w:name w:val="Kommentarthema Zchn"/>
    <w:basedOn w:val="KommentartextZchn"/>
    <w:link w:val="Kommentarthema"/>
    <w:uiPriority w:val="99"/>
    <w:semiHidden/>
    <w:locked/>
    <w:rPr>
      <w:rFonts w:ascii="Arial" w:hAnsi="Arial" w:cs="Times New Roman"/>
      <w:b/>
      <w:bCs/>
      <w:lang w:val="it-IT" w:eastAsia="de-DE"/>
    </w:rPr>
  </w:style>
  <w:style w:type="paragraph" w:styleId="Listenabsatz">
    <w:name w:val="List Paragraph"/>
    <w:basedOn w:val="Standard"/>
    <w:uiPriority w:val="99"/>
    <w:qFormat/>
    <w:pPr>
      <w:ind w:left="720"/>
      <w:contextualSpacing/>
    </w:pPr>
  </w:style>
  <w:style w:type="character" w:styleId="Hyperlink">
    <w:name w:val="Hyperlink"/>
    <w:basedOn w:val="Absatz-Standardschriftart"/>
    <w:uiPriority w:val="99"/>
    <w:rPr>
      <w:rFonts w:cs="Times New Roman"/>
      <w:color w:val="0000FF"/>
      <w:u w:val="single"/>
    </w:rPr>
  </w:style>
  <w:style w:type="table" w:styleId="Tabellenraster">
    <w:name w:val="Table Grid"/>
    <w:basedOn w:val="NormaleTabelle"/>
    <w:uiPriority w:val="59"/>
    <w:locked/>
    <w:rsid w:val="0079171E"/>
    <w:rPr>
      <w:rFonts w:ascii="Cambria" w:eastAsia="MS Mincho" w:hAnsi="Cambria"/>
      <w:sz w:val="24"/>
      <w:szCs w:val="24"/>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wissethicsHeaderObenRechts">
    <w:name w:val="SwissethicsHeaderObenRechts"/>
    <w:basedOn w:val="Standard"/>
    <w:qFormat/>
    <w:rsid w:val="0079171E"/>
    <w:pPr>
      <w:tabs>
        <w:tab w:val="left" w:pos="426"/>
        <w:tab w:val="left" w:pos="851"/>
        <w:tab w:val="left" w:pos="1276"/>
        <w:tab w:val="left" w:pos="5216"/>
        <w:tab w:val="decimal" w:pos="7938"/>
        <w:tab w:val="right" w:pos="9299"/>
      </w:tabs>
      <w:jc w:val="right"/>
    </w:pPr>
    <w:rPr>
      <w:rFonts w:ascii="Century Gothic" w:hAnsi="Century Gothic" w:cs="Arial"/>
      <w:color w:val="4E4E4D"/>
      <w:sz w:val="18"/>
      <w:szCs w:val="18"/>
      <w:lang w:val="de-CH" w:eastAsia="de-CH"/>
    </w:rPr>
  </w:style>
  <w:style w:type="paragraph" w:customStyle="1" w:styleId="SwissethicsHeaderObenLinks">
    <w:name w:val="SwissethicsHeaderObenLinks"/>
    <w:basedOn w:val="Standard"/>
    <w:qFormat/>
    <w:rsid w:val="0079171E"/>
    <w:pPr>
      <w:tabs>
        <w:tab w:val="left" w:pos="426"/>
        <w:tab w:val="left" w:pos="851"/>
        <w:tab w:val="left" w:pos="1276"/>
        <w:tab w:val="left" w:pos="5216"/>
        <w:tab w:val="decimal" w:pos="7938"/>
        <w:tab w:val="right" w:pos="9299"/>
      </w:tabs>
    </w:pPr>
    <w:rPr>
      <w:rFonts w:ascii="Century Gothic" w:eastAsia="MS Mincho" w:hAnsi="Century Gothic" w:cs="Century Gothic"/>
      <w:color w:val="4E4E4D"/>
      <w:spacing w:val="60"/>
      <w:kern w:val="1"/>
      <w:sz w:val="36"/>
      <w:szCs w:val="3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05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admin.ch/opc/de/official-compilation/2013/33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Versicherung für klinische Versuche</vt:lpstr>
    </vt:vector>
  </TitlesOfParts>
  <Company>AC</Company>
  <LinksUpToDate>false</LinksUpToDate>
  <CharactersWithSpaces>1826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Versicherung für klinische Versuche</dc:title>
  <dc:creator>Stefano Radczuweit</dc:creator>
  <cp:lastModifiedBy>micih</cp:lastModifiedBy>
  <cp:revision>2</cp:revision>
  <cp:lastPrinted>2014-03-27T13:19:00Z</cp:lastPrinted>
  <dcterms:created xsi:type="dcterms:W3CDTF">2014-05-28T22:08:00Z</dcterms:created>
  <dcterms:modified xsi:type="dcterms:W3CDTF">2014-05-28T22:08:00Z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GEK_Version">
    <vt:lpwstr>1.1</vt:lpwstr>
  </property>
  <property fmtid="{D5CDD505-2E9C-101B-9397-08002B2CF9AE}" pid="3" name="AGEK_PubDate">
    <vt:lpwstr>27.03.2014</vt:lpwstr>
  </property>
  <property fmtid="{D5CDD505-2E9C-101B-9397-08002B2CF9AE}" pid="4" name="AGEK_PubVersion">
    <vt:lpwstr>VIII. 20.12.2013</vt:lpwstr>
  </property>
  <property fmtid="{D5CDD505-2E9C-101B-9397-08002B2CF9AE}" pid="5" name="AGEK_PubDokName">
    <vt:lpwstr>Versicherungszertifikat nicht klin. Versuche</vt:lpwstr>
  </property>
</Properties>
</file>