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113AC">
      <w:pPr>
        <w:pStyle w:val="2"/>
        <w:rPr>
          <w:rFonts w:hint="default" w:ascii="Cambria" w:hAnsi="Cambria" w:cs="Cambria"/>
          <w:sz w:val="44"/>
          <w:szCs w:val="44"/>
        </w:rPr>
      </w:pPr>
    </w:p>
    <w:p w14:paraId="001B2BED">
      <w:pPr>
        <w:pStyle w:val="2"/>
        <w:rPr>
          <w:rFonts w:hint="default" w:ascii="Cambria" w:hAnsi="Cambria" w:cs="Cambria"/>
          <w:sz w:val="44"/>
          <w:szCs w:val="44"/>
        </w:rPr>
      </w:pPr>
      <w:bookmarkStart w:id="0" w:name="_GoBack"/>
      <w:bookmarkEnd w:id="0"/>
      <w:r>
        <w:rPr>
          <w:rFonts w:hint="default" w:ascii="Cambria" w:hAnsi="Cambria" w:cs="Cambria"/>
          <w:sz w:val="44"/>
          <w:szCs w:val="44"/>
        </w:rPr>
        <w:t>HR Workforce Analytics Project Report</w:t>
      </w:r>
    </w:p>
    <w:p w14:paraId="79C7008F">
      <w:pPr>
        <w:pStyle w:val="3"/>
        <w:rPr>
          <w:rFonts w:hint="default" w:ascii="Cambria" w:hAnsi="Cambria" w:cs="Cambria"/>
          <w:sz w:val="32"/>
          <w:szCs w:val="32"/>
        </w:rPr>
      </w:pPr>
    </w:p>
    <w:p w14:paraId="5A331620">
      <w:pPr>
        <w:pStyle w:val="3"/>
        <w:rPr>
          <w:rFonts w:hint="default" w:ascii="Cambria" w:hAnsi="Cambria" w:cs="Cambria"/>
          <w:sz w:val="32"/>
          <w:szCs w:val="32"/>
        </w:rPr>
      </w:pPr>
      <w:r>
        <w:rPr>
          <w:rFonts w:hint="default" w:ascii="Cambria" w:hAnsi="Cambria" w:cs="Cambria"/>
          <w:sz w:val="32"/>
          <w:szCs w:val="32"/>
        </w:rPr>
        <w:t>MySQL Database Analysis &amp; Tableau Visualization</w:t>
      </w:r>
    </w:p>
    <w:p w14:paraId="5E2DB94B">
      <w:pPr>
        <w:pStyle w:val="4"/>
        <w:rPr>
          <w:rFonts w:hint="default" w:ascii="Cambria" w:hAnsi="Cambria" w:cs="Cambria"/>
        </w:rPr>
      </w:pPr>
      <w:r>
        <w:rPr>
          <w:rFonts w:hint="default" w:ascii="Cambria" w:hAnsi="Cambria" w:cs="Cambria"/>
        </w:rPr>
        <w:t>Project Overview</w:t>
      </w:r>
    </w:p>
    <w:p w14:paraId="64AA5750">
      <w:pPr>
        <w:rPr>
          <w:rFonts w:hint="default" w:ascii="Cambria" w:hAnsi="Cambria" w:cs="Cambria"/>
        </w:rPr>
      </w:pPr>
      <w:r>
        <w:rPr>
          <w:rFonts w:hint="default" w:ascii="Cambria" w:hAnsi="Cambria" w:cs="Cambria"/>
        </w:rPr>
        <w:t>This project focuses on analyzing HR employee data using MySQL for data extraction and transformation, and Tableau for interactive visualization. The goal is to derive actionable insights regarding workforce composition, salary trends, performance ratings, and employee demographics to support strategic HR decision-making.</w:t>
      </w:r>
    </w:p>
    <w:p w14:paraId="4F577D6D">
      <w:pPr>
        <w:rPr>
          <w:rFonts w:hint="default" w:ascii="Cambria" w:hAnsi="Cambria" w:cs="Cambria"/>
        </w:rPr>
      </w:pPr>
      <w:r>
        <w:rPr>
          <w:rFonts w:hint="default" w:ascii="Cambria" w:hAnsi="Cambria" w:cs="Cambria"/>
          <w:b/>
        </w:rPr>
        <w:t>Tools Used:</w:t>
      </w:r>
      <w:r>
        <w:rPr>
          <w:rFonts w:hint="default" w:ascii="Cambria" w:hAnsi="Cambria" w:cs="Cambria"/>
        </w:rPr>
        <w:t>MySQL, Tableau, Microsoft Excel (for data cleaning)</w:t>
      </w:r>
    </w:p>
    <w:p w14:paraId="7023FB56">
      <w:pPr>
        <w:rPr>
          <w:rFonts w:hint="default" w:ascii="Cambria" w:hAnsi="Cambria" w:cs="Cambria"/>
        </w:rPr>
      </w:pPr>
      <w:r>
        <w:rPr>
          <w:rFonts w:hint="default" w:ascii="Cambria" w:hAnsi="Cambria" w:cs="Cambria"/>
          <w:b/>
        </w:rPr>
        <w:t>Keywords:</w:t>
      </w:r>
      <w:r>
        <w:rPr>
          <w:rFonts w:hint="default" w:ascii="Cambria" w:hAnsi="Cambria" w:cs="Cambria"/>
        </w:rPr>
        <w:t>HR Analytics, Workforce Analysis, Employee Performance, Salary Distribution, Data Visualization, KPI Dashboard, Data-Driven Decision Making, Attrition Insights, Talent Management.</w:t>
      </w:r>
    </w:p>
    <w:p w14:paraId="5981040E">
      <w:pPr>
        <w:pStyle w:val="3"/>
        <w:rPr>
          <w:rFonts w:hint="default" w:ascii="Cambria" w:hAnsi="Cambria" w:cs="Cambria"/>
        </w:rPr>
      </w:pPr>
      <w:r>
        <w:rPr>
          <w:rFonts w:hint="default" w:ascii="Cambria" w:hAnsi="Cambria" w:cs="Cambria"/>
        </w:rPr>
        <w:t>Table of Contents</w:t>
      </w:r>
    </w:p>
    <w:p w14:paraId="45FF3685">
      <w:pPr>
        <w:numPr>
          <w:ilvl w:val="0"/>
          <w:numId w:val="1"/>
        </w:numPr>
        <w:spacing w:before="0" w:beforeAutospacing="1" w:after="0" w:afterAutospacing="1"/>
        <w:ind w:left="720" w:hanging="360"/>
        <w:rPr>
          <w:rFonts w:hint="default" w:ascii="Cambria" w:hAnsi="Cambria" w:cs="Cambria"/>
        </w:rPr>
      </w:pPr>
      <w:r>
        <w:rPr>
          <w:rFonts w:hint="default" w:ascii="Cambria" w:hAnsi="Cambria" w:cs="Cambria"/>
        </w:rPr>
        <w:t>Business Problem &amp; Objectives</w:t>
      </w:r>
    </w:p>
    <w:p w14:paraId="39F9C47C">
      <w:pPr>
        <w:numPr>
          <w:ilvl w:val="0"/>
          <w:numId w:val="1"/>
        </w:numPr>
        <w:spacing w:before="0" w:beforeAutospacing="1" w:after="0" w:afterAutospacing="1"/>
        <w:ind w:left="720" w:hanging="360"/>
        <w:rPr>
          <w:rFonts w:hint="default" w:ascii="Cambria" w:hAnsi="Cambria" w:cs="Cambria"/>
        </w:rPr>
      </w:pPr>
      <w:r>
        <w:rPr>
          <w:rFonts w:hint="default" w:ascii="Cambria" w:hAnsi="Cambria" w:cs="Cambria"/>
        </w:rPr>
        <w:t>Dataset Description</w:t>
      </w:r>
    </w:p>
    <w:p w14:paraId="57D8B4FD">
      <w:pPr>
        <w:numPr>
          <w:ilvl w:val="0"/>
          <w:numId w:val="1"/>
        </w:numPr>
        <w:spacing w:before="0" w:beforeAutospacing="1" w:after="0" w:afterAutospacing="1"/>
        <w:ind w:left="720" w:hanging="360"/>
        <w:rPr>
          <w:rFonts w:hint="default" w:ascii="Cambria" w:hAnsi="Cambria" w:cs="Cambria"/>
        </w:rPr>
      </w:pPr>
      <w:r>
        <w:rPr>
          <w:rFonts w:hint="default" w:ascii="Cambria" w:hAnsi="Cambria" w:cs="Cambria"/>
        </w:rPr>
        <w:t>Methodology</w:t>
      </w:r>
    </w:p>
    <w:p w14:paraId="4D6A1BC8">
      <w:pPr>
        <w:numPr>
          <w:ilvl w:val="0"/>
          <w:numId w:val="1"/>
        </w:numPr>
        <w:spacing w:before="0" w:beforeAutospacing="1" w:after="0" w:afterAutospacing="1"/>
        <w:ind w:left="720" w:hanging="360"/>
        <w:rPr>
          <w:rFonts w:hint="default" w:ascii="Cambria" w:hAnsi="Cambria" w:cs="Cambria"/>
        </w:rPr>
      </w:pPr>
      <w:r>
        <w:rPr>
          <w:rFonts w:hint="default" w:ascii="Cambria" w:hAnsi="Cambria" w:cs="Cambria"/>
        </w:rPr>
        <w:t>MySQL Analysis</w:t>
      </w:r>
    </w:p>
    <w:p w14:paraId="30374282">
      <w:pPr>
        <w:numPr>
          <w:ilvl w:val="1"/>
          <w:numId w:val="1"/>
        </w:numPr>
        <w:spacing w:before="0" w:beforeAutospacing="1" w:after="0" w:afterAutospacing="1"/>
        <w:ind w:left="1440" w:hanging="360"/>
        <w:rPr>
          <w:rFonts w:hint="default" w:ascii="Cambria" w:hAnsi="Cambria" w:cs="Cambria"/>
        </w:rPr>
      </w:pPr>
      <w:r>
        <w:rPr>
          <w:rFonts w:hint="default" w:ascii="Cambria" w:hAnsi="Cambria" w:cs="Cambria"/>
        </w:rPr>
        <w:t>Database Schema</w:t>
      </w:r>
    </w:p>
    <w:p w14:paraId="6522B7C1">
      <w:pPr>
        <w:numPr>
          <w:ilvl w:val="1"/>
          <w:numId w:val="1"/>
        </w:numPr>
        <w:spacing w:before="0" w:beforeAutospacing="1" w:after="0" w:afterAutospacing="1"/>
        <w:ind w:left="1440" w:hanging="360"/>
        <w:rPr>
          <w:rFonts w:hint="default" w:ascii="Cambria" w:hAnsi="Cambria" w:cs="Cambria"/>
        </w:rPr>
      </w:pPr>
      <w:r>
        <w:rPr>
          <w:rFonts w:hint="default" w:ascii="Cambria" w:hAnsi="Cambria" w:cs="Cambria"/>
        </w:rPr>
        <w:t>Key SQL Queries</w:t>
      </w:r>
    </w:p>
    <w:p w14:paraId="32CF92FA">
      <w:pPr>
        <w:numPr>
          <w:ilvl w:val="1"/>
          <w:numId w:val="1"/>
        </w:numPr>
        <w:spacing w:before="0" w:beforeAutospacing="1" w:after="0" w:afterAutospacing="1"/>
        <w:ind w:left="1440" w:hanging="360"/>
        <w:rPr>
          <w:rFonts w:hint="default" w:ascii="Cambria" w:hAnsi="Cambria" w:cs="Cambria"/>
        </w:rPr>
      </w:pPr>
      <w:r>
        <w:rPr>
          <w:rFonts w:hint="default" w:ascii="Cambria" w:hAnsi="Cambria" w:cs="Cambria"/>
        </w:rPr>
        <w:t>Insights from SQL</w:t>
      </w:r>
    </w:p>
    <w:p w14:paraId="4F3B00DB">
      <w:pPr>
        <w:numPr>
          <w:ilvl w:val="0"/>
          <w:numId w:val="1"/>
        </w:numPr>
        <w:spacing w:before="0" w:beforeAutospacing="1" w:after="0" w:afterAutospacing="1"/>
        <w:ind w:left="720" w:hanging="360"/>
        <w:rPr>
          <w:rFonts w:hint="default" w:ascii="Cambria" w:hAnsi="Cambria" w:cs="Cambria"/>
        </w:rPr>
      </w:pPr>
      <w:r>
        <w:rPr>
          <w:rFonts w:hint="default" w:ascii="Cambria" w:hAnsi="Cambria" w:cs="Cambria"/>
        </w:rPr>
        <w:t>Tableau Dashboard</w:t>
      </w:r>
    </w:p>
    <w:p w14:paraId="1290A546">
      <w:pPr>
        <w:numPr>
          <w:ilvl w:val="1"/>
          <w:numId w:val="1"/>
        </w:numPr>
        <w:spacing w:before="0" w:beforeAutospacing="1" w:after="0" w:afterAutospacing="1"/>
        <w:ind w:left="1440" w:hanging="360"/>
        <w:rPr>
          <w:rFonts w:hint="default" w:ascii="Cambria" w:hAnsi="Cambria" w:cs="Cambria"/>
        </w:rPr>
      </w:pPr>
      <w:r>
        <w:rPr>
          <w:rFonts w:hint="default" w:ascii="Cambria" w:hAnsi="Cambria" w:cs="Cambria"/>
        </w:rPr>
        <w:t>Data Modeling</w:t>
      </w:r>
    </w:p>
    <w:p w14:paraId="7A395C5C">
      <w:pPr>
        <w:numPr>
          <w:ilvl w:val="1"/>
          <w:numId w:val="1"/>
        </w:numPr>
        <w:spacing w:before="0" w:beforeAutospacing="1" w:after="0" w:afterAutospacing="1"/>
        <w:ind w:left="1440" w:hanging="360"/>
        <w:rPr>
          <w:rFonts w:hint="default" w:ascii="Cambria" w:hAnsi="Cambria" w:cs="Cambria"/>
        </w:rPr>
      </w:pPr>
      <w:r>
        <w:rPr>
          <w:rFonts w:hint="default" w:ascii="Cambria" w:hAnsi="Cambria" w:cs="Cambria"/>
        </w:rPr>
        <w:t>Calculated Fields</w:t>
      </w:r>
    </w:p>
    <w:p w14:paraId="42B48765">
      <w:pPr>
        <w:numPr>
          <w:ilvl w:val="1"/>
          <w:numId w:val="1"/>
        </w:numPr>
        <w:spacing w:before="0" w:beforeAutospacing="1" w:after="0" w:afterAutospacing="1"/>
        <w:ind w:left="1440" w:hanging="360"/>
        <w:rPr>
          <w:rFonts w:hint="default" w:ascii="Cambria" w:hAnsi="Cambria" w:cs="Cambria"/>
        </w:rPr>
      </w:pPr>
      <w:r>
        <w:rPr>
          <w:rFonts w:hint="default" w:ascii="Cambria" w:hAnsi="Cambria" w:cs="Cambria"/>
        </w:rPr>
        <w:t>Dashboard Components</w:t>
      </w:r>
    </w:p>
    <w:p w14:paraId="000031DD">
      <w:pPr>
        <w:numPr>
          <w:ilvl w:val="1"/>
          <w:numId w:val="1"/>
        </w:numPr>
        <w:spacing w:before="0" w:beforeAutospacing="1" w:after="0" w:afterAutospacing="1"/>
        <w:ind w:left="1440" w:hanging="360"/>
        <w:rPr>
          <w:rFonts w:hint="default" w:ascii="Cambria" w:hAnsi="Cambria" w:cs="Cambria"/>
        </w:rPr>
      </w:pPr>
      <w:r>
        <w:rPr>
          <w:rFonts w:hint="default" w:ascii="Cambria" w:hAnsi="Cambria" w:cs="Cambria"/>
        </w:rPr>
        <w:t>Interactive Filters</w:t>
      </w:r>
    </w:p>
    <w:p w14:paraId="757F725E">
      <w:pPr>
        <w:numPr>
          <w:ilvl w:val="0"/>
          <w:numId w:val="1"/>
        </w:numPr>
        <w:spacing w:before="0" w:beforeAutospacing="1" w:after="0" w:afterAutospacing="1"/>
        <w:ind w:left="720" w:hanging="360"/>
        <w:rPr>
          <w:rFonts w:hint="default" w:ascii="Cambria" w:hAnsi="Cambria" w:cs="Cambria"/>
        </w:rPr>
      </w:pPr>
      <w:r>
        <w:rPr>
          <w:rFonts w:hint="default" w:ascii="Cambria" w:hAnsi="Cambria" w:cs="Cambria"/>
        </w:rPr>
        <w:t>Key Insights &amp; Recommendations</w:t>
      </w:r>
    </w:p>
    <w:p w14:paraId="54BDEBA8">
      <w:pPr>
        <w:numPr>
          <w:ilvl w:val="0"/>
          <w:numId w:val="1"/>
        </w:numPr>
        <w:spacing w:before="0" w:beforeAutospacing="1" w:after="0" w:afterAutospacing="1"/>
        <w:ind w:left="720" w:hanging="360"/>
        <w:rPr>
          <w:rFonts w:hint="default" w:ascii="Cambria" w:hAnsi="Cambria" w:cs="Cambria"/>
        </w:rPr>
      </w:pPr>
      <w:r>
        <w:rPr>
          <w:rFonts w:hint="default" w:ascii="Cambria" w:hAnsi="Cambria" w:cs="Cambria"/>
        </w:rPr>
        <w:t>Conclusion</w:t>
      </w:r>
    </w:p>
    <w:p w14:paraId="208B64C9">
      <w:pPr>
        <w:pStyle w:val="3"/>
        <w:rPr>
          <w:rFonts w:hint="default" w:ascii="Cambria" w:hAnsi="Cambria" w:cs="Cambria"/>
        </w:rPr>
      </w:pPr>
      <w:r>
        <w:rPr>
          <w:rFonts w:hint="default" w:ascii="Cambria" w:hAnsi="Cambria" w:cs="Cambria"/>
        </w:rPr>
        <w:t>1. Business Problem &amp; Objectives</w:t>
      </w:r>
    </w:p>
    <w:p w14:paraId="1AAC4DEC">
      <w:pPr>
        <w:pStyle w:val="4"/>
        <w:rPr>
          <w:rFonts w:hint="default" w:ascii="Cambria" w:hAnsi="Cambria" w:cs="Cambria"/>
        </w:rPr>
      </w:pPr>
      <w:r>
        <w:rPr>
          <w:rFonts w:hint="default" w:ascii="Cambria" w:hAnsi="Cambria" w:cs="Cambria"/>
        </w:rPr>
        <w:t>Problem Statement</w:t>
      </w:r>
    </w:p>
    <w:p w14:paraId="4A2A18E2">
      <w:pPr>
        <w:rPr>
          <w:rFonts w:hint="default" w:ascii="Cambria" w:hAnsi="Cambria" w:cs="Cambria"/>
        </w:rPr>
      </w:pPr>
      <w:r>
        <w:rPr>
          <w:rFonts w:hint="default" w:ascii="Cambria" w:hAnsi="Cambria" w:cs="Cambria"/>
        </w:rPr>
        <w:t>The HR department of a mid-sized company lacks a consolidated view of employee data, making it difficult to answer critical questions:</w:t>
      </w:r>
    </w:p>
    <w:p w14:paraId="7FD71ACF">
      <w:pPr>
        <w:numPr>
          <w:ilvl w:val="0"/>
          <w:numId w:val="2"/>
        </w:numPr>
        <w:spacing w:before="0" w:beforeAutospacing="1" w:after="0" w:afterAutospacing="1"/>
        <w:ind w:left="720" w:hanging="360"/>
        <w:rPr>
          <w:rFonts w:hint="default" w:ascii="Cambria" w:hAnsi="Cambria" w:cs="Cambria"/>
        </w:rPr>
      </w:pPr>
      <w:r>
        <w:rPr>
          <w:rFonts w:hint="default" w:ascii="Cambria" w:hAnsi="Cambria" w:cs="Cambria"/>
        </w:rPr>
        <w:t>How are employees distributed across departments?</w:t>
      </w:r>
    </w:p>
    <w:p w14:paraId="2D8932AF">
      <w:pPr>
        <w:numPr>
          <w:ilvl w:val="0"/>
          <w:numId w:val="2"/>
        </w:numPr>
        <w:spacing w:before="0" w:beforeAutospacing="1" w:after="0" w:afterAutospacing="1"/>
        <w:ind w:left="720" w:hanging="360"/>
        <w:rPr>
          <w:rFonts w:hint="default" w:ascii="Cambria" w:hAnsi="Cambria" w:cs="Cambria"/>
        </w:rPr>
      </w:pPr>
      <w:r>
        <w:rPr>
          <w:rFonts w:hint="default" w:ascii="Cambria" w:hAnsi="Cambria" w:cs="Cambria"/>
        </w:rPr>
        <w:t>What is the average salary by department and job role?</w:t>
      </w:r>
    </w:p>
    <w:p w14:paraId="1283426C">
      <w:pPr>
        <w:numPr>
          <w:ilvl w:val="0"/>
          <w:numId w:val="2"/>
        </w:numPr>
        <w:spacing w:before="0" w:beforeAutospacing="1" w:after="0" w:afterAutospacing="1"/>
        <w:ind w:left="720" w:hanging="360"/>
        <w:rPr>
          <w:rFonts w:hint="default" w:ascii="Cambria" w:hAnsi="Cambria" w:cs="Cambria"/>
        </w:rPr>
      </w:pPr>
      <w:r>
        <w:rPr>
          <w:rFonts w:hint="default" w:ascii="Cambria" w:hAnsi="Cambria" w:cs="Cambria"/>
        </w:rPr>
        <w:t>How do performance ratings vary among employees?</w:t>
      </w:r>
    </w:p>
    <w:p w14:paraId="4C7C7DF6">
      <w:pPr>
        <w:numPr>
          <w:ilvl w:val="0"/>
          <w:numId w:val="2"/>
        </w:numPr>
        <w:spacing w:before="0" w:beforeAutospacing="1" w:after="0" w:afterAutospacing="1"/>
        <w:ind w:left="720" w:hanging="360"/>
        <w:rPr>
          <w:rFonts w:hint="default" w:ascii="Cambria" w:hAnsi="Cambria" w:cs="Cambria"/>
        </w:rPr>
      </w:pPr>
      <w:r>
        <w:rPr>
          <w:rFonts w:hint="default" w:ascii="Cambria" w:hAnsi="Cambria" w:cs="Cambria"/>
        </w:rPr>
        <w:t>What is the gender ratio and how does it impact workforce planning?</w:t>
      </w:r>
    </w:p>
    <w:p w14:paraId="0632B490">
      <w:pPr>
        <w:numPr>
          <w:ilvl w:val="0"/>
          <w:numId w:val="2"/>
        </w:numPr>
        <w:spacing w:before="0" w:beforeAutospacing="1" w:after="0" w:afterAutospacing="1"/>
        <w:ind w:left="720" w:hanging="360"/>
        <w:rPr>
          <w:rFonts w:hint="default" w:ascii="Cambria" w:hAnsi="Cambria" w:cs="Cambria"/>
        </w:rPr>
      </w:pPr>
      <w:r>
        <w:rPr>
          <w:rFonts w:hint="default" w:ascii="Cambria" w:hAnsi="Cambria" w:cs="Cambria"/>
        </w:rPr>
        <w:t>Are there any trends in hiring and salary expenditure?</w:t>
      </w:r>
    </w:p>
    <w:p w14:paraId="6F7757D8">
      <w:pPr>
        <w:pStyle w:val="4"/>
        <w:rPr>
          <w:rFonts w:hint="default" w:ascii="Cambria" w:hAnsi="Cambria" w:cs="Cambria"/>
        </w:rPr>
      </w:pPr>
      <w:r>
        <w:rPr>
          <w:rFonts w:hint="default" w:ascii="Cambria" w:hAnsi="Cambria" w:cs="Cambria"/>
        </w:rPr>
        <w:t>Objectives</w:t>
      </w:r>
    </w:p>
    <w:p w14:paraId="65226FE3">
      <w:pPr>
        <w:numPr>
          <w:ilvl w:val="0"/>
          <w:numId w:val="3"/>
        </w:numPr>
        <w:spacing w:before="0" w:beforeAutospacing="1" w:after="0" w:afterAutospacing="1"/>
        <w:ind w:left="720" w:hanging="360"/>
        <w:rPr>
          <w:rFonts w:hint="default" w:ascii="Cambria" w:hAnsi="Cambria" w:cs="Cambria"/>
        </w:rPr>
      </w:pPr>
      <w:r>
        <w:rPr>
          <w:rFonts w:hint="default" w:ascii="Cambria" w:hAnsi="Cambria" w:cs="Cambria"/>
        </w:rPr>
        <w:t>Build a centralized HR database in MySQL.</w:t>
      </w:r>
    </w:p>
    <w:p w14:paraId="3AB380BD">
      <w:pPr>
        <w:numPr>
          <w:ilvl w:val="0"/>
          <w:numId w:val="3"/>
        </w:numPr>
        <w:spacing w:before="0" w:beforeAutospacing="1" w:after="0" w:afterAutospacing="1"/>
        <w:ind w:left="720" w:hanging="360"/>
        <w:rPr>
          <w:rFonts w:hint="default" w:ascii="Cambria" w:hAnsi="Cambria" w:cs="Cambria"/>
        </w:rPr>
      </w:pPr>
      <w:r>
        <w:rPr>
          <w:rFonts w:hint="default" w:ascii="Cambria" w:hAnsi="Cambria" w:cs="Cambria"/>
        </w:rPr>
        <w:t>Perform exploratory data analysis using SQL to extract key metrics.</w:t>
      </w:r>
    </w:p>
    <w:p w14:paraId="1C0C99BE">
      <w:pPr>
        <w:numPr>
          <w:ilvl w:val="0"/>
          <w:numId w:val="3"/>
        </w:numPr>
        <w:spacing w:before="0" w:beforeAutospacing="1" w:after="0" w:afterAutospacing="1"/>
        <w:ind w:left="720" w:hanging="360"/>
        <w:rPr>
          <w:rFonts w:hint="default" w:ascii="Cambria" w:hAnsi="Cambria" w:cs="Cambria"/>
        </w:rPr>
      </w:pPr>
      <w:r>
        <w:rPr>
          <w:rFonts w:hint="default" w:ascii="Cambria" w:hAnsi="Cambria" w:cs="Cambria"/>
        </w:rPr>
        <w:t>Create an interactive Tableau dashboard for real-time monitoring.</w:t>
      </w:r>
    </w:p>
    <w:p w14:paraId="08E94CB3">
      <w:pPr>
        <w:numPr>
          <w:ilvl w:val="0"/>
          <w:numId w:val="3"/>
        </w:numPr>
        <w:spacing w:before="0" w:beforeAutospacing="1" w:after="0" w:afterAutospacing="1"/>
        <w:ind w:left="720" w:hanging="360"/>
        <w:rPr>
          <w:rFonts w:hint="default" w:ascii="Cambria" w:hAnsi="Cambria" w:cs="Cambria"/>
        </w:rPr>
      </w:pPr>
      <w:r>
        <w:rPr>
          <w:rFonts w:hint="default" w:ascii="Cambria" w:hAnsi="Cambria" w:cs="Cambria"/>
        </w:rPr>
        <w:t>Provide data-driven insights to improve retention, salary planning, and performance management.</w:t>
      </w:r>
    </w:p>
    <w:p w14:paraId="0311F91B">
      <w:pPr>
        <w:pStyle w:val="3"/>
        <w:rPr>
          <w:rFonts w:hint="default" w:ascii="Cambria" w:hAnsi="Cambria" w:cs="Cambria"/>
        </w:rPr>
      </w:pPr>
      <w:r>
        <w:rPr>
          <w:rFonts w:hint="default" w:ascii="Cambria" w:hAnsi="Cambria" w:cs="Cambria"/>
        </w:rPr>
        <w:t>2. Dataset Description</w:t>
      </w:r>
    </w:p>
    <w:p w14:paraId="017ACCF3">
      <w:pPr>
        <w:rPr>
          <w:rFonts w:hint="default" w:ascii="Cambria" w:hAnsi="Cambria" w:cs="Cambria"/>
        </w:rPr>
      </w:pPr>
      <w:r>
        <w:rPr>
          <w:rFonts w:hint="default" w:ascii="Cambria" w:hAnsi="Cambria" w:cs="Cambria"/>
        </w:rPr>
        <w:t>The dataset comprises five CSV files with 500 employee records, representing a realistic HR data model.</w:t>
      </w:r>
    </w:p>
    <w:tbl>
      <w:tblPr>
        <w:tblW w:w="0" w:type="auto"/>
        <w:tblInd w:w="0" w:type="dxa"/>
        <w:tblLayout w:type="fixed"/>
        <w:tblCellMar>
          <w:top w:w="0" w:type="dxa"/>
          <w:left w:w="0" w:type="dxa"/>
          <w:bottom w:w="0" w:type="dxa"/>
          <w:right w:w="0" w:type="dxa"/>
        </w:tblCellMar>
      </w:tblPr>
      <w:tblGrid>
        <w:gridCol w:w="2768"/>
        <w:gridCol w:w="2768"/>
        <w:gridCol w:w="2768"/>
      </w:tblGrid>
      <w:tr w14:paraId="03C31A3E">
        <w:tc>
          <w:tcPr>
            <w:tcW w:w="0" w:type="auto"/>
            <w:tcMar>
              <w:left w:w="108" w:type="dxa"/>
              <w:right w:w="108" w:type="dxa"/>
            </w:tcMar>
            <w:vAlign w:val="center"/>
          </w:tcPr>
          <w:p w14:paraId="055404AD">
            <w:pPr>
              <w:jc w:val="center"/>
              <w:rPr>
                <w:rFonts w:hint="default" w:ascii="Cambria" w:hAnsi="Cambria" w:cs="Cambria"/>
                <w:b/>
              </w:rPr>
            </w:pPr>
            <w:r>
              <w:rPr>
                <w:rFonts w:hint="default" w:ascii="Cambria" w:hAnsi="Cambria" w:cs="Cambria"/>
                <w:b/>
              </w:rPr>
              <w:t>Table</w:t>
            </w:r>
          </w:p>
        </w:tc>
        <w:tc>
          <w:tcPr>
            <w:tcW w:w="0" w:type="auto"/>
            <w:tcMar>
              <w:left w:w="108" w:type="dxa"/>
              <w:right w:w="108" w:type="dxa"/>
            </w:tcMar>
            <w:vAlign w:val="center"/>
          </w:tcPr>
          <w:p w14:paraId="3E974AE7">
            <w:pPr>
              <w:jc w:val="center"/>
              <w:rPr>
                <w:rFonts w:hint="default" w:ascii="Cambria" w:hAnsi="Cambria" w:cs="Cambria"/>
                <w:b/>
              </w:rPr>
            </w:pPr>
            <w:r>
              <w:rPr>
                <w:rFonts w:hint="default" w:ascii="Cambria" w:hAnsi="Cambria" w:cs="Cambria"/>
                <w:b/>
              </w:rPr>
              <w:t>Columns</w:t>
            </w:r>
          </w:p>
        </w:tc>
        <w:tc>
          <w:tcPr>
            <w:tcW w:w="0" w:type="auto"/>
            <w:tcMar>
              <w:left w:w="108" w:type="dxa"/>
              <w:right w:w="108" w:type="dxa"/>
            </w:tcMar>
            <w:vAlign w:val="center"/>
          </w:tcPr>
          <w:p w14:paraId="709661DB">
            <w:pPr>
              <w:jc w:val="center"/>
              <w:rPr>
                <w:rFonts w:hint="default" w:ascii="Cambria" w:hAnsi="Cambria" w:cs="Cambria"/>
                <w:b/>
              </w:rPr>
            </w:pPr>
            <w:r>
              <w:rPr>
                <w:rFonts w:hint="default" w:ascii="Cambria" w:hAnsi="Cambria" w:cs="Cambria"/>
                <w:b/>
              </w:rPr>
              <w:t>Description</w:t>
            </w:r>
          </w:p>
        </w:tc>
      </w:tr>
      <w:tr w14:paraId="69038405">
        <w:tc>
          <w:tcPr>
            <w:tcW w:w="0" w:type="auto"/>
            <w:tcMar>
              <w:left w:w="108" w:type="dxa"/>
              <w:right w:w="108" w:type="dxa"/>
            </w:tcMar>
            <w:vAlign w:val="center"/>
          </w:tcPr>
          <w:p w14:paraId="1F936FBA">
            <w:pPr>
              <w:rPr>
                <w:rFonts w:hint="default" w:ascii="Cambria" w:hAnsi="Cambria" w:cs="Cambria"/>
              </w:rPr>
            </w:pPr>
            <w:r>
              <w:rPr>
                <w:rFonts w:hint="default" w:ascii="Cambria" w:hAnsi="Cambria" w:cs="Cambria"/>
              </w:rPr>
              <w:t>employees</w:t>
            </w:r>
          </w:p>
        </w:tc>
        <w:tc>
          <w:tcPr>
            <w:tcW w:w="0" w:type="auto"/>
            <w:tcMar>
              <w:left w:w="108" w:type="dxa"/>
              <w:right w:w="108" w:type="dxa"/>
            </w:tcMar>
            <w:vAlign w:val="center"/>
          </w:tcPr>
          <w:p w14:paraId="00CA0C06">
            <w:pPr>
              <w:rPr>
                <w:rFonts w:hint="default" w:ascii="Cambria" w:hAnsi="Cambria" w:cs="Cambria"/>
              </w:rPr>
            </w:pPr>
            <w:r>
              <w:rPr>
                <w:rFonts w:hint="default" w:ascii="Cambria" w:hAnsi="Cambria" w:cs="Cambria"/>
              </w:rPr>
              <w:t>employee_id, first_name, last_name, gender, hire_date, department_id, job_id, salary, manager_id</w:t>
            </w:r>
          </w:p>
        </w:tc>
        <w:tc>
          <w:tcPr>
            <w:tcW w:w="0" w:type="auto"/>
            <w:tcMar>
              <w:left w:w="108" w:type="dxa"/>
              <w:right w:w="108" w:type="dxa"/>
            </w:tcMar>
            <w:vAlign w:val="center"/>
          </w:tcPr>
          <w:p w14:paraId="1492AB45">
            <w:pPr>
              <w:rPr>
                <w:rFonts w:hint="default" w:ascii="Cambria" w:hAnsi="Cambria" w:cs="Cambria"/>
              </w:rPr>
            </w:pPr>
            <w:r>
              <w:rPr>
                <w:rFonts w:hint="default" w:ascii="Cambria" w:hAnsi="Cambria" w:cs="Cambria"/>
              </w:rPr>
              <w:t>Core employee information</w:t>
            </w:r>
          </w:p>
        </w:tc>
      </w:tr>
      <w:tr w14:paraId="654F0199">
        <w:tc>
          <w:tcPr>
            <w:tcW w:w="0" w:type="auto"/>
            <w:tcMar>
              <w:left w:w="108" w:type="dxa"/>
              <w:right w:w="108" w:type="dxa"/>
            </w:tcMar>
            <w:vAlign w:val="center"/>
          </w:tcPr>
          <w:p w14:paraId="34BD9BDF">
            <w:pPr>
              <w:rPr>
                <w:rFonts w:hint="default" w:ascii="Cambria" w:hAnsi="Cambria" w:cs="Cambria"/>
              </w:rPr>
            </w:pPr>
            <w:r>
              <w:rPr>
                <w:rFonts w:hint="default" w:ascii="Cambria" w:hAnsi="Cambria" w:cs="Cambria"/>
              </w:rPr>
              <w:t>departments</w:t>
            </w:r>
          </w:p>
        </w:tc>
        <w:tc>
          <w:tcPr>
            <w:tcW w:w="0" w:type="auto"/>
            <w:tcMar>
              <w:left w:w="108" w:type="dxa"/>
              <w:right w:w="108" w:type="dxa"/>
            </w:tcMar>
            <w:vAlign w:val="center"/>
          </w:tcPr>
          <w:p w14:paraId="20E80355">
            <w:pPr>
              <w:rPr>
                <w:rFonts w:hint="default" w:ascii="Cambria" w:hAnsi="Cambria" w:cs="Cambria"/>
              </w:rPr>
            </w:pPr>
            <w:r>
              <w:rPr>
                <w:rFonts w:hint="default" w:ascii="Cambria" w:hAnsi="Cambria" w:cs="Cambria"/>
              </w:rPr>
              <w:t>department_id, department_name</w:t>
            </w:r>
          </w:p>
        </w:tc>
        <w:tc>
          <w:tcPr>
            <w:tcW w:w="0" w:type="auto"/>
            <w:tcMar>
              <w:left w:w="108" w:type="dxa"/>
              <w:right w:w="108" w:type="dxa"/>
            </w:tcMar>
            <w:vAlign w:val="center"/>
          </w:tcPr>
          <w:p w14:paraId="12617257">
            <w:pPr>
              <w:rPr>
                <w:rFonts w:hint="default" w:ascii="Cambria" w:hAnsi="Cambria" w:cs="Cambria"/>
              </w:rPr>
            </w:pPr>
            <w:r>
              <w:rPr>
                <w:rFonts w:hint="default" w:ascii="Cambria" w:hAnsi="Cambria" w:cs="Cambria"/>
              </w:rPr>
              <w:t>List of departments (HR, Sales, IT, Finance, Marketing)</w:t>
            </w:r>
          </w:p>
        </w:tc>
      </w:tr>
      <w:tr w14:paraId="194715A4">
        <w:tc>
          <w:tcPr>
            <w:tcW w:w="0" w:type="auto"/>
            <w:tcMar>
              <w:left w:w="108" w:type="dxa"/>
              <w:right w:w="108" w:type="dxa"/>
            </w:tcMar>
            <w:vAlign w:val="center"/>
          </w:tcPr>
          <w:p w14:paraId="66FC4D8E">
            <w:pPr>
              <w:rPr>
                <w:rFonts w:hint="default" w:ascii="Cambria" w:hAnsi="Cambria" w:cs="Cambria"/>
              </w:rPr>
            </w:pPr>
            <w:r>
              <w:rPr>
                <w:rFonts w:hint="default" w:ascii="Cambria" w:hAnsi="Cambria" w:cs="Cambria"/>
              </w:rPr>
              <w:t>jobs</w:t>
            </w:r>
          </w:p>
        </w:tc>
        <w:tc>
          <w:tcPr>
            <w:tcW w:w="0" w:type="auto"/>
            <w:tcMar>
              <w:left w:w="108" w:type="dxa"/>
              <w:right w:w="108" w:type="dxa"/>
            </w:tcMar>
            <w:vAlign w:val="center"/>
          </w:tcPr>
          <w:p w14:paraId="50CA0A28">
            <w:pPr>
              <w:rPr>
                <w:rFonts w:hint="default" w:ascii="Cambria" w:hAnsi="Cambria" w:cs="Cambria"/>
              </w:rPr>
            </w:pPr>
            <w:r>
              <w:rPr>
                <w:rFonts w:hint="default" w:ascii="Cambria" w:hAnsi="Cambria" w:cs="Cambria"/>
              </w:rPr>
              <w:t>job_id, job_title, min_salary, max_salary</w:t>
            </w:r>
          </w:p>
        </w:tc>
        <w:tc>
          <w:tcPr>
            <w:tcW w:w="0" w:type="auto"/>
            <w:tcMar>
              <w:left w:w="108" w:type="dxa"/>
              <w:right w:w="108" w:type="dxa"/>
            </w:tcMar>
            <w:vAlign w:val="center"/>
          </w:tcPr>
          <w:p w14:paraId="2E198B3B">
            <w:pPr>
              <w:rPr>
                <w:rFonts w:hint="default" w:ascii="Cambria" w:hAnsi="Cambria" w:cs="Cambria"/>
              </w:rPr>
            </w:pPr>
            <w:r>
              <w:rPr>
                <w:rFonts w:hint="default" w:ascii="Cambria" w:hAnsi="Cambria" w:cs="Cambria"/>
              </w:rPr>
              <w:t>Job roles with salary ranges</w:t>
            </w:r>
          </w:p>
        </w:tc>
      </w:tr>
      <w:tr w14:paraId="2A4053C7">
        <w:tc>
          <w:tcPr>
            <w:tcW w:w="0" w:type="auto"/>
            <w:tcMar>
              <w:left w:w="108" w:type="dxa"/>
              <w:right w:w="108" w:type="dxa"/>
            </w:tcMar>
            <w:vAlign w:val="center"/>
          </w:tcPr>
          <w:p w14:paraId="0A1BA537">
            <w:pPr>
              <w:rPr>
                <w:rFonts w:hint="default" w:ascii="Cambria" w:hAnsi="Cambria" w:cs="Cambria"/>
              </w:rPr>
            </w:pPr>
            <w:r>
              <w:rPr>
                <w:rFonts w:hint="default" w:ascii="Cambria" w:hAnsi="Cambria" w:cs="Cambria"/>
              </w:rPr>
              <w:t>performance</w:t>
            </w:r>
          </w:p>
        </w:tc>
        <w:tc>
          <w:tcPr>
            <w:tcW w:w="0" w:type="auto"/>
            <w:tcMar>
              <w:left w:w="108" w:type="dxa"/>
              <w:right w:w="108" w:type="dxa"/>
            </w:tcMar>
            <w:vAlign w:val="center"/>
          </w:tcPr>
          <w:p w14:paraId="160D5058">
            <w:pPr>
              <w:rPr>
                <w:rFonts w:hint="default" w:ascii="Cambria" w:hAnsi="Cambria" w:cs="Cambria"/>
              </w:rPr>
            </w:pPr>
            <w:r>
              <w:rPr>
                <w:rFonts w:hint="default" w:ascii="Cambria" w:hAnsi="Cambria" w:cs="Cambria"/>
              </w:rPr>
              <w:t>review_id, employee_id, review_year, performance_rating</w:t>
            </w:r>
          </w:p>
        </w:tc>
        <w:tc>
          <w:tcPr>
            <w:tcW w:w="0" w:type="auto"/>
            <w:tcMar>
              <w:left w:w="108" w:type="dxa"/>
              <w:right w:w="108" w:type="dxa"/>
            </w:tcMar>
            <w:vAlign w:val="center"/>
          </w:tcPr>
          <w:p w14:paraId="40D2ECAA">
            <w:pPr>
              <w:rPr>
                <w:rFonts w:hint="default" w:ascii="Cambria" w:hAnsi="Cambria" w:cs="Cambria"/>
              </w:rPr>
            </w:pPr>
            <w:r>
              <w:rPr>
                <w:rFonts w:hint="default" w:ascii="Cambria" w:hAnsi="Cambria" w:cs="Cambria"/>
              </w:rPr>
              <w:t>Annual performance ratings (1–5 scale)</w:t>
            </w:r>
          </w:p>
        </w:tc>
      </w:tr>
      <w:tr w14:paraId="7FE563B3">
        <w:tc>
          <w:tcPr>
            <w:tcW w:w="0" w:type="auto"/>
            <w:tcMar>
              <w:left w:w="108" w:type="dxa"/>
              <w:right w:w="108" w:type="dxa"/>
            </w:tcMar>
            <w:vAlign w:val="center"/>
          </w:tcPr>
          <w:p w14:paraId="7187365D">
            <w:pPr>
              <w:rPr>
                <w:rFonts w:hint="default" w:ascii="Cambria" w:hAnsi="Cambria" w:cs="Cambria"/>
              </w:rPr>
            </w:pPr>
            <w:r>
              <w:rPr>
                <w:rFonts w:hint="default" w:ascii="Cambria" w:hAnsi="Cambria" w:cs="Cambria"/>
              </w:rPr>
              <w:t>attendance</w:t>
            </w:r>
          </w:p>
        </w:tc>
        <w:tc>
          <w:tcPr>
            <w:tcW w:w="0" w:type="auto"/>
            <w:tcMar>
              <w:left w:w="108" w:type="dxa"/>
              <w:right w:w="108" w:type="dxa"/>
            </w:tcMar>
            <w:vAlign w:val="center"/>
          </w:tcPr>
          <w:p w14:paraId="22702205">
            <w:pPr>
              <w:rPr>
                <w:rFonts w:hint="default" w:ascii="Cambria" w:hAnsi="Cambria" w:cs="Cambria"/>
              </w:rPr>
            </w:pPr>
            <w:r>
              <w:rPr>
                <w:rFonts w:hint="default" w:ascii="Cambria" w:hAnsi="Cambria" w:cs="Cambria"/>
              </w:rPr>
              <w:t>employee_id, work_days, leaves_taken</w:t>
            </w:r>
          </w:p>
        </w:tc>
        <w:tc>
          <w:tcPr>
            <w:tcW w:w="0" w:type="auto"/>
            <w:tcMar>
              <w:left w:w="108" w:type="dxa"/>
              <w:right w:w="108" w:type="dxa"/>
            </w:tcMar>
            <w:vAlign w:val="center"/>
          </w:tcPr>
          <w:p w14:paraId="6F28DA0E">
            <w:pPr>
              <w:rPr>
                <w:rFonts w:hint="default" w:ascii="Cambria" w:hAnsi="Cambria" w:cs="Cambria"/>
              </w:rPr>
            </w:pPr>
            <w:r>
              <w:rPr>
                <w:rFonts w:hint="default" w:ascii="Cambria" w:hAnsi="Cambria" w:cs="Cambria"/>
              </w:rPr>
              <w:t>Attendance records</w:t>
            </w:r>
          </w:p>
        </w:tc>
      </w:tr>
    </w:tbl>
    <w:p w14:paraId="4F8DE6DB">
      <w:pPr>
        <w:pStyle w:val="3"/>
        <w:rPr>
          <w:rFonts w:hint="default" w:ascii="Cambria" w:hAnsi="Cambria" w:cs="Cambria"/>
        </w:rPr>
      </w:pPr>
      <w:r>
        <w:rPr>
          <w:rFonts w:hint="default" w:ascii="Cambria" w:hAnsi="Cambria" w:cs="Cambria"/>
        </w:rPr>
        <w:t>3. Methodology</w:t>
      </w:r>
    </w:p>
    <w:p w14:paraId="511E66B3">
      <w:pPr>
        <w:numPr>
          <w:ilvl w:val="0"/>
          <w:numId w:val="4"/>
        </w:numPr>
        <w:spacing w:before="0" w:beforeAutospacing="1" w:after="0" w:afterAutospacing="1"/>
        <w:ind w:left="720" w:hanging="360"/>
        <w:rPr>
          <w:rFonts w:hint="default" w:ascii="Cambria" w:hAnsi="Cambria" w:cs="Cambria"/>
        </w:rPr>
      </w:pPr>
      <w:r>
        <w:rPr>
          <w:rFonts w:hint="default" w:ascii="Cambria" w:hAnsi="Cambria" w:cs="Cambria"/>
          <w:b/>
        </w:rPr>
        <w:t>Data Preparation:</w:t>
      </w:r>
      <w:r>
        <w:rPr>
          <w:rFonts w:hint="default" w:ascii="Cambria" w:hAnsi="Cambria" w:cs="Cambria"/>
        </w:rPr>
        <w:t>Imported CSV files into MySQL Workbench, created relational databasehr_analysis.</w:t>
      </w:r>
    </w:p>
    <w:p w14:paraId="44E715F1">
      <w:pPr>
        <w:numPr>
          <w:ilvl w:val="0"/>
          <w:numId w:val="4"/>
        </w:numPr>
        <w:spacing w:before="0" w:beforeAutospacing="1" w:after="0" w:afterAutospacing="1"/>
        <w:ind w:left="720" w:hanging="360"/>
        <w:rPr>
          <w:rFonts w:hint="default" w:ascii="Cambria" w:hAnsi="Cambria" w:cs="Cambria"/>
        </w:rPr>
      </w:pPr>
      <w:r>
        <w:rPr>
          <w:rFonts w:hint="default" w:ascii="Cambria" w:hAnsi="Cambria" w:cs="Cambria"/>
          <w:b/>
        </w:rPr>
        <w:t>Data Modeling:</w:t>
      </w:r>
      <w:r>
        <w:rPr>
          <w:rFonts w:hint="default" w:ascii="Cambria" w:hAnsi="Cambria" w:cs="Cambria"/>
        </w:rPr>
        <w:t>Established relationships using primary and foreign keys.</w:t>
      </w:r>
    </w:p>
    <w:p w14:paraId="2FCE66D8">
      <w:pPr>
        <w:numPr>
          <w:ilvl w:val="0"/>
          <w:numId w:val="4"/>
        </w:numPr>
        <w:spacing w:before="0" w:beforeAutospacing="1" w:after="0" w:afterAutospacing="1"/>
        <w:ind w:left="720" w:hanging="360"/>
        <w:rPr>
          <w:rFonts w:hint="default" w:ascii="Cambria" w:hAnsi="Cambria" w:cs="Cambria"/>
        </w:rPr>
      </w:pPr>
      <w:r>
        <w:rPr>
          <w:rFonts w:hint="default" w:ascii="Cambria" w:hAnsi="Cambria" w:cs="Cambria"/>
          <w:b/>
        </w:rPr>
        <w:t>Exploratory Analysis:</w:t>
      </w:r>
      <w:r>
        <w:rPr>
          <w:rFonts w:hint="default" w:ascii="Cambria" w:hAnsi="Cambria" w:cs="Cambria"/>
        </w:rPr>
        <w:t>Ran SQL queries to answer business questions.</w:t>
      </w:r>
    </w:p>
    <w:p w14:paraId="38A9C133">
      <w:pPr>
        <w:numPr>
          <w:ilvl w:val="0"/>
          <w:numId w:val="4"/>
        </w:numPr>
        <w:spacing w:before="0" w:beforeAutospacing="1" w:after="0" w:afterAutospacing="1"/>
        <w:ind w:left="720" w:hanging="360"/>
        <w:rPr>
          <w:rFonts w:hint="default" w:ascii="Cambria" w:hAnsi="Cambria" w:cs="Cambria"/>
        </w:rPr>
      </w:pPr>
      <w:r>
        <w:rPr>
          <w:rFonts w:hint="default" w:ascii="Cambria" w:hAnsi="Cambria" w:cs="Cambria"/>
          <w:b/>
        </w:rPr>
        <w:t>Data Export:</w:t>
      </w:r>
      <w:r>
        <w:rPr>
          <w:rFonts w:hint="default" w:ascii="Cambria" w:hAnsi="Cambria" w:cs="Cambria"/>
        </w:rPr>
        <w:t>Exported aggregated data for Tableau integration.</w:t>
      </w:r>
    </w:p>
    <w:p w14:paraId="39AD3B6F">
      <w:pPr>
        <w:numPr>
          <w:ilvl w:val="0"/>
          <w:numId w:val="4"/>
        </w:numPr>
        <w:spacing w:before="0" w:beforeAutospacing="1" w:after="0" w:afterAutospacing="1"/>
        <w:ind w:left="720" w:hanging="360"/>
        <w:rPr>
          <w:rFonts w:hint="default" w:ascii="Cambria" w:hAnsi="Cambria" w:cs="Cambria"/>
        </w:rPr>
      </w:pPr>
      <w:r>
        <w:rPr>
          <w:rFonts w:hint="default" w:ascii="Cambria" w:hAnsi="Cambria" w:cs="Cambria"/>
          <w:b/>
        </w:rPr>
        <w:t>Dashboard Development:</w:t>
      </w:r>
      <w:r>
        <w:rPr>
          <w:rFonts w:hint="default" w:ascii="Cambria" w:hAnsi="Cambria" w:cs="Cambria"/>
        </w:rPr>
        <w:t>Connected Tableau to MySQL, built calculated fields, and designed interactive dashboard.</w:t>
      </w:r>
    </w:p>
    <w:p w14:paraId="216D679B">
      <w:pPr>
        <w:numPr>
          <w:ilvl w:val="0"/>
          <w:numId w:val="4"/>
        </w:numPr>
        <w:spacing w:before="0" w:beforeAutospacing="1" w:after="0" w:afterAutospacing="1"/>
        <w:ind w:left="720" w:hanging="360"/>
        <w:rPr>
          <w:rFonts w:hint="default" w:ascii="Cambria" w:hAnsi="Cambria" w:cs="Cambria"/>
        </w:rPr>
      </w:pPr>
      <w:r>
        <w:rPr>
          <w:rFonts w:hint="default" w:ascii="Cambria" w:hAnsi="Cambria" w:cs="Cambria"/>
          <w:b/>
        </w:rPr>
        <w:t>Insights &amp; Reporting:</w:t>
      </w:r>
      <w:r>
        <w:rPr>
          <w:rFonts w:hint="default" w:ascii="Cambria" w:hAnsi="Cambria" w:cs="Cambria"/>
        </w:rPr>
        <w:t>Synthesized findings into actionable recommendations.</w:t>
      </w:r>
    </w:p>
    <w:p w14:paraId="3F78E846">
      <w:pPr>
        <w:pStyle w:val="3"/>
        <w:rPr>
          <w:rFonts w:hint="default" w:ascii="Cambria" w:hAnsi="Cambria" w:cs="Cambria"/>
        </w:rPr>
      </w:pPr>
      <w:r>
        <w:rPr>
          <w:rFonts w:hint="default" w:ascii="Cambria" w:hAnsi="Cambria" w:cs="Cambria"/>
        </w:rPr>
        <w:t>4. MySQL Analysis</w:t>
      </w:r>
    </w:p>
    <w:p w14:paraId="24B02587">
      <w:pPr>
        <w:pStyle w:val="4"/>
        <w:rPr>
          <w:rFonts w:hint="default" w:ascii="Cambria" w:hAnsi="Cambria" w:cs="Cambria"/>
        </w:rPr>
      </w:pPr>
      <w:r>
        <w:rPr>
          <w:rFonts w:hint="default" w:ascii="Cambria" w:hAnsi="Cambria" w:cs="Cambria"/>
        </w:rPr>
        <w:t>Database Schema</w:t>
      </w:r>
    </w:p>
    <w:p w14:paraId="6FE3A0E3">
      <w:pPr>
        <w:rPr>
          <w:rFonts w:hint="default" w:ascii="Cambria" w:hAnsi="Cambria" w:cs="Cambria"/>
        </w:rPr>
      </w:pPr>
      <w:r>
        <w:rPr>
          <w:rFonts w:hint="default" w:ascii="Cambria" w:hAnsi="Cambria" w:cs="Cambria"/>
        </w:rPr>
        <mc:AlternateContent>
          <mc:Choice Requires="wps">
            <w:drawing>
              <wp:inline distT="0" distB="0" distL="114300" distR="114300">
                <wp:extent cx="635" cy="635"/>
                <wp:effectExtent l="0" t="0" r="0" b="0"/>
                <wp:docPr id="2" name="Unknown Shape 2"/>
                <wp:cNvGraphicFramePr/>
                <a:graphic xmlns:a="http://schemas.openxmlformats.org/drawingml/2006/main">
                  <a:graphicData uri="http://schemas.microsoft.com/office/word/2010/wordprocessingShape">
                    <wps:wsp>
                      <wps:cNvSpPr/>
                      <wps:spPr>
                        <a:xfrm>
                          <a:off x="0" y="0"/>
                          <a:ext cx="0" cy="0"/>
                        </a:xfrm>
                        <a:prstGeom prst="rect">
                          <a:avLst/>
                        </a:prstGeom>
                      </wps:spPr>
                      <wps:bodyPr/>
                    </wps:wsp>
                  </a:graphicData>
                </a:graphic>
              </wp:inline>
            </w:drawing>
          </mc:Choice>
          <mc:Fallback>
            <w:pict>
              <v:shape id="_x0000_s1026" o:spt="75" type="#_x0000_t75" style="height:0.05pt;width:0.05pt;" filled="f" stroked="f" coordsize="21600,21600" o:gfxdata="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">
                <v:path/>
                <v:fill on="f" focussize="0,0"/>
                <v:stroke on="f"/>
                <v:imagedata o:title=""/>
                <o:lock v:ext="edit" aspectratio="f"/>
                <w10:wrap type="none"/>
                <w10:anchorlock/>
              </v:shape>
            </w:pict>
          </mc:Fallback>
        </mc:AlternateContent>
      </w:r>
      <w:r>
        <w:drawing>
          <wp:inline distT="0" distB="0" distL="114300" distR="114300">
            <wp:extent cx="5273040" cy="3134360"/>
            <wp:effectExtent l="0" t="0" r="0" b="508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4"/>
                    <a:stretch>
                      <a:fillRect/>
                    </a:stretch>
                  </pic:blipFill>
                  <pic:spPr>
                    <a:xfrm>
                      <a:off x="0" y="0"/>
                      <a:ext cx="5273040" cy="3134360"/>
                    </a:xfrm>
                    <a:prstGeom prst="rect">
                      <a:avLst/>
                    </a:prstGeom>
                    <a:noFill/>
                    <a:ln>
                      <a:noFill/>
                    </a:ln>
                  </pic:spPr>
                </pic:pic>
              </a:graphicData>
            </a:graphic>
          </wp:inline>
        </w:drawing>
      </w:r>
    </w:p>
    <w:p w14:paraId="78C83DEC">
      <w:pPr>
        <w:pStyle w:val="4"/>
        <w:rPr>
          <w:rFonts w:hint="default" w:ascii="Cambria" w:hAnsi="Cambria" w:cs="Cambria"/>
        </w:rPr>
      </w:pPr>
      <w:r>
        <w:rPr>
          <w:rFonts w:hint="default" w:ascii="Cambria" w:hAnsi="Cambria" w:cs="Cambria"/>
        </w:rPr>
        <w:t>Key SQL Queries &amp; Results</w:t>
      </w:r>
    </w:p>
    <w:p w14:paraId="78F3CCE9">
      <w:pPr>
        <w:rPr>
          <w:rFonts w:hint="default" w:ascii="Cambria" w:hAnsi="Cambria" w:cs="Cambria"/>
        </w:rPr>
      </w:pPr>
      <w:r>
        <w:rPr>
          <w:rFonts w:hint="default" w:ascii="Cambria" w:hAnsi="Cambria" w:cs="Cambria"/>
        </w:rPr>
        <w:t>Below are some of the critical queries used to derive insights.</w:t>
      </w:r>
    </w:p>
    <w:p w14:paraId="7B535E60">
      <w:pPr>
        <w:pStyle w:val="5"/>
        <w:rPr>
          <w:rFonts w:hint="default" w:ascii="Cambria" w:hAnsi="Cambria" w:cs="Cambria"/>
        </w:rPr>
      </w:pPr>
      <w:r>
        <w:rPr>
          <w:rFonts w:hint="default" w:ascii="Cambria" w:hAnsi="Cambria" w:cs="Cambria"/>
        </w:rPr>
        <w:t>4.1 Total Employee Count</w:t>
      </w:r>
    </w:p>
    <w:p w14:paraId="59AB910A">
      <w:pPr>
        <w:rPr>
          <w:rFonts w:hint="default" w:ascii="Cambria" w:hAnsi="Cambria" w:cs="Cambria"/>
        </w:rPr>
      </w:pPr>
      <w:r>
        <w:rPr>
          <w:rFonts w:hint="default" w:ascii="Cambria" w:hAnsi="Cambria" w:cs="Cambria"/>
        </w:rPr>
        <w:t>SELECT COUNT(*) AS total_employees FROM employees;</w:t>
      </w:r>
    </w:p>
    <w:p w14:paraId="6F1BA082">
      <w:pPr>
        <w:rPr>
          <w:rFonts w:hint="default" w:ascii="Cambria" w:hAnsi="Cambria" w:cs="Cambria"/>
        </w:rPr>
      </w:pPr>
      <w:r>
        <w:rPr>
          <w:rFonts w:hint="default" w:ascii="Cambria" w:hAnsi="Cambria" w:cs="Cambria"/>
          <w:b/>
        </w:rPr>
        <w:t>Result:</w:t>
      </w:r>
      <w:r>
        <w:rPr>
          <w:rFonts w:hint="default" w:ascii="Cambria" w:hAnsi="Cambria" w:cs="Cambria"/>
        </w:rPr>
        <w:t>500 employees.</w:t>
      </w:r>
    </w:p>
    <w:p w14:paraId="6606F018">
      <w:pPr>
        <w:pStyle w:val="5"/>
        <w:rPr>
          <w:rFonts w:hint="default" w:ascii="Cambria" w:hAnsi="Cambria" w:cs="Cambria"/>
        </w:rPr>
      </w:pPr>
      <w:r>
        <w:rPr>
          <w:rFonts w:hint="default" w:ascii="Cambria" w:hAnsi="Cambria" w:cs="Cambria"/>
        </w:rPr>
        <w:t>4.2 Employee Distribution by Department</w:t>
      </w:r>
    </w:p>
    <w:p w14:paraId="55291813">
      <w:pPr>
        <w:rPr>
          <w:rFonts w:hint="default" w:ascii="Cambria" w:hAnsi="Cambria" w:cs="Cambria"/>
        </w:rPr>
      </w:pPr>
      <w:r>
        <w:rPr>
          <w:rFonts w:hint="default" w:ascii="Cambria" w:hAnsi="Cambria" w:cs="Cambria"/>
        </w:rPr>
        <w:t>SELECT d.department_name, C</w:t>
      </w:r>
      <m:oMath>
        <m:r>
          <m:rPr/>
          <w:rPr>
            <w:rFonts w:hint="default" w:ascii="Cambria Math" w:hAnsi="Cambria Math" w:cs="Cambria"/>
          </w:rPr>
          <m:t>OUNT(e.employe</m:t>
        </m:r>
        <m:sSub>
          <m:sSubPr>
            <m:ctrlPr>
              <w:rPr>
                <w:rFonts w:hint="default" w:ascii="Cambria Math" w:hAnsi="Cambria Math" w:cs="Cambria"/>
              </w:rPr>
            </m:ctrlPr>
          </m:sSubPr>
          <m:e>
            <m:r>
              <m:rPr/>
              <w:rPr>
                <w:rFonts w:hint="default" w:ascii="Cambria Math" w:hAnsi="Cambria Math" w:cs="Cambria"/>
              </w:rPr>
              <m:t>e</m:t>
            </m:r>
            <m:ctrlPr>
              <w:rPr>
                <w:rFonts w:hint="default" w:ascii="Cambria Math" w:hAnsi="Cambria Math" w:cs="Cambria"/>
              </w:rPr>
            </m:ctrlPr>
          </m:e>
          <m:sub>
            <m:r>
              <m:rPr/>
              <w:rPr>
                <w:rFonts w:hint="default" w:ascii="Cambria Math" w:hAnsi="Cambria Math" w:cs="Cambria"/>
              </w:rPr>
              <m:t>i</m:t>
            </m:r>
            <m:ctrlPr>
              <w:rPr>
                <w:rFonts w:hint="default" w:ascii="Cambria Math" w:hAnsi="Cambria Math" w:cs="Cambria"/>
              </w:rPr>
            </m:ctrlPr>
          </m:sub>
        </m:sSub>
        <m:r>
          <m:rPr/>
          <w:rPr>
            <w:rFonts w:hint="default" w:ascii="Cambria Math" w:hAnsi="Cambria Math" w:cs="Cambria"/>
          </w:rPr>
          <m:t>d)ASempl</m:t>
        </m:r>
      </m:oMath>
      <w:r>
        <w:rPr>
          <w:rFonts w:hint="default" w:ascii="Cambria" w:hAnsi="Cambria" w:cs="Cambria"/>
        </w:rPr>
        <w:t>oyee_count</w:t>
      </w:r>
    </w:p>
    <w:p w14:paraId="57384AC5">
      <w:pPr>
        <w:rPr>
          <w:rFonts w:hint="default" w:ascii="Cambria" w:hAnsi="Cambria" w:cs="Cambria"/>
        </w:rPr>
      </w:pPr>
      <w:r>
        <w:rPr>
          <w:rFonts w:hint="default" w:ascii="Cambria" w:hAnsi="Cambria" w:cs="Cambria"/>
        </w:rPr>
        <w:t>FROM employees e</w:t>
      </w:r>
    </w:p>
    <w:p w14:paraId="0C6B9EF0">
      <w:pPr>
        <w:rPr>
          <w:rFonts w:hint="default" w:ascii="Cambria" w:hAnsi="Cambria" w:cs="Cambria"/>
        </w:rPr>
      </w:pPr>
      <w:r>
        <w:rPr>
          <w:rFonts w:hint="default" w:ascii="Cambria" w:hAnsi="Cambria" w:cs="Cambria"/>
        </w:rPr>
        <w:t>JOIN departments d ON e.department_id = d.department_id</w:t>
      </w:r>
    </w:p>
    <w:p w14:paraId="085AD521">
      <w:pPr>
        <w:rPr>
          <w:rFonts w:hint="default" w:ascii="Cambria" w:hAnsi="Cambria" w:cs="Cambria"/>
        </w:rPr>
      </w:pPr>
      <w:r>
        <w:rPr>
          <w:rFonts w:hint="default" w:ascii="Cambria" w:hAnsi="Cambria" w:cs="Cambria"/>
        </w:rPr>
        <w:t>GROUP BY d.department_name</w:t>
      </w:r>
    </w:p>
    <w:p w14:paraId="3C8DFA54">
      <w:pPr>
        <w:rPr>
          <w:rFonts w:hint="default" w:ascii="Cambria" w:hAnsi="Cambria" w:cs="Cambria"/>
        </w:rPr>
      </w:pPr>
      <w:r>
        <w:rPr>
          <w:rFonts w:hint="default" w:ascii="Cambria" w:hAnsi="Cambria" w:cs="Cambria"/>
        </w:rPr>
        <w:t>ORDER BY employee_count DESC;</w:t>
      </w:r>
    </w:p>
    <w:p w14:paraId="51A35D68">
      <w:pPr>
        <w:rPr>
          <w:rFonts w:hint="default" w:ascii="Cambria" w:hAnsi="Cambria" w:cs="Cambria"/>
        </w:rPr>
      </w:pPr>
      <w:r>
        <w:rPr>
          <w:rFonts w:hint="default" w:ascii="Cambria" w:hAnsi="Cambria" w:cs="Cambria"/>
          <w:b/>
        </w:rPr>
        <w:t>Insight:</w:t>
      </w:r>
      <w:r>
        <w:rPr>
          <w:rFonts w:hint="default" w:ascii="Cambria" w:hAnsi="Cambria" w:cs="Cambria"/>
        </w:rPr>
        <w:t>Sales department has the highest headcount (120), followed by IT (110) and Finance (95).</w:t>
      </w:r>
    </w:p>
    <w:p w14:paraId="4F4A2059">
      <w:pPr>
        <w:pStyle w:val="5"/>
        <w:rPr>
          <w:rFonts w:hint="default" w:ascii="Cambria" w:hAnsi="Cambria" w:cs="Cambria"/>
        </w:rPr>
      </w:pPr>
      <w:r>
        <w:rPr>
          <w:rFonts w:hint="default" w:ascii="Cambria" w:hAnsi="Cambria" w:cs="Cambria"/>
        </w:rPr>
        <w:t>4.3 Average Salary by Department</w:t>
      </w:r>
    </w:p>
    <w:p w14:paraId="6AF789DB">
      <w:pPr>
        <w:rPr>
          <w:rFonts w:hint="default" w:ascii="Cambria" w:hAnsi="Cambria" w:cs="Cambria"/>
        </w:rPr>
      </w:pPr>
      <w:r>
        <w:rPr>
          <w:rFonts w:hint="default" w:ascii="Cambria" w:hAnsi="Cambria" w:cs="Cambria"/>
        </w:rPr>
        <w:t>SELECT d.department_name, AVG(e.salary) AS avg_salary</w:t>
      </w:r>
    </w:p>
    <w:p w14:paraId="1ABA4B5A">
      <w:pPr>
        <w:rPr>
          <w:rFonts w:hint="default" w:ascii="Cambria" w:hAnsi="Cambria" w:cs="Cambria"/>
        </w:rPr>
      </w:pPr>
      <w:r>
        <w:rPr>
          <w:rFonts w:hint="default" w:ascii="Cambria" w:hAnsi="Cambria" w:cs="Cambria"/>
        </w:rPr>
        <w:t>FROM employees e</w:t>
      </w:r>
    </w:p>
    <w:p w14:paraId="2D93D730">
      <w:pPr>
        <w:rPr>
          <w:rFonts w:hint="default" w:ascii="Cambria" w:hAnsi="Cambria" w:cs="Cambria"/>
        </w:rPr>
      </w:pPr>
      <w:r>
        <w:rPr>
          <w:rFonts w:hint="default" w:ascii="Cambria" w:hAnsi="Cambria" w:cs="Cambria"/>
        </w:rPr>
        <w:t>JOIN departments d ON e.department_id = d.department_id</w:t>
      </w:r>
    </w:p>
    <w:p w14:paraId="0D8DE3C3">
      <w:pPr>
        <w:rPr>
          <w:rFonts w:hint="default" w:ascii="Cambria" w:hAnsi="Cambria" w:cs="Cambria"/>
        </w:rPr>
      </w:pPr>
      <w:r>
        <w:rPr>
          <w:rFonts w:hint="default" w:ascii="Cambria" w:hAnsi="Cambria" w:cs="Cambria"/>
        </w:rPr>
        <w:t>GROUP BY d.department_name</w:t>
      </w:r>
    </w:p>
    <w:p w14:paraId="4EE11A04">
      <w:pPr>
        <w:rPr>
          <w:rFonts w:hint="default" w:ascii="Cambria" w:hAnsi="Cambria" w:cs="Cambria"/>
        </w:rPr>
      </w:pPr>
      <w:r>
        <w:rPr>
          <w:rFonts w:hint="default" w:ascii="Cambria" w:hAnsi="Cambria" w:cs="Cambria"/>
        </w:rPr>
        <w:t>ORDER BY avg_salary DESC;</w:t>
      </w:r>
    </w:p>
    <w:p w14:paraId="4055D951">
      <w:pPr>
        <w:rPr>
          <w:rFonts w:hint="default" w:ascii="Cambria" w:hAnsi="Cambria" w:cs="Cambria"/>
        </w:rPr>
      </w:pPr>
      <w:r>
        <w:rPr>
          <w:rFonts w:hint="default" w:ascii="Cambria" w:hAnsi="Cambria" w:cs="Cambria"/>
          <w:b/>
        </w:rPr>
        <w:t>Insight:</w:t>
      </w:r>
      <w:r>
        <w:rPr>
          <w:rFonts w:hint="default" w:ascii="Cambria" w:hAnsi="Cambria" w:cs="Cambria"/>
        </w:rPr>
        <w:t>IT department has the highest average salary ($72,500), while HR has the lowest ($48,200).</w:t>
      </w:r>
    </w:p>
    <w:p w14:paraId="7044D26A">
      <w:pPr>
        <w:pStyle w:val="5"/>
        <w:rPr>
          <w:rFonts w:hint="default" w:ascii="Cambria" w:hAnsi="Cambria" w:cs="Cambria"/>
        </w:rPr>
      </w:pPr>
      <w:r>
        <w:rPr>
          <w:rFonts w:hint="default" w:ascii="Cambria" w:hAnsi="Cambria" w:cs="Cambria"/>
        </w:rPr>
        <w:t>4.4 Top 10 Highest Paid Employees</w:t>
      </w:r>
    </w:p>
    <w:p w14:paraId="2A30A543">
      <w:pPr>
        <w:rPr>
          <w:rFonts w:hint="default" w:ascii="Cambria" w:hAnsi="Cambria" w:cs="Cambria"/>
        </w:rPr>
      </w:pPr>
      <w:r>
        <w:rPr>
          <w:rFonts w:hint="default" w:ascii="Cambria" w:hAnsi="Cambria" w:cs="Cambria"/>
        </w:rPr>
        <w:t>SELECT first_name, last_name, salary</w:t>
      </w:r>
    </w:p>
    <w:p w14:paraId="2E3BD7F6">
      <w:pPr>
        <w:rPr>
          <w:rFonts w:hint="default" w:ascii="Cambria" w:hAnsi="Cambria" w:cs="Cambria"/>
        </w:rPr>
      </w:pPr>
      <w:r>
        <w:rPr>
          <w:rFonts w:hint="default" w:ascii="Cambria" w:hAnsi="Cambria" w:cs="Cambria"/>
        </w:rPr>
        <w:t>FROM employees</w:t>
      </w:r>
    </w:p>
    <w:p w14:paraId="50833D35">
      <w:pPr>
        <w:rPr>
          <w:rFonts w:hint="default" w:ascii="Cambria" w:hAnsi="Cambria" w:cs="Cambria"/>
        </w:rPr>
      </w:pPr>
      <w:r>
        <w:rPr>
          <w:rFonts w:hint="default" w:ascii="Cambria" w:hAnsi="Cambria" w:cs="Cambria"/>
        </w:rPr>
        <w:t>ORDER BY salary DESC</w:t>
      </w:r>
    </w:p>
    <w:p w14:paraId="53878118">
      <w:pPr>
        <w:rPr>
          <w:rFonts w:hint="default" w:ascii="Cambria" w:hAnsi="Cambria" w:cs="Cambria"/>
        </w:rPr>
      </w:pPr>
      <w:r>
        <w:rPr>
          <w:rFonts w:hint="default" w:ascii="Cambria" w:hAnsi="Cambria" w:cs="Cambria"/>
        </w:rPr>
        <w:t>LIMIT 10;</w:t>
      </w:r>
    </w:p>
    <w:p w14:paraId="520EC1FD">
      <w:pPr>
        <w:rPr>
          <w:rFonts w:hint="default" w:ascii="Cambria" w:hAnsi="Cambria" w:cs="Cambria"/>
        </w:rPr>
      </w:pPr>
      <w:r>
        <w:rPr>
          <w:rFonts w:hint="default" w:ascii="Cambria" w:hAnsi="Cambria" w:cs="Cambria"/>
          <w:b/>
        </w:rPr>
        <w:t>Insight:</w:t>
      </w:r>
      <w:r>
        <w:rPr>
          <w:rFonts w:hint="default" w:ascii="Cambria" w:hAnsi="Cambria" w:cs="Cambria"/>
        </w:rPr>
        <w:t>The highest salary is $125,000 (Software Engineer, IT).</w:t>
      </w:r>
    </w:p>
    <w:p w14:paraId="072BCED3">
      <w:pPr>
        <w:pStyle w:val="5"/>
        <w:rPr>
          <w:rFonts w:hint="default" w:ascii="Cambria" w:hAnsi="Cambria" w:cs="Cambria"/>
        </w:rPr>
      </w:pPr>
      <w:r>
        <w:rPr>
          <w:rFonts w:hint="default" w:ascii="Cambria" w:hAnsi="Cambria" w:cs="Cambria"/>
        </w:rPr>
        <w:t>4.5 Performance Rating Distribution</w:t>
      </w:r>
    </w:p>
    <w:p w14:paraId="739993C0">
      <w:pPr>
        <w:rPr>
          <w:rFonts w:hint="default" w:ascii="Cambria" w:hAnsi="Cambria" w:cs="Cambria"/>
        </w:rPr>
      </w:pPr>
      <w:r>
        <w:rPr>
          <w:rFonts w:hint="default" w:ascii="Cambria" w:hAnsi="Cambria" w:cs="Cambria"/>
        </w:rPr>
        <w:t>SELECT performance_rating, COUNT(*) AS num_employees</w:t>
      </w:r>
    </w:p>
    <w:p w14:paraId="4F192255">
      <w:pPr>
        <w:rPr>
          <w:rFonts w:hint="default" w:ascii="Cambria" w:hAnsi="Cambria" w:cs="Cambria"/>
        </w:rPr>
      </w:pPr>
      <w:r>
        <w:rPr>
          <w:rFonts w:hint="default" w:ascii="Cambria" w:hAnsi="Cambria" w:cs="Cambria"/>
        </w:rPr>
        <w:t>FROM performance</w:t>
      </w:r>
    </w:p>
    <w:p w14:paraId="0F020A49">
      <w:pPr>
        <w:rPr>
          <w:rFonts w:hint="default" w:ascii="Cambria" w:hAnsi="Cambria" w:cs="Cambria"/>
        </w:rPr>
      </w:pPr>
      <w:r>
        <w:rPr>
          <w:rFonts w:hint="default" w:ascii="Cambria" w:hAnsi="Cambria" w:cs="Cambria"/>
        </w:rPr>
        <w:t>GROUP BY performance_rating</w:t>
      </w:r>
    </w:p>
    <w:p w14:paraId="26B0EF06">
      <w:pPr>
        <w:rPr>
          <w:rFonts w:hint="default" w:ascii="Cambria" w:hAnsi="Cambria" w:cs="Cambria"/>
        </w:rPr>
      </w:pPr>
      <w:r>
        <w:rPr>
          <w:rFonts w:hint="default" w:ascii="Cambria" w:hAnsi="Cambria" w:cs="Cambria"/>
        </w:rPr>
        <w:t>ORDER BY performance_rating;</w:t>
      </w:r>
    </w:p>
    <w:p w14:paraId="5D24A42F">
      <w:pPr>
        <w:rPr>
          <w:rFonts w:hint="default" w:ascii="Cambria" w:hAnsi="Cambria" w:cs="Cambria"/>
        </w:rPr>
      </w:pPr>
      <w:r>
        <w:rPr>
          <w:rFonts w:hint="default" w:ascii="Cambria" w:hAnsi="Cambria" w:cs="Cambria"/>
          <w:b/>
        </w:rPr>
        <w:t>Insight:</w:t>
      </w:r>
      <w:r>
        <w:rPr>
          <w:rFonts w:hint="default" w:ascii="Cambria" w:hAnsi="Cambria" w:cs="Cambria"/>
        </w:rPr>
        <w:t>Most employees have a rating of 3 (40%), followed by 4 (30%), 5 (18%), 2 (8%), and 1 (4%).</w:t>
      </w:r>
    </w:p>
    <w:p w14:paraId="7BB8FDBA">
      <w:pPr>
        <w:pStyle w:val="5"/>
        <w:rPr>
          <w:rFonts w:hint="default" w:ascii="Cambria" w:hAnsi="Cambria" w:cs="Cambria"/>
        </w:rPr>
      </w:pPr>
      <w:r>
        <w:rPr>
          <w:rFonts w:hint="default" w:ascii="Cambria" w:hAnsi="Cambria" w:cs="Cambria"/>
        </w:rPr>
        <w:t>4.6 Average Performance by Department</w:t>
      </w:r>
    </w:p>
    <w:p w14:paraId="4EA36A9D">
      <w:pPr>
        <w:rPr>
          <w:rFonts w:hint="default" w:ascii="Cambria" w:hAnsi="Cambria" w:cs="Cambria"/>
        </w:rPr>
      </w:pPr>
      <w:r>
        <w:rPr>
          <w:rFonts w:hint="default" w:ascii="Cambria" w:hAnsi="Cambria" w:cs="Cambria"/>
        </w:rPr>
        <w:t>SELECT d.department_name,</w:t>
      </w:r>
      <m:oMath>
        <m:r>
          <m:rPr/>
          <w:rPr>
            <w:rFonts w:hint="default" w:ascii="Cambria Math" w:hAnsi="Cambria Math" w:cs="Cambria"/>
          </w:rPr>
          <m:t>AVG(p.performanc</m:t>
        </m:r>
        <m:sSub>
          <m:sSubPr>
            <m:ctrlPr>
              <w:rPr>
                <w:rFonts w:hint="default" w:ascii="Cambria Math" w:hAnsi="Cambria Math" w:cs="Cambria"/>
              </w:rPr>
            </m:ctrlPr>
          </m:sSubPr>
          <m:e>
            <m:r>
              <m:rPr/>
              <w:rPr>
                <w:rFonts w:hint="default" w:ascii="Cambria Math" w:hAnsi="Cambria Math" w:cs="Cambria"/>
              </w:rPr>
              <m:t>e</m:t>
            </m:r>
            <m:ctrlPr>
              <w:rPr>
                <w:rFonts w:hint="default" w:ascii="Cambria Math" w:hAnsi="Cambria Math" w:cs="Cambria"/>
              </w:rPr>
            </m:ctrlPr>
          </m:e>
          <m:sub>
            <m:r>
              <m:rPr/>
              <w:rPr>
                <w:rFonts w:hint="default" w:ascii="Cambria Math" w:hAnsi="Cambria Math" w:cs="Cambria"/>
              </w:rPr>
              <m:t>r</m:t>
            </m:r>
            <m:ctrlPr>
              <w:rPr>
                <w:rFonts w:hint="default" w:ascii="Cambria Math" w:hAnsi="Cambria Math" w:cs="Cambria"/>
              </w:rPr>
            </m:ctrlPr>
          </m:sub>
        </m:sSub>
        <m:r>
          <m:rPr/>
          <w:rPr>
            <w:rFonts w:hint="default" w:ascii="Cambria Math" w:hAnsi="Cambria Math" w:cs="Cambria"/>
          </w:rPr>
          <m:t>ating)ASav</m:t>
        </m:r>
        <m:sSub>
          <m:sSubPr>
            <m:ctrlPr>
              <w:rPr>
                <w:rFonts w:hint="default" w:ascii="Cambria Math" w:hAnsi="Cambria Math" w:cs="Cambria"/>
              </w:rPr>
            </m:ctrlPr>
          </m:sSubPr>
          <m:e>
            <m:r>
              <m:rPr/>
              <w:rPr>
                <w:rFonts w:hint="default" w:ascii="Cambria Math" w:hAnsi="Cambria Math" w:cs="Cambria"/>
              </w:rPr>
              <m:t>g</m:t>
            </m:r>
            <m:ctrlPr>
              <w:rPr>
                <w:rFonts w:hint="default" w:ascii="Cambria Math" w:hAnsi="Cambria Math" w:cs="Cambria"/>
              </w:rPr>
            </m:ctrlPr>
          </m:e>
          <m:sub>
            <m:r>
              <m:rPr/>
              <w:rPr>
                <w:rFonts w:hint="default" w:ascii="Cambria Math" w:hAnsi="Cambria Math" w:cs="Cambria"/>
              </w:rPr>
              <m:t>p</m:t>
            </m:r>
            <m:ctrlPr>
              <w:rPr>
                <w:rFonts w:hint="default" w:ascii="Cambria Math" w:hAnsi="Cambria Math" w:cs="Cambria"/>
              </w:rPr>
            </m:ctrlPr>
          </m:sub>
        </m:sSub>
        <m:r>
          <m:rPr/>
          <w:rPr>
            <w:rFonts w:hint="default" w:ascii="Cambria Math" w:hAnsi="Cambria Math" w:cs="Cambria"/>
          </w:rPr>
          <m:t>erformanceFROMempl</m:t>
        </m:r>
      </m:oMath>
      <w:r>
        <w:rPr>
          <w:rFonts w:hint="default" w:ascii="Cambria" w:hAnsi="Cambria" w:cs="Cambria"/>
        </w:rPr>
        <w:t>oyees e</w:t>
      </w:r>
    </w:p>
    <w:p w14:paraId="2571D10D">
      <w:pPr>
        <w:rPr>
          <w:rFonts w:hint="default" w:ascii="Cambria" w:hAnsi="Cambria" w:cs="Cambria"/>
        </w:rPr>
      </w:pPr>
      <w:r>
        <w:rPr>
          <w:rFonts w:hint="default" w:ascii="Cambria" w:hAnsi="Cambria" w:cs="Cambria"/>
        </w:rPr>
        <w:t>JOIN departments d ON e.department_id = d.department_id</w:t>
      </w:r>
    </w:p>
    <w:p w14:paraId="7F265388">
      <w:pPr>
        <w:rPr>
          <w:rFonts w:hint="default" w:ascii="Cambria" w:hAnsi="Cambria" w:cs="Cambria"/>
        </w:rPr>
      </w:pPr>
      <w:r>
        <w:rPr>
          <w:rFonts w:hint="default" w:ascii="Cambria" w:hAnsi="Cambria" w:cs="Cambria"/>
        </w:rPr>
        <w:t>JOIN performance p ON e.employee_id = p.employee_id</w:t>
      </w:r>
    </w:p>
    <w:p w14:paraId="7BCBCF11">
      <w:pPr>
        <w:rPr>
          <w:rFonts w:hint="default" w:ascii="Cambria" w:hAnsi="Cambria" w:cs="Cambria"/>
        </w:rPr>
      </w:pPr>
      <w:r>
        <w:rPr>
          <w:rFonts w:hint="default" w:ascii="Cambria" w:hAnsi="Cambria" w:cs="Cambria"/>
        </w:rPr>
        <w:t>GROUP BY d.department_name</w:t>
      </w:r>
    </w:p>
    <w:p w14:paraId="35440528">
      <w:pPr>
        <w:rPr>
          <w:rFonts w:hint="default" w:ascii="Cambria" w:hAnsi="Cambria" w:cs="Cambria"/>
        </w:rPr>
      </w:pPr>
      <w:r>
        <w:rPr>
          <w:rFonts w:hint="default" w:ascii="Cambria" w:hAnsi="Cambria" w:cs="Cambria"/>
        </w:rPr>
        <w:t>ORDER BY avg_performance DESC;</w:t>
      </w:r>
    </w:p>
    <w:p w14:paraId="49568B02">
      <w:pPr>
        <w:rPr>
          <w:rFonts w:hint="default" w:ascii="Cambria" w:hAnsi="Cambria" w:cs="Cambria"/>
        </w:rPr>
      </w:pPr>
      <w:r>
        <w:rPr>
          <w:rFonts w:hint="default" w:ascii="Cambria" w:hAnsi="Cambria" w:cs="Cambria"/>
          <w:b/>
        </w:rPr>
        <w:t>Insight:</w:t>
      </w:r>
      <w:r>
        <w:rPr>
          <w:rFonts w:hint="default" w:ascii="Cambria" w:hAnsi="Cambria" w:cs="Cambria"/>
        </w:rPr>
        <w:t>IT and Sales have the highest average performance (3.9), while HR lags (3.2).</w:t>
      </w:r>
    </w:p>
    <w:p w14:paraId="28209EBD">
      <w:pPr>
        <w:pStyle w:val="5"/>
        <w:rPr>
          <w:rFonts w:hint="default" w:ascii="Cambria" w:hAnsi="Cambria" w:cs="Cambria"/>
        </w:rPr>
      </w:pPr>
      <w:r>
        <w:rPr>
          <w:rFonts w:hint="default" w:ascii="Cambria" w:hAnsi="Cambria" w:cs="Cambria"/>
        </w:rPr>
        <w:t>4.7 Hiring Trend Over Years</w:t>
      </w:r>
    </w:p>
    <w:p w14:paraId="1013B274">
      <w:pPr>
        <w:rPr>
          <w:rFonts w:hint="default" w:ascii="Cambria" w:hAnsi="Cambria" w:cs="Cambria"/>
        </w:rPr>
      </w:pPr>
      <w:r>
        <w:rPr>
          <w:rFonts w:hint="default" w:ascii="Cambria" w:hAnsi="Cambria" w:cs="Cambria"/>
        </w:rPr>
        <w:t>SELECT</w:t>
      </w:r>
      <m:oMath>
        <m:r>
          <m:rPr/>
          <w:rPr>
            <w:rFonts w:hint="default" w:ascii="Cambria Math" w:hAnsi="Cambria Math" w:cs="Cambria"/>
          </w:rPr>
          <m:t>YEAR(hir</m:t>
        </m:r>
        <m:sSub>
          <m:sSubPr>
            <m:ctrlPr>
              <w:rPr>
                <w:rFonts w:hint="default" w:ascii="Cambria Math" w:hAnsi="Cambria Math" w:cs="Cambria"/>
              </w:rPr>
            </m:ctrlPr>
          </m:sSubPr>
          <m:e>
            <m:r>
              <m:rPr/>
              <w:rPr>
                <w:rFonts w:hint="default" w:ascii="Cambria Math" w:hAnsi="Cambria Math" w:cs="Cambria"/>
              </w:rPr>
              <m:t>e</m:t>
            </m:r>
            <m:ctrlPr>
              <w:rPr>
                <w:rFonts w:hint="default" w:ascii="Cambria Math" w:hAnsi="Cambria Math" w:cs="Cambria"/>
              </w:rPr>
            </m:ctrlPr>
          </m:e>
          <m:sub>
            <m:r>
              <m:rPr/>
              <w:rPr>
                <w:rFonts w:hint="default" w:ascii="Cambria Math" w:hAnsi="Cambria Math" w:cs="Cambria"/>
              </w:rPr>
              <m:t>d</m:t>
            </m:r>
            <m:ctrlPr>
              <w:rPr>
                <w:rFonts w:hint="default" w:ascii="Cambria Math" w:hAnsi="Cambria Math" w:cs="Cambria"/>
              </w:rPr>
            </m:ctrlPr>
          </m:sub>
        </m:sSub>
        <m:r>
          <m:rPr/>
          <w:rPr>
            <w:rFonts w:hint="default" w:ascii="Cambria Math" w:hAnsi="Cambria Math" w:cs="Cambria"/>
          </w:rPr>
          <m:t>ate)AShir</m:t>
        </m:r>
        <m:sSub>
          <m:sSubPr>
            <m:ctrlPr>
              <w:rPr>
                <w:rFonts w:hint="default" w:ascii="Cambria Math" w:hAnsi="Cambria Math" w:cs="Cambria"/>
              </w:rPr>
            </m:ctrlPr>
          </m:sSubPr>
          <m:e>
            <m:r>
              <m:rPr/>
              <w:rPr>
                <w:rFonts w:hint="default" w:ascii="Cambria Math" w:hAnsi="Cambria Math" w:cs="Cambria"/>
              </w:rPr>
              <m:t>e</m:t>
            </m:r>
            <m:ctrlPr>
              <w:rPr>
                <w:rFonts w:hint="default" w:ascii="Cambria Math" w:hAnsi="Cambria Math" w:cs="Cambria"/>
              </w:rPr>
            </m:ctrlPr>
          </m:e>
          <m:sub>
            <m:r>
              <m:rPr/>
              <w:rPr>
                <w:rFonts w:hint="default" w:ascii="Cambria Math" w:hAnsi="Cambria Math" w:cs="Cambria"/>
              </w:rPr>
              <m:t>y</m:t>
            </m:r>
            <m:ctrlPr>
              <w:rPr>
                <w:rFonts w:hint="default" w:ascii="Cambria Math" w:hAnsi="Cambria Math" w:cs="Cambria"/>
              </w:rPr>
            </m:ctrlPr>
          </m:sub>
        </m:sSub>
        <m:r>
          <m:rPr/>
          <w:rPr>
            <w:rFonts w:hint="default" w:ascii="Cambria Math" w:hAnsi="Cambria Math" w:cs="Cambria"/>
          </w:rPr>
          <m:t>ear</m:t>
        </m:r>
      </m:oMath>
      <w:r>
        <w:rPr>
          <w:rFonts w:hint="default" w:ascii="Cambria" w:hAnsi="Cambria" w:cs="Cambria"/>
        </w:rPr>
        <w:t>, COUNT(*) AS hires</w:t>
      </w:r>
    </w:p>
    <w:p w14:paraId="7BBFDF50">
      <w:pPr>
        <w:rPr>
          <w:rFonts w:hint="default" w:ascii="Cambria" w:hAnsi="Cambria" w:cs="Cambria"/>
        </w:rPr>
      </w:pPr>
      <w:r>
        <w:rPr>
          <w:rFonts w:hint="default" w:ascii="Cambria" w:hAnsi="Cambria" w:cs="Cambria"/>
        </w:rPr>
        <w:t>FROM employees</w:t>
      </w:r>
    </w:p>
    <w:p w14:paraId="34D48F42">
      <w:pPr>
        <w:rPr>
          <w:rFonts w:hint="default" w:ascii="Cambria" w:hAnsi="Cambria" w:cs="Cambria"/>
        </w:rPr>
      </w:pPr>
      <w:r>
        <w:rPr>
          <w:rFonts w:hint="default" w:ascii="Cambria" w:hAnsi="Cambria" w:cs="Cambria"/>
        </w:rPr>
        <w:t>GROUP BY hire_year</w:t>
      </w:r>
    </w:p>
    <w:p w14:paraId="34F55FCC">
      <w:pPr>
        <w:rPr>
          <w:rFonts w:hint="default" w:ascii="Cambria" w:hAnsi="Cambria" w:cs="Cambria"/>
        </w:rPr>
      </w:pPr>
      <w:r>
        <w:rPr>
          <w:rFonts w:hint="default" w:ascii="Cambria" w:hAnsi="Cambria" w:cs="Cambria"/>
        </w:rPr>
        <w:t>ORDER BY hire_year;</w:t>
      </w:r>
    </w:p>
    <w:p w14:paraId="0F3D80C8">
      <w:pPr>
        <w:rPr>
          <w:rFonts w:hint="default" w:ascii="Cambria" w:hAnsi="Cambria" w:cs="Cambria"/>
        </w:rPr>
      </w:pPr>
      <w:r>
        <w:rPr>
          <w:rFonts w:hint="default" w:ascii="Cambria" w:hAnsi="Cambria" w:cs="Cambria"/>
          <w:b/>
        </w:rPr>
        <w:t>Insight:</w:t>
      </w:r>
      <w:r>
        <w:rPr>
          <w:rFonts w:hint="default" w:ascii="Cambria" w:hAnsi="Cambria" w:cs="Cambria"/>
        </w:rPr>
        <w:t>Hiring peaked in 2021 (120 hires) and declined in 2023 (80 hires).</w:t>
      </w:r>
    </w:p>
    <w:p w14:paraId="04992A43">
      <w:pPr>
        <w:pStyle w:val="5"/>
        <w:rPr>
          <w:rFonts w:hint="default" w:ascii="Cambria" w:hAnsi="Cambria" w:cs="Cambria"/>
        </w:rPr>
      </w:pPr>
      <w:r>
        <w:rPr>
          <w:rFonts w:hint="default" w:ascii="Cambria" w:hAnsi="Cambria" w:cs="Cambria"/>
        </w:rPr>
        <w:t>4.8 Salary Cost by Department</w:t>
      </w:r>
    </w:p>
    <w:p w14:paraId="42F9D4D9">
      <w:pPr>
        <w:rPr>
          <w:rFonts w:hint="default" w:ascii="Cambria" w:hAnsi="Cambria" w:cs="Cambria"/>
        </w:rPr>
      </w:pPr>
      <w:r>
        <w:rPr>
          <w:rFonts w:hint="default" w:ascii="Cambria" w:hAnsi="Cambria" w:cs="Cambria"/>
        </w:rPr>
        <w:t>SELECT d.department_name, SUM(e.salary) AS total_salary_cost</w:t>
      </w:r>
    </w:p>
    <w:p w14:paraId="4A177483">
      <w:pPr>
        <w:rPr>
          <w:rFonts w:hint="default" w:ascii="Cambria" w:hAnsi="Cambria" w:cs="Cambria"/>
        </w:rPr>
      </w:pPr>
      <w:r>
        <w:rPr>
          <w:rFonts w:hint="default" w:ascii="Cambria" w:hAnsi="Cambria" w:cs="Cambria"/>
        </w:rPr>
        <w:t>FROM employees e</w:t>
      </w:r>
    </w:p>
    <w:p w14:paraId="0F37753D">
      <w:pPr>
        <w:rPr>
          <w:rFonts w:hint="default" w:ascii="Cambria" w:hAnsi="Cambria" w:cs="Cambria"/>
        </w:rPr>
      </w:pPr>
      <w:r>
        <w:rPr>
          <w:rFonts w:hint="default" w:ascii="Cambria" w:hAnsi="Cambria" w:cs="Cambria"/>
        </w:rPr>
        <w:t>JOIN departments d ON e.department_id = d.department_id</w:t>
      </w:r>
    </w:p>
    <w:p w14:paraId="62C5F20C">
      <w:pPr>
        <w:rPr>
          <w:rFonts w:hint="default" w:ascii="Cambria" w:hAnsi="Cambria" w:cs="Cambria"/>
        </w:rPr>
      </w:pPr>
      <w:r>
        <w:rPr>
          <w:rFonts w:hint="default" w:ascii="Cambria" w:hAnsi="Cambria" w:cs="Cambria"/>
        </w:rPr>
        <w:t>GROUP BY d.department_name</w:t>
      </w:r>
    </w:p>
    <w:p w14:paraId="4D1F5688">
      <w:pPr>
        <w:rPr>
          <w:rFonts w:hint="default" w:ascii="Cambria" w:hAnsi="Cambria" w:cs="Cambria"/>
        </w:rPr>
      </w:pPr>
      <w:r>
        <w:rPr>
          <w:rFonts w:hint="default" w:ascii="Cambria" w:hAnsi="Cambria" w:cs="Cambria"/>
        </w:rPr>
        <w:t>ORDER BY total_salary_cost DESC;</w:t>
      </w:r>
    </w:p>
    <w:p w14:paraId="27CE88A3">
      <w:pPr>
        <w:rPr>
          <w:rFonts w:hint="default" w:ascii="Cambria" w:hAnsi="Cambria" w:cs="Cambria"/>
        </w:rPr>
      </w:pPr>
      <w:r>
        <w:rPr>
          <w:rFonts w:hint="default" w:ascii="Cambria" w:hAnsi="Cambria" w:cs="Cambria"/>
          <w:b/>
        </w:rPr>
        <w:t>Insight:</w:t>
      </w:r>
      <w:r>
        <w:rPr>
          <w:rFonts w:hint="default" w:ascii="Cambria" w:hAnsi="Cambria" w:cs="Cambria"/>
        </w:rPr>
        <w:t>Sales department incurs the highest salary cost ($6.2M), followed by IT ($5.8M).</w:t>
      </w:r>
    </w:p>
    <w:p w14:paraId="254EF39F">
      <w:pPr>
        <w:pStyle w:val="5"/>
        <w:rPr>
          <w:rFonts w:hint="default" w:ascii="Cambria" w:hAnsi="Cambria" w:cs="Cambria"/>
        </w:rPr>
      </w:pPr>
      <w:r>
        <w:rPr>
          <w:rFonts w:hint="default" w:ascii="Cambria" w:hAnsi="Cambria" w:cs="Cambria"/>
        </w:rPr>
        <w:t>4.9 Gender Ratio</w:t>
      </w:r>
    </w:p>
    <w:p w14:paraId="51AD4699">
      <w:pPr>
        <w:rPr>
          <w:rFonts w:hint="default" w:ascii="Cambria" w:hAnsi="Cambria" w:cs="Cambria"/>
        </w:rPr>
      </w:pPr>
      <w:r>
        <w:rPr>
          <w:rFonts w:hint="default" w:ascii="Cambria" w:hAnsi="Cambria" w:cs="Cambria"/>
        </w:rPr>
        <w:t>SELECT gender, COUNT(*) AS count</w:t>
      </w:r>
    </w:p>
    <w:p w14:paraId="3408F938">
      <w:pPr>
        <w:rPr>
          <w:rFonts w:hint="default" w:ascii="Cambria" w:hAnsi="Cambria" w:cs="Cambria"/>
        </w:rPr>
      </w:pPr>
      <w:r>
        <w:rPr>
          <w:rFonts w:hint="default" w:ascii="Cambria" w:hAnsi="Cambria" w:cs="Cambria"/>
        </w:rPr>
        <w:t>FROM employees</w:t>
      </w:r>
    </w:p>
    <w:p w14:paraId="5281382F">
      <w:pPr>
        <w:rPr>
          <w:rFonts w:hint="default" w:ascii="Cambria" w:hAnsi="Cambria" w:cs="Cambria"/>
        </w:rPr>
      </w:pPr>
      <w:r>
        <w:rPr>
          <w:rFonts w:hint="default" w:ascii="Cambria" w:hAnsi="Cambria" w:cs="Cambria"/>
        </w:rPr>
        <w:t>GROUP BY gender;</w:t>
      </w:r>
    </w:p>
    <w:p w14:paraId="51327A92">
      <w:pPr>
        <w:rPr>
          <w:rFonts w:hint="default" w:ascii="Cambria" w:hAnsi="Cambria" w:cs="Cambria"/>
        </w:rPr>
      </w:pPr>
      <w:r>
        <w:rPr>
          <w:rFonts w:hint="default" w:ascii="Cambria" w:hAnsi="Cambria" w:cs="Cambria"/>
          <w:b/>
        </w:rPr>
        <w:t>Insight:</w:t>
      </w:r>
      <w:r>
        <w:rPr>
          <w:rFonts w:hint="default" w:ascii="Cambria" w:hAnsi="Cambria" w:cs="Cambria"/>
        </w:rPr>
        <w:t>Male employees account for 53%, female 47%.</w:t>
      </w:r>
    </w:p>
    <w:p w14:paraId="41C82DC1">
      <w:pPr>
        <w:pStyle w:val="5"/>
        <w:rPr>
          <w:rFonts w:hint="default" w:ascii="Cambria" w:hAnsi="Cambria" w:cs="Cambria"/>
        </w:rPr>
      </w:pPr>
      <w:r>
        <w:rPr>
          <w:rFonts w:hint="default" w:ascii="Cambria" w:hAnsi="Cambria" w:cs="Cambria"/>
        </w:rPr>
        <w:t>4.10 Employees with High Performance (Rating 5)</w:t>
      </w:r>
    </w:p>
    <w:p w14:paraId="0EE36837">
      <w:pPr>
        <w:rPr>
          <w:rFonts w:hint="default" w:ascii="Cambria" w:hAnsi="Cambria" w:cs="Cambria"/>
        </w:rPr>
      </w:pPr>
      <w:r>
        <w:rPr>
          <w:rFonts w:hint="default" w:ascii="Cambria" w:hAnsi="Cambria" w:cs="Cambria"/>
        </w:rPr>
        <w:t>SELECT e.first_name, e.last_name, d.department_name, p.performance_rating</w:t>
      </w:r>
    </w:p>
    <w:p w14:paraId="709CB7B9">
      <w:pPr>
        <w:rPr>
          <w:rFonts w:hint="default" w:ascii="Cambria" w:hAnsi="Cambria" w:cs="Cambria"/>
        </w:rPr>
      </w:pPr>
      <w:r>
        <w:rPr>
          <w:rFonts w:hint="default" w:ascii="Cambria" w:hAnsi="Cambria" w:cs="Cambria"/>
        </w:rPr>
        <w:t>FROM employees e</w:t>
      </w:r>
    </w:p>
    <w:p w14:paraId="400F1CA1">
      <w:pPr>
        <w:rPr>
          <w:rFonts w:hint="default" w:ascii="Cambria" w:hAnsi="Cambria" w:cs="Cambria"/>
        </w:rPr>
      </w:pPr>
      <w:r>
        <w:rPr>
          <w:rFonts w:hint="default" w:ascii="Cambria" w:hAnsi="Cambria" w:cs="Cambria"/>
        </w:rPr>
        <w:t>JOIN performance p ON e.employee_id = p.employee_id</w:t>
      </w:r>
    </w:p>
    <w:p w14:paraId="4BC6D131">
      <w:pPr>
        <w:rPr>
          <w:rFonts w:hint="default" w:ascii="Cambria" w:hAnsi="Cambria" w:cs="Cambria"/>
        </w:rPr>
      </w:pPr>
      <w:r>
        <w:rPr>
          <w:rFonts w:hint="default" w:ascii="Cambria" w:hAnsi="Cambria" w:cs="Cambria"/>
        </w:rPr>
        <w:t>JOIN departments d ON e.department_id = d.department_id</w:t>
      </w:r>
    </w:p>
    <w:p w14:paraId="5EB76BFA">
      <w:pPr>
        <w:rPr>
          <w:rFonts w:hint="default" w:ascii="Cambria" w:hAnsi="Cambria" w:cs="Cambria"/>
        </w:rPr>
      </w:pPr>
      <w:r>
        <w:rPr>
          <w:rFonts w:hint="default" w:ascii="Cambria" w:hAnsi="Cambria" w:cs="Cambria"/>
        </w:rPr>
        <w:t>WHERE p.performance_rating = 5</w:t>
      </w:r>
    </w:p>
    <w:p w14:paraId="4810D731">
      <w:pPr>
        <w:rPr>
          <w:rFonts w:hint="default" w:ascii="Cambria" w:hAnsi="Cambria" w:cs="Cambria"/>
        </w:rPr>
      </w:pPr>
      <w:r>
        <w:rPr>
          <w:rFonts w:hint="default" w:ascii="Cambria" w:hAnsi="Cambria" w:cs="Cambria"/>
        </w:rPr>
        <w:t>ORDER BY d.department_name;</w:t>
      </w:r>
    </w:p>
    <w:p w14:paraId="0EFDA299">
      <w:pPr>
        <w:rPr>
          <w:rFonts w:hint="default" w:ascii="Cambria" w:hAnsi="Cambria" w:cs="Cambria"/>
        </w:rPr>
      </w:pPr>
      <w:r>
        <w:rPr>
          <w:rFonts w:hint="default" w:ascii="Cambria" w:hAnsi="Cambria" w:cs="Cambria"/>
          <w:b/>
        </w:rPr>
        <w:t>Insight:</w:t>
      </w:r>
      <w:r>
        <w:rPr>
          <w:rFonts w:hint="default" w:ascii="Cambria" w:hAnsi="Cambria" w:cs="Cambria"/>
        </w:rPr>
        <w:t>90 employees (18%) are top performers, mostly in IT and Sales.</w:t>
      </w:r>
    </w:p>
    <w:p w14:paraId="46F5E67A">
      <w:pPr>
        <w:pStyle w:val="3"/>
        <w:rPr>
          <w:rFonts w:hint="default" w:ascii="Cambria" w:hAnsi="Cambria" w:cs="Cambria"/>
        </w:rPr>
      </w:pPr>
      <w:r>
        <w:rPr>
          <w:rFonts w:hint="default" w:ascii="Cambria" w:hAnsi="Cambria" w:cs="Cambria"/>
        </w:rPr>
        <w:t>5. Tableau Dashboard</w:t>
      </w:r>
    </w:p>
    <w:p w14:paraId="065C3350">
      <w:pPr>
        <w:pStyle w:val="4"/>
        <w:rPr>
          <w:rFonts w:hint="default" w:ascii="Cambria" w:hAnsi="Cambria" w:cs="Cambria"/>
        </w:rPr>
      </w:pPr>
      <w:r>
        <w:rPr>
          <w:rFonts w:hint="default" w:ascii="Cambria" w:hAnsi="Cambria" w:cs="Cambria"/>
        </w:rPr>
        <w:t>5.1 Data Modeling in Tableau</w:t>
      </w:r>
    </w:p>
    <w:p w14:paraId="4E4BC259">
      <w:pPr>
        <w:numPr>
          <w:ilvl w:val="0"/>
          <w:numId w:val="5"/>
        </w:numPr>
        <w:spacing w:before="0" w:beforeAutospacing="1" w:after="0" w:afterAutospacing="1"/>
        <w:ind w:left="720" w:hanging="360"/>
        <w:rPr>
          <w:rFonts w:hint="default" w:ascii="Cambria" w:hAnsi="Cambria" w:cs="Cambria"/>
        </w:rPr>
      </w:pPr>
      <w:r>
        <w:rPr>
          <w:rFonts w:hint="default" w:ascii="Cambria" w:hAnsi="Cambria" w:cs="Cambria"/>
        </w:rPr>
        <w:t>Connected to MySQL databasehr_analysis.</w:t>
      </w:r>
    </w:p>
    <w:p w14:paraId="4E4DDE25">
      <w:pPr>
        <w:numPr>
          <w:ilvl w:val="0"/>
          <w:numId w:val="5"/>
        </w:numPr>
        <w:spacing w:before="0" w:beforeAutospacing="1" w:after="0" w:afterAutospacing="1"/>
        <w:ind w:left="720" w:hanging="360"/>
        <w:rPr>
          <w:rFonts w:hint="default" w:ascii="Cambria" w:hAnsi="Cambria" w:cs="Cambria"/>
        </w:rPr>
      </w:pPr>
      <w:r>
        <w:rPr>
          <w:rFonts w:hint="default" w:ascii="Cambria" w:hAnsi="Cambria" w:cs="Cambria"/>
        </w:rPr>
        <w:t>Established relationships:employeesas central fact table linked todepartments,jobs,performance,attendancevia respective keys (star schema).</w:t>
      </w:r>
    </w:p>
    <w:p w14:paraId="42B30BF1">
      <w:pPr>
        <w:pStyle w:val="4"/>
        <w:rPr>
          <w:rFonts w:hint="default" w:ascii="Cambria" w:hAnsi="Cambria" w:cs="Cambria"/>
        </w:rPr>
      </w:pPr>
      <w:r>
        <w:rPr>
          <w:rFonts w:hint="default" w:ascii="Cambria" w:hAnsi="Cambria" w:cs="Cambria"/>
        </w:rPr>
        <w:t>5.2 Calculated Fields Created</w:t>
      </w:r>
    </w:p>
    <w:p w14:paraId="09EFB386">
      <w:pPr>
        <w:numPr>
          <w:ilvl w:val="0"/>
          <w:numId w:val="6"/>
        </w:numPr>
        <w:spacing w:before="0" w:beforeAutospacing="1" w:after="0" w:afterAutospacing="1"/>
        <w:ind w:left="720" w:hanging="360"/>
        <w:rPr>
          <w:rFonts w:hint="default" w:ascii="Cambria" w:hAnsi="Cambria" w:cs="Cambria"/>
        </w:rPr>
      </w:pPr>
      <w:r>
        <w:rPr>
          <w:rFonts w:hint="default" w:ascii="Cambria" w:hAnsi="Cambria" w:cs="Cambria"/>
          <w:b/>
        </w:rPr>
        <w:t>Employee</w:t>
      </w:r>
      <m:oMath>
        <m:r>
          <m:rPr/>
          <w:rPr>
            <w:rFonts w:hint="default" w:ascii="Cambria Math" w:hAnsi="Cambria Math" w:cs="Cambria"/>
          </w:rPr>
          <m:t>Name=[firs</m:t>
        </m:r>
        <m:sSub>
          <m:sSubPr>
            <m:ctrlPr>
              <w:rPr>
                <w:rFonts w:hint="default" w:ascii="Cambria Math" w:hAnsi="Cambria Math" w:cs="Cambria"/>
              </w:rPr>
            </m:ctrlPr>
          </m:sSubPr>
          <m:e>
            <m:r>
              <m:rPr/>
              <w:rPr>
                <w:rFonts w:hint="default" w:ascii="Cambria Math" w:hAnsi="Cambria Math" w:cs="Cambria"/>
              </w:rPr>
              <m:t>t</m:t>
            </m:r>
            <m:ctrlPr>
              <w:rPr>
                <w:rFonts w:hint="default" w:ascii="Cambria Math" w:hAnsi="Cambria Math" w:cs="Cambria"/>
              </w:rPr>
            </m:ctrlPr>
          </m:e>
          <m:sub>
            <m:r>
              <m:rPr/>
              <w:rPr>
                <w:rFonts w:hint="default" w:ascii="Cambria Math" w:hAnsi="Cambria Math" w:cs="Cambria"/>
              </w:rPr>
              <m:t>n</m:t>
            </m:r>
            <m:ctrlPr>
              <w:rPr>
                <w:rFonts w:hint="default" w:ascii="Cambria Math" w:hAnsi="Cambria Math" w:cs="Cambria"/>
              </w:rPr>
            </m:ctrlPr>
          </m:sub>
        </m:sSub>
        <m:r>
          <m:rPr/>
          <w:rPr>
            <w:rFonts w:hint="default" w:ascii="Cambria Math" w:hAnsi="Cambria Math" w:cs="Cambria"/>
          </w:rPr>
          <m:t>ame]+""+[las</m:t>
        </m:r>
        <m:sSub>
          <m:sSubPr>
            <m:ctrlPr>
              <w:rPr>
                <w:rFonts w:hint="default" w:ascii="Cambria Math" w:hAnsi="Cambria Math" w:cs="Cambria"/>
              </w:rPr>
            </m:ctrlPr>
          </m:sSubPr>
          <m:e>
            <m:r>
              <m:rPr/>
              <w:rPr>
                <w:rFonts w:hint="default" w:ascii="Cambria Math" w:hAnsi="Cambria Math" w:cs="Cambria"/>
              </w:rPr>
              <m:t>t</m:t>
            </m:r>
            <m:ctrlPr>
              <w:rPr>
                <w:rFonts w:hint="default" w:ascii="Cambria Math" w:hAnsi="Cambria Math" w:cs="Cambria"/>
              </w:rPr>
            </m:ctrlPr>
          </m:e>
          <m:sub>
            <m:r>
              <m:rPr/>
              <w:rPr>
                <w:rFonts w:hint="default" w:ascii="Cambria Math" w:hAnsi="Cambria Math" w:cs="Cambria"/>
              </w:rPr>
              <m:t>n</m:t>
            </m:r>
            <m:ctrlPr>
              <w:rPr>
                <w:rFonts w:hint="default" w:ascii="Cambria Math" w:hAnsi="Cambria Math" w:cs="Cambria"/>
              </w:rPr>
            </m:ctrlPr>
          </m:sub>
        </m:sSub>
        <m:r>
          <m:rPr/>
          <w:rPr>
            <w:rFonts w:hint="default" w:ascii="Cambria Math" w:hAnsi="Cambria Math" w:cs="Cambria"/>
          </w:rPr>
          <m:t>ame]</m:t>
        </m:r>
      </m:oMath>
    </w:p>
    <w:p w14:paraId="1724D183">
      <w:pPr>
        <w:numPr>
          <w:ilvl w:val="0"/>
          <w:numId w:val="6"/>
        </w:numPr>
        <w:spacing w:before="0" w:beforeAutospacing="1" w:after="0" w:afterAutospacing="1"/>
        <w:ind w:left="720" w:hanging="360"/>
        <w:rPr>
          <w:rFonts w:hint="default" w:ascii="Cambria" w:hAnsi="Cambria" w:cs="Cambria"/>
        </w:rPr>
      </w:pPr>
      <w:r>
        <w:rPr>
          <w:rFonts w:hint="default" w:ascii="Cambria" w:hAnsi="Cambria" w:cs="Cambria"/>
          <w:b/>
        </w:rPr>
        <w:t>Leave Percen</w:t>
      </w:r>
      <m:oMath>
        <m:r>
          <m:rPr/>
          <w:rPr>
            <w:rFonts w:hint="default" w:ascii="Cambria Math" w:hAnsi="Cambria Math" w:cs="Cambria"/>
          </w:rPr>
          <m:t>tage=[leave</m:t>
        </m:r>
        <m:sSub>
          <m:sSubPr>
            <m:ctrlPr>
              <w:rPr>
                <w:rFonts w:hint="default" w:ascii="Cambria Math" w:hAnsi="Cambria Math" w:cs="Cambria"/>
              </w:rPr>
            </m:ctrlPr>
          </m:sSubPr>
          <m:e>
            <m:r>
              <m:rPr/>
              <w:rPr>
                <w:rFonts w:hint="default" w:ascii="Cambria Math" w:hAnsi="Cambria Math" w:cs="Cambria"/>
              </w:rPr>
              <m:t>s</m:t>
            </m:r>
            <m:ctrlPr>
              <w:rPr>
                <w:rFonts w:hint="default" w:ascii="Cambria Math" w:hAnsi="Cambria Math" w:cs="Cambria"/>
              </w:rPr>
            </m:ctrlPr>
          </m:e>
          <m:sub>
            <m:r>
              <m:rPr/>
              <w:rPr>
                <w:rFonts w:hint="default" w:ascii="Cambria Math" w:hAnsi="Cambria Math" w:cs="Cambria"/>
              </w:rPr>
              <m:t>t</m:t>
            </m:r>
            <m:ctrlPr>
              <w:rPr>
                <w:rFonts w:hint="default" w:ascii="Cambria Math" w:hAnsi="Cambria Math" w:cs="Cambria"/>
              </w:rPr>
            </m:ctrlPr>
          </m:sub>
        </m:sSub>
        <m:r>
          <m:rPr/>
          <w:rPr>
            <w:rFonts w:hint="default" w:ascii="Cambria Math" w:hAnsi="Cambria Math" w:cs="Cambria"/>
          </w:rPr>
          <m:t>aken]/[wor</m:t>
        </m:r>
        <m:sSub>
          <m:sSubPr>
            <m:ctrlPr>
              <w:rPr>
                <w:rFonts w:hint="default" w:ascii="Cambria Math" w:hAnsi="Cambria Math" w:cs="Cambria"/>
              </w:rPr>
            </m:ctrlPr>
          </m:sSubPr>
          <m:e>
            <m:r>
              <m:rPr/>
              <w:rPr>
                <w:rFonts w:hint="default" w:ascii="Cambria Math" w:hAnsi="Cambria Math" w:cs="Cambria"/>
              </w:rPr>
              <m:t>k</m:t>
            </m:r>
            <m:ctrlPr>
              <w:rPr>
                <w:rFonts w:hint="default" w:ascii="Cambria Math" w:hAnsi="Cambria Math" w:cs="Cambria"/>
              </w:rPr>
            </m:ctrlPr>
          </m:e>
          <m:sub>
            <m:r>
              <m:rPr/>
              <w:rPr>
                <w:rFonts w:hint="default" w:ascii="Cambria Math" w:hAnsi="Cambria Math" w:cs="Cambria"/>
              </w:rPr>
              <m:t>d</m:t>
            </m:r>
            <m:ctrlPr>
              <w:rPr>
                <w:rFonts w:hint="default" w:ascii="Cambria Math" w:hAnsi="Cambria Math" w:cs="Cambria"/>
              </w:rPr>
            </m:ctrlPr>
          </m:sub>
        </m:sSub>
        <m:r>
          <m:rPr/>
          <w:rPr>
            <w:rFonts w:hint="default" w:ascii="Cambria Math" w:hAnsi="Cambria Math" w:cs="Cambria"/>
          </w:rPr>
          <m:t>ays]</m:t>
        </m:r>
      </m:oMath>
    </w:p>
    <w:p w14:paraId="619DE185">
      <w:pPr>
        <w:numPr>
          <w:ilvl w:val="0"/>
          <w:numId w:val="6"/>
        </w:numPr>
        <w:spacing w:before="0" w:beforeAutospacing="1" w:after="0" w:afterAutospacing="1"/>
        <w:ind w:left="720" w:hanging="360"/>
        <w:rPr>
          <w:rFonts w:hint="default" w:ascii="Cambria" w:hAnsi="Cambria" w:cs="Cambria"/>
        </w:rPr>
      </w:pPr>
      <w:r>
        <w:rPr>
          <w:rFonts w:hint="default" w:ascii="Cambria" w:hAnsi="Cambria" w:cs="Cambria"/>
          <w:b/>
        </w:rPr>
        <w:t>Salary Category</w:t>
      </w:r>
      <w:r>
        <w:rPr>
          <w:rFonts w:hint="default" w:ascii="Cambria" w:hAnsi="Cambria" w:cs="Cambria"/>
        </w:rPr>
        <w:t>=IF [salary] &gt; 80000 THEN "High" ELSEIF [salary] &gt; 50000 THEN "Medium" ELSE "Low" END</w:t>
      </w:r>
    </w:p>
    <w:p w14:paraId="69DE8CC5">
      <w:pPr>
        <w:numPr>
          <w:ilvl w:val="0"/>
          <w:numId w:val="6"/>
        </w:numPr>
        <w:spacing w:before="0" w:beforeAutospacing="1" w:after="0" w:afterAutospacing="1"/>
        <w:ind w:left="720" w:hanging="360"/>
        <w:rPr>
          <w:rFonts w:hint="default" w:ascii="Cambria" w:hAnsi="Cambria" w:cs="Cambria"/>
        </w:rPr>
      </w:pPr>
      <w:r>
        <w:rPr>
          <w:rFonts w:hint="default" w:ascii="Cambria" w:hAnsi="Cambria" w:cs="Cambria"/>
          <w:b/>
        </w:rPr>
        <w:t>Female Ratio</w:t>
      </w:r>
      <w:r>
        <w:rPr>
          <w:rFonts w:hint="default" w:ascii="Cambria" w:hAnsi="Cambria" w:cs="Cambria"/>
        </w:rPr>
        <w:t>=SUM(IF [gender] = "Female" THEN 1 ELSE 0 END) / C</w:t>
      </w:r>
      <m:oMath>
        <m:r>
          <m:rPr/>
          <w:rPr>
            <w:rFonts w:hint="default" w:ascii="Cambria Math" w:hAnsi="Cambria Math" w:cs="Cambria"/>
          </w:rPr>
          <m:t>OUNT([employe</m:t>
        </m:r>
        <m:sSub>
          <m:sSubPr>
            <m:ctrlPr>
              <w:rPr>
                <w:rFonts w:hint="default" w:ascii="Cambria Math" w:hAnsi="Cambria Math" w:cs="Cambria"/>
              </w:rPr>
            </m:ctrlPr>
          </m:sSubPr>
          <m:e>
            <m:r>
              <m:rPr/>
              <w:rPr>
                <w:rFonts w:hint="default" w:ascii="Cambria Math" w:hAnsi="Cambria Math" w:cs="Cambria"/>
              </w:rPr>
              <m:t>e</m:t>
            </m:r>
            <m:ctrlPr>
              <w:rPr>
                <w:rFonts w:hint="default" w:ascii="Cambria Math" w:hAnsi="Cambria Math" w:cs="Cambria"/>
              </w:rPr>
            </m:ctrlPr>
          </m:e>
          <m:sub>
            <m:r>
              <m:rPr/>
              <w:rPr>
                <w:rFonts w:hint="default" w:ascii="Cambria Math" w:hAnsi="Cambria Math" w:cs="Cambria"/>
              </w:rPr>
              <m:t>i</m:t>
            </m:r>
            <m:ctrlPr>
              <w:rPr>
                <w:rFonts w:hint="default" w:ascii="Cambria Math" w:hAnsi="Cambria Math" w:cs="Cambria"/>
              </w:rPr>
            </m:ctrlPr>
          </m:sub>
        </m:sSub>
        <m:r>
          <m:rPr/>
          <w:rPr>
            <w:rFonts w:hint="default" w:ascii="Cambria Math" w:hAnsi="Cambria Math" w:cs="Cambria"/>
          </w:rPr>
          <m:t>d])</m:t>
        </m:r>
      </m:oMath>
    </w:p>
    <w:p w14:paraId="6A30D259">
      <w:pPr>
        <w:pStyle w:val="4"/>
        <w:rPr>
          <w:rFonts w:hint="default" w:ascii="Cambria" w:hAnsi="Cambria" w:cs="Cambria"/>
        </w:rPr>
      </w:pPr>
      <w:r>
        <w:rPr>
          <w:rFonts w:hint="default" w:ascii="Cambria" w:hAnsi="Cambria" w:cs="Cambria"/>
        </w:rPr>
        <w:t>5.3 Dashboard Components</w:t>
      </w:r>
    </w:p>
    <w:p w14:paraId="4470A753">
      <w:pPr>
        <w:pStyle w:val="5"/>
        <w:rPr>
          <w:rFonts w:hint="default" w:ascii="Cambria" w:hAnsi="Cambria" w:cs="Cambria"/>
        </w:rPr>
      </w:pPr>
      <w:r>
        <w:rPr>
          <w:rFonts w:hint="default" w:ascii="Cambria" w:hAnsi="Cambria" w:cs="Cambria"/>
        </w:rPr>
        <w:t>KPI Cards</w:t>
      </w:r>
    </w:p>
    <w:p w14:paraId="7A690FE8">
      <w:pPr>
        <w:numPr>
          <w:ilvl w:val="0"/>
          <w:numId w:val="7"/>
        </w:numPr>
        <w:spacing w:before="0" w:beforeAutospacing="1" w:after="0" w:afterAutospacing="1"/>
        <w:ind w:left="720" w:hanging="360"/>
        <w:rPr>
          <w:rFonts w:hint="default" w:ascii="Cambria" w:hAnsi="Cambria" w:cs="Cambria"/>
        </w:rPr>
      </w:pPr>
      <w:r>
        <w:rPr>
          <w:rFonts w:hint="default" w:ascii="Cambria" w:hAnsi="Cambria" w:cs="Cambria"/>
          <w:b/>
        </w:rPr>
        <w:t>Total Employees:</w:t>
      </w:r>
      <w:r>
        <w:rPr>
          <w:rFonts w:hint="default" w:ascii="Cambria" w:hAnsi="Cambria" w:cs="Cambria"/>
        </w:rPr>
        <w:t>500</w:t>
      </w:r>
    </w:p>
    <w:p w14:paraId="7B74E939">
      <w:pPr>
        <w:numPr>
          <w:ilvl w:val="0"/>
          <w:numId w:val="7"/>
        </w:numPr>
        <w:spacing w:before="0" w:beforeAutospacing="1" w:after="0" w:afterAutospacing="1"/>
        <w:ind w:left="720" w:hanging="360"/>
        <w:rPr>
          <w:rFonts w:hint="default" w:ascii="Cambria" w:hAnsi="Cambria" w:cs="Cambria"/>
        </w:rPr>
      </w:pPr>
      <w:r>
        <w:rPr>
          <w:rFonts w:hint="default" w:ascii="Cambria" w:hAnsi="Cambria" w:cs="Cambria"/>
          <w:b/>
        </w:rPr>
        <w:t>Average Salary:</w:t>
      </w:r>
      <w:r>
        <w:rPr>
          <w:rFonts w:hint="default" w:ascii="Cambria" w:hAnsi="Cambria" w:cs="Cambria"/>
        </w:rPr>
        <w:t>$57,627</w:t>
      </w:r>
    </w:p>
    <w:p w14:paraId="7F5A1185">
      <w:pPr>
        <w:numPr>
          <w:ilvl w:val="0"/>
          <w:numId w:val="7"/>
        </w:numPr>
        <w:spacing w:before="0" w:beforeAutospacing="1" w:after="0" w:afterAutospacing="1"/>
        <w:ind w:left="720" w:hanging="360"/>
        <w:rPr>
          <w:rFonts w:hint="default" w:ascii="Cambria" w:hAnsi="Cambria" w:cs="Cambria"/>
        </w:rPr>
      </w:pPr>
      <w:r>
        <w:rPr>
          <w:rFonts w:hint="default" w:ascii="Cambria" w:hAnsi="Cambria" w:cs="Cambria"/>
          <w:b/>
        </w:rPr>
        <w:t>Number of Departments:</w:t>
      </w:r>
      <w:r>
        <w:rPr>
          <w:rFonts w:hint="default" w:ascii="Cambria" w:hAnsi="Cambria" w:cs="Cambria"/>
        </w:rPr>
        <w:t>5</w:t>
      </w:r>
    </w:p>
    <w:p w14:paraId="350EB564">
      <w:pPr>
        <w:numPr>
          <w:ilvl w:val="0"/>
          <w:numId w:val="7"/>
        </w:numPr>
        <w:spacing w:before="0" w:beforeAutospacing="1" w:after="0" w:afterAutospacing="1"/>
        <w:ind w:left="720" w:hanging="360"/>
        <w:rPr>
          <w:rFonts w:hint="default" w:ascii="Cambria" w:hAnsi="Cambria" w:cs="Cambria"/>
        </w:rPr>
      </w:pPr>
      <w:r>
        <w:rPr>
          <w:rFonts w:hint="default" w:ascii="Cambria" w:hAnsi="Cambria" w:cs="Cambria"/>
          <w:b/>
        </w:rPr>
        <w:t>Average Performance:</w:t>
      </w:r>
      <w:r>
        <w:rPr>
          <w:rFonts w:hint="default" w:ascii="Cambria" w:hAnsi="Cambria" w:cs="Cambria"/>
        </w:rPr>
        <w:t>3.0 / 5</w:t>
      </w:r>
    </w:p>
    <w:p w14:paraId="5C6CD7F1">
      <w:pPr>
        <w:numPr>
          <w:ilvl w:val="0"/>
          <w:numId w:val="7"/>
        </w:numPr>
        <w:spacing w:before="0" w:beforeAutospacing="1" w:after="0" w:afterAutospacing="1"/>
        <w:ind w:left="720" w:hanging="360"/>
        <w:rPr>
          <w:rFonts w:hint="default" w:ascii="Cambria" w:hAnsi="Cambria" w:cs="Cambria"/>
        </w:rPr>
      </w:pPr>
      <w:r>
        <w:rPr>
          <w:rFonts w:hint="default" w:ascii="Cambria" w:hAnsi="Cambria" w:cs="Cambria"/>
          <w:b/>
        </w:rPr>
        <w:t>Female Ratio:</w:t>
      </w:r>
      <w:r>
        <w:rPr>
          <w:rFonts w:hint="default" w:ascii="Cambria" w:hAnsi="Cambria" w:cs="Cambria"/>
        </w:rPr>
        <w:t>47%</w:t>
      </w:r>
    </w:p>
    <w:p w14:paraId="7542D344">
      <w:pPr>
        <w:pStyle w:val="5"/>
        <w:rPr>
          <w:rFonts w:hint="default" w:ascii="Cambria" w:hAnsi="Cambria" w:cs="Cambria"/>
        </w:rPr>
      </w:pPr>
      <w:r>
        <w:rPr>
          <w:rFonts w:hint="default" w:ascii="Cambria" w:hAnsi="Cambria" w:cs="Cambria"/>
        </w:rPr>
        <w:t>Visualizations</w:t>
      </w:r>
    </w:p>
    <w:p w14:paraId="33CB4E28">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Employees by Department</w:t>
      </w:r>
      <w:r>
        <w:rPr>
          <w:rFonts w:hint="default" w:ascii="Cambria" w:hAnsi="Cambria" w:cs="Cambria"/>
        </w:rPr>
        <w:t>(Bar Chart) – Displays headcount per department.</w:t>
      </w:r>
    </w:p>
    <w:p w14:paraId="4B6E4917">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Average Salary by Department</w:t>
      </w:r>
      <w:r>
        <w:rPr>
          <w:rFonts w:hint="default" w:ascii="Cambria" w:hAnsi="Cambria" w:cs="Cambria"/>
        </w:rPr>
        <w:t>(Bar Chart) – Highlights salary disparities.</w:t>
      </w:r>
    </w:p>
    <w:p w14:paraId="68FE1354">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Performance Rating Distribution</w:t>
      </w:r>
      <w:r>
        <w:rPr>
          <w:rFonts w:hint="default" w:ascii="Cambria" w:hAnsi="Cambria" w:cs="Cambria"/>
        </w:rPr>
        <w:t>(Bar Chart) – Shows rating frequency.</w:t>
      </w:r>
    </w:p>
    <w:p w14:paraId="53A2D87A">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Salary Distribution</w:t>
      </w:r>
      <w:r>
        <w:rPr>
          <w:rFonts w:hint="default" w:ascii="Cambria" w:hAnsi="Cambria" w:cs="Cambria"/>
        </w:rPr>
        <w:t>(Histogram) – Reveals salary concentration.</w:t>
      </w:r>
    </w:p>
    <w:p w14:paraId="1427BE67">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Employees by Gender</w:t>
      </w:r>
      <w:r>
        <w:rPr>
          <w:rFonts w:hint="default" w:ascii="Cambria" w:hAnsi="Cambria" w:cs="Cambria"/>
        </w:rPr>
        <w:t>(Pie Chart) – Depicts gender balance.</w:t>
      </w:r>
    </w:p>
    <w:p w14:paraId="294E60DC">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Performance Heatmap</w:t>
      </w:r>
      <w:r>
        <w:rPr>
          <w:rFonts w:hint="default" w:ascii="Cambria" w:hAnsi="Cambria" w:cs="Cambria"/>
        </w:rPr>
        <w:t>(Heatmap) – Performance rating by department.</w:t>
      </w:r>
    </w:p>
    <w:p w14:paraId="4E9A9D75">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Salary by Job Role</w:t>
      </w:r>
      <w:r>
        <w:rPr>
          <w:rFonts w:hint="default" w:ascii="Cambria" w:hAnsi="Cambria" w:cs="Cambria"/>
        </w:rPr>
        <w:t>(Tree Map) – Total salary expenditure per role.</w:t>
      </w:r>
    </w:p>
    <w:p w14:paraId="514633BA">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Salary vs Performance</w:t>
      </w:r>
      <w:r>
        <w:rPr>
          <w:rFonts w:hint="default" w:ascii="Cambria" w:hAnsi="Cambria" w:cs="Cambria"/>
        </w:rPr>
        <w:t>(Scatter Plot) – Relationship between salary and rating.</w:t>
      </w:r>
    </w:p>
    <w:p w14:paraId="55752523">
      <w:pPr>
        <w:numPr>
          <w:ilvl w:val="0"/>
          <w:numId w:val="8"/>
        </w:numPr>
        <w:spacing w:before="0" w:beforeAutospacing="1" w:after="0" w:afterAutospacing="1"/>
        <w:ind w:left="720" w:hanging="360"/>
        <w:rPr>
          <w:rFonts w:hint="default" w:ascii="Cambria" w:hAnsi="Cambria" w:cs="Cambria"/>
        </w:rPr>
      </w:pPr>
      <w:r>
        <w:rPr>
          <w:rFonts w:hint="default" w:ascii="Cambria" w:hAnsi="Cambria" w:cs="Cambria"/>
          <w:b/>
        </w:rPr>
        <w:t>Hiring Trend</w:t>
      </w:r>
      <w:r>
        <w:rPr>
          <w:rFonts w:hint="default" w:ascii="Cambria" w:hAnsi="Cambria" w:cs="Cambria"/>
        </w:rPr>
        <w:t>(Line Chart) – Yearly hiring pattern.</w:t>
      </w:r>
    </w:p>
    <w:p w14:paraId="781B1362">
      <w:pPr>
        <w:pStyle w:val="5"/>
        <w:rPr>
          <w:rFonts w:hint="default" w:ascii="Cambria" w:hAnsi="Cambria" w:cs="Cambria"/>
        </w:rPr>
      </w:pPr>
      <w:r>
        <w:rPr>
          <w:rFonts w:hint="default" w:ascii="Cambria" w:hAnsi="Cambria" w:cs="Cambria"/>
        </w:rPr>
        <w:t>Interactive Filters</w:t>
      </w:r>
    </w:p>
    <w:p w14:paraId="38A0C09B">
      <w:pPr>
        <w:numPr>
          <w:ilvl w:val="0"/>
          <w:numId w:val="9"/>
        </w:numPr>
        <w:spacing w:before="0" w:beforeAutospacing="1" w:after="0" w:afterAutospacing="1"/>
        <w:ind w:left="720" w:hanging="360"/>
        <w:rPr>
          <w:rFonts w:hint="default" w:ascii="Cambria" w:hAnsi="Cambria" w:cs="Cambria"/>
        </w:rPr>
      </w:pPr>
      <w:r>
        <w:rPr>
          <w:rFonts w:hint="default" w:ascii="Cambria" w:hAnsi="Cambria" w:cs="Cambria"/>
        </w:rPr>
        <w:t>Department</w:t>
      </w:r>
    </w:p>
    <w:p w14:paraId="487CB7CA">
      <w:pPr>
        <w:numPr>
          <w:ilvl w:val="0"/>
          <w:numId w:val="9"/>
        </w:numPr>
        <w:spacing w:before="0" w:beforeAutospacing="1" w:after="0" w:afterAutospacing="1"/>
        <w:ind w:left="720" w:hanging="360"/>
        <w:rPr>
          <w:rFonts w:hint="default" w:ascii="Cambria" w:hAnsi="Cambria" w:cs="Cambria"/>
        </w:rPr>
      </w:pPr>
      <w:r>
        <w:rPr>
          <w:rFonts w:hint="default" w:ascii="Cambria" w:hAnsi="Cambria" w:cs="Cambria"/>
        </w:rPr>
        <w:t>Gender</w:t>
      </w:r>
    </w:p>
    <w:p w14:paraId="151F5EAA">
      <w:pPr>
        <w:numPr>
          <w:ilvl w:val="0"/>
          <w:numId w:val="9"/>
        </w:numPr>
        <w:spacing w:before="0" w:beforeAutospacing="1" w:after="0" w:afterAutospacing="1"/>
        <w:ind w:left="720" w:hanging="360"/>
        <w:rPr>
          <w:rFonts w:hint="default" w:ascii="Cambria" w:hAnsi="Cambria" w:cs="Cambria"/>
        </w:rPr>
      </w:pPr>
      <w:r>
        <w:rPr>
          <w:rFonts w:hint="default" w:ascii="Cambria" w:hAnsi="Cambria" w:cs="Cambria"/>
        </w:rPr>
        <w:t>Job Title</w:t>
      </w:r>
    </w:p>
    <w:p w14:paraId="3ECFD443">
      <w:pPr>
        <w:numPr>
          <w:ilvl w:val="0"/>
          <w:numId w:val="9"/>
        </w:numPr>
        <w:spacing w:before="0" w:beforeAutospacing="1" w:after="0" w:afterAutospacing="1"/>
        <w:ind w:left="720" w:hanging="360"/>
        <w:rPr>
          <w:rFonts w:hint="default" w:ascii="Cambria" w:hAnsi="Cambria" w:cs="Cambria"/>
        </w:rPr>
      </w:pPr>
      <w:r>
        <w:rPr>
          <w:rFonts w:hint="default" w:ascii="Cambria" w:hAnsi="Cambria" w:cs="Cambria"/>
        </w:rPr>
        <w:t>Performance Rating</w:t>
      </w:r>
    </w:p>
    <w:p w14:paraId="0891905B">
      <w:pPr>
        <w:numPr>
          <w:ilvl w:val="0"/>
          <w:numId w:val="9"/>
        </w:numPr>
        <w:spacing w:before="0" w:beforeAutospacing="1" w:after="0" w:afterAutospacing="1"/>
        <w:ind w:left="720" w:hanging="360"/>
        <w:rPr>
          <w:rFonts w:hint="default" w:ascii="Cambria" w:hAnsi="Cambria" w:cs="Cambria"/>
        </w:rPr>
      </w:pPr>
      <w:r>
        <w:rPr>
          <w:rFonts w:hint="default" w:ascii="Cambria" w:hAnsi="Cambria" w:cs="Cambria"/>
        </w:rPr>
        <w:t>Salary Range (slider)</w:t>
      </w:r>
    </w:p>
    <w:p w14:paraId="61048E2F">
      <w:pPr>
        <w:rPr>
          <w:rFonts w:hint="default" w:ascii="Cambria" w:hAnsi="Cambria" w:cs="Cambria"/>
        </w:rPr>
      </w:pPr>
      <w:r>
        <w:rPr>
          <w:rFonts w:hint="default" w:ascii="Cambria" w:hAnsi="Cambria" w:cs="Cambria"/>
        </w:rPr>
        <w:t>All filters apply to the entire dashboard, enabling dynamic exploration.</w:t>
      </w:r>
    </w:p>
    <w:p w14:paraId="6F9393D9">
      <w:pPr>
        <w:pStyle w:val="4"/>
        <w:rPr>
          <w:rFonts w:hint="default" w:ascii="Cambria" w:hAnsi="Cambria" w:cs="Cambria"/>
        </w:rPr>
      </w:pPr>
      <w:r>
        <w:rPr>
          <w:rFonts w:hint="default" w:ascii="Cambria" w:hAnsi="Cambria" w:cs="Cambria"/>
        </w:rPr>
        <w:t>5.4 Dashboard Design</w:t>
      </w:r>
    </w:p>
    <w:p w14:paraId="00431113">
      <w:pPr>
        <w:numPr>
          <w:ilvl w:val="0"/>
          <w:numId w:val="10"/>
        </w:numPr>
        <w:spacing w:before="0" w:beforeAutospacing="1" w:after="0" w:afterAutospacing="1"/>
        <w:ind w:left="720" w:hanging="360"/>
        <w:rPr>
          <w:rFonts w:hint="default" w:ascii="Cambria" w:hAnsi="Cambria" w:cs="Cambria"/>
        </w:rPr>
      </w:pPr>
      <w:r>
        <w:rPr>
          <w:rFonts w:hint="default" w:ascii="Cambria" w:hAnsi="Cambria" w:cs="Cambria"/>
          <w:b/>
        </w:rPr>
        <w:t>Background:</w:t>
      </w:r>
      <w:r>
        <w:rPr>
          <w:rFonts w:hint="default" w:ascii="Cambria" w:hAnsi="Cambria" w:cs="Cambria"/>
        </w:rPr>
        <w:t>Custom template for professional layout.</w:t>
      </w:r>
    </w:p>
    <w:p w14:paraId="29A33D9E">
      <w:pPr>
        <w:numPr>
          <w:ilvl w:val="0"/>
          <w:numId w:val="10"/>
        </w:numPr>
        <w:spacing w:before="0" w:beforeAutospacing="1" w:after="0" w:afterAutospacing="1"/>
        <w:ind w:left="720" w:hanging="360"/>
        <w:rPr>
          <w:rFonts w:hint="default" w:ascii="Cambria" w:hAnsi="Cambria" w:cs="Cambria"/>
        </w:rPr>
      </w:pPr>
      <w:r>
        <w:rPr>
          <w:rFonts w:hint="default" w:ascii="Cambria" w:hAnsi="Cambria" w:cs="Cambria"/>
          <w:b/>
        </w:rPr>
        <w:t>Color Palette:</w:t>
      </w:r>
      <w:r>
        <w:rPr>
          <w:rFonts w:hint="default" w:ascii="Cambria" w:hAnsi="Cambria" w:cs="Cambria"/>
        </w:rPr>
        <w:t>Blue, orange, and gray for clarity.</w:t>
      </w:r>
    </w:p>
    <w:p w14:paraId="1935BC64">
      <w:pPr>
        <w:numPr>
          <w:ilvl w:val="0"/>
          <w:numId w:val="10"/>
        </w:numPr>
        <w:spacing w:before="0" w:beforeAutospacing="1" w:after="0" w:afterAutospacing="1"/>
        <w:ind w:left="720" w:hanging="360"/>
        <w:rPr>
          <w:rFonts w:hint="default" w:ascii="Cambria" w:hAnsi="Cambria" w:cs="Cambria"/>
        </w:rPr>
      </w:pPr>
      <w:r>
        <w:rPr>
          <w:rFonts w:hint="default" w:ascii="Cambria" w:hAnsi="Cambria" w:cs="Cambria"/>
          <w:b/>
        </w:rPr>
        <w:t>Tooltips:</w:t>
      </w:r>
      <w:r>
        <w:rPr>
          <w:rFonts w:hint="default" w:ascii="Cambria" w:hAnsi="Cambria" w:cs="Cambria"/>
        </w:rPr>
        <w:t>Enhanced with employee details on hover.</w:t>
      </w:r>
    </w:p>
    <w:p w14:paraId="190D6627">
      <w:pPr>
        <w:numPr>
          <w:numId w:val="0"/>
        </w:numPr>
        <w:spacing w:before="0" w:beforeAutospacing="1" w:after="0" w:afterAutospacing="1"/>
        <w:ind w:left="360" w:leftChars="0"/>
        <w:rPr>
          <w:rFonts w:hint="default" w:ascii="Cambria" w:hAnsi="Cambria" w:cs="Cambria"/>
        </w:rPr>
      </w:pPr>
      <w:r>
        <w:drawing>
          <wp:inline distT="0" distB="0" distL="114300" distR="114300">
            <wp:extent cx="5266055" cy="3339465"/>
            <wp:effectExtent l="0" t="0" r="6985" b="13335"/>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5"/>
                    <a:stretch>
                      <a:fillRect/>
                    </a:stretch>
                  </pic:blipFill>
                  <pic:spPr>
                    <a:xfrm>
                      <a:off x="0" y="0"/>
                      <a:ext cx="5266055" cy="3339465"/>
                    </a:xfrm>
                    <a:prstGeom prst="rect">
                      <a:avLst/>
                    </a:prstGeom>
                    <a:noFill/>
                    <a:ln>
                      <a:noFill/>
                    </a:ln>
                  </pic:spPr>
                </pic:pic>
              </a:graphicData>
            </a:graphic>
          </wp:inline>
        </w:drawing>
      </w:r>
    </w:p>
    <w:p w14:paraId="224248CC">
      <w:pPr>
        <w:pStyle w:val="3"/>
        <w:rPr>
          <w:rFonts w:hint="default" w:ascii="Cambria" w:hAnsi="Cambria" w:cs="Cambria"/>
        </w:rPr>
      </w:pPr>
      <w:r>
        <w:rPr>
          <w:rFonts w:hint="default" w:ascii="Cambria" w:hAnsi="Cambria" w:cs="Cambria"/>
        </w:rPr>
        <mc:AlternateContent>
          <mc:Choice Requires="wps">
            <w:drawing>
              <wp:inline distT="0" distB="0" distL="114300" distR="114300">
                <wp:extent cx="635" cy="635"/>
                <wp:effectExtent l="0" t="0" r="0" b="0"/>
                <wp:docPr id="3" name="Unknown Shape 3"/>
                <wp:cNvGraphicFramePr/>
                <a:graphic xmlns:a="http://schemas.openxmlformats.org/drawingml/2006/main">
                  <a:graphicData uri="http://schemas.microsoft.com/office/word/2010/wordprocessingShape">
                    <wps:wsp>
                      <wps:cNvSpPr/>
                      <wps:spPr>
                        <a:xfrm>
                          <a:off x="0" y="0"/>
                          <a:ext cx="0" cy="0"/>
                        </a:xfrm>
                        <a:prstGeom prst="rect">
                          <a:avLst/>
                        </a:prstGeom>
                      </wps:spPr>
                      <wps:bodyPr/>
                    </wps:wsp>
                  </a:graphicData>
                </a:graphic>
              </wp:inline>
            </w:drawing>
          </mc:Choice>
          <mc:Fallback>
            <w:pict>
              <v:shape id="_x0000_s1026" o:spt="75" type="#_x0000_t75" style="height:0.05pt;width:0.05pt;" filled="f" stroked="f" coordsize="21600,21600" o:gfxdata="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">
                <v:path/>
                <v:fill on="f" focussize="0,0"/>
                <v:stroke on="f"/>
                <v:imagedata o:title=""/>
                <o:lock v:ext="edit" aspectratio="f"/>
                <w10:wrap type="none"/>
                <w10:anchorlock/>
              </v:shape>
            </w:pict>
          </mc:Fallback>
        </mc:AlternateContent>
      </w:r>
      <w:r>
        <w:rPr>
          <w:rFonts w:hint="default" w:ascii="Cambria" w:hAnsi="Cambria" w:cs="Cambria"/>
        </w:rPr>
        <w:t>6. Key Insights &amp; Recommendations</w:t>
      </w:r>
    </w:p>
    <w:p w14:paraId="1A6EDBE3">
      <w:pPr>
        <w:pStyle w:val="4"/>
        <w:rPr>
          <w:rFonts w:hint="default" w:ascii="Cambria" w:hAnsi="Cambria" w:cs="Cambria"/>
        </w:rPr>
      </w:pPr>
      <w:r>
        <w:rPr>
          <w:rFonts w:hint="default" w:ascii="Cambria" w:hAnsi="Cambria" w:cs="Cambria"/>
        </w:rPr>
        <w:t>Insights</w:t>
      </w:r>
    </w:p>
    <w:p w14:paraId="681FF4CB">
      <w:pPr>
        <w:numPr>
          <w:ilvl w:val="0"/>
          <w:numId w:val="11"/>
        </w:numPr>
        <w:spacing w:before="0" w:beforeAutospacing="1" w:after="0" w:afterAutospacing="1"/>
        <w:ind w:left="720" w:hanging="360"/>
        <w:rPr>
          <w:rFonts w:hint="default" w:ascii="Cambria" w:hAnsi="Cambria" w:cs="Cambria"/>
        </w:rPr>
      </w:pPr>
      <w:r>
        <w:rPr>
          <w:rFonts w:hint="default" w:ascii="Cambria" w:hAnsi="Cambria" w:cs="Cambria"/>
          <w:b/>
        </w:rPr>
        <w:t>Workforce Distribution:</w:t>
      </w:r>
      <w:r>
        <w:rPr>
          <w:rFonts w:hint="default" w:ascii="Cambria" w:hAnsi="Cambria" w:cs="Cambria"/>
        </w:rPr>
        <w:t>Sales (24%) and IT (22%) are the largest departments, indicating a focus on revenue generation and technology.</w:t>
      </w:r>
    </w:p>
    <w:p w14:paraId="6B295B6E">
      <w:pPr>
        <w:numPr>
          <w:ilvl w:val="0"/>
          <w:numId w:val="11"/>
        </w:numPr>
        <w:spacing w:before="0" w:beforeAutospacing="1" w:after="0" w:afterAutospacing="1"/>
        <w:ind w:left="720" w:hanging="360"/>
        <w:rPr>
          <w:rFonts w:hint="default" w:ascii="Cambria" w:hAnsi="Cambria" w:cs="Cambria"/>
        </w:rPr>
      </w:pPr>
      <w:r>
        <w:rPr>
          <w:rFonts w:hint="default" w:ascii="Cambria" w:hAnsi="Cambria" w:cs="Cambria"/>
          <w:b/>
        </w:rPr>
        <w:t>Salary Trends:</w:t>
      </w:r>
      <w:r>
        <w:rPr>
          <w:rFonts w:hint="default" w:ascii="Cambria" w:hAnsi="Cambria" w:cs="Cambria"/>
        </w:rPr>
        <w:t>IT pays the highest average salary; HR and Marketing are below average. High performers (rating 5) earn 20% more than average employees.</w:t>
      </w:r>
    </w:p>
    <w:p w14:paraId="6041B181">
      <w:pPr>
        <w:numPr>
          <w:ilvl w:val="0"/>
          <w:numId w:val="11"/>
        </w:numPr>
        <w:spacing w:before="0" w:beforeAutospacing="1" w:after="0" w:afterAutospacing="1"/>
        <w:ind w:left="720" w:hanging="360"/>
        <w:rPr>
          <w:rFonts w:hint="default" w:ascii="Cambria" w:hAnsi="Cambria" w:cs="Cambria"/>
        </w:rPr>
      </w:pPr>
      <w:r>
        <w:rPr>
          <w:rFonts w:hint="default" w:ascii="Cambria" w:hAnsi="Cambria" w:cs="Cambria"/>
          <w:b/>
        </w:rPr>
        <w:t>Performance:</w:t>
      </w:r>
      <w:r>
        <w:rPr>
          <w:rFonts w:hint="default" w:ascii="Cambria" w:hAnsi="Cambria" w:cs="Cambria"/>
        </w:rPr>
        <w:t>Majority of employees are average performers (rating 3). Top performers (18%) are concentrated in IT and Sales.</w:t>
      </w:r>
    </w:p>
    <w:p w14:paraId="3C61341E">
      <w:pPr>
        <w:numPr>
          <w:ilvl w:val="0"/>
          <w:numId w:val="11"/>
        </w:numPr>
        <w:spacing w:before="0" w:beforeAutospacing="1" w:after="0" w:afterAutospacing="1"/>
        <w:ind w:left="720" w:hanging="360"/>
        <w:rPr>
          <w:rFonts w:hint="default" w:ascii="Cambria" w:hAnsi="Cambria" w:cs="Cambria"/>
        </w:rPr>
      </w:pPr>
      <w:r>
        <w:rPr>
          <w:rFonts w:hint="default" w:ascii="Cambria" w:hAnsi="Cambria" w:cs="Cambria"/>
          <w:b/>
        </w:rPr>
        <w:t>Gender Diversity:</w:t>
      </w:r>
      <w:r>
        <w:rPr>
          <w:rFonts w:hint="default" w:ascii="Cambria" w:hAnsi="Cambria" w:cs="Cambria"/>
        </w:rPr>
        <w:t>Near balance (53% male, 47% female), but leadership roles may need review.</w:t>
      </w:r>
    </w:p>
    <w:p w14:paraId="7B51F3F4">
      <w:pPr>
        <w:numPr>
          <w:ilvl w:val="0"/>
          <w:numId w:val="11"/>
        </w:numPr>
        <w:spacing w:before="0" w:beforeAutospacing="1" w:after="0" w:afterAutospacing="1"/>
        <w:ind w:left="720" w:hanging="360"/>
        <w:rPr>
          <w:rFonts w:hint="default" w:ascii="Cambria" w:hAnsi="Cambria" w:cs="Cambria"/>
        </w:rPr>
      </w:pPr>
      <w:r>
        <w:rPr>
          <w:rFonts w:hint="default" w:ascii="Cambria" w:hAnsi="Cambria" w:cs="Cambria"/>
          <w:b/>
        </w:rPr>
        <w:t>Hiring:</w:t>
      </w:r>
      <w:r>
        <w:rPr>
          <w:rFonts w:hint="default" w:ascii="Cambria" w:hAnsi="Cambria" w:cs="Cambria"/>
        </w:rPr>
        <w:t>Hiring declined in 2023; investigate if this aligns with business strategy.</w:t>
      </w:r>
    </w:p>
    <w:p w14:paraId="4EC1FFFF">
      <w:pPr>
        <w:numPr>
          <w:ilvl w:val="0"/>
          <w:numId w:val="11"/>
        </w:numPr>
        <w:spacing w:before="0" w:beforeAutospacing="1" w:after="0" w:afterAutospacing="1"/>
        <w:ind w:left="720" w:hanging="360"/>
        <w:rPr>
          <w:rFonts w:hint="default" w:ascii="Cambria" w:hAnsi="Cambria" w:cs="Cambria"/>
        </w:rPr>
      </w:pPr>
      <w:r>
        <w:rPr>
          <w:rFonts w:hint="default" w:ascii="Cambria" w:hAnsi="Cambria" w:cs="Cambria"/>
          <w:b/>
        </w:rPr>
        <w:t>Attendance:</w:t>
      </w:r>
      <w:r>
        <w:rPr>
          <w:rFonts w:hint="default" w:ascii="Cambria" w:hAnsi="Cambria" w:cs="Cambria"/>
        </w:rPr>
        <w:t>Average leave percentage is 5%; no major absenteeism issues.</w:t>
      </w:r>
    </w:p>
    <w:p w14:paraId="63261F80">
      <w:pPr>
        <w:pStyle w:val="4"/>
        <w:rPr>
          <w:rFonts w:hint="default" w:ascii="Cambria" w:hAnsi="Cambria" w:cs="Cambria"/>
        </w:rPr>
      </w:pPr>
      <w:r>
        <w:rPr>
          <w:rFonts w:hint="default" w:ascii="Cambria" w:hAnsi="Cambria" w:cs="Cambria"/>
        </w:rPr>
        <w:t>Recommendations</w:t>
      </w:r>
    </w:p>
    <w:p w14:paraId="1D96D7EE">
      <w:pPr>
        <w:numPr>
          <w:ilvl w:val="0"/>
          <w:numId w:val="12"/>
        </w:numPr>
        <w:spacing w:before="0" w:beforeAutospacing="1" w:after="0" w:afterAutospacing="1"/>
        <w:ind w:left="720" w:hanging="360"/>
        <w:rPr>
          <w:rFonts w:hint="default" w:ascii="Cambria" w:hAnsi="Cambria" w:cs="Cambria"/>
        </w:rPr>
      </w:pPr>
      <w:r>
        <w:rPr>
          <w:rFonts w:hint="default" w:ascii="Cambria" w:hAnsi="Cambria" w:cs="Cambria"/>
          <w:b/>
        </w:rPr>
        <w:t>Retention Strategy:</w:t>
      </w:r>
      <w:r>
        <w:rPr>
          <w:rFonts w:hint="default" w:ascii="Cambria" w:hAnsi="Cambria" w:cs="Cambria"/>
        </w:rPr>
        <w:t>Focus on retaining top performers (rating 5) with career development and competitive compensation.</w:t>
      </w:r>
    </w:p>
    <w:p w14:paraId="2EEC6AFC">
      <w:pPr>
        <w:numPr>
          <w:ilvl w:val="0"/>
          <w:numId w:val="12"/>
        </w:numPr>
        <w:spacing w:before="0" w:beforeAutospacing="1" w:after="0" w:afterAutospacing="1"/>
        <w:ind w:left="720" w:hanging="360"/>
        <w:rPr>
          <w:rFonts w:hint="default" w:ascii="Cambria" w:hAnsi="Cambria" w:cs="Cambria"/>
        </w:rPr>
      </w:pPr>
      <w:r>
        <w:rPr>
          <w:rFonts w:hint="default" w:ascii="Cambria" w:hAnsi="Cambria" w:cs="Cambria"/>
          <w:b/>
        </w:rPr>
        <w:t>Salary Review:</w:t>
      </w:r>
      <w:r>
        <w:rPr>
          <w:rFonts w:hint="default" w:ascii="Cambria" w:hAnsi="Cambria" w:cs="Cambria"/>
        </w:rPr>
        <w:t>Consider adjusting salaries in HR and Marketing to remain competitive.</w:t>
      </w:r>
    </w:p>
    <w:p w14:paraId="00A372DA">
      <w:pPr>
        <w:numPr>
          <w:ilvl w:val="0"/>
          <w:numId w:val="12"/>
        </w:numPr>
        <w:spacing w:before="0" w:beforeAutospacing="1" w:after="0" w:afterAutospacing="1"/>
        <w:ind w:left="720" w:hanging="360"/>
        <w:rPr>
          <w:rFonts w:hint="default" w:ascii="Cambria" w:hAnsi="Cambria" w:cs="Cambria"/>
        </w:rPr>
      </w:pPr>
      <w:r>
        <w:rPr>
          <w:rFonts w:hint="default" w:ascii="Cambria" w:hAnsi="Cambria" w:cs="Cambria"/>
          <w:b/>
        </w:rPr>
        <w:t>Performance Improvement:</w:t>
      </w:r>
      <w:r>
        <w:rPr>
          <w:rFonts w:hint="default" w:ascii="Cambria" w:hAnsi="Cambria" w:cs="Cambria"/>
        </w:rPr>
        <w:t>Implement training programs for departments with lower average ratings (HR, Marketing).</w:t>
      </w:r>
    </w:p>
    <w:p w14:paraId="48D72CB8">
      <w:pPr>
        <w:numPr>
          <w:ilvl w:val="0"/>
          <w:numId w:val="12"/>
        </w:numPr>
        <w:spacing w:before="0" w:beforeAutospacing="1" w:after="0" w:afterAutospacing="1"/>
        <w:ind w:left="720" w:hanging="360"/>
        <w:rPr>
          <w:rFonts w:hint="default" w:ascii="Cambria" w:hAnsi="Cambria" w:cs="Cambria"/>
        </w:rPr>
      </w:pPr>
      <w:r>
        <w:rPr>
          <w:rFonts w:hint="default" w:ascii="Cambria" w:hAnsi="Cambria" w:cs="Cambria"/>
          <w:b/>
        </w:rPr>
        <w:t>Diversity Initiatives:</w:t>
      </w:r>
      <w:r>
        <w:rPr>
          <w:rFonts w:hint="default" w:ascii="Cambria" w:hAnsi="Cambria" w:cs="Cambria"/>
        </w:rPr>
        <w:t>Maintain gender balance and track promotion rates.</w:t>
      </w:r>
    </w:p>
    <w:p w14:paraId="6685DED2">
      <w:pPr>
        <w:numPr>
          <w:ilvl w:val="0"/>
          <w:numId w:val="12"/>
        </w:numPr>
        <w:spacing w:before="0" w:beforeAutospacing="1" w:after="0" w:afterAutospacing="1"/>
        <w:ind w:left="720" w:hanging="360"/>
        <w:rPr>
          <w:rFonts w:hint="default" w:ascii="Cambria" w:hAnsi="Cambria" w:cs="Cambria"/>
        </w:rPr>
      </w:pPr>
      <w:r>
        <w:rPr>
          <w:rFonts w:hint="default" w:ascii="Cambria" w:hAnsi="Cambria" w:cs="Cambria"/>
          <w:b/>
        </w:rPr>
        <w:t>Hiring Plan:</w:t>
      </w:r>
      <w:r>
        <w:rPr>
          <w:rFonts w:hint="default" w:ascii="Cambria" w:hAnsi="Cambria" w:cs="Cambria"/>
        </w:rPr>
        <w:t>Analyze reasons for hiring slowdown; align with future growth projections.</w:t>
      </w:r>
    </w:p>
    <w:p w14:paraId="3C767270">
      <w:pPr>
        <w:pStyle w:val="3"/>
        <w:rPr>
          <w:rFonts w:hint="default" w:ascii="Cambria" w:hAnsi="Cambria" w:cs="Cambria"/>
        </w:rPr>
      </w:pPr>
      <w:r>
        <w:rPr>
          <w:rFonts w:hint="default" w:ascii="Cambria" w:hAnsi="Cambria" w:cs="Cambria"/>
        </w:rPr>
        <w:t>7. Conclusion</w:t>
      </w:r>
    </w:p>
    <w:p w14:paraId="110565D7">
      <w:pPr>
        <w:rPr>
          <w:rFonts w:hint="default" w:ascii="Cambria" w:hAnsi="Cambria" w:cs="Cambria"/>
        </w:rPr>
      </w:pPr>
      <w:r>
        <w:rPr>
          <w:rFonts w:hint="default" w:ascii="Cambria" w:hAnsi="Cambria" w:cs="Cambria"/>
        </w:rPr>
        <w:t>This HR Workforce Analytics project successfully demonstrates the power of combining SQL data extraction with Tableau visualization to derive meaningful business insights. The MySQL database provides a robust foundation for querying employee data, while the Tableau dashboard offers an interactive platform for HR leaders to monitor key metrics in real time. The insights gained can inform strategic decisions regarding talent management, compensation planning, and organizational development.</w:t>
      </w:r>
    </w:p>
    <w:p w14:paraId="4869ECB8">
      <w:pPr>
        <w:rPr>
          <w:rFonts w:hint="default" w:ascii="Cambria" w:hAnsi="Cambria" w:cs="Cambria"/>
          <w:b/>
        </w:rPr>
      </w:pPr>
    </w:p>
    <w:p w14:paraId="04A846FB">
      <w:pPr>
        <w:rPr>
          <w:rFonts w:hint="default" w:ascii="Cambria" w:hAnsi="Cambria" w:cs="Cambria"/>
          <w:b/>
        </w:rPr>
      </w:pPr>
    </w:p>
    <w:p w14:paraId="7717D008">
      <w:pPr>
        <w:rPr>
          <w:rFonts w:hint="default" w:ascii="Cambria" w:hAnsi="Cambria" w:cs="Cambria"/>
        </w:rPr>
      </w:pPr>
      <w:r>
        <w:rPr>
          <w:rFonts w:hint="default" w:ascii="Cambria" w:hAnsi="Cambria" w:cs="Cambria"/>
          <w:b/>
        </w:rPr>
        <w:t>Project prepared by:</w:t>
      </w:r>
      <w:r>
        <w:rPr>
          <w:rFonts w:hint="default" w:ascii="Cambria" w:hAnsi="Cambria" w:cs="Cambria"/>
        </w:rPr>
        <w:t>Praveen</w:t>
      </w:r>
    </w:p>
    <w:p w14:paraId="7EA91D40">
      <w:pPr>
        <w:rPr>
          <w:rFonts w:hint="default" w:ascii="Cambria" w:hAnsi="Cambria" w:cs="Cambria"/>
        </w:rPr>
      </w:pPr>
      <w:r>
        <w:rPr>
          <w:rFonts w:hint="default" w:ascii="Cambria" w:hAnsi="Cambria" w:cs="Cambria"/>
          <w:b/>
        </w:rPr>
        <w:t>Date:</w:t>
      </w:r>
      <w:r>
        <w:rPr>
          <w:rFonts w:hint="default" w:ascii="Cambria" w:hAnsi="Cambria" w:cs="Cambria"/>
        </w:rPr>
        <w:t>March 2026</w:t>
      </w:r>
    </w:p>
    <w:p w14:paraId="78CF1597">
      <w:pPr>
        <w:rPr>
          <w:rFonts w:hint="default" w:ascii="Cambria" w:hAnsi="Cambria" w:cs="Cambria"/>
        </w:rPr>
      </w:pPr>
      <w:r>
        <w:rPr>
          <w:rFonts w:hint="default" w:ascii="Cambria" w:hAnsi="Cambria" w:cs="Cambria"/>
          <w:b/>
        </w:rPr>
        <w:t>Contact:</w:t>
      </w:r>
      <w:r>
        <w:rPr>
          <w:rFonts w:hint="default" w:ascii="Cambria" w:hAnsi="Cambria" w:cs="Cambria"/>
        </w:rPr>
        <w:t>[Your Email/LinkedIn Profile]</w:t>
      </w:r>
    </w:p>
    <w:p w14:paraId="62109666">
      <w:pPr>
        <w:rPr>
          <w:rFonts w:hint="default" w:ascii="Cambria" w:hAnsi="Cambria" w:cs="Cambria"/>
        </w:rPr>
      </w:pPr>
    </w:p>
    <w:p w14:paraId="3EE31330">
      <w:pPr>
        <w:rPr>
          <w:rFonts w:hint="default" w:ascii="Cambria" w:hAnsi="Cambria" w:cs="Cambria"/>
        </w:rPr>
      </w:pPr>
    </w:p>
    <w:p w14:paraId="3A1B7A8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2FF" w:usb1="420024FF" w:usb2="00000000"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auto"/>
    <w:pitch w:val="default"/>
    <w:sig w:usb0="A00002BF" w:usb1="68C7FCFB" w:usb2="00000010"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4C485"/>
    <w:multiLevelType w:val="singleLevel"/>
    <w:tmpl w:val="C2E4C485"/>
    <w:lvl w:ilvl="0" w:tentative="0">
      <w:start w:val="1"/>
      <w:numFmt w:val="decimal"/>
      <w:lvlText w:val="%1."/>
      <w:lvlJc w:val="left"/>
      <w:pPr>
        <w:ind w:left="720" w:hanging="360"/>
      </w:pPr>
      <w:rPr>
        <w:sz w:val="24"/>
      </w:rPr>
    </w:lvl>
  </w:abstractNum>
  <w:abstractNum w:abstractNumId="1">
    <w:nsid w:val="C57EE043"/>
    <w:multiLevelType w:val="multilevel"/>
    <w:tmpl w:val="C57EE04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
    <w:nsid w:val="D2823771"/>
    <w:multiLevelType w:val="singleLevel"/>
    <w:tmpl w:val="D2823771"/>
    <w:lvl w:ilvl="0" w:tentative="0">
      <w:start w:val="1"/>
      <w:numFmt w:val="bullet"/>
      <w:lvlText w:val=""/>
      <w:lvlJc w:val="left"/>
      <w:pPr>
        <w:ind w:left="720" w:hanging="360"/>
      </w:pPr>
      <w:rPr>
        <w:rFonts w:hint="default" w:ascii="Symbol" w:hAnsi="Symbol" w:cs="Symbol"/>
        <w:sz w:val="20"/>
      </w:rPr>
    </w:lvl>
  </w:abstractNum>
  <w:abstractNum w:abstractNumId="3">
    <w:nsid w:val="0A0E9FF0"/>
    <w:multiLevelType w:val="singleLevel"/>
    <w:tmpl w:val="0A0E9FF0"/>
    <w:lvl w:ilvl="0" w:tentative="0">
      <w:start w:val="1"/>
      <w:numFmt w:val="bullet"/>
      <w:lvlText w:val=""/>
      <w:lvlJc w:val="left"/>
      <w:pPr>
        <w:ind w:left="720" w:hanging="360"/>
      </w:pPr>
      <w:rPr>
        <w:rFonts w:hint="default" w:ascii="Symbol" w:hAnsi="Symbol" w:cs="Symbol"/>
        <w:sz w:val="20"/>
      </w:rPr>
    </w:lvl>
  </w:abstractNum>
  <w:abstractNum w:abstractNumId="4">
    <w:nsid w:val="162F3152"/>
    <w:multiLevelType w:val="singleLevel"/>
    <w:tmpl w:val="162F3152"/>
    <w:lvl w:ilvl="0" w:tentative="0">
      <w:start w:val="1"/>
      <w:numFmt w:val="bullet"/>
      <w:lvlText w:val=""/>
      <w:lvlJc w:val="left"/>
      <w:pPr>
        <w:ind w:left="720" w:hanging="360"/>
      </w:pPr>
      <w:rPr>
        <w:rFonts w:hint="default" w:ascii="Symbol" w:hAnsi="Symbol" w:cs="Symbol"/>
        <w:sz w:val="20"/>
      </w:rPr>
    </w:lvl>
  </w:abstractNum>
  <w:abstractNum w:abstractNumId="5">
    <w:nsid w:val="1897B2E2"/>
    <w:multiLevelType w:val="singleLevel"/>
    <w:tmpl w:val="1897B2E2"/>
    <w:lvl w:ilvl="0" w:tentative="0">
      <w:start w:val="1"/>
      <w:numFmt w:val="bullet"/>
      <w:lvlText w:val=""/>
      <w:lvlJc w:val="left"/>
      <w:pPr>
        <w:ind w:left="720" w:hanging="360"/>
      </w:pPr>
      <w:rPr>
        <w:rFonts w:hint="default" w:ascii="Symbol" w:hAnsi="Symbol" w:cs="Symbol"/>
        <w:sz w:val="20"/>
      </w:rPr>
    </w:lvl>
  </w:abstractNum>
  <w:abstractNum w:abstractNumId="6">
    <w:nsid w:val="1F4C9AAF"/>
    <w:multiLevelType w:val="singleLevel"/>
    <w:tmpl w:val="1F4C9AAF"/>
    <w:lvl w:ilvl="0" w:tentative="0">
      <w:start w:val="1"/>
      <w:numFmt w:val="decimal"/>
      <w:lvlText w:val="%1."/>
      <w:lvlJc w:val="left"/>
      <w:pPr>
        <w:ind w:left="720" w:hanging="360"/>
      </w:pPr>
      <w:rPr>
        <w:sz w:val="24"/>
      </w:rPr>
    </w:lvl>
  </w:abstractNum>
  <w:abstractNum w:abstractNumId="7">
    <w:nsid w:val="3FA1BA28"/>
    <w:multiLevelType w:val="singleLevel"/>
    <w:tmpl w:val="3FA1BA28"/>
    <w:lvl w:ilvl="0" w:tentative="0">
      <w:start w:val="1"/>
      <w:numFmt w:val="bullet"/>
      <w:lvlText w:val=""/>
      <w:lvlJc w:val="left"/>
      <w:pPr>
        <w:ind w:left="720" w:hanging="360"/>
      </w:pPr>
      <w:rPr>
        <w:rFonts w:hint="default" w:ascii="Symbol" w:hAnsi="Symbol" w:cs="Symbol"/>
        <w:sz w:val="20"/>
      </w:rPr>
    </w:lvl>
  </w:abstractNum>
  <w:abstractNum w:abstractNumId="8">
    <w:nsid w:val="67407DB5"/>
    <w:multiLevelType w:val="singleLevel"/>
    <w:tmpl w:val="67407DB5"/>
    <w:lvl w:ilvl="0" w:tentative="0">
      <w:start w:val="1"/>
      <w:numFmt w:val="decimal"/>
      <w:lvlText w:val="%1."/>
      <w:lvlJc w:val="left"/>
      <w:pPr>
        <w:ind w:left="720" w:hanging="360"/>
      </w:pPr>
      <w:rPr>
        <w:sz w:val="24"/>
      </w:rPr>
    </w:lvl>
  </w:abstractNum>
  <w:abstractNum w:abstractNumId="9">
    <w:nsid w:val="6C7327ED"/>
    <w:multiLevelType w:val="singleLevel"/>
    <w:tmpl w:val="6C7327ED"/>
    <w:lvl w:ilvl="0" w:tentative="0">
      <w:start w:val="1"/>
      <w:numFmt w:val="decimal"/>
      <w:lvlText w:val="%1."/>
      <w:lvlJc w:val="left"/>
      <w:pPr>
        <w:ind w:left="720" w:hanging="360"/>
      </w:pPr>
      <w:rPr>
        <w:sz w:val="24"/>
      </w:rPr>
    </w:lvl>
  </w:abstractNum>
  <w:abstractNum w:abstractNumId="10">
    <w:nsid w:val="70874F28"/>
    <w:multiLevelType w:val="singleLevel"/>
    <w:tmpl w:val="70874F28"/>
    <w:lvl w:ilvl="0" w:tentative="0">
      <w:start w:val="1"/>
      <w:numFmt w:val="bullet"/>
      <w:lvlText w:val=""/>
      <w:lvlJc w:val="left"/>
      <w:pPr>
        <w:ind w:left="720" w:hanging="360"/>
      </w:pPr>
      <w:rPr>
        <w:rFonts w:hint="default" w:ascii="Symbol" w:hAnsi="Symbol" w:cs="Symbol"/>
        <w:sz w:val="20"/>
      </w:rPr>
    </w:lvl>
  </w:abstractNum>
  <w:abstractNum w:abstractNumId="11">
    <w:nsid w:val="7148581B"/>
    <w:multiLevelType w:val="singleLevel"/>
    <w:tmpl w:val="7148581B"/>
    <w:lvl w:ilvl="0" w:tentative="0">
      <w:start w:val="1"/>
      <w:numFmt w:val="bullet"/>
      <w:lvlText w:val=""/>
      <w:lvlJc w:val="left"/>
      <w:pPr>
        <w:ind w:left="720" w:hanging="360"/>
      </w:pPr>
      <w:rPr>
        <w:rFonts w:hint="default" w:ascii="Symbol" w:hAnsi="Symbol" w:cs="Symbol"/>
        <w:sz w:val="20"/>
      </w:rPr>
    </w:lvl>
  </w:abstractNum>
  <w:num w:numId="1">
    <w:abstractNumId w:val="1"/>
  </w:num>
  <w:num w:numId="2">
    <w:abstractNumId w:val="2"/>
  </w:num>
  <w:num w:numId="3">
    <w:abstractNumId w:val="7"/>
  </w:num>
  <w:num w:numId="4">
    <w:abstractNumId w:val="8"/>
  </w:num>
  <w:num w:numId="5">
    <w:abstractNumId w:val="11"/>
  </w:num>
  <w:num w:numId="6">
    <w:abstractNumId w:val="6"/>
  </w:num>
  <w:num w:numId="7">
    <w:abstractNumId w:val="4"/>
  </w:num>
  <w:num w:numId="8">
    <w:abstractNumId w:val="9"/>
  </w:num>
  <w:num w:numId="9">
    <w:abstractNumId w:val="5"/>
  </w:num>
  <w:num w:numId="10">
    <w:abstractNumId w:val="3"/>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710EE4"/>
    <w:rsid w:val="25710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basedOn w:val="1"/>
    <w:uiPriority w:val="0"/>
    <w:rPr>
      <w:sz w:val="24"/>
      <w:szCs w:val="24"/>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2026-03-13T07:07:00Z</dcterms:created>
  <dc:creator>WPS_1770013935</dc:creator>
  <cp:lastModifiedBy>WPS_1770013935</cp:lastModifiedBy>
  <dcterms:modified xsi:type="dcterms:W3CDTF">2026-03-13T07:53:40Z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4A755AC7CE0248418C82490FA76E6A53_11</vt:lpwstr>
  </property>
</Properties>
</file>