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DA4" w:rsidRDefault="00107DA4" w:rsidP="0069673C">
      <w:pPr>
        <w:pStyle w:val="NormalWeb"/>
        <w:spacing w:line="260" w:lineRule="atLeast"/>
        <w:jc w:val="right"/>
        <w:rPr>
          <w:color w:val="333333"/>
          <w:sz w:val="22"/>
          <w:szCs w:val="22"/>
        </w:rPr>
      </w:pPr>
      <w:r w:rsidRPr="002B1495">
        <w:rPr>
          <w:b/>
          <w:sz w:val="22"/>
          <w:szCs w:val="22"/>
        </w:rPr>
        <w:t>Effective Date:  [</w:t>
      </w:r>
      <w:r w:rsidR="00B87C29">
        <w:rPr>
          <w:b/>
          <w:sz w:val="22"/>
          <w:szCs w:val="22"/>
        </w:rPr>
        <w:t>05-May-2013</w:t>
      </w:r>
      <w:r w:rsidRPr="002B1495">
        <w:rPr>
          <w:b/>
          <w:sz w:val="22"/>
          <w:szCs w:val="22"/>
        </w:rPr>
        <w:t>]</w:t>
      </w:r>
    </w:p>
    <w:p w:rsidR="0069673C" w:rsidRPr="00B241FD" w:rsidRDefault="00646EEA" w:rsidP="0069673C">
      <w:pPr>
        <w:pStyle w:val="Heading3"/>
        <w:spacing w:line="260" w:lineRule="atLeast"/>
        <w:jc w:val="both"/>
        <w:rPr>
          <w:sz w:val="22"/>
          <w:szCs w:val="22"/>
        </w:rPr>
      </w:pPr>
      <w:r w:rsidRPr="00B241FD">
        <w:rPr>
          <w:sz w:val="22"/>
          <w:szCs w:val="22"/>
        </w:rPr>
        <w:t>CLINIQUE</w:t>
      </w:r>
      <w:r w:rsidR="00107DA4" w:rsidRPr="00B241FD">
        <w:rPr>
          <w:sz w:val="22"/>
          <w:szCs w:val="22"/>
        </w:rPr>
        <w:t xml:space="preserve"> </w:t>
      </w:r>
      <w:r w:rsidR="00B03B3E">
        <w:rPr>
          <w:sz w:val="22"/>
          <w:szCs w:val="22"/>
        </w:rPr>
        <w:t>EDUCATION</w:t>
      </w:r>
      <w:r w:rsidR="002471B9" w:rsidRPr="00B241FD">
        <w:rPr>
          <w:sz w:val="22"/>
          <w:szCs w:val="22"/>
        </w:rPr>
        <w:t xml:space="preserve"> </w:t>
      </w:r>
      <w:r w:rsidR="0069673C" w:rsidRPr="00B241FD">
        <w:rPr>
          <w:sz w:val="22"/>
          <w:szCs w:val="22"/>
        </w:rPr>
        <w:t>PRIVACY POLICY</w:t>
      </w:r>
    </w:p>
    <w:p w:rsidR="0069673C" w:rsidRPr="007710D4" w:rsidRDefault="000B6AD6" w:rsidP="0069673C">
      <w:pPr>
        <w:pStyle w:val="NormalWeb"/>
        <w:spacing w:line="260" w:lineRule="atLeast"/>
        <w:jc w:val="both"/>
        <w:rPr>
          <w:color w:val="333333"/>
          <w:sz w:val="22"/>
          <w:szCs w:val="22"/>
        </w:rPr>
      </w:pPr>
      <w:r w:rsidRPr="00B241FD">
        <w:rPr>
          <w:sz w:val="22"/>
          <w:szCs w:val="22"/>
        </w:rPr>
        <w:t xml:space="preserve">We at Clinique </w:t>
      </w:r>
      <w:r w:rsidR="00B03B3E">
        <w:rPr>
          <w:sz w:val="22"/>
          <w:szCs w:val="22"/>
        </w:rPr>
        <w:t>Education</w:t>
      </w:r>
      <w:r w:rsidR="00A22EBF">
        <w:rPr>
          <w:sz w:val="22"/>
          <w:szCs w:val="22"/>
        </w:rPr>
        <w:t xml:space="preserve"> </w:t>
      </w:r>
      <w:r w:rsidR="0069673C" w:rsidRPr="00B241FD">
        <w:rPr>
          <w:sz w:val="22"/>
          <w:szCs w:val="22"/>
        </w:rPr>
        <w:t xml:space="preserve">respect your privacy and value the relationship we have with you. Your visit to this </w:t>
      </w:r>
      <w:r w:rsidR="00AB2307">
        <w:rPr>
          <w:sz w:val="22"/>
          <w:szCs w:val="22"/>
        </w:rPr>
        <w:t xml:space="preserve">website, </w:t>
      </w:r>
      <w:r w:rsidR="00AB2307" w:rsidRPr="007710D4">
        <w:rPr>
          <w:color w:val="333333"/>
          <w:sz w:val="22"/>
          <w:szCs w:val="22"/>
        </w:rPr>
        <w:t>currently located at</w:t>
      </w:r>
      <w:r w:rsidR="00A247E9">
        <w:rPr>
          <w:color w:val="333333"/>
          <w:sz w:val="22"/>
          <w:szCs w:val="22"/>
        </w:rPr>
        <w:t xml:space="preserve"> </w:t>
      </w:r>
      <w:hyperlink r:id="rId6" w:history="1">
        <w:r w:rsidR="00A247E9" w:rsidRPr="00EC1EF3">
          <w:rPr>
            <w:rStyle w:val="Hyperlink"/>
          </w:rPr>
          <w:t>http://www.cliniqueeducation.com</w:t>
        </w:r>
      </w:hyperlink>
      <w:r w:rsidR="00A247E9">
        <w:t xml:space="preserve"> </w:t>
      </w:r>
      <w:r w:rsidR="00D22D83">
        <w:rPr>
          <w:sz w:val="22"/>
          <w:szCs w:val="22"/>
        </w:rPr>
        <w:t>(the “</w:t>
      </w:r>
      <w:r w:rsidR="00AB2307">
        <w:rPr>
          <w:b/>
          <w:i/>
          <w:sz w:val="22"/>
          <w:szCs w:val="22"/>
        </w:rPr>
        <w:t>Site</w:t>
      </w:r>
      <w:r w:rsidR="00D22D83">
        <w:rPr>
          <w:sz w:val="22"/>
          <w:szCs w:val="22"/>
        </w:rPr>
        <w:t>”)</w:t>
      </w:r>
      <w:r w:rsidR="0069673C" w:rsidRPr="00B241FD">
        <w:rPr>
          <w:sz w:val="22"/>
          <w:szCs w:val="22"/>
        </w:rPr>
        <w:t xml:space="preserve"> is subject to this Privacy Policy and our</w:t>
      </w:r>
      <w:r w:rsidR="0069673C" w:rsidRPr="007710D4">
        <w:rPr>
          <w:color w:val="333333"/>
          <w:sz w:val="22"/>
          <w:szCs w:val="22"/>
        </w:rPr>
        <w:t xml:space="preserve"> </w:t>
      </w:r>
      <w:hyperlink r:id="rId7" w:history="1">
        <w:r w:rsidR="0069673C" w:rsidRPr="007710D4">
          <w:rPr>
            <w:rStyle w:val="Hyperlink"/>
            <w:sz w:val="22"/>
            <w:szCs w:val="22"/>
          </w:rPr>
          <w:t>Terms and Conditions</w:t>
        </w:r>
      </w:hyperlink>
      <w:r w:rsidR="00B87C29">
        <w:rPr>
          <w:color w:val="333333"/>
          <w:sz w:val="22"/>
          <w:szCs w:val="22"/>
        </w:rPr>
        <w:t>.</w:t>
      </w:r>
    </w:p>
    <w:p w:rsidR="0069673C" w:rsidRPr="009925D3" w:rsidRDefault="0069673C" w:rsidP="0069673C">
      <w:pPr>
        <w:pStyle w:val="NormalWeb"/>
        <w:spacing w:line="260" w:lineRule="atLeast"/>
        <w:jc w:val="both"/>
        <w:rPr>
          <w:sz w:val="22"/>
          <w:szCs w:val="22"/>
        </w:rPr>
      </w:pPr>
      <w:r w:rsidRPr="009925D3">
        <w:rPr>
          <w:sz w:val="22"/>
          <w:szCs w:val="22"/>
        </w:rPr>
        <w:t>This Privacy Policy describes the types of personal information w</w:t>
      </w:r>
      <w:r w:rsidR="00215F32" w:rsidRPr="009925D3">
        <w:rPr>
          <w:sz w:val="22"/>
          <w:szCs w:val="22"/>
        </w:rPr>
        <w:t xml:space="preserve">e collect at the </w:t>
      </w:r>
      <w:r w:rsidR="00BC431E">
        <w:rPr>
          <w:sz w:val="22"/>
          <w:szCs w:val="22"/>
        </w:rPr>
        <w:t>Site</w:t>
      </w:r>
      <w:r w:rsidRPr="009925D3">
        <w:rPr>
          <w:sz w:val="22"/>
          <w:szCs w:val="22"/>
        </w:rPr>
        <w:t>, how we may use that information and with whom we may share it. Our Privacy Policy also describes the measures we take to protect the security of this informatio</w:t>
      </w:r>
      <w:bookmarkStart w:id="0" w:name="_GoBack"/>
      <w:bookmarkEnd w:id="0"/>
      <w:r w:rsidRPr="009925D3">
        <w:rPr>
          <w:sz w:val="22"/>
          <w:szCs w:val="22"/>
        </w:rPr>
        <w:t>n as well as how you may reac</w:t>
      </w:r>
      <w:r w:rsidR="00431B43">
        <w:rPr>
          <w:sz w:val="22"/>
          <w:szCs w:val="22"/>
        </w:rPr>
        <w:t>h us</w:t>
      </w:r>
      <w:r w:rsidR="002C514E">
        <w:rPr>
          <w:sz w:val="22"/>
          <w:szCs w:val="22"/>
        </w:rPr>
        <w:t xml:space="preserve"> to</w:t>
      </w:r>
      <w:r w:rsidRPr="009925D3">
        <w:rPr>
          <w:sz w:val="22"/>
          <w:szCs w:val="22"/>
        </w:rPr>
        <w:t xml:space="preserve"> ask us any questions you may have about our use of your personal information. </w:t>
      </w:r>
    </w:p>
    <w:p w:rsidR="0069673C" w:rsidRPr="009925D3" w:rsidRDefault="0069673C" w:rsidP="00B072D3">
      <w:pPr>
        <w:pStyle w:val="NormalWeb"/>
        <w:spacing w:line="260" w:lineRule="atLeast"/>
        <w:jc w:val="both"/>
        <w:rPr>
          <w:sz w:val="22"/>
          <w:szCs w:val="22"/>
        </w:rPr>
      </w:pPr>
      <w:r w:rsidRPr="009925D3">
        <w:rPr>
          <w:sz w:val="22"/>
          <w:szCs w:val="22"/>
        </w:rPr>
        <w:t>Please note that this Privacy Policy governs only i</w:t>
      </w:r>
      <w:r w:rsidR="009D6A6D" w:rsidRPr="009925D3">
        <w:rPr>
          <w:sz w:val="22"/>
          <w:szCs w:val="22"/>
        </w:rPr>
        <w:t xml:space="preserve">nformation provided to </w:t>
      </w:r>
      <w:r w:rsidR="00732EE0">
        <w:rPr>
          <w:sz w:val="22"/>
          <w:szCs w:val="22"/>
        </w:rPr>
        <w:t>Clinique Education</w:t>
      </w:r>
      <w:r w:rsidRPr="009925D3">
        <w:rPr>
          <w:sz w:val="22"/>
          <w:szCs w:val="22"/>
        </w:rPr>
        <w:t xml:space="preserve">. It does not govern any other information or communications that may reference Clinique, </w:t>
      </w:r>
      <w:r w:rsidRPr="009925D3">
        <w:rPr>
          <w:rStyle w:val="Emphasis"/>
          <w:sz w:val="22"/>
          <w:szCs w:val="22"/>
        </w:rPr>
        <w:t>e.g.,</w:t>
      </w:r>
      <w:r w:rsidRPr="009925D3">
        <w:rPr>
          <w:sz w:val="22"/>
          <w:szCs w:val="22"/>
        </w:rPr>
        <w:t xml:space="preserve"> communications from Clinique</w:t>
      </w:r>
      <w:r w:rsidR="009D6A6D" w:rsidRPr="009925D3">
        <w:rPr>
          <w:sz w:val="22"/>
          <w:szCs w:val="22"/>
        </w:rPr>
        <w:t xml:space="preserve"> Online or Clinique</w:t>
      </w:r>
      <w:r w:rsidRPr="009925D3">
        <w:rPr>
          <w:sz w:val="22"/>
          <w:szCs w:val="22"/>
        </w:rPr>
        <w:t xml:space="preserve"> counters located within brick and mortar retail stores</w:t>
      </w:r>
      <w:r w:rsidR="009D6A6D" w:rsidRPr="009925D3">
        <w:rPr>
          <w:sz w:val="22"/>
          <w:szCs w:val="22"/>
        </w:rPr>
        <w:t xml:space="preserve">. </w:t>
      </w:r>
    </w:p>
    <w:p w:rsidR="0069673C" w:rsidRPr="009925D3" w:rsidRDefault="0069673C" w:rsidP="0069673C">
      <w:pPr>
        <w:pStyle w:val="Heading3"/>
        <w:spacing w:line="260" w:lineRule="atLeast"/>
        <w:jc w:val="both"/>
        <w:rPr>
          <w:sz w:val="22"/>
          <w:szCs w:val="22"/>
        </w:rPr>
      </w:pPr>
      <w:bookmarkStart w:id="1" w:name="infowecollect"/>
      <w:bookmarkEnd w:id="1"/>
      <w:r w:rsidRPr="009925D3">
        <w:rPr>
          <w:sz w:val="22"/>
          <w:szCs w:val="22"/>
        </w:rPr>
        <w:t>Information We Collect and How We Use It</w:t>
      </w:r>
    </w:p>
    <w:p w:rsidR="0069673C" w:rsidRPr="009925D3" w:rsidRDefault="00E60D78" w:rsidP="0069673C">
      <w:pPr>
        <w:pStyle w:val="NormalWeb"/>
        <w:spacing w:line="260" w:lineRule="atLeast"/>
        <w:jc w:val="both"/>
        <w:rPr>
          <w:sz w:val="22"/>
          <w:szCs w:val="22"/>
        </w:rPr>
      </w:pPr>
      <w:r w:rsidRPr="009925D3">
        <w:rPr>
          <w:sz w:val="22"/>
          <w:szCs w:val="22"/>
        </w:rPr>
        <w:t xml:space="preserve">If </w:t>
      </w:r>
      <w:r w:rsidRPr="002825A2">
        <w:rPr>
          <w:sz w:val="22"/>
          <w:szCs w:val="22"/>
        </w:rPr>
        <w:t xml:space="preserve">you wish to participate in </w:t>
      </w:r>
      <w:r w:rsidR="00D950DC" w:rsidRPr="002825A2">
        <w:rPr>
          <w:sz w:val="22"/>
          <w:szCs w:val="22"/>
        </w:rPr>
        <w:t xml:space="preserve">the </w:t>
      </w:r>
      <w:r w:rsidR="00E17560">
        <w:rPr>
          <w:sz w:val="22"/>
          <w:szCs w:val="22"/>
        </w:rPr>
        <w:t>Site</w:t>
      </w:r>
      <w:r w:rsidRPr="002825A2">
        <w:rPr>
          <w:sz w:val="22"/>
          <w:szCs w:val="22"/>
        </w:rPr>
        <w:t xml:space="preserve">, you will </w:t>
      </w:r>
      <w:r w:rsidR="00B072D3" w:rsidRPr="002825A2">
        <w:rPr>
          <w:sz w:val="22"/>
          <w:szCs w:val="22"/>
        </w:rPr>
        <w:t>be</w:t>
      </w:r>
      <w:r w:rsidR="0069673C" w:rsidRPr="002825A2">
        <w:rPr>
          <w:sz w:val="22"/>
          <w:szCs w:val="22"/>
        </w:rPr>
        <w:t xml:space="preserve"> asked to provide certain information such as your </w:t>
      </w:r>
      <w:r w:rsidR="00D950DC" w:rsidRPr="002825A2">
        <w:rPr>
          <w:sz w:val="22"/>
          <w:szCs w:val="22"/>
        </w:rPr>
        <w:t xml:space="preserve">first </w:t>
      </w:r>
      <w:r w:rsidR="0069673C" w:rsidRPr="002825A2">
        <w:rPr>
          <w:sz w:val="22"/>
          <w:szCs w:val="22"/>
        </w:rPr>
        <w:t>name,</w:t>
      </w:r>
      <w:r w:rsidR="00D950DC" w:rsidRPr="002825A2">
        <w:rPr>
          <w:sz w:val="22"/>
          <w:szCs w:val="22"/>
        </w:rPr>
        <w:t xml:space="preserve"> last name,</w:t>
      </w:r>
      <w:r w:rsidR="0069673C" w:rsidRPr="002825A2">
        <w:rPr>
          <w:sz w:val="22"/>
          <w:szCs w:val="22"/>
        </w:rPr>
        <w:t xml:space="preserve"> email address, </w:t>
      </w:r>
      <w:r w:rsidR="00D950DC" w:rsidRPr="002825A2">
        <w:rPr>
          <w:sz w:val="22"/>
          <w:szCs w:val="22"/>
        </w:rPr>
        <w:t>region,</w:t>
      </w:r>
      <w:r w:rsidR="00D950DC">
        <w:rPr>
          <w:sz w:val="22"/>
          <w:szCs w:val="22"/>
        </w:rPr>
        <w:t xml:space="preserve"> country</w:t>
      </w:r>
      <w:r w:rsidR="0069673C" w:rsidRPr="009925D3">
        <w:rPr>
          <w:sz w:val="22"/>
          <w:szCs w:val="22"/>
        </w:rPr>
        <w:t>,</w:t>
      </w:r>
      <w:r w:rsidR="0071005D" w:rsidRPr="009925D3">
        <w:rPr>
          <w:sz w:val="22"/>
          <w:szCs w:val="22"/>
        </w:rPr>
        <w:t xml:space="preserve"> </w:t>
      </w:r>
      <w:r w:rsidR="007240BA" w:rsidRPr="009925D3">
        <w:rPr>
          <w:sz w:val="22"/>
          <w:szCs w:val="22"/>
        </w:rPr>
        <w:t xml:space="preserve">retailer, </w:t>
      </w:r>
      <w:r w:rsidR="0071005D" w:rsidRPr="009925D3">
        <w:rPr>
          <w:sz w:val="22"/>
          <w:szCs w:val="22"/>
        </w:rPr>
        <w:t>store, language and job title</w:t>
      </w:r>
      <w:r w:rsidR="004028BA" w:rsidRPr="009925D3">
        <w:rPr>
          <w:sz w:val="22"/>
          <w:szCs w:val="22"/>
        </w:rPr>
        <w:t xml:space="preserve">.  </w:t>
      </w:r>
      <w:r w:rsidR="00ED1ADC">
        <w:rPr>
          <w:sz w:val="22"/>
          <w:szCs w:val="22"/>
        </w:rPr>
        <w:t xml:space="preserve">If you select to participate in the </w:t>
      </w:r>
      <w:r w:rsidR="00E17560">
        <w:rPr>
          <w:sz w:val="22"/>
          <w:szCs w:val="22"/>
        </w:rPr>
        <w:t>Site</w:t>
      </w:r>
      <w:r w:rsidR="00ED1ADC">
        <w:rPr>
          <w:sz w:val="22"/>
          <w:szCs w:val="22"/>
        </w:rPr>
        <w:t xml:space="preserve">, you must register at the </w:t>
      </w:r>
      <w:r w:rsidR="00BC431E">
        <w:rPr>
          <w:sz w:val="22"/>
          <w:szCs w:val="22"/>
        </w:rPr>
        <w:t xml:space="preserve">Site </w:t>
      </w:r>
      <w:r w:rsidR="00ED1ADC">
        <w:rPr>
          <w:sz w:val="22"/>
          <w:szCs w:val="22"/>
        </w:rPr>
        <w:t>using a username and password.  If you would prefer that we do not collect any personal information from you, please do not provide us with any such information.</w:t>
      </w:r>
      <w:r w:rsidRPr="009925D3">
        <w:rPr>
          <w:sz w:val="22"/>
          <w:szCs w:val="22"/>
        </w:rPr>
        <w:t xml:space="preserve">  </w:t>
      </w:r>
    </w:p>
    <w:p w:rsidR="0069673C" w:rsidRPr="009925D3" w:rsidRDefault="0069673C" w:rsidP="0069673C">
      <w:pPr>
        <w:pStyle w:val="Heading3"/>
        <w:spacing w:line="260" w:lineRule="atLeast"/>
        <w:jc w:val="both"/>
        <w:rPr>
          <w:sz w:val="22"/>
          <w:szCs w:val="22"/>
        </w:rPr>
      </w:pPr>
      <w:bookmarkStart w:id="2" w:name="useofpersonal"/>
      <w:bookmarkEnd w:id="2"/>
      <w:r w:rsidRPr="009925D3">
        <w:rPr>
          <w:sz w:val="22"/>
          <w:szCs w:val="22"/>
        </w:rPr>
        <w:t>Use of Persona</w:t>
      </w:r>
      <w:r w:rsidR="006F27AB" w:rsidRPr="009925D3">
        <w:rPr>
          <w:sz w:val="22"/>
          <w:szCs w:val="22"/>
        </w:rPr>
        <w:t xml:space="preserve">l Information by </w:t>
      </w:r>
      <w:r w:rsidR="00732EE0">
        <w:rPr>
          <w:sz w:val="22"/>
          <w:szCs w:val="22"/>
        </w:rPr>
        <w:t>Clinique Education</w:t>
      </w:r>
    </w:p>
    <w:p w:rsidR="0069673C" w:rsidRPr="009925D3" w:rsidRDefault="0069673C" w:rsidP="0069673C">
      <w:pPr>
        <w:pStyle w:val="Heading3"/>
        <w:spacing w:line="260" w:lineRule="atLeast"/>
        <w:jc w:val="both"/>
        <w:rPr>
          <w:sz w:val="22"/>
          <w:szCs w:val="22"/>
        </w:rPr>
      </w:pPr>
      <w:bookmarkStart w:id="3" w:name="marketingemails"/>
      <w:bookmarkStart w:id="4" w:name="specialevents"/>
      <w:bookmarkStart w:id="5" w:name="employment"/>
      <w:bookmarkStart w:id="6" w:name="technologies"/>
      <w:bookmarkStart w:id="7" w:name="infoweshare"/>
      <w:bookmarkEnd w:id="3"/>
      <w:bookmarkEnd w:id="4"/>
      <w:bookmarkEnd w:id="5"/>
      <w:bookmarkEnd w:id="6"/>
      <w:bookmarkEnd w:id="7"/>
      <w:r w:rsidRPr="009925D3">
        <w:rPr>
          <w:sz w:val="22"/>
          <w:szCs w:val="22"/>
        </w:rPr>
        <w:t>Information We Share and With Whom We Share It</w:t>
      </w:r>
    </w:p>
    <w:p w:rsidR="0069673C" w:rsidRPr="009925D3" w:rsidRDefault="0069673C" w:rsidP="0069673C">
      <w:pPr>
        <w:pStyle w:val="NormalWeb"/>
        <w:spacing w:line="260" w:lineRule="atLeast"/>
        <w:jc w:val="both"/>
        <w:rPr>
          <w:sz w:val="22"/>
          <w:szCs w:val="22"/>
        </w:rPr>
      </w:pPr>
      <w:r w:rsidRPr="009925D3">
        <w:rPr>
          <w:sz w:val="22"/>
          <w:szCs w:val="22"/>
        </w:rPr>
        <w:t xml:space="preserve">We will not provide your personal information to third parties for their use in marketing their products or services to you without your consent or as described in the </w:t>
      </w:r>
      <w:hyperlink r:id="rId8" w:anchor="businesstransfers#businesstransfers" w:history="1">
        <w:r w:rsidRPr="007710D4">
          <w:rPr>
            <w:rStyle w:val="Hyperlink"/>
            <w:sz w:val="22"/>
            <w:szCs w:val="22"/>
          </w:rPr>
          <w:t>"Business Transfers" Section</w:t>
        </w:r>
      </w:hyperlink>
      <w:r w:rsidRPr="007710D4">
        <w:rPr>
          <w:color w:val="333333"/>
          <w:sz w:val="22"/>
          <w:szCs w:val="22"/>
        </w:rPr>
        <w:t xml:space="preserve">. </w:t>
      </w:r>
      <w:r w:rsidRPr="009925D3">
        <w:rPr>
          <w:sz w:val="22"/>
          <w:szCs w:val="22"/>
        </w:rPr>
        <w:t xml:space="preserve">In addition, we do not sell or otherwise disclose personal information about our </w:t>
      </w:r>
      <w:r w:rsidR="00BC431E" w:rsidRPr="00BC431E">
        <w:rPr>
          <w:sz w:val="22"/>
          <w:szCs w:val="22"/>
        </w:rPr>
        <w:t>Site</w:t>
      </w:r>
      <w:r w:rsidR="00BC431E">
        <w:rPr>
          <w:sz w:val="22"/>
          <w:szCs w:val="22"/>
        </w:rPr>
        <w:t xml:space="preserve"> </w:t>
      </w:r>
      <w:r w:rsidRPr="009925D3">
        <w:rPr>
          <w:sz w:val="22"/>
          <w:szCs w:val="22"/>
        </w:rPr>
        <w:t xml:space="preserve">visitors except as described here. </w:t>
      </w:r>
    </w:p>
    <w:p w:rsidR="0069673C" w:rsidRPr="009925D3" w:rsidRDefault="0069673C" w:rsidP="0069673C">
      <w:pPr>
        <w:pStyle w:val="Heading3"/>
        <w:spacing w:line="260" w:lineRule="atLeast"/>
        <w:jc w:val="both"/>
        <w:rPr>
          <w:sz w:val="22"/>
          <w:szCs w:val="22"/>
        </w:rPr>
      </w:pPr>
      <w:bookmarkStart w:id="8" w:name="cliniquecompanies"/>
      <w:bookmarkEnd w:id="8"/>
      <w:r w:rsidRPr="009925D3">
        <w:rPr>
          <w:sz w:val="22"/>
          <w:szCs w:val="22"/>
        </w:rPr>
        <w:t>Clinique Companies</w:t>
      </w:r>
    </w:p>
    <w:p w:rsidR="0069673C" w:rsidRPr="009925D3" w:rsidRDefault="0069673C" w:rsidP="0069673C">
      <w:pPr>
        <w:pStyle w:val="NormalWeb"/>
        <w:spacing w:line="260" w:lineRule="atLeast"/>
        <w:jc w:val="both"/>
        <w:rPr>
          <w:sz w:val="22"/>
          <w:szCs w:val="22"/>
        </w:rPr>
      </w:pPr>
      <w:r w:rsidRPr="009925D3">
        <w:rPr>
          <w:sz w:val="22"/>
          <w:szCs w:val="22"/>
        </w:rPr>
        <w:t xml:space="preserve">We may share your personal information with our Affiliates that distribute and market Clinique products (the </w:t>
      </w:r>
      <w:r w:rsidRPr="009925D3">
        <w:rPr>
          <w:rStyle w:val="Strong"/>
          <w:i/>
          <w:iCs/>
          <w:sz w:val="22"/>
          <w:szCs w:val="22"/>
        </w:rPr>
        <w:t>"Clinique Companies"</w:t>
      </w:r>
      <w:r w:rsidRPr="009925D3">
        <w:rPr>
          <w:sz w:val="22"/>
          <w:szCs w:val="22"/>
        </w:rPr>
        <w:t>). Clinique Companies may use this in accordance</w:t>
      </w:r>
      <w:r w:rsidR="004028BA" w:rsidRPr="009925D3">
        <w:rPr>
          <w:sz w:val="22"/>
          <w:szCs w:val="22"/>
        </w:rPr>
        <w:t xml:space="preserve"> with this Privacy Policy. If you</w:t>
      </w:r>
      <w:r w:rsidRPr="009925D3">
        <w:rPr>
          <w:sz w:val="22"/>
          <w:szCs w:val="22"/>
        </w:rPr>
        <w:t xml:space="preserve"> prefer that we not share your personal information with Clinique Companies, please do not provide it to us. We are unable to offer the</w:t>
      </w:r>
      <w:r w:rsidR="004028BA" w:rsidRPr="009925D3">
        <w:rPr>
          <w:sz w:val="22"/>
          <w:szCs w:val="22"/>
        </w:rPr>
        <w:t xml:space="preserve"> benefits of the </w:t>
      </w:r>
      <w:r w:rsidR="00732EE0">
        <w:rPr>
          <w:sz w:val="22"/>
          <w:szCs w:val="22"/>
        </w:rPr>
        <w:t>Clinique Education</w:t>
      </w:r>
      <w:r w:rsidR="008F54DA" w:rsidRPr="009925D3">
        <w:rPr>
          <w:sz w:val="22"/>
          <w:szCs w:val="22"/>
        </w:rPr>
        <w:t xml:space="preserve"> </w:t>
      </w:r>
      <w:r w:rsidRPr="009925D3">
        <w:rPr>
          <w:sz w:val="22"/>
          <w:szCs w:val="22"/>
        </w:rPr>
        <w:t xml:space="preserve">to anyone who does not consent to the sharing of their personal information with Clinique Companies. </w:t>
      </w:r>
    </w:p>
    <w:p w:rsidR="0069673C" w:rsidRPr="009925D3" w:rsidRDefault="0069673C" w:rsidP="0069673C">
      <w:pPr>
        <w:pStyle w:val="Heading3"/>
        <w:spacing w:line="260" w:lineRule="atLeast"/>
        <w:jc w:val="both"/>
        <w:rPr>
          <w:sz w:val="22"/>
          <w:szCs w:val="22"/>
        </w:rPr>
      </w:pPr>
      <w:bookmarkStart w:id="9" w:name="thirdparties"/>
      <w:bookmarkEnd w:id="9"/>
      <w:r w:rsidRPr="009925D3">
        <w:rPr>
          <w:sz w:val="22"/>
          <w:szCs w:val="22"/>
        </w:rPr>
        <w:t>Third Parties</w:t>
      </w:r>
    </w:p>
    <w:p w:rsidR="0069673C" w:rsidRPr="009925D3" w:rsidRDefault="0069673C" w:rsidP="0069673C">
      <w:pPr>
        <w:pStyle w:val="NormalWeb"/>
        <w:spacing w:line="260" w:lineRule="atLeast"/>
        <w:jc w:val="both"/>
        <w:rPr>
          <w:sz w:val="22"/>
          <w:szCs w:val="22"/>
        </w:rPr>
      </w:pPr>
      <w:r w:rsidRPr="009925D3">
        <w:rPr>
          <w:sz w:val="22"/>
          <w:szCs w:val="22"/>
        </w:rPr>
        <w:t>We may retain other companies and individuals to perform functions on our behalf consistent with this Privacy Policy. Examples include data analysis firms, customer supp</w:t>
      </w:r>
      <w:r w:rsidR="005912DC">
        <w:rPr>
          <w:sz w:val="22"/>
          <w:szCs w:val="22"/>
        </w:rPr>
        <w:t xml:space="preserve">ort specialists, email vendors and </w:t>
      </w:r>
      <w:r w:rsidRPr="009925D3">
        <w:rPr>
          <w:sz w:val="22"/>
          <w:szCs w:val="22"/>
        </w:rPr>
        <w:t xml:space="preserve">webhosting companies. Such third parties may be provided with access to personal information needed to perform their functions but may not use such information other than on our behalf and in accordance with this Privacy Policy. </w:t>
      </w:r>
    </w:p>
    <w:p w:rsidR="0069673C" w:rsidRPr="009925D3" w:rsidRDefault="0069673C" w:rsidP="0069673C">
      <w:pPr>
        <w:pStyle w:val="NormalWeb"/>
        <w:spacing w:line="260" w:lineRule="atLeast"/>
        <w:jc w:val="both"/>
        <w:rPr>
          <w:sz w:val="22"/>
          <w:szCs w:val="22"/>
        </w:rPr>
      </w:pPr>
      <w:r w:rsidRPr="009925D3">
        <w:rPr>
          <w:sz w:val="22"/>
          <w:szCs w:val="22"/>
        </w:rPr>
        <w:t xml:space="preserve">In addition, in some instances, you may be offered the opportunity to consent to the sharing of your information with a third party such as an event or promotion co-sponsor. If you consent, we will share your information with such third party and the information you provide may be used by such third party for their own purposes and in accordance with their own policies. </w:t>
      </w:r>
    </w:p>
    <w:p w:rsidR="0069673C" w:rsidRPr="009925D3" w:rsidRDefault="0069673C" w:rsidP="0069673C">
      <w:pPr>
        <w:pStyle w:val="Heading3"/>
        <w:spacing w:line="260" w:lineRule="atLeast"/>
        <w:jc w:val="both"/>
        <w:rPr>
          <w:sz w:val="22"/>
          <w:szCs w:val="22"/>
        </w:rPr>
      </w:pPr>
      <w:bookmarkStart w:id="10" w:name="businesstransfers"/>
      <w:bookmarkEnd w:id="10"/>
      <w:r w:rsidRPr="009925D3">
        <w:rPr>
          <w:sz w:val="22"/>
          <w:szCs w:val="22"/>
        </w:rPr>
        <w:t>Business Transfers</w:t>
      </w:r>
    </w:p>
    <w:p w:rsidR="0069673C" w:rsidRPr="007710D4" w:rsidRDefault="0069673C" w:rsidP="0069673C">
      <w:pPr>
        <w:pStyle w:val="NormalWeb"/>
        <w:spacing w:line="260" w:lineRule="atLeast"/>
        <w:jc w:val="both"/>
        <w:rPr>
          <w:color w:val="333333"/>
          <w:sz w:val="22"/>
          <w:szCs w:val="22"/>
        </w:rPr>
      </w:pPr>
      <w:r w:rsidRPr="009925D3">
        <w:rPr>
          <w:sz w:val="22"/>
          <w:szCs w:val="22"/>
        </w:rPr>
        <w:lastRenderedPageBreak/>
        <w:t xml:space="preserve">As we continue to develop our business, we might sell certain of our assets. In such transactions, user information, including personal information, generally is one of the transferred business assets, and by submitting your personal information on the </w:t>
      </w:r>
      <w:r w:rsidR="00BC431E" w:rsidRPr="00BC431E">
        <w:rPr>
          <w:sz w:val="22"/>
          <w:szCs w:val="22"/>
        </w:rPr>
        <w:t>Site</w:t>
      </w:r>
      <w:r w:rsidR="00BC431E">
        <w:rPr>
          <w:sz w:val="22"/>
          <w:szCs w:val="22"/>
        </w:rPr>
        <w:t xml:space="preserve"> </w:t>
      </w:r>
      <w:r w:rsidRPr="009925D3">
        <w:rPr>
          <w:sz w:val="22"/>
          <w:szCs w:val="22"/>
        </w:rPr>
        <w:t xml:space="preserve">you agree that your data may be transferred to such parties in these circumstances. You may choose not to have your information transferred as a business asset by contacting us as described in the </w:t>
      </w:r>
      <w:hyperlink r:id="rId9" w:anchor="yourchoices#yourchoices" w:history="1">
        <w:r w:rsidRPr="007710D4">
          <w:rPr>
            <w:rStyle w:val="Hyperlink"/>
            <w:sz w:val="22"/>
            <w:szCs w:val="22"/>
          </w:rPr>
          <w:t>"Your Choices" Section</w:t>
        </w:r>
      </w:hyperlink>
      <w:r w:rsidRPr="007710D4">
        <w:rPr>
          <w:color w:val="333333"/>
          <w:sz w:val="22"/>
          <w:szCs w:val="22"/>
        </w:rPr>
        <w:t xml:space="preserve">. </w:t>
      </w:r>
    </w:p>
    <w:p w:rsidR="0069673C" w:rsidRPr="009925D3" w:rsidRDefault="0069673C" w:rsidP="0069673C">
      <w:pPr>
        <w:pStyle w:val="Heading3"/>
        <w:spacing w:line="260" w:lineRule="atLeast"/>
        <w:jc w:val="both"/>
        <w:rPr>
          <w:sz w:val="22"/>
          <w:szCs w:val="22"/>
        </w:rPr>
      </w:pPr>
      <w:bookmarkStart w:id="11" w:name="compliance"/>
      <w:bookmarkEnd w:id="11"/>
      <w:r w:rsidRPr="009925D3">
        <w:rPr>
          <w:sz w:val="22"/>
          <w:szCs w:val="22"/>
        </w:rPr>
        <w:t xml:space="preserve">Compliance </w:t>
      </w:r>
      <w:proofErr w:type="gramStart"/>
      <w:r w:rsidRPr="009925D3">
        <w:rPr>
          <w:sz w:val="22"/>
          <w:szCs w:val="22"/>
        </w:rPr>
        <w:t>With</w:t>
      </w:r>
      <w:proofErr w:type="gramEnd"/>
      <w:r w:rsidRPr="009925D3">
        <w:rPr>
          <w:sz w:val="22"/>
          <w:szCs w:val="22"/>
        </w:rPr>
        <w:t xml:space="preserve"> Law and Fraud Protection</w:t>
      </w:r>
    </w:p>
    <w:p w:rsidR="0069673C" w:rsidRPr="009925D3" w:rsidRDefault="0069673C" w:rsidP="0069673C">
      <w:pPr>
        <w:pStyle w:val="NormalWeb"/>
        <w:spacing w:line="260" w:lineRule="atLeast"/>
        <w:jc w:val="both"/>
        <w:rPr>
          <w:sz w:val="22"/>
          <w:szCs w:val="22"/>
        </w:rPr>
      </w:pPr>
      <w:r w:rsidRPr="009925D3">
        <w:rPr>
          <w:sz w:val="22"/>
          <w:szCs w:val="22"/>
        </w:rPr>
        <w:t xml:space="preserve">We may disclose any information we deem necessary, in our sole discretion, to comply with any applicable law, regulation, legal process or governmental request. In addition, we may disclose any information when we believe, in our sole discretion, disclosure is necessary or appropriate to prevent physical harm or financial loss or in connection with suspected or actual illegal activity. </w:t>
      </w:r>
    </w:p>
    <w:p w:rsidR="0069673C" w:rsidRPr="00DB2C2F" w:rsidRDefault="0069673C" w:rsidP="0069673C">
      <w:pPr>
        <w:pStyle w:val="Heading3"/>
        <w:spacing w:line="260" w:lineRule="atLeast"/>
        <w:jc w:val="both"/>
        <w:rPr>
          <w:sz w:val="22"/>
          <w:szCs w:val="22"/>
        </w:rPr>
      </w:pPr>
      <w:bookmarkStart w:id="12" w:name="transferofdata"/>
      <w:bookmarkEnd w:id="12"/>
      <w:r w:rsidRPr="00DB2C2F">
        <w:rPr>
          <w:sz w:val="22"/>
          <w:szCs w:val="22"/>
        </w:rPr>
        <w:t>Transfer of Data to Other Countries</w:t>
      </w:r>
    </w:p>
    <w:p w:rsidR="00B04B60" w:rsidRPr="00DB2C2F" w:rsidRDefault="00B04B60" w:rsidP="00DB2C2F">
      <w:pPr>
        <w:autoSpaceDE w:val="0"/>
        <w:autoSpaceDN w:val="0"/>
        <w:jc w:val="both"/>
        <w:rPr>
          <w:color w:val="000000"/>
          <w:sz w:val="22"/>
          <w:szCs w:val="22"/>
        </w:rPr>
      </w:pPr>
      <w:bookmarkStart w:id="13" w:name="childrenspolicy"/>
      <w:bookmarkEnd w:id="13"/>
      <w:r w:rsidRPr="00DB2C2F">
        <w:rPr>
          <w:sz w:val="22"/>
          <w:szCs w:val="22"/>
        </w:rPr>
        <w:t>We may transfer the personal information we collect about you to the United States, which may not have the same data protection laws as the country in which you initially provided the information.  When we transfer your information to the United States, we will protect that information as described in this Privacy Policy.  If you are located in the European Economic Area or Switzerland, we comply with applicable legal requirements providing adequate protection for the transfer of personal information to countries outside of the European Economic Area or Switzerland.</w:t>
      </w:r>
    </w:p>
    <w:p w:rsidR="0069673C" w:rsidRPr="009925D3" w:rsidRDefault="0069673C" w:rsidP="0069673C">
      <w:pPr>
        <w:pStyle w:val="Heading3"/>
        <w:spacing w:line="260" w:lineRule="atLeast"/>
        <w:jc w:val="both"/>
        <w:rPr>
          <w:sz w:val="22"/>
          <w:szCs w:val="22"/>
        </w:rPr>
      </w:pPr>
      <w:bookmarkStart w:id="14" w:name="howweprotect"/>
      <w:bookmarkEnd w:id="14"/>
      <w:r w:rsidRPr="009925D3">
        <w:rPr>
          <w:sz w:val="22"/>
          <w:szCs w:val="22"/>
        </w:rPr>
        <w:t>How We Protect Personal Information</w:t>
      </w:r>
    </w:p>
    <w:p w:rsidR="001955F2" w:rsidRPr="009925D3" w:rsidRDefault="0069673C" w:rsidP="001955F2">
      <w:pPr>
        <w:jc w:val="both"/>
        <w:rPr>
          <w:sz w:val="22"/>
          <w:szCs w:val="22"/>
        </w:rPr>
      </w:pPr>
      <w:r w:rsidRPr="009925D3">
        <w:rPr>
          <w:sz w:val="22"/>
          <w:szCs w:val="22"/>
        </w:rPr>
        <w:t xml:space="preserve">We maintain reasonable safeguards for this </w:t>
      </w:r>
      <w:r w:rsidR="00BC431E" w:rsidRPr="00BC431E">
        <w:rPr>
          <w:sz w:val="22"/>
          <w:szCs w:val="22"/>
        </w:rPr>
        <w:t>Site</w:t>
      </w:r>
      <w:r w:rsidR="00BC431E">
        <w:rPr>
          <w:sz w:val="22"/>
          <w:szCs w:val="22"/>
        </w:rPr>
        <w:t xml:space="preserve"> </w:t>
      </w:r>
      <w:r w:rsidRPr="009925D3">
        <w:rPr>
          <w:sz w:val="22"/>
          <w:szCs w:val="22"/>
        </w:rPr>
        <w:t xml:space="preserve">to protect against unauthorized disclosure, use, alteration or destruction of the personal information you provide on the </w:t>
      </w:r>
      <w:r w:rsidR="00E17560">
        <w:rPr>
          <w:sz w:val="22"/>
          <w:szCs w:val="22"/>
        </w:rPr>
        <w:t>Site</w:t>
      </w:r>
      <w:r w:rsidRPr="009925D3">
        <w:rPr>
          <w:sz w:val="22"/>
          <w:szCs w:val="22"/>
        </w:rPr>
        <w:t xml:space="preserve">. If you have any questions about security at our </w:t>
      </w:r>
      <w:r w:rsidR="00E17560">
        <w:rPr>
          <w:sz w:val="22"/>
          <w:szCs w:val="22"/>
        </w:rPr>
        <w:t>Site</w:t>
      </w:r>
      <w:r w:rsidRPr="009925D3">
        <w:rPr>
          <w:sz w:val="22"/>
          <w:szCs w:val="22"/>
        </w:rPr>
        <w:t xml:space="preserve">, you can send an email </w:t>
      </w:r>
      <w:r w:rsidR="00E13E55" w:rsidRPr="009925D3">
        <w:rPr>
          <w:sz w:val="22"/>
          <w:szCs w:val="22"/>
        </w:rPr>
        <w:t xml:space="preserve">to </w:t>
      </w:r>
      <w:hyperlink r:id="rId10" w:history="1">
        <w:r w:rsidR="00F81902">
          <w:rPr>
            <w:rStyle w:val="Hyperlink"/>
          </w:rPr>
          <w:t>DDeLEHelp@clinique.com</w:t>
        </w:r>
      </w:hyperlink>
      <w:r w:rsidR="00F81902" w:rsidRPr="00F81902">
        <w:t xml:space="preserve">. </w:t>
      </w:r>
    </w:p>
    <w:p w:rsidR="0069673C" w:rsidRPr="009925D3" w:rsidRDefault="0069673C" w:rsidP="0069673C">
      <w:pPr>
        <w:pStyle w:val="Heading3"/>
        <w:spacing w:line="260" w:lineRule="atLeast"/>
        <w:jc w:val="both"/>
        <w:rPr>
          <w:sz w:val="22"/>
          <w:szCs w:val="22"/>
        </w:rPr>
      </w:pPr>
      <w:bookmarkStart w:id="15" w:name="updates"/>
      <w:bookmarkEnd w:id="15"/>
      <w:r w:rsidRPr="009925D3">
        <w:rPr>
          <w:sz w:val="22"/>
          <w:szCs w:val="22"/>
        </w:rPr>
        <w:t>Updates to Our Privacy Policy</w:t>
      </w:r>
    </w:p>
    <w:p w:rsidR="0069673C" w:rsidRPr="009925D3" w:rsidRDefault="0069673C" w:rsidP="0069673C">
      <w:pPr>
        <w:pStyle w:val="NormalWeb"/>
        <w:spacing w:line="260" w:lineRule="atLeast"/>
        <w:jc w:val="both"/>
        <w:rPr>
          <w:sz w:val="22"/>
          <w:szCs w:val="22"/>
        </w:rPr>
      </w:pPr>
      <w:r w:rsidRPr="009925D3">
        <w:rPr>
          <w:sz w:val="22"/>
          <w:szCs w:val="22"/>
        </w:rPr>
        <w:t xml:space="preserve">We may revise this Privacy Policy from time to time. If we decide to change our Privacy Policy, we will post the revised policy here. We suggest that you periodically consult this Privacy Policy. Please find the effective date of the Privacy Policy at the top of this page. </w:t>
      </w:r>
    </w:p>
    <w:p w:rsidR="0069673C" w:rsidRPr="009925D3" w:rsidRDefault="0069673C" w:rsidP="0069673C">
      <w:pPr>
        <w:pStyle w:val="Heading3"/>
        <w:spacing w:line="260" w:lineRule="atLeast"/>
        <w:jc w:val="both"/>
        <w:rPr>
          <w:sz w:val="22"/>
          <w:szCs w:val="22"/>
        </w:rPr>
      </w:pPr>
      <w:bookmarkStart w:id="16" w:name="yourchoices"/>
      <w:bookmarkEnd w:id="16"/>
      <w:r w:rsidRPr="009925D3">
        <w:rPr>
          <w:sz w:val="22"/>
          <w:szCs w:val="22"/>
        </w:rPr>
        <w:t>Your Choices</w:t>
      </w:r>
    </w:p>
    <w:p w:rsidR="0069673C" w:rsidRPr="009925D3" w:rsidRDefault="0069673C" w:rsidP="0069673C">
      <w:pPr>
        <w:pStyle w:val="Heading3"/>
        <w:spacing w:line="260" w:lineRule="atLeast"/>
        <w:jc w:val="both"/>
        <w:rPr>
          <w:sz w:val="22"/>
          <w:szCs w:val="22"/>
        </w:rPr>
      </w:pPr>
      <w:bookmarkStart w:id="17" w:name="updatingyourinfo"/>
      <w:bookmarkEnd w:id="17"/>
      <w:r w:rsidRPr="009925D3">
        <w:rPr>
          <w:sz w:val="22"/>
          <w:szCs w:val="22"/>
        </w:rPr>
        <w:t>Updating Your Information</w:t>
      </w:r>
    </w:p>
    <w:p w:rsidR="0069673C" w:rsidRPr="009925D3" w:rsidRDefault="0069673C" w:rsidP="001C11F5">
      <w:pPr>
        <w:jc w:val="both"/>
        <w:rPr>
          <w:sz w:val="22"/>
          <w:szCs w:val="22"/>
        </w:rPr>
      </w:pPr>
      <w:r w:rsidRPr="009925D3">
        <w:rPr>
          <w:sz w:val="22"/>
          <w:szCs w:val="22"/>
        </w:rPr>
        <w:t xml:space="preserve">If you would like to update your contact information, you may do so </w:t>
      </w:r>
      <w:r w:rsidR="00C64C12">
        <w:rPr>
          <w:sz w:val="22"/>
          <w:szCs w:val="22"/>
        </w:rPr>
        <w:t>by accessing the “Me”</w:t>
      </w:r>
      <w:r w:rsidR="00940FB9">
        <w:rPr>
          <w:sz w:val="22"/>
          <w:szCs w:val="22"/>
        </w:rPr>
        <w:t xml:space="preserve"> tab on</w:t>
      </w:r>
      <w:r w:rsidR="00C64C12">
        <w:rPr>
          <w:sz w:val="22"/>
          <w:szCs w:val="22"/>
        </w:rPr>
        <w:t xml:space="preserve"> the </w:t>
      </w:r>
      <w:r w:rsidR="00E17560">
        <w:rPr>
          <w:sz w:val="22"/>
          <w:szCs w:val="22"/>
        </w:rPr>
        <w:t>Site</w:t>
      </w:r>
      <w:r w:rsidR="001C11F5" w:rsidRPr="009925D3">
        <w:rPr>
          <w:sz w:val="22"/>
          <w:szCs w:val="22"/>
        </w:rPr>
        <w:t>.</w:t>
      </w:r>
      <w:r w:rsidR="001C11F5" w:rsidRPr="009925D3">
        <w:t xml:space="preserve"> </w:t>
      </w:r>
      <w:r w:rsidRPr="009925D3">
        <w:rPr>
          <w:sz w:val="22"/>
          <w:szCs w:val="22"/>
        </w:rPr>
        <w:t xml:space="preserve"> </w:t>
      </w:r>
    </w:p>
    <w:p w:rsidR="0069673C" w:rsidRPr="009925D3" w:rsidRDefault="0069673C" w:rsidP="0069673C">
      <w:pPr>
        <w:pStyle w:val="Heading3"/>
        <w:spacing w:line="260" w:lineRule="atLeast"/>
        <w:jc w:val="both"/>
        <w:rPr>
          <w:sz w:val="22"/>
          <w:szCs w:val="22"/>
        </w:rPr>
      </w:pPr>
      <w:bookmarkStart w:id="18" w:name="optout"/>
      <w:bookmarkEnd w:id="18"/>
      <w:r w:rsidRPr="009925D3">
        <w:rPr>
          <w:sz w:val="22"/>
          <w:szCs w:val="22"/>
        </w:rPr>
        <w:t>Managing Your Preferences</w:t>
      </w:r>
    </w:p>
    <w:p w:rsidR="0069673C" w:rsidRPr="009925D3" w:rsidRDefault="0069673C" w:rsidP="001C11F5">
      <w:pPr>
        <w:jc w:val="both"/>
        <w:rPr>
          <w:sz w:val="22"/>
          <w:szCs w:val="22"/>
        </w:rPr>
      </w:pPr>
      <w:r w:rsidRPr="009925D3">
        <w:rPr>
          <w:sz w:val="22"/>
          <w:szCs w:val="22"/>
        </w:rPr>
        <w:t>You may choose whether or not you would like to</w:t>
      </w:r>
      <w:r w:rsidR="00F209A8" w:rsidRPr="009925D3">
        <w:rPr>
          <w:sz w:val="22"/>
          <w:szCs w:val="22"/>
        </w:rPr>
        <w:t xml:space="preserve"> participate in</w:t>
      </w:r>
      <w:r w:rsidR="00E13E55" w:rsidRPr="009925D3">
        <w:rPr>
          <w:sz w:val="22"/>
          <w:szCs w:val="22"/>
        </w:rPr>
        <w:t xml:space="preserve"> </w:t>
      </w:r>
      <w:r w:rsidR="00633D5F">
        <w:rPr>
          <w:sz w:val="22"/>
          <w:szCs w:val="22"/>
        </w:rPr>
        <w:t xml:space="preserve">the </w:t>
      </w:r>
      <w:r w:rsidR="00E17560">
        <w:rPr>
          <w:sz w:val="22"/>
          <w:szCs w:val="22"/>
        </w:rPr>
        <w:t>Site</w:t>
      </w:r>
      <w:r w:rsidR="00B57257">
        <w:rPr>
          <w:sz w:val="22"/>
          <w:szCs w:val="22"/>
        </w:rPr>
        <w:t>. You may delete your account on</w:t>
      </w:r>
      <w:r w:rsidR="00E13E55" w:rsidRPr="009925D3">
        <w:rPr>
          <w:sz w:val="22"/>
          <w:szCs w:val="22"/>
        </w:rPr>
        <w:t xml:space="preserve"> </w:t>
      </w:r>
      <w:r w:rsidR="001E5EF2">
        <w:rPr>
          <w:sz w:val="22"/>
          <w:szCs w:val="22"/>
        </w:rPr>
        <w:t xml:space="preserve">the </w:t>
      </w:r>
      <w:r w:rsidR="00BC431E" w:rsidRPr="00BC431E">
        <w:rPr>
          <w:sz w:val="22"/>
          <w:szCs w:val="22"/>
        </w:rPr>
        <w:t>Site</w:t>
      </w:r>
      <w:r w:rsidR="00BC431E">
        <w:rPr>
          <w:sz w:val="22"/>
          <w:szCs w:val="22"/>
        </w:rPr>
        <w:t xml:space="preserve"> </w:t>
      </w:r>
      <w:r w:rsidRPr="009925D3">
        <w:rPr>
          <w:sz w:val="22"/>
          <w:szCs w:val="22"/>
        </w:rPr>
        <w:t>at any time</w:t>
      </w:r>
      <w:r w:rsidR="00F209A8" w:rsidRPr="009925D3">
        <w:rPr>
          <w:sz w:val="22"/>
          <w:szCs w:val="22"/>
        </w:rPr>
        <w:t xml:space="preserve"> by</w:t>
      </w:r>
      <w:r w:rsidRPr="009925D3">
        <w:rPr>
          <w:sz w:val="22"/>
          <w:szCs w:val="22"/>
        </w:rPr>
        <w:t xml:space="preserve"> e-mailing us at</w:t>
      </w:r>
      <w:r w:rsidR="00E13E55" w:rsidRPr="009925D3">
        <w:rPr>
          <w:sz w:val="22"/>
          <w:szCs w:val="22"/>
        </w:rPr>
        <w:t xml:space="preserve"> </w:t>
      </w:r>
      <w:hyperlink r:id="rId11" w:history="1">
        <w:r w:rsidR="00753420">
          <w:rPr>
            <w:rStyle w:val="Hyperlink"/>
          </w:rPr>
          <w:t>DDeLEHelp@clinique.com</w:t>
        </w:r>
      </w:hyperlink>
      <w:r w:rsidR="00E13E55" w:rsidRPr="009925D3">
        <w:rPr>
          <w:sz w:val="22"/>
          <w:szCs w:val="22"/>
        </w:rPr>
        <w:t xml:space="preserve">. </w:t>
      </w:r>
    </w:p>
    <w:p w:rsidR="001C11F5" w:rsidRPr="009925D3" w:rsidRDefault="001C11F5" w:rsidP="001C11F5">
      <w:pPr>
        <w:jc w:val="both"/>
        <w:rPr>
          <w:sz w:val="22"/>
          <w:szCs w:val="22"/>
        </w:rPr>
      </w:pPr>
    </w:p>
    <w:p w:rsidR="0069673C" w:rsidRPr="001C11F5" w:rsidRDefault="0069673C" w:rsidP="001C11F5">
      <w:pPr>
        <w:jc w:val="both"/>
        <w:rPr>
          <w:color w:val="0000FF"/>
          <w:sz w:val="22"/>
          <w:szCs w:val="22"/>
        </w:rPr>
      </w:pPr>
      <w:r w:rsidRPr="009925D3">
        <w:rPr>
          <w:sz w:val="22"/>
          <w:szCs w:val="22"/>
        </w:rPr>
        <w:t xml:space="preserve">In addition, if you would like to change your other preferences, </w:t>
      </w:r>
      <w:proofErr w:type="spellStart"/>
      <w:r w:rsidRPr="009925D3">
        <w:rPr>
          <w:rStyle w:val="Emphasis"/>
          <w:sz w:val="22"/>
          <w:szCs w:val="22"/>
        </w:rPr>
        <w:t>e.g</w:t>
      </w:r>
      <w:proofErr w:type="spellEnd"/>
      <w:r w:rsidRPr="009925D3">
        <w:rPr>
          <w:rStyle w:val="Emphasis"/>
          <w:sz w:val="22"/>
          <w:szCs w:val="22"/>
        </w:rPr>
        <w:t>,</w:t>
      </w:r>
      <w:r w:rsidRPr="009925D3">
        <w:rPr>
          <w:sz w:val="22"/>
          <w:szCs w:val="22"/>
        </w:rPr>
        <w:t xml:space="preserve"> with respect to the transfer of data as described in the </w:t>
      </w:r>
      <w:hyperlink r:id="rId12" w:anchor="businesstransfers#businesstransfers" w:history="1">
        <w:r w:rsidRPr="007710D4">
          <w:rPr>
            <w:rStyle w:val="Hyperlink"/>
            <w:sz w:val="22"/>
            <w:szCs w:val="22"/>
          </w:rPr>
          <w:t>"Business Transfers" Section</w:t>
        </w:r>
      </w:hyperlink>
      <w:r w:rsidRPr="009925D3">
        <w:rPr>
          <w:sz w:val="22"/>
          <w:szCs w:val="22"/>
        </w:rPr>
        <w:t>, please contact us at</w:t>
      </w:r>
      <w:r w:rsidR="00E13E55" w:rsidRPr="009925D3">
        <w:rPr>
          <w:sz w:val="22"/>
          <w:szCs w:val="22"/>
        </w:rPr>
        <w:t xml:space="preserve"> </w:t>
      </w:r>
      <w:hyperlink r:id="rId13" w:history="1">
        <w:r w:rsidR="0039477B">
          <w:rPr>
            <w:rStyle w:val="Hyperlink"/>
          </w:rPr>
          <w:t>DDeLEHelp@clinique.com</w:t>
        </w:r>
      </w:hyperlink>
      <w:r w:rsidRPr="009925D3">
        <w:rPr>
          <w:sz w:val="22"/>
          <w:szCs w:val="22"/>
        </w:rPr>
        <w:t>.</w:t>
      </w:r>
      <w:r w:rsidRPr="007710D4">
        <w:rPr>
          <w:color w:val="333333"/>
          <w:sz w:val="22"/>
          <w:szCs w:val="22"/>
        </w:rPr>
        <w:t xml:space="preserve"> </w:t>
      </w:r>
    </w:p>
    <w:p w:rsidR="0069673C" w:rsidRPr="009925D3" w:rsidRDefault="0069673C" w:rsidP="0069673C">
      <w:pPr>
        <w:pStyle w:val="Heading3"/>
        <w:spacing w:line="260" w:lineRule="atLeast"/>
        <w:jc w:val="both"/>
        <w:rPr>
          <w:sz w:val="22"/>
          <w:szCs w:val="22"/>
        </w:rPr>
      </w:pPr>
      <w:bookmarkStart w:id="19" w:name="comments"/>
      <w:bookmarkEnd w:id="19"/>
      <w:r w:rsidRPr="009925D3">
        <w:rPr>
          <w:sz w:val="22"/>
          <w:szCs w:val="22"/>
        </w:rPr>
        <w:t>Comments</w:t>
      </w:r>
    </w:p>
    <w:p w:rsidR="0069673C" w:rsidRPr="009925D3" w:rsidRDefault="0069673C" w:rsidP="00A23327">
      <w:pPr>
        <w:jc w:val="both"/>
        <w:rPr>
          <w:sz w:val="22"/>
          <w:szCs w:val="22"/>
        </w:rPr>
      </w:pPr>
      <w:r w:rsidRPr="009925D3">
        <w:rPr>
          <w:sz w:val="22"/>
          <w:szCs w:val="22"/>
        </w:rPr>
        <w:t xml:space="preserve">We have taken great measures to ensure that your visit to our </w:t>
      </w:r>
      <w:r w:rsidR="00BC431E" w:rsidRPr="00BC431E">
        <w:rPr>
          <w:sz w:val="22"/>
          <w:szCs w:val="22"/>
        </w:rPr>
        <w:t>Site</w:t>
      </w:r>
      <w:r w:rsidR="00BC431E">
        <w:rPr>
          <w:sz w:val="22"/>
          <w:szCs w:val="22"/>
        </w:rPr>
        <w:t xml:space="preserve"> </w:t>
      </w:r>
      <w:r w:rsidRPr="009925D3">
        <w:rPr>
          <w:sz w:val="22"/>
          <w:szCs w:val="22"/>
        </w:rPr>
        <w:t>is an excellent one and that your privacy is constantly respected. If you have any questions, comments or concerns about our privacy practices, please contact us by e-mail at</w:t>
      </w:r>
      <w:r w:rsidR="00E13E55" w:rsidRPr="009925D3">
        <w:rPr>
          <w:sz w:val="22"/>
          <w:szCs w:val="22"/>
        </w:rPr>
        <w:t xml:space="preserve"> </w:t>
      </w:r>
      <w:hyperlink r:id="rId14" w:history="1">
        <w:r w:rsidR="0039477B">
          <w:rPr>
            <w:rStyle w:val="Hyperlink"/>
          </w:rPr>
          <w:t>DDeLEHelp@clinique.com</w:t>
        </w:r>
      </w:hyperlink>
      <w:r w:rsidR="00A23327" w:rsidRPr="009925D3">
        <w:rPr>
          <w:sz w:val="22"/>
          <w:szCs w:val="22"/>
        </w:rPr>
        <w:t>.</w:t>
      </w:r>
      <w:r w:rsidR="00A23327" w:rsidRPr="009925D3">
        <w:t xml:space="preserve"> </w:t>
      </w:r>
    </w:p>
    <w:p w:rsidR="00C2443B" w:rsidRPr="009925D3" w:rsidRDefault="0069673C" w:rsidP="0069673C">
      <w:pPr>
        <w:pStyle w:val="NormalWeb"/>
        <w:spacing w:line="260" w:lineRule="atLeast"/>
        <w:jc w:val="both"/>
        <w:rPr>
          <w:sz w:val="22"/>
          <w:szCs w:val="22"/>
        </w:rPr>
      </w:pPr>
      <w:proofErr w:type="gramStart"/>
      <w:r w:rsidRPr="009925D3">
        <w:rPr>
          <w:sz w:val="22"/>
          <w:szCs w:val="22"/>
        </w:rPr>
        <w:t>Copyright © Clinique Laboratories LLC.</w:t>
      </w:r>
      <w:proofErr w:type="gramEnd"/>
      <w:r w:rsidRPr="009925D3">
        <w:rPr>
          <w:sz w:val="22"/>
          <w:szCs w:val="22"/>
        </w:rPr>
        <w:t xml:space="preserve"> All worldwide rights reserved.</w:t>
      </w:r>
    </w:p>
    <w:sectPr w:rsidR="00C2443B" w:rsidRPr="009925D3" w:rsidSect="006967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995"/>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2B5F"/>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1FA"/>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47E9"/>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2307"/>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29"/>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431E"/>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4902"/>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560"/>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4D30"/>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 w:type="character" w:styleId="FollowedHyperlink">
    <w:name w:val="FollowedHyperlink"/>
    <w:basedOn w:val="DefaultParagraphFont"/>
    <w:rsid w:val="00B87C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inique.com/customerservice/cservice_privacy.tmpl" TargetMode="External"/><Relationship Id="rId13" Type="http://schemas.openxmlformats.org/officeDocument/2006/relationships/hyperlink" Target="mailto:DDeLEHelp@clinique.com" TargetMode="External"/><Relationship Id="rId3" Type="http://schemas.microsoft.com/office/2007/relationships/stylesWithEffects" Target="stylesWithEffects.xml"/><Relationship Id="rId7" Type="http://schemas.openxmlformats.org/officeDocument/2006/relationships/hyperlink" Target="http://www.cliniqueeducation.com/Clinique_Education_Terms_And_Conditions_WEBSITE_VERSION.docx" TargetMode="External"/><Relationship Id="rId12" Type="http://schemas.openxmlformats.org/officeDocument/2006/relationships/hyperlink" Target="http://www.clinique.com/customerservice/cservice_privacy.tmp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liniqueeducation.com" TargetMode="External"/><Relationship Id="rId11" Type="http://schemas.openxmlformats.org/officeDocument/2006/relationships/hyperlink" Target="mailto:DDeLEHelp@cliniqu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DeLEHelp@clinique.com" TargetMode="External"/><Relationship Id="rId4" Type="http://schemas.openxmlformats.org/officeDocument/2006/relationships/settings" Target="settings.xml"/><Relationship Id="rId9" Type="http://schemas.openxmlformats.org/officeDocument/2006/relationships/hyperlink" Target="http://www.clinique.com/customerservice/cservice_privacy.tmpl" TargetMode="External"/><Relationship Id="rId14"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6916</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Aravind Balasubramanian</cp:lastModifiedBy>
  <cp:revision>9</cp:revision>
  <cp:lastPrinted>2013-04-25T15:01:00Z</cp:lastPrinted>
  <dcterms:created xsi:type="dcterms:W3CDTF">2013-04-26T19:23:00Z</dcterms:created>
  <dcterms:modified xsi:type="dcterms:W3CDTF">2013-05-06T04:53:00Z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