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61" w:rsidRPr="002B1495" w:rsidRDefault="006F6761" w:rsidP="00A073B7">
      <w:pPr>
        <w:jc w:val="right"/>
        <w:outlineLvl w:val="0"/>
        <w:rPr>
          <w:b/>
          <w:sz w:val="22"/>
          <w:szCs w:val="22"/>
        </w:rPr>
      </w:pPr>
      <w:r>
        <w:rPr>
          <w:b/>
          <w:sz w:val="22"/>
          <w:szCs w:val="22"/>
        </w:rPr>
        <w:t>Tanggal Efektif</w:t>
      </w:r>
      <w:r w:rsidRPr="002B1495">
        <w:rPr>
          <w:b/>
          <w:sz w:val="22"/>
          <w:szCs w:val="22"/>
        </w:rPr>
        <w:t>:  [</w:t>
      </w:r>
      <w:r>
        <w:rPr>
          <w:b/>
          <w:sz w:val="22"/>
          <w:szCs w:val="22"/>
        </w:rPr>
        <w:t>27 Agustus 2013</w:t>
      </w:r>
      <w:r w:rsidRPr="002B1495">
        <w:rPr>
          <w:b/>
          <w:sz w:val="22"/>
          <w:szCs w:val="22"/>
        </w:rPr>
        <w:t>]</w:t>
      </w:r>
    </w:p>
    <w:p w:rsidR="006F6761" w:rsidRPr="002B1495" w:rsidRDefault="006F6761" w:rsidP="007C4164">
      <w:pPr>
        <w:jc w:val="both"/>
        <w:rPr>
          <w:sz w:val="22"/>
          <w:szCs w:val="22"/>
        </w:rPr>
      </w:pPr>
    </w:p>
    <w:p w:rsidR="006F6761" w:rsidRPr="002B1495" w:rsidRDefault="006F6761" w:rsidP="007C4164">
      <w:pPr>
        <w:jc w:val="both"/>
        <w:rPr>
          <w:sz w:val="22"/>
          <w:szCs w:val="22"/>
        </w:rPr>
      </w:pPr>
    </w:p>
    <w:p w:rsidR="006F6761" w:rsidRPr="0006645A" w:rsidRDefault="006F6761" w:rsidP="007C4164">
      <w:pPr>
        <w:jc w:val="both"/>
        <w:outlineLvl w:val="0"/>
        <w:rPr>
          <w:b/>
          <w:sz w:val="22"/>
          <w:szCs w:val="22"/>
        </w:rPr>
      </w:pPr>
      <w:r>
        <w:rPr>
          <w:b/>
          <w:sz w:val="22"/>
          <w:szCs w:val="22"/>
        </w:rPr>
        <w:t>Selamat datang di situs web Clinique Education  (</w:t>
      </w:r>
      <w:hyperlink r:id="rId5" w:history="1">
        <w:r w:rsidRPr="00EC1EF3">
          <w:rPr>
            <w:rStyle w:val="Hyperlink"/>
          </w:rPr>
          <w:t>http://www.cliniqueeducation.com</w:t>
        </w:r>
      </w:hyperlink>
      <w:r>
        <w:t xml:space="preserve">) </w:t>
      </w:r>
      <w:r>
        <w:rPr>
          <w:b/>
        </w:rPr>
        <w:t>(“Situs”).</w:t>
      </w:r>
    </w:p>
    <w:p w:rsidR="006F6761" w:rsidRPr="002B1495" w:rsidRDefault="006F6761" w:rsidP="007C4164">
      <w:pPr>
        <w:jc w:val="both"/>
        <w:rPr>
          <w:sz w:val="22"/>
          <w:szCs w:val="22"/>
        </w:rPr>
      </w:pPr>
    </w:p>
    <w:p w:rsidR="006F6761" w:rsidRPr="002B1495" w:rsidRDefault="006F6761" w:rsidP="007C4164">
      <w:pPr>
        <w:jc w:val="both"/>
        <w:rPr>
          <w:sz w:val="22"/>
          <w:szCs w:val="22"/>
        </w:rPr>
      </w:pPr>
      <w:r>
        <w:rPr>
          <w:sz w:val="22"/>
          <w:szCs w:val="22"/>
        </w:rPr>
        <w:t xml:space="preserve">Clinique Education menyediakan konten dan layanan yang tersedia di Situs dimana Anda setuju pada syarat dan ketentuan berikut, Kebijakan Privasi kami serta syarat dan ketentuan, dan kebijakan lainnya yang tertera dalam Situs kami </w:t>
      </w:r>
      <w:r w:rsidRPr="00427992">
        <w:rPr>
          <w:sz w:val="22"/>
          <w:szCs w:val="22"/>
        </w:rPr>
        <w:t xml:space="preserve">sehubungan dengan </w:t>
      </w:r>
      <w:r>
        <w:rPr>
          <w:sz w:val="22"/>
          <w:szCs w:val="22"/>
        </w:rPr>
        <w:t>fungsi-fungsi</w:t>
      </w:r>
      <w:r w:rsidRPr="00427992">
        <w:rPr>
          <w:sz w:val="22"/>
          <w:szCs w:val="22"/>
        </w:rPr>
        <w:t xml:space="preserve"> tertentu, fitur atau promosi serta layanan pelanggan, yang semuanya dianggap sebagai bagian dari dan termasuk dalam syarat dan ketentuan ini (secara kolektif, "</w:t>
      </w:r>
      <w:r w:rsidRPr="00EE3D82">
        <w:rPr>
          <w:b/>
          <w:sz w:val="22"/>
          <w:szCs w:val="22"/>
        </w:rPr>
        <w:t>Syarat dan Ketentuan</w:t>
      </w:r>
      <w:r w:rsidRPr="00427992">
        <w:rPr>
          <w:sz w:val="22"/>
          <w:szCs w:val="22"/>
        </w:rPr>
        <w:t>").</w:t>
      </w:r>
      <w:r>
        <w:rPr>
          <w:sz w:val="22"/>
          <w:szCs w:val="22"/>
        </w:rPr>
        <w:t xml:space="preserve"> </w:t>
      </w:r>
      <w:r w:rsidRPr="00427992">
        <w:rPr>
          <w:sz w:val="22"/>
          <w:szCs w:val="22"/>
        </w:rPr>
        <w:t>Dengan mengakses atau menggunakan Situs, Anda men</w:t>
      </w:r>
      <w:r>
        <w:rPr>
          <w:sz w:val="22"/>
          <w:szCs w:val="22"/>
        </w:rPr>
        <w:t>yatakan</w:t>
      </w:r>
      <w:r w:rsidRPr="00427992">
        <w:rPr>
          <w:sz w:val="22"/>
          <w:szCs w:val="22"/>
        </w:rPr>
        <w:t xml:space="preserve"> bahwa Anda telah membaca, mengerti, dan </w:t>
      </w:r>
      <w:r>
        <w:rPr>
          <w:sz w:val="22"/>
          <w:szCs w:val="22"/>
        </w:rPr>
        <w:t>meny</w:t>
      </w:r>
      <w:r w:rsidRPr="00427992">
        <w:rPr>
          <w:sz w:val="22"/>
          <w:szCs w:val="22"/>
        </w:rPr>
        <w:t>etuju</w:t>
      </w:r>
      <w:r>
        <w:rPr>
          <w:sz w:val="22"/>
          <w:szCs w:val="22"/>
        </w:rPr>
        <w:t>i</w:t>
      </w:r>
      <w:r w:rsidRPr="00427992">
        <w:rPr>
          <w:sz w:val="22"/>
          <w:szCs w:val="22"/>
        </w:rPr>
        <w:t>, tanpa batasan atau kualifikasi, untuk terikat oleh Syarat dan Ketentuan</w:t>
      </w:r>
      <w:r>
        <w:rPr>
          <w:sz w:val="22"/>
          <w:szCs w:val="22"/>
        </w:rPr>
        <w:t xml:space="preserve"> tersebut</w:t>
      </w:r>
      <w:r w:rsidRPr="00427992">
        <w:rPr>
          <w:sz w:val="22"/>
          <w:szCs w:val="22"/>
        </w:rPr>
        <w:t>.</w:t>
      </w:r>
    </w:p>
    <w:p w:rsidR="006F6761"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2B1495">
        <w:rPr>
          <w:b/>
          <w:sz w:val="22"/>
          <w:szCs w:val="22"/>
        </w:rPr>
        <w:t>Priva</w:t>
      </w:r>
      <w:r>
        <w:rPr>
          <w:b/>
          <w:sz w:val="22"/>
          <w:szCs w:val="22"/>
        </w:rPr>
        <w:t>s</w:t>
      </w:r>
      <w:r w:rsidRPr="00EE3D82">
        <w:rPr>
          <w:b/>
          <w:sz w:val="22"/>
          <w:szCs w:val="22"/>
        </w:rPr>
        <w:t>i</w:t>
      </w:r>
    </w:p>
    <w:p w:rsidR="006F6761" w:rsidRPr="002B1495" w:rsidRDefault="006F6761" w:rsidP="007C4164">
      <w:pPr>
        <w:jc w:val="both"/>
        <w:rPr>
          <w:sz w:val="22"/>
          <w:szCs w:val="22"/>
        </w:rPr>
      </w:pPr>
    </w:p>
    <w:p w:rsidR="006F6761" w:rsidRDefault="006F6761" w:rsidP="007C4164">
      <w:pPr>
        <w:jc w:val="both"/>
        <w:rPr>
          <w:sz w:val="22"/>
          <w:szCs w:val="22"/>
        </w:rPr>
      </w:pPr>
      <w:r>
        <w:rPr>
          <w:sz w:val="22"/>
          <w:szCs w:val="22"/>
        </w:rPr>
        <w:t>Silahkan tinjau</w:t>
      </w:r>
      <w:r w:rsidRPr="0006645A">
        <w:rPr>
          <w:sz w:val="22"/>
          <w:szCs w:val="22"/>
        </w:rPr>
        <w:t xml:space="preserve"> </w:t>
      </w:r>
      <w:r w:rsidRPr="0006645A">
        <w:rPr>
          <w:b/>
          <w:color w:val="0000FF"/>
          <w:sz w:val="22"/>
          <w:szCs w:val="22"/>
          <w:u w:val="single"/>
        </w:rPr>
        <w:t>Kebijakan Privasi</w:t>
      </w:r>
      <w:r w:rsidRPr="0006645A">
        <w:rPr>
          <w:sz w:val="22"/>
          <w:szCs w:val="22"/>
        </w:rPr>
        <w:t xml:space="preserve">, sehingga Anda dapat memahami praktik </w:t>
      </w:r>
      <w:r>
        <w:rPr>
          <w:sz w:val="22"/>
          <w:szCs w:val="22"/>
        </w:rPr>
        <w:t xml:space="preserve">pelaksanaan </w:t>
      </w:r>
      <w:r w:rsidRPr="0006645A">
        <w:rPr>
          <w:sz w:val="22"/>
          <w:szCs w:val="22"/>
        </w:rPr>
        <w:t>privasi kami</w:t>
      </w:r>
      <w:r>
        <w:rPr>
          <w:sz w:val="22"/>
          <w:szCs w:val="22"/>
        </w:rPr>
        <w:t>.</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Pr>
          <w:b/>
          <w:sz w:val="22"/>
          <w:szCs w:val="22"/>
        </w:rPr>
        <w:t>Hak Milik</w:t>
      </w:r>
      <w:r w:rsidRPr="00EE3D82">
        <w:rPr>
          <w:b/>
          <w:sz w:val="22"/>
          <w:szCs w:val="22"/>
        </w:rPr>
        <w:t xml:space="preserve"> Intelektual</w:t>
      </w:r>
    </w:p>
    <w:p w:rsidR="006F6761" w:rsidRPr="002B1495" w:rsidRDefault="006F6761" w:rsidP="007C4164">
      <w:pPr>
        <w:jc w:val="both"/>
        <w:rPr>
          <w:sz w:val="22"/>
          <w:szCs w:val="22"/>
        </w:rPr>
      </w:pPr>
    </w:p>
    <w:p w:rsidR="006F6761" w:rsidRPr="002B1495" w:rsidRDefault="006F6761" w:rsidP="007C4164">
      <w:pPr>
        <w:jc w:val="both"/>
        <w:rPr>
          <w:sz w:val="22"/>
          <w:szCs w:val="22"/>
        </w:rPr>
      </w:pPr>
      <w:r w:rsidRPr="0071665F">
        <w:rPr>
          <w:sz w:val="22"/>
          <w:szCs w:val="22"/>
        </w:rPr>
        <w:t>Semua informa</w:t>
      </w:r>
      <w:r>
        <w:rPr>
          <w:sz w:val="22"/>
          <w:szCs w:val="22"/>
        </w:rPr>
        <w:t xml:space="preserve">si dan konten yang tersedia di Situs, termasuk </w:t>
      </w:r>
      <w:r w:rsidRPr="0071665F">
        <w:rPr>
          <w:sz w:val="22"/>
          <w:szCs w:val="22"/>
        </w:rPr>
        <w:t>"</w:t>
      </w:r>
      <w:r>
        <w:rPr>
          <w:sz w:val="22"/>
          <w:szCs w:val="22"/>
        </w:rPr>
        <w:t>t</w:t>
      </w:r>
      <w:r w:rsidRPr="0071665F">
        <w:rPr>
          <w:sz w:val="22"/>
          <w:szCs w:val="22"/>
        </w:rPr>
        <w:t xml:space="preserve">ampilan dan </w:t>
      </w:r>
      <w:r>
        <w:rPr>
          <w:sz w:val="22"/>
          <w:szCs w:val="22"/>
        </w:rPr>
        <w:t>n</w:t>
      </w:r>
      <w:r w:rsidRPr="0071665F">
        <w:rPr>
          <w:sz w:val="22"/>
          <w:szCs w:val="22"/>
        </w:rPr>
        <w:t xml:space="preserve">uansa", </w:t>
      </w:r>
      <w:r>
        <w:rPr>
          <w:sz w:val="22"/>
          <w:szCs w:val="22"/>
        </w:rPr>
        <w:t>termasuk tapi</w:t>
      </w:r>
      <w:r w:rsidRPr="0071665F">
        <w:rPr>
          <w:sz w:val="22"/>
          <w:szCs w:val="22"/>
        </w:rPr>
        <w:t xml:space="preserve"> tidak terbatas pada merek dagang, logo, merek layanan, teks, grafis, logo, ikon tombol, gambar, klip audio, kompila</w:t>
      </w:r>
      <w:r>
        <w:rPr>
          <w:sz w:val="22"/>
          <w:szCs w:val="22"/>
        </w:rPr>
        <w:t>si data dan perangkat lunak, serta</w:t>
      </w:r>
      <w:r w:rsidRPr="0071665F">
        <w:rPr>
          <w:sz w:val="22"/>
          <w:szCs w:val="22"/>
        </w:rPr>
        <w:t xml:space="preserve"> kompilasi dan organisasi </w:t>
      </w:r>
      <w:r>
        <w:rPr>
          <w:sz w:val="22"/>
          <w:szCs w:val="22"/>
        </w:rPr>
        <w:t>tersebut</w:t>
      </w:r>
      <w:r w:rsidRPr="0071665F">
        <w:rPr>
          <w:sz w:val="22"/>
          <w:szCs w:val="22"/>
        </w:rPr>
        <w:t xml:space="preserve"> (secara kolektif, "</w:t>
      </w:r>
      <w:r w:rsidRPr="00EE3D82">
        <w:rPr>
          <w:b/>
          <w:i/>
          <w:sz w:val="22"/>
          <w:szCs w:val="22"/>
        </w:rPr>
        <w:t>Konten</w:t>
      </w:r>
      <w:r w:rsidRPr="0071665F">
        <w:rPr>
          <w:sz w:val="22"/>
          <w:szCs w:val="22"/>
        </w:rPr>
        <w:t xml:space="preserve">") adalah milik Clinique </w:t>
      </w:r>
      <w:r>
        <w:rPr>
          <w:sz w:val="22"/>
          <w:szCs w:val="22"/>
        </w:rPr>
        <w:t>Education</w:t>
      </w:r>
      <w:r w:rsidRPr="0071665F">
        <w:rPr>
          <w:sz w:val="22"/>
          <w:szCs w:val="22"/>
        </w:rPr>
        <w:t>, afiliasi, mitra atau pemberi lisensi</w:t>
      </w:r>
      <w:r>
        <w:rPr>
          <w:sz w:val="22"/>
          <w:szCs w:val="22"/>
        </w:rPr>
        <w:t xml:space="preserve"> kami</w:t>
      </w:r>
      <w:r w:rsidRPr="0071665F">
        <w:rPr>
          <w:sz w:val="22"/>
          <w:szCs w:val="22"/>
        </w:rPr>
        <w:t>, dan dilindungi oleh Amerika Serikat dan hukum internasional, termasuk hukum yang mengatur hak cipta dan merek dagang.</w:t>
      </w:r>
      <w:r>
        <w:rPr>
          <w:sz w:val="22"/>
          <w:szCs w:val="22"/>
        </w:rPr>
        <w:t xml:space="preserve">  </w:t>
      </w:r>
    </w:p>
    <w:p w:rsidR="006F6761" w:rsidRPr="002B1495" w:rsidRDefault="006F6761" w:rsidP="007C4164">
      <w:pPr>
        <w:jc w:val="both"/>
        <w:rPr>
          <w:sz w:val="22"/>
          <w:szCs w:val="22"/>
        </w:rPr>
      </w:pPr>
    </w:p>
    <w:p w:rsidR="006F6761" w:rsidRDefault="006F6761" w:rsidP="007C4164">
      <w:pPr>
        <w:jc w:val="both"/>
        <w:rPr>
          <w:sz w:val="22"/>
          <w:szCs w:val="22"/>
        </w:rPr>
      </w:pPr>
      <w:r w:rsidRPr="004A0799">
        <w:rPr>
          <w:sz w:val="22"/>
          <w:szCs w:val="22"/>
        </w:rPr>
        <w:t>Kecuali sebagaimana diatur da</w:t>
      </w:r>
      <w:r>
        <w:rPr>
          <w:sz w:val="22"/>
          <w:szCs w:val="22"/>
        </w:rPr>
        <w:t xml:space="preserve">lam lisensi terbatas pada </w:t>
      </w:r>
      <w:r w:rsidRPr="006E12DD">
        <w:rPr>
          <w:b/>
          <w:color w:val="0000FF"/>
          <w:sz w:val="22"/>
          <w:szCs w:val="22"/>
        </w:rPr>
        <w:t>Bagian 3</w:t>
      </w:r>
      <w:r w:rsidRPr="004A0799">
        <w:rPr>
          <w:sz w:val="22"/>
          <w:szCs w:val="22"/>
        </w:rPr>
        <w:t xml:space="preserve">, atau sebagaimana diharuskan </w:t>
      </w:r>
      <w:r>
        <w:rPr>
          <w:sz w:val="22"/>
          <w:szCs w:val="22"/>
        </w:rPr>
        <w:t>sesuai</w:t>
      </w:r>
      <w:r w:rsidRPr="004A0799">
        <w:rPr>
          <w:sz w:val="22"/>
          <w:szCs w:val="22"/>
        </w:rPr>
        <w:t xml:space="preserve"> hukum yang berlaku, baik Konten atau bagian manapun dari Situs dapat digunakan, direproduksi, diduplikasi, disalin, dijual, dijual kembali, diakses, dimodifikasi, atau dieksploitasi, secara keseluruhan atau sebagian, untuk tujuan apapun tanpa </w:t>
      </w:r>
      <w:r>
        <w:rPr>
          <w:sz w:val="22"/>
          <w:szCs w:val="22"/>
        </w:rPr>
        <w:t xml:space="preserve">terlebih dahulu memperoleh </w:t>
      </w:r>
      <w:r w:rsidRPr="004A0799">
        <w:rPr>
          <w:sz w:val="22"/>
          <w:szCs w:val="22"/>
        </w:rPr>
        <w:t>persetujuan tertulis</w:t>
      </w:r>
      <w:r>
        <w:rPr>
          <w:sz w:val="22"/>
          <w:szCs w:val="22"/>
        </w:rPr>
        <w:t xml:space="preserve"> dari kami</w:t>
      </w:r>
      <w:r w:rsidRPr="004A0799">
        <w:rPr>
          <w:sz w:val="22"/>
          <w:szCs w:val="22"/>
        </w:rPr>
        <w:t>.</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2B1495">
        <w:rPr>
          <w:b/>
          <w:sz w:val="22"/>
          <w:szCs w:val="22"/>
        </w:rPr>
        <w:t>L</w:t>
      </w:r>
      <w:r w:rsidRPr="00EE3D82">
        <w:rPr>
          <w:b/>
          <w:sz w:val="22"/>
          <w:szCs w:val="22"/>
        </w:rPr>
        <w:t>isensi Terbatas</w:t>
      </w:r>
    </w:p>
    <w:p w:rsidR="006F6761" w:rsidRPr="002B1495" w:rsidRDefault="006F6761" w:rsidP="007C4164">
      <w:pPr>
        <w:ind w:left="360"/>
        <w:jc w:val="both"/>
        <w:rPr>
          <w:sz w:val="22"/>
          <w:szCs w:val="22"/>
        </w:rPr>
      </w:pPr>
    </w:p>
    <w:p w:rsidR="006F6761" w:rsidRDefault="006F6761" w:rsidP="007C4164">
      <w:pPr>
        <w:jc w:val="both"/>
        <w:rPr>
          <w:sz w:val="22"/>
          <w:szCs w:val="22"/>
        </w:rPr>
      </w:pPr>
      <w:r>
        <w:rPr>
          <w:sz w:val="22"/>
          <w:szCs w:val="22"/>
        </w:rPr>
        <w:t xml:space="preserve">Kami memberi Anda lisensi </w:t>
      </w:r>
      <w:r w:rsidRPr="00AE33EC">
        <w:rPr>
          <w:sz w:val="22"/>
          <w:szCs w:val="22"/>
        </w:rPr>
        <w:t>terbatas, dapat dibatalkan, dan non-eksklusif  untuk mengakses</w:t>
      </w:r>
      <w:r>
        <w:rPr>
          <w:sz w:val="22"/>
          <w:szCs w:val="22"/>
        </w:rPr>
        <w:t xml:space="preserve"> dan menggunakan Situs secara pribadi</w:t>
      </w:r>
      <w:r w:rsidRPr="00AE33EC">
        <w:rPr>
          <w:sz w:val="22"/>
          <w:szCs w:val="22"/>
        </w:rPr>
        <w:t xml:space="preserve">. </w:t>
      </w:r>
      <w:r>
        <w:rPr>
          <w:sz w:val="22"/>
          <w:szCs w:val="22"/>
        </w:rPr>
        <w:t>L</w:t>
      </w:r>
      <w:r w:rsidRPr="00AE33EC">
        <w:rPr>
          <w:sz w:val="22"/>
          <w:szCs w:val="22"/>
        </w:rPr>
        <w:t xml:space="preserve">isensi terbatas </w:t>
      </w:r>
      <w:r>
        <w:rPr>
          <w:sz w:val="22"/>
          <w:szCs w:val="22"/>
        </w:rPr>
        <w:t xml:space="preserve">ini </w:t>
      </w:r>
      <w:r w:rsidRPr="00AE33EC">
        <w:rPr>
          <w:sz w:val="22"/>
          <w:szCs w:val="22"/>
        </w:rPr>
        <w:t xml:space="preserve">tidak termasuk hak untuk: (a) </w:t>
      </w:r>
      <w:r>
        <w:rPr>
          <w:i/>
          <w:sz w:val="22"/>
          <w:szCs w:val="22"/>
        </w:rPr>
        <w:t>Frame</w:t>
      </w:r>
      <w:r w:rsidRPr="00AE33EC">
        <w:rPr>
          <w:sz w:val="22"/>
          <w:szCs w:val="22"/>
        </w:rPr>
        <w:t xml:space="preserve"> atau teknik </w:t>
      </w:r>
      <w:r w:rsidRPr="00A733DB">
        <w:rPr>
          <w:i/>
          <w:sz w:val="22"/>
          <w:szCs w:val="22"/>
        </w:rPr>
        <w:t>framing</w:t>
      </w:r>
      <w:r w:rsidRPr="00AE33EC">
        <w:rPr>
          <w:sz w:val="22"/>
          <w:szCs w:val="22"/>
        </w:rPr>
        <w:t xml:space="preserve"> untuk menyertakan Situs atau bagiannya; (b) menerbitkan, mendistribusikan, mentransmisikan, menjual, lisensi atau men</w:t>
      </w:r>
      <w:r>
        <w:rPr>
          <w:sz w:val="22"/>
          <w:szCs w:val="22"/>
        </w:rPr>
        <w:t>gunduh Situs dan</w:t>
      </w:r>
      <w:r w:rsidRPr="00AE33EC">
        <w:rPr>
          <w:sz w:val="22"/>
          <w:szCs w:val="22"/>
        </w:rPr>
        <w:t xml:space="preserve">/atau semua Konten (kecuali </w:t>
      </w:r>
      <w:r w:rsidRPr="00A733DB">
        <w:rPr>
          <w:i/>
          <w:sz w:val="22"/>
          <w:szCs w:val="22"/>
        </w:rPr>
        <w:t>caching</w:t>
      </w:r>
      <w:r w:rsidRPr="00AE33EC">
        <w:rPr>
          <w:sz w:val="22"/>
          <w:szCs w:val="22"/>
        </w:rPr>
        <w:t xml:space="preserve"> atau </w:t>
      </w:r>
      <w:r>
        <w:rPr>
          <w:sz w:val="22"/>
          <w:szCs w:val="22"/>
        </w:rPr>
        <w:t xml:space="preserve">sesuai yang </w:t>
      </w:r>
      <w:r w:rsidRPr="00AE33EC">
        <w:rPr>
          <w:sz w:val="22"/>
          <w:szCs w:val="22"/>
        </w:rPr>
        <w:t xml:space="preserve">diperlukan untuk melihat Situs), (c) </w:t>
      </w:r>
      <w:r>
        <w:rPr>
          <w:sz w:val="22"/>
          <w:szCs w:val="22"/>
        </w:rPr>
        <w:t>menggunakan</w:t>
      </w:r>
      <w:r w:rsidRPr="00AE33EC">
        <w:rPr>
          <w:sz w:val="22"/>
          <w:szCs w:val="22"/>
        </w:rPr>
        <w:t xml:space="preserve"> Situs  </w:t>
      </w:r>
      <w:r>
        <w:rPr>
          <w:sz w:val="22"/>
          <w:szCs w:val="22"/>
        </w:rPr>
        <w:t xml:space="preserve">atau setiap </w:t>
      </w:r>
      <w:r w:rsidRPr="00AE33EC">
        <w:rPr>
          <w:sz w:val="22"/>
          <w:szCs w:val="22"/>
        </w:rPr>
        <w:t xml:space="preserve">dan/atau semua </w:t>
      </w:r>
      <w:r>
        <w:rPr>
          <w:sz w:val="22"/>
          <w:szCs w:val="22"/>
        </w:rPr>
        <w:t>Konten</w:t>
      </w:r>
      <w:r w:rsidRPr="00AE33EC">
        <w:rPr>
          <w:sz w:val="22"/>
          <w:szCs w:val="22"/>
        </w:rPr>
        <w:t xml:space="preserve"> selain </w:t>
      </w:r>
      <w:r>
        <w:rPr>
          <w:sz w:val="22"/>
          <w:szCs w:val="22"/>
        </w:rPr>
        <w:t xml:space="preserve">untuk </w:t>
      </w:r>
      <w:r w:rsidRPr="00AE33EC">
        <w:rPr>
          <w:sz w:val="22"/>
          <w:szCs w:val="22"/>
        </w:rPr>
        <w:t xml:space="preserve">penggunaan pribadi, (d) memodifikasi, </w:t>
      </w:r>
      <w:r>
        <w:rPr>
          <w:sz w:val="22"/>
          <w:szCs w:val="22"/>
        </w:rPr>
        <w:t xml:space="preserve">merekayasa balik </w:t>
      </w:r>
      <w:r w:rsidRPr="00AE33EC">
        <w:rPr>
          <w:sz w:val="22"/>
          <w:szCs w:val="22"/>
        </w:rPr>
        <w:t xml:space="preserve">atau membuat </w:t>
      </w:r>
      <w:r>
        <w:rPr>
          <w:sz w:val="22"/>
          <w:szCs w:val="22"/>
        </w:rPr>
        <w:t xml:space="preserve">pekerjaan derivative berdasarkan </w:t>
      </w:r>
      <w:r w:rsidRPr="00AE33EC">
        <w:rPr>
          <w:sz w:val="22"/>
          <w:szCs w:val="22"/>
        </w:rPr>
        <w:t xml:space="preserve">Situs </w:t>
      </w:r>
      <w:r>
        <w:rPr>
          <w:sz w:val="22"/>
          <w:szCs w:val="22"/>
        </w:rPr>
        <w:t xml:space="preserve">atau setiap </w:t>
      </w:r>
      <w:r w:rsidRPr="00AE33EC">
        <w:rPr>
          <w:sz w:val="22"/>
          <w:szCs w:val="22"/>
        </w:rPr>
        <w:t xml:space="preserve">dan/atau </w:t>
      </w:r>
      <w:r>
        <w:rPr>
          <w:sz w:val="22"/>
          <w:szCs w:val="22"/>
        </w:rPr>
        <w:t>semua K</w:t>
      </w:r>
      <w:r w:rsidRPr="00AE33EC">
        <w:rPr>
          <w:sz w:val="22"/>
          <w:szCs w:val="22"/>
        </w:rPr>
        <w:t xml:space="preserve">onten, (e) mengumpulkan informasi akun untuk kepentingan diri sendiri atau pihak lain; (f) menggunakan </w:t>
      </w:r>
      <w:r w:rsidRPr="00A733DB">
        <w:rPr>
          <w:i/>
          <w:sz w:val="22"/>
          <w:szCs w:val="22"/>
        </w:rPr>
        <w:t>meta tag</w:t>
      </w:r>
      <w:r w:rsidRPr="00AE33EC">
        <w:rPr>
          <w:sz w:val="22"/>
          <w:szCs w:val="22"/>
        </w:rPr>
        <w:t xml:space="preserve"> atau </w:t>
      </w:r>
      <w:r>
        <w:rPr>
          <w:sz w:val="22"/>
          <w:szCs w:val="22"/>
        </w:rPr>
        <w:t xml:space="preserve">memanfaatkan </w:t>
      </w:r>
      <w:r w:rsidRPr="00AE33EC">
        <w:rPr>
          <w:sz w:val="22"/>
          <w:szCs w:val="22"/>
        </w:rPr>
        <w:t xml:space="preserve">"teks tersembunyi" </w:t>
      </w:r>
      <w:r>
        <w:rPr>
          <w:sz w:val="22"/>
          <w:szCs w:val="22"/>
        </w:rPr>
        <w:t>dari</w:t>
      </w:r>
      <w:r w:rsidRPr="00AE33EC">
        <w:rPr>
          <w:sz w:val="22"/>
          <w:szCs w:val="22"/>
        </w:rPr>
        <w:t xml:space="preserve"> setiap dan/atau semua Konten, atau (g) menggunakan robot perangkat lunak, </w:t>
      </w:r>
      <w:r w:rsidRPr="00C02CF2">
        <w:rPr>
          <w:i/>
          <w:sz w:val="22"/>
          <w:szCs w:val="22"/>
        </w:rPr>
        <w:t>spider, crawler</w:t>
      </w:r>
      <w:r w:rsidRPr="00AE33EC">
        <w:rPr>
          <w:sz w:val="22"/>
          <w:szCs w:val="22"/>
        </w:rPr>
        <w:t xml:space="preserve">, atau pengumpulan data yang sama dan alat ekstraksi, atau mengambil tindakan lain yang dapat menimbulkan beban yang tidak </w:t>
      </w:r>
      <w:r>
        <w:rPr>
          <w:sz w:val="22"/>
          <w:szCs w:val="22"/>
        </w:rPr>
        <w:t>beralasan</w:t>
      </w:r>
      <w:r w:rsidRPr="00AE33EC">
        <w:rPr>
          <w:sz w:val="22"/>
          <w:szCs w:val="22"/>
        </w:rPr>
        <w:t xml:space="preserve"> atau beban pada infrastruktur kami. Anda harus me</w:t>
      </w:r>
      <w:r>
        <w:rPr>
          <w:sz w:val="22"/>
          <w:szCs w:val="22"/>
        </w:rPr>
        <w:t>njaga</w:t>
      </w:r>
      <w:r w:rsidRPr="00AE33EC">
        <w:rPr>
          <w:sz w:val="22"/>
          <w:szCs w:val="22"/>
        </w:rPr>
        <w:t>, tanpa modifikasi, semua pemberitahuan kepemilikan di Situs atau ditempelkan atau terkandung dalam Situs.</w:t>
      </w:r>
    </w:p>
    <w:p w:rsidR="006F6761" w:rsidRPr="002B1495" w:rsidRDefault="006F6761" w:rsidP="007C4164">
      <w:pPr>
        <w:jc w:val="both"/>
        <w:rPr>
          <w:sz w:val="22"/>
          <w:szCs w:val="22"/>
        </w:rPr>
      </w:pPr>
    </w:p>
    <w:p w:rsidR="006F6761" w:rsidRDefault="006F6761" w:rsidP="007C4164">
      <w:pPr>
        <w:jc w:val="both"/>
        <w:rPr>
          <w:sz w:val="22"/>
          <w:szCs w:val="22"/>
        </w:rPr>
      </w:pPr>
      <w:r w:rsidRPr="00172BE9">
        <w:rPr>
          <w:sz w:val="22"/>
          <w:szCs w:val="22"/>
        </w:rPr>
        <w:t xml:space="preserve">Setiap penggunaan yang tidak sah </w:t>
      </w:r>
      <w:r>
        <w:rPr>
          <w:sz w:val="22"/>
          <w:szCs w:val="22"/>
        </w:rPr>
        <w:t>pada Situs atau setiap dan</w:t>
      </w:r>
      <w:r w:rsidRPr="00172BE9">
        <w:rPr>
          <w:sz w:val="22"/>
          <w:szCs w:val="22"/>
        </w:rPr>
        <w:t xml:space="preserve">/atau semua </w:t>
      </w:r>
      <w:r>
        <w:rPr>
          <w:sz w:val="22"/>
          <w:szCs w:val="22"/>
        </w:rPr>
        <w:t>K</w:t>
      </w:r>
      <w:r w:rsidRPr="00172BE9">
        <w:rPr>
          <w:sz w:val="22"/>
          <w:szCs w:val="22"/>
        </w:rPr>
        <w:t xml:space="preserve">onten kami secara otomatis </w:t>
      </w:r>
      <w:r>
        <w:rPr>
          <w:sz w:val="22"/>
          <w:szCs w:val="22"/>
        </w:rPr>
        <w:t xml:space="preserve">akan </w:t>
      </w:r>
      <w:r w:rsidRPr="00172BE9">
        <w:rPr>
          <w:sz w:val="22"/>
          <w:szCs w:val="22"/>
        </w:rPr>
        <w:t xml:space="preserve">mengakhiri lisensi terbatas yang ditetapkan dalam </w:t>
      </w:r>
      <w:r>
        <w:rPr>
          <w:b/>
          <w:sz w:val="22"/>
          <w:szCs w:val="22"/>
        </w:rPr>
        <w:t>Bagian</w:t>
      </w:r>
      <w:r w:rsidRPr="007C4164">
        <w:rPr>
          <w:b/>
          <w:sz w:val="22"/>
          <w:szCs w:val="22"/>
        </w:rPr>
        <w:t xml:space="preserve"> 3</w:t>
      </w:r>
      <w:r w:rsidRPr="00172BE9">
        <w:rPr>
          <w:sz w:val="22"/>
          <w:szCs w:val="22"/>
        </w:rPr>
        <w:t xml:space="preserve"> tanpa mengurangi upaya lain yang disediakan oleh hukum yang berlaku atau Syarat dan Ketentuan ini.</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Kewajiban dan Tanggung Jawab</w:t>
      </w:r>
    </w:p>
    <w:p w:rsidR="006F6761" w:rsidRPr="002B1495" w:rsidRDefault="006F6761" w:rsidP="007C4164">
      <w:pPr>
        <w:ind w:left="360"/>
        <w:jc w:val="both"/>
        <w:rPr>
          <w:sz w:val="22"/>
          <w:szCs w:val="22"/>
        </w:rPr>
      </w:pPr>
    </w:p>
    <w:p w:rsidR="006F6761" w:rsidRDefault="006F6761" w:rsidP="007C4164">
      <w:pPr>
        <w:jc w:val="both"/>
        <w:rPr>
          <w:sz w:val="22"/>
          <w:szCs w:val="22"/>
        </w:rPr>
      </w:pPr>
      <w:r w:rsidRPr="007C4164">
        <w:rPr>
          <w:sz w:val="22"/>
          <w:szCs w:val="22"/>
        </w:rPr>
        <w:t xml:space="preserve">Dalam akses atau penggunaan Situs, Anda harus mematuhi Syarat dan Ketentuan </w:t>
      </w:r>
      <w:r>
        <w:rPr>
          <w:sz w:val="22"/>
          <w:szCs w:val="22"/>
        </w:rPr>
        <w:t>serta</w:t>
      </w:r>
      <w:r w:rsidRPr="007C4164">
        <w:rPr>
          <w:sz w:val="22"/>
          <w:szCs w:val="22"/>
        </w:rPr>
        <w:t xml:space="preserve"> peringatan atau instruksi untuk </w:t>
      </w:r>
      <w:r>
        <w:rPr>
          <w:sz w:val="22"/>
          <w:szCs w:val="22"/>
        </w:rPr>
        <w:t>meng-</w:t>
      </w:r>
      <w:r w:rsidRPr="007C4164">
        <w:rPr>
          <w:sz w:val="22"/>
          <w:szCs w:val="22"/>
        </w:rPr>
        <w:t xml:space="preserve">akses atau penggunaan </w:t>
      </w:r>
      <w:r>
        <w:rPr>
          <w:sz w:val="22"/>
          <w:szCs w:val="22"/>
        </w:rPr>
        <w:t>yang tertera</w:t>
      </w:r>
      <w:r w:rsidRPr="007C4164">
        <w:rPr>
          <w:sz w:val="22"/>
          <w:szCs w:val="22"/>
        </w:rPr>
        <w:t xml:space="preserve"> di Situs khu</w:t>
      </w:r>
      <w:r>
        <w:rPr>
          <w:sz w:val="22"/>
          <w:szCs w:val="22"/>
        </w:rPr>
        <w:t xml:space="preserve">sus. Anda harus bertindak </w:t>
      </w:r>
      <w:r w:rsidRPr="007C4164">
        <w:rPr>
          <w:sz w:val="22"/>
          <w:szCs w:val="22"/>
        </w:rPr>
        <w:t>sesuai dengan hukum, adat</w:t>
      </w:r>
      <w:r>
        <w:rPr>
          <w:sz w:val="22"/>
          <w:szCs w:val="22"/>
        </w:rPr>
        <w:t>/kebiasaan</w:t>
      </w:r>
      <w:r w:rsidRPr="007C4164">
        <w:rPr>
          <w:sz w:val="22"/>
          <w:szCs w:val="22"/>
        </w:rPr>
        <w:t xml:space="preserve"> dan dengan itikad baik. Anda tidak </w:t>
      </w:r>
      <w:r>
        <w:rPr>
          <w:sz w:val="22"/>
          <w:szCs w:val="22"/>
        </w:rPr>
        <w:t>diperkenankan</w:t>
      </w:r>
      <w:r w:rsidRPr="007C4164">
        <w:rPr>
          <w:sz w:val="22"/>
          <w:szCs w:val="22"/>
        </w:rPr>
        <w:t xml:space="preserve"> melakukan perubahan </w:t>
      </w:r>
      <w:r>
        <w:rPr>
          <w:sz w:val="22"/>
          <w:szCs w:val="22"/>
        </w:rPr>
        <w:t>terhadap</w:t>
      </w:r>
      <w:r w:rsidRPr="007C4164">
        <w:rPr>
          <w:sz w:val="22"/>
          <w:szCs w:val="22"/>
        </w:rPr>
        <w:t xml:space="preserve"> Situs atau </w:t>
      </w:r>
      <w:r>
        <w:rPr>
          <w:sz w:val="22"/>
          <w:szCs w:val="22"/>
        </w:rPr>
        <w:t>Konten</w:t>
      </w:r>
      <w:r w:rsidRPr="007C4164">
        <w:rPr>
          <w:sz w:val="22"/>
          <w:szCs w:val="22"/>
        </w:rPr>
        <w:t xml:space="preserve"> atau layanan yang mungkin muncul di situs ini dan </w:t>
      </w:r>
      <w:r>
        <w:rPr>
          <w:sz w:val="22"/>
          <w:szCs w:val="22"/>
        </w:rPr>
        <w:t>Anda tidak diperkenankan</w:t>
      </w:r>
      <w:r w:rsidRPr="007C4164">
        <w:rPr>
          <w:sz w:val="22"/>
          <w:szCs w:val="22"/>
        </w:rPr>
        <w:t xml:space="preserve"> mengganggu integritas atau operasional </w:t>
      </w:r>
      <w:r>
        <w:rPr>
          <w:sz w:val="22"/>
          <w:szCs w:val="22"/>
        </w:rPr>
        <w:t>Situs</w:t>
      </w:r>
      <w:r w:rsidRPr="007C4164">
        <w:rPr>
          <w:sz w:val="22"/>
          <w:szCs w:val="22"/>
        </w:rPr>
        <w:t xml:space="preserve"> dengan cara apapun. Tanpa membatasi ketentuan la</w:t>
      </w:r>
      <w:r>
        <w:rPr>
          <w:sz w:val="22"/>
          <w:szCs w:val="22"/>
        </w:rPr>
        <w:t>in dari Syarat dan Ketentuan secara umum</w:t>
      </w:r>
      <w:r w:rsidRPr="007C4164">
        <w:rPr>
          <w:sz w:val="22"/>
          <w:szCs w:val="22"/>
        </w:rPr>
        <w:t xml:space="preserve">, jika Anda lalai atau </w:t>
      </w:r>
      <w:r>
        <w:rPr>
          <w:sz w:val="22"/>
          <w:szCs w:val="22"/>
        </w:rPr>
        <w:t>secara sengaja</w:t>
      </w:r>
      <w:r w:rsidRPr="007C4164">
        <w:rPr>
          <w:sz w:val="22"/>
          <w:szCs w:val="22"/>
        </w:rPr>
        <w:t xml:space="preserve"> </w:t>
      </w:r>
      <w:r>
        <w:rPr>
          <w:sz w:val="22"/>
          <w:szCs w:val="22"/>
        </w:rPr>
        <w:t xml:space="preserve">tidak mematuhi </w:t>
      </w:r>
      <w:r w:rsidRPr="007C4164">
        <w:rPr>
          <w:sz w:val="22"/>
          <w:szCs w:val="22"/>
        </w:rPr>
        <w:t xml:space="preserve">di salah satu kewajiban yang diatur dalam Syarat dan Ketentuan ini, Anda bertanggung jawab atas semua kerugian dan kerusakan yang ditimbulkan karenanya ke Clinique </w:t>
      </w:r>
      <w:r>
        <w:rPr>
          <w:sz w:val="22"/>
          <w:szCs w:val="22"/>
        </w:rPr>
        <w:t xml:space="preserve">Education, </w:t>
      </w:r>
      <w:r w:rsidRPr="007C4164">
        <w:rPr>
          <w:sz w:val="22"/>
          <w:szCs w:val="22"/>
        </w:rPr>
        <w:t>afiliasi, mitra atau pemberi lisensi.</w:t>
      </w:r>
    </w:p>
    <w:p w:rsidR="006F6761" w:rsidRPr="001567C2"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color w:val="000000"/>
          <w:sz w:val="22"/>
          <w:szCs w:val="22"/>
        </w:rPr>
        <w:t>Akun Anda</w:t>
      </w:r>
    </w:p>
    <w:p w:rsidR="006F6761" w:rsidRDefault="006F6761" w:rsidP="00586639">
      <w:pPr>
        <w:pStyle w:val="NormalWeb"/>
        <w:spacing w:after="0" w:line="240" w:lineRule="auto"/>
        <w:ind w:left="360"/>
        <w:jc w:val="both"/>
        <w:rPr>
          <w:color w:val="000000"/>
          <w:sz w:val="22"/>
          <w:szCs w:val="22"/>
        </w:rPr>
      </w:pPr>
    </w:p>
    <w:p w:rsidR="006F6761" w:rsidRDefault="006F6761" w:rsidP="007C4164">
      <w:pPr>
        <w:pStyle w:val="NormalWeb"/>
        <w:spacing w:after="0" w:line="240" w:lineRule="auto"/>
        <w:jc w:val="both"/>
        <w:rPr>
          <w:color w:val="000000"/>
          <w:sz w:val="22"/>
          <w:szCs w:val="22"/>
        </w:rPr>
      </w:pPr>
      <w:r w:rsidRPr="00586639">
        <w:rPr>
          <w:color w:val="000000"/>
          <w:sz w:val="22"/>
          <w:szCs w:val="22"/>
        </w:rPr>
        <w:t xml:space="preserve">Anda bertanggung jawab untuk menjaga kerahasiaan </w:t>
      </w:r>
      <w:r>
        <w:rPr>
          <w:color w:val="000000"/>
          <w:sz w:val="22"/>
          <w:szCs w:val="22"/>
        </w:rPr>
        <w:t>akun</w:t>
      </w:r>
      <w:r w:rsidRPr="00586639">
        <w:rPr>
          <w:color w:val="000000"/>
          <w:sz w:val="22"/>
          <w:szCs w:val="22"/>
        </w:rPr>
        <w:t xml:space="preserve"> Anda, </w:t>
      </w:r>
      <w:r>
        <w:rPr>
          <w:color w:val="000000"/>
          <w:sz w:val="22"/>
          <w:szCs w:val="22"/>
        </w:rPr>
        <w:t xml:space="preserve">nama pengguna, </w:t>
      </w:r>
      <w:r w:rsidRPr="00586639">
        <w:rPr>
          <w:color w:val="000000"/>
          <w:sz w:val="22"/>
          <w:szCs w:val="22"/>
        </w:rPr>
        <w:t xml:space="preserve">dan </w:t>
      </w:r>
      <w:r>
        <w:rPr>
          <w:color w:val="000000"/>
          <w:sz w:val="22"/>
          <w:szCs w:val="22"/>
        </w:rPr>
        <w:t>kata sandi</w:t>
      </w:r>
      <w:r w:rsidRPr="00586639">
        <w:rPr>
          <w:color w:val="000000"/>
          <w:sz w:val="22"/>
          <w:szCs w:val="22"/>
        </w:rPr>
        <w:t xml:space="preserve"> dan untuk membatasi akses ke komputer dan/atau perangkat</w:t>
      </w:r>
      <w:r>
        <w:rPr>
          <w:color w:val="000000"/>
          <w:sz w:val="22"/>
          <w:szCs w:val="22"/>
        </w:rPr>
        <w:t xml:space="preserve"> lainnya</w:t>
      </w:r>
      <w:r w:rsidRPr="00586639">
        <w:rPr>
          <w:color w:val="000000"/>
          <w:sz w:val="22"/>
          <w:szCs w:val="22"/>
        </w:rPr>
        <w:t xml:space="preserve">. </w:t>
      </w:r>
      <w:r>
        <w:rPr>
          <w:color w:val="000000"/>
          <w:sz w:val="22"/>
          <w:szCs w:val="22"/>
        </w:rPr>
        <w:t>Nama pengguna</w:t>
      </w:r>
      <w:r w:rsidRPr="00586639">
        <w:rPr>
          <w:color w:val="000000"/>
          <w:sz w:val="22"/>
          <w:szCs w:val="22"/>
        </w:rPr>
        <w:t xml:space="preserve"> dan </w:t>
      </w:r>
      <w:r>
        <w:rPr>
          <w:color w:val="000000"/>
          <w:sz w:val="22"/>
          <w:szCs w:val="22"/>
        </w:rPr>
        <w:t>kata sandi</w:t>
      </w:r>
      <w:r w:rsidRPr="00586639">
        <w:rPr>
          <w:color w:val="000000"/>
          <w:sz w:val="22"/>
          <w:szCs w:val="22"/>
        </w:rPr>
        <w:t xml:space="preserve"> dimaksudkan hanya untuk Anda gunakan</w:t>
      </w:r>
      <w:r>
        <w:rPr>
          <w:color w:val="000000"/>
          <w:sz w:val="22"/>
          <w:szCs w:val="22"/>
        </w:rPr>
        <w:t xml:space="preserve"> sendiri</w:t>
      </w:r>
      <w:r w:rsidRPr="00586639">
        <w:rPr>
          <w:color w:val="000000"/>
          <w:sz w:val="22"/>
          <w:szCs w:val="22"/>
        </w:rPr>
        <w:t xml:space="preserve">. Anda setuju bahwa Anda tidak akan berbagi </w:t>
      </w:r>
      <w:r>
        <w:rPr>
          <w:color w:val="000000"/>
          <w:sz w:val="22"/>
          <w:szCs w:val="22"/>
        </w:rPr>
        <w:t>nama pengguna d</w:t>
      </w:r>
      <w:r w:rsidRPr="00586639">
        <w:rPr>
          <w:color w:val="000000"/>
          <w:sz w:val="22"/>
          <w:szCs w:val="22"/>
        </w:rPr>
        <w:t xml:space="preserve">an /atau </w:t>
      </w:r>
      <w:r>
        <w:rPr>
          <w:color w:val="000000"/>
          <w:sz w:val="22"/>
          <w:szCs w:val="22"/>
        </w:rPr>
        <w:t>kata sandi</w:t>
      </w:r>
      <w:r w:rsidRPr="00586639">
        <w:rPr>
          <w:color w:val="000000"/>
          <w:sz w:val="22"/>
          <w:szCs w:val="22"/>
        </w:rPr>
        <w:t xml:space="preserve"> dengan siapa pun. Anda bertanggung jawab untuk menjaga informasi</w:t>
      </w:r>
      <w:r>
        <w:rPr>
          <w:color w:val="000000"/>
          <w:sz w:val="22"/>
          <w:szCs w:val="22"/>
        </w:rPr>
        <w:t xml:space="preserve"> terkini</w:t>
      </w:r>
      <w:r w:rsidRPr="00586639">
        <w:rPr>
          <w:color w:val="000000"/>
          <w:sz w:val="22"/>
          <w:szCs w:val="22"/>
        </w:rPr>
        <w:t>, lengkap, akurat dan benar. Anda setuju untuk menerima tanggung jawab untuk semua aktivitas yang terjadi dalam a</w:t>
      </w:r>
      <w:r>
        <w:rPr>
          <w:color w:val="000000"/>
          <w:sz w:val="22"/>
          <w:szCs w:val="22"/>
        </w:rPr>
        <w:t xml:space="preserve">kun </w:t>
      </w:r>
      <w:r w:rsidRPr="00586639">
        <w:rPr>
          <w:color w:val="000000"/>
          <w:sz w:val="22"/>
          <w:szCs w:val="22"/>
        </w:rPr>
        <w:t xml:space="preserve">Anda, </w:t>
      </w:r>
      <w:r>
        <w:rPr>
          <w:color w:val="000000"/>
          <w:sz w:val="22"/>
          <w:szCs w:val="22"/>
        </w:rPr>
        <w:t xml:space="preserve">nama pengguna, </w:t>
      </w:r>
      <w:r w:rsidRPr="00586639">
        <w:rPr>
          <w:color w:val="000000"/>
          <w:sz w:val="22"/>
          <w:szCs w:val="22"/>
        </w:rPr>
        <w:t xml:space="preserve">dan </w:t>
      </w:r>
      <w:r>
        <w:rPr>
          <w:color w:val="000000"/>
          <w:sz w:val="22"/>
          <w:szCs w:val="22"/>
        </w:rPr>
        <w:t>kata sandi</w:t>
      </w:r>
      <w:r w:rsidRPr="00586639">
        <w:rPr>
          <w:color w:val="000000"/>
          <w:sz w:val="22"/>
          <w:szCs w:val="22"/>
        </w:rPr>
        <w:t>. Anda setuju untuk</w:t>
      </w:r>
      <w:r>
        <w:rPr>
          <w:color w:val="000000"/>
          <w:sz w:val="22"/>
          <w:szCs w:val="22"/>
        </w:rPr>
        <w:t xml:space="preserve"> hanya </w:t>
      </w:r>
      <w:r w:rsidRPr="00586639">
        <w:rPr>
          <w:color w:val="000000"/>
          <w:sz w:val="22"/>
          <w:szCs w:val="22"/>
        </w:rPr>
        <w:t xml:space="preserve">memberikan </w:t>
      </w:r>
      <w:r>
        <w:rPr>
          <w:color w:val="000000"/>
          <w:sz w:val="22"/>
          <w:szCs w:val="22"/>
        </w:rPr>
        <w:t>informasi terkini dengan</w:t>
      </w:r>
      <w:r w:rsidRPr="00586639">
        <w:rPr>
          <w:color w:val="000000"/>
          <w:sz w:val="22"/>
          <w:szCs w:val="22"/>
        </w:rPr>
        <w:t xml:space="preserve"> lengkap, akurat dan benar.</w:t>
      </w:r>
    </w:p>
    <w:p w:rsidR="006F6761" w:rsidRDefault="006F6761" w:rsidP="007C4164">
      <w:pPr>
        <w:pStyle w:val="NormalWeb"/>
        <w:spacing w:after="0" w:line="240" w:lineRule="auto"/>
        <w:jc w:val="both"/>
        <w:rPr>
          <w:color w:val="000000"/>
          <w:sz w:val="22"/>
          <w:szCs w:val="22"/>
        </w:rPr>
      </w:pPr>
    </w:p>
    <w:p w:rsidR="006F6761" w:rsidRPr="001567C2" w:rsidRDefault="006F6761" w:rsidP="007C4164">
      <w:pPr>
        <w:pStyle w:val="NormalWeb"/>
        <w:spacing w:after="0" w:line="240" w:lineRule="auto"/>
        <w:jc w:val="both"/>
        <w:rPr>
          <w:color w:val="000000"/>
          <w:sz w:val="22"/>
          <w:szCs w:val="22"/>
        </w:rPr>
      </w:pPr>
      <w:r w:rsidRPr="00096CC8">
        <w:rPr>
          <w:color w:val="000000"/>
          <w:sz w:val="22"/>
          <w:szCs w:val="22"/>
        </w:rPr>
        <w:t xml:space="preserve">Kami </w:t>
      </w:r>
      <w:r>
        <w:rPr>
          <w:color w:val="000000"/>
          <w:sz w:val="22"/>
          <w:szCs w:val="22"/>
        </w:rPr>
        <w:t>mencadangkan hak kami untuk menolak layanan dan/</w:t>
      </w:r>
      <w:r w:rsidRPr="00096CC8">
        <w:rPr>
          <w:color w:val="000000"/>
          <w:sz w:val="22"/>
          <w:szCs w:val="22"/>
        </w:rPr>
        <w:t xml:space="preserve">atau </w:t>
      </w:r>
      <w:r>
        <w:rPr>
          <w:color w:val="000000"/>
          <w:sz w:val="22"/>
          <w:szCs w:val="22"/>
        </w:rPr>
        <w:t>menghapuskan</w:t>
      </w:r>
      <w:r w:rsidRPr="00096CC8">
        <w:rPr>
          <w:color w:val="000000"/>
          <w:sz w:val="22"/>
          <w:szCs w:val="22"/>
        </w:rPr>
        <w:t xml:space="preserve"> </w:t>
      </w:r>
      <w:r>
        <w:rPr>
          <w:color w:val="000000"/>
          <w:sz w:val="22"/>
          <w:szCs w:val="22"/>
        </w:rPr>
        <w:t>akun</w:t>
      </w:r>
      <w:r w:rsidRPr="00096CC8">
        <w:rPr>
          <w:color w:val="000000"/>
          <w:sz w:val="22"/>
          <w:szCs w:val="22"/>
        </w:rPr>
        <w:t xml:space="preserve"> tanpa pemberitahuan terlebih dahulu jika Syarat dan Ketentuan dila</w:t>
      </w:r>
      <w:r>
        <w:rPr>
          <w:color w:val="000000"/>
          <w:sz w:val="22"/>
          <w:szCs w:val="22"/>
        </w:rPr>
        <w:t>nggar atau jika kami memutuskan</w:t>
      </w:r>
      <w:r w:rsidRPr="00096CC8">
        <w:rPr>
          <w:color w:val="000000"/>
          <w:sz w:val="22"/>
          <w:szCs w:val="22"/>
        </w:rPr>
        <w:t xml:space="preserve"> atas kebijakan </w:t>
      </w:r>
      <w:r>
        <w:rPr>
          <w:color w:val="000000"/>
          <w:sz w:val="22"/>
          <w:szCs w:val="22"/>
        </w:rPr>
        <w:t xml:space="preserve">kami sendiri untuk kepentingan terbaik </w:t>
      </w:r>
      <w:r w:rsidRPr="00096CC8">
        <w:rPr>
          <w:color w:val="000000"/>
          <w:sz w:val="22"/>
          <w:szCs w:val="22"/>
        </w:rPr>
        <w:t xml:space="preserve">Clinique </w:t>
      </w:r>
      <w:r>
        <w:rPr>
          <w:color w:val="000000"/>
          <w:sz w:val="22"/>
          <w:szCs w:val="22"/>
        </w:rPr>
        <w:t>Education</w:t>
      </w:r>
      <w:r w:rsidRPr="00096CC8">
        <w:rPr>
          <w:color w:val="000000"/>
          <w:sz w:val="22"/>
          <w:szCs w:val="22"/>
        </w:rPr>
        <w:t>.</w:t>
      </w:r>
    </w:p>
    <w:p w:rsidR="006F6761" w:rsidRPr="001567C2" w:rsidRDefault="006F6761" w:rsidP="007C4164">
      <w:pPr>
        <w:ind w:left="360"/>
        <w:jc w:val="both"/>
        <w:rPr>
          <w:b/>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Link Pihak Ketiga</w:t>
      </w:r>
    </w:p>
    <w:p w:rsidR="006F6761" w:rsidRPr="00096CC8" w:rsidRDefault="006F6761" w:rsidP="00096CC8">
      <w:pPr>
        <w:ind w:left="360"/>
        <w:jc w:val="both"/>
        <w:rPr>
          <w:b/>
          <w:sz w:val="22"/>
          <w:szCs w:val="22"/>
        </w:rPr>
      </w:pPr>
    </w:p>
    <w:p w:rsidR="006F6761" w:rsidRPr="002B1495" w:rsidRDefault="006F6761" w:rsidP="007C4164">
      <w:pPr>
        <w:jc w:val="both"/>
        <w:rPr>
          <w:sz w:val="22"/>
          <w:szCs w:val="22"/>
        </w:rPr>
      </w:pPr>
      <w:r w:rsidRPr="00096CC8">
        <w:rPr>
          <w:sz w:val="22"/>
          <w:szCs w:val="22"/>
        </w:rPr>
        <w:t xml:space="preserve">Kami tidak bertanggung jawab atas isi dari setiap halaman </w:t>
      </w:r>
      <w:r>
        <w:rPr>
          <w:sz w:val="22"/>
          <w:szCs w:val="22"/>
        </w:rPr>
        <w:t>situs</w:t>
      </w:r>
      <w:r w:rsidRPr="00096CC8">
        <w:rPr>
          <w:sz w:val="22"/>
          <w:szCs w:val="22"/>
        </w:rPr>
        <w:t xml:space="preserve"> atau </w:t>
      </w:r>
      <w:r>
        <w:rPr>
          <w:sz w:val="22"/>
          <w:szCs w:val="22"/>
        </w:rPr>
        <w:t>situs web lain yang terhubung ke/</w:t>
      </w:r>
      <w:r w:rsidRPr="00096CC8">
        <w:rPr>
          <w:sz w:val="22"/>
          <w:szCs w:val="22"/>
        </w:rPr>
        <w:t xml:space="preserve">dari Situs. </w:t>
      </w:r>
      <w:r w:rsidRPr="00867945">
        <w:rPr>
          <w:i/>
          <w:sz w:val="22"/>
          <w:szCs w:val="22"/>
        </w:rPr>
        <w:t>Link</w:t>
      </w:r>
      <w:r w:rsidRPr="00096CC8">
        <w:rPr>
          <w:sz w:val="22"/>
          <w:szCs w:val="22"/>
        </w:rPr>
        <w:t xml:space="preserve"> yang ditampilkan di Situs ini hanya </w:t>
      </w:r>
      <w:r>
        <w:rPr>
          <w:sz w:val="22"/>
          <w:szCs w:val="22"/>
        </w:rPr>
        <w:t xml:space="preserve">demi </w:t>
      </w:r>
      <w:r w:rsidRPr="00096CC8">
        <w:rPr>
          <w:sz w:val="22"/>
          <w:szCs w:val="22"/>
        </w:rPr>
        <w:t xml:space="preserve">kenyamanan dan bukan merupakan </w:t>
      </w:r>
      <w:r>
        <w:rPr>
          <w:sz w:val="22"/>
          <w:szCs w:val="22"/>
        </w:rPr>
        <w:t xml:space="preserve">dukungan dari kami, afiliasi </w:t>
      </w:r>
      <w:r w:rsidRPr="00096CC8">
        <w:rPr>
          <w:sz w:val="22"/>
          <w:szCs w:val="22"/>
        </w:rPr>
        <w:t>atau mitra kami dari konten  produk, layanan, atau pemasok</w:t>
      </w:r>
      <w:r>
        <w:rPr>
          <w:sz w:val="22"/>
          <w:szCs w:val="22"/>
        </w:rPr>
        <w:t xml:space="preserve"> yang direferensikan</w:t>
      </w:r>
      <w:r w:rsidRPr="00096CC8">
        <w:rPr>
          <w:sz w:val="22"/>
          <w:szCs w:val="22"/>
        </w:rPr>
        <w:t xml:space="preserve">. </w:t>
      </w:r>
      <w:r>
        <w:rPr>
          <w:sz w:val="22"/>
          <w:szCs w:val="22"/>
        </w:rPr>
        <w:t>Hubungan Anda ke/</w:t>
      </w:r>
      <w:r w:rsidRPr="00096CC8">
        <w:rPr>
          <w:sz w:val="22"/>
          <w:szCs w:val="22"/>
        </w:rPr>
        <w:t xml:space="preserve">dari halaman </w:t>
      </w:r>
      <w:r>
        <w:rPr>
          <w:sz w:val="22"/>
          <w:szCs w:val="22"/>
        </w:rPr>
        <w:t>situs</w:t>
      </w:r>
      <w:r w:rsidRPr="00096CC8">
        <w:rPr>
          <w:sz w:val="22"/>
          <w:szCs w:val="22"/>
        </w:rPr>
        <w:t xml:space="preserve"> atau situs-situs lain adalah risiko Anda sendiri. Kami sama sekali tidak bertanggung jawab untuk memeriksa atau mengevaluasi, dan kami tidak menjamin </w:t>
      </w:r>
      <w:r>
        <w:rPr>
          <w:sz w:val="22"/>
          <w:szCs w:val="22"/>
        </w:rPr>
        <w:t>penawaran</w:t>
      </w:r>
      <w:r w:rsidRPr="00096CC8">
        <w:rPr>
          <w:sz w:val="22"/>
          <w:szCs w:val="22"/>
        </w:rPr>
        <w:t xml:space="preserve">, halaman situs atau </w:t>
      </w:r>
      <w:r>
        <w:rPr>
          <w:sz w:val="22"/>
          <w:szCs w:val="22"/>
        </w:rPr>
        <w:t>situs lain yang terhubung ke/</w:t>
      </w:r>
      <w:r w:rsidRPr="00096CC8">
        <w:rPr>
          <w:sz w:val="22"/>
          <w:szCs w:val="22"/>
        </w:rPr>
        <w:t xml:space="preserve">dari Situs, kami juga tidak bertanggung jawab atau </w:t>
      </w:r>
      <w:r>
        <w:rPr>
          <w:sz w:val="22"/>
          <w:szCs w:val="22"/>
        </w:rPr>
        <w:t>ber</w:t>
      </w:r>
      <w:r w:rsidRPr="00096CC8">
        <w:rPr>
          <w:sz w:val="22"/>
          <w:szCs w:val="22"/>
        </w:rPr>
        <w:t>kewajiban atas tindakan, konten, produk , atau layanan halaman tersebut dan situs, termasuk, tanpa batasan, kebijakan privasi dan syarat dan kondisi</w:t>
      </w:r>
      <w:r>
        <w:rPr>
          <w:sz w:val="22"/>
          <w:szCs w:val="22"/>
        </w:rPr>
        <w:t xml:space="preserve"> dari situs-situs tersebut</w:t>
      </w:r>
      <w:r w:rsidRPr="00096CC8">
        <w:rPr>
          <w:sz w:val="22"/>
          <w:szCs w:val="22"/>
        </w:rPr>
        <w:t xml:space="preserve">. Anda harus </w:t>
      </w:r>
      <w:r>
        <w:rPr>
          <w:sz w:val="22"/>
          <w:szCs w:val="22"/>
        </w:rPr>
        <w:t>ber</w:t>
      </w:r>
      <w:r w:rsidRPr="00096CC8">
        <w:rPr>
          <w:sz w:val="22"/>
          <w:szCs w:val="22"/>
        </w:rPr>
        <w:t xml:space="preserve">hati-hati </w:t>
      </w:r>
      <w:r>
        <w:rPr>
          <w:sz w:val="22"/>
          <w:szCs w:val="22"/>
        </w:rPr>
        <w:t xml:space="preserve">dalam </w:t>
      </w:r>
      <w:r w:rsidRPr="00096CC8">
        <w:rPr>
          <w:sz w:val="22"/>
          <w:szCs w:val="22"/>
        </w:rPr>
        <w:t>meninjau syarat dan ketentuan dan kebijakan privasi dari semua halaman situs dan situs-situs lain yang Anda kunjungi.</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Konten User</w:t>
      </w:r>
    </w:p>
    <w:p w:rsidR="006F6761" w:rsidRPr="002B1495" w:rsidRDefault="006F6761" w:rsidP="007C4164">
      <w:pPr>
        <w:jc w:val="both"/>
        <w:rPr>
          <w:sz w:val="22"/>
          <w:szCs w:val="22"/>
        </w:rPr>
      </w:pPr>
    </w:p>
    <w:p w:rsidR="006F6761" w:rsidRDefault="006F6761" w:rsidP="007C4164">
      <w:pPr>
        <w:jc w:val="both"/>
        <w:rPr>
          <w:sz w:val="22"/>
          <w:szCs w:val="22"/>
        </w:rPr>
      </w:pPr>
      <w:r w:rsidRPr="002D7557">
        <w:rPr>
          <w:sz w:val="22"/>
          <w:szCs w:val="22"/>
        </w:rPr>
        <w:t xml:space="preserve">Ketika Anda mengirimkan, </w:t>
      </w:r>
      <w:r>
        <w:rPr>
          <w:sz w:val="22"/>
          <w:szCs w:val="22"/>
        </w:rPr>
        <w:t>mengunggah, mengirim</w:t>
      </w:r>
      <w:r w:rsidRPr="002D7557">
        <w:rPr>
          <w:sz w:val="22"/>
          <w:szCs w:val="22"/>
        </w:rPr>
        <w:t xml:space="preserve"> e-m</w:t>
      </w:r>
      <w:r>
        <w:rPr>
          <w:sz w:val="22"/>
          <w:szCs w:val="22"/>
        </w:rPr>
        <w:t>ail atau membuat data</w:t>
      </w:r>
      <w:r w:rsidRPr="002D7557">
        <w:rPr>
          <w:sz w:val="22"/>
          <w:szCs w:val="22"/>
        </w:rPr>
        <w:t>, teks, perangkat lunak, musik, suara, foto, grafik, gambar, video, pesan atau material lainnya ("</w:t>
      </w:r>
      <w:r w:rsidRPr="00EE3D82">
        <w:rPr>
          <w:b/>
          <w:i/>
          <w:sz w:val="22"/>
          <w:szCs w:val="22"/>
        </w:rPr>
        <w:t>Pengguna Konten</w:t>
      </w:r>
      <w:r w:rsidRPr="002D7557">
        <w:rPr>
          <w:sz w:val="22"/>
          <w:szCs w:val="22"/>
        </w:rPr>
        <w:t>") di Situs, Anda sepenuhnya bertanggung jawab untuk Konten Pengguna tersebut. Ini adalah kebijakan kami untuk menolak saran</w:t>
      </w:r>
      <w:r>
        <w:rPr>
          <w:sz w:val="22"/>
          <w:szCs w:val="22"/>
        </w:rPr>
        <w:t xml:space="preserve"> atau ide</w:t>
      </w:r>
      <w:r w:rsidRPr="002D7557">
        <w:rPr>
          <w:sz w:val="22"/>
          <w:szCs w:val="22"/>
        </w:rPr>
        <w:t xml:space="preserve"> yang tidak di</w:t>
      </w:r>
      <w:r>
        <w:rPr>
          <w:sz w:val="22"/>
          <w:szCs w:val="22"/>
        </w:rPr>
        <w:t>inginkan</w:t>
      </w:r>
      <w:r w:rsidRPr="002D7557">
        <w:rPr>
          <w:sz w:val="22"/>
          <w:szCs w:val="22"/>
        </w:rPr>
        <w:t>. Meskipun</w:t>
      </w:r>
      <w:r>
        <w:rPr>
          <w:sz w:val="22"/>
          <w:szCs w:val="22"/>
        </w:rPr>
        <w:t xml:space="preserve"> demikian</w:t>
      </w:r>
      <w:r w:rsidRPr="002D7557">
        <w:rPr>
          <w:sz w:val="22"/>
          <w:szCs w:val="22"/>
        </w:rPr>
        <w:t xml:space="preserve"> kebijakan kami berkaitan dengan saran dan ide-ide</w:t>
      </w:r>
      <w:r>
        <w:rPr>
          <w:sz w:val="22"/>
          <w:szCs w:val="22"/>
        </w:rPr>
        <w:t xml:space="preserve"> yang tidak diinginkan</w:t>
      </w:r>
      <w:r w:rsidRPr="002D7557">
        <w:rPr>
          <w:sz w:val="22"/>
          <w:szCs w:val="22"/>
        </w:rPr>
        <w:t>, pertanyaan, umpan balik, saran, ide atau informasi lainnya yang Anda berikan (secara kolektif, "</w:t>
      </w:r>
      <w:r w:rsidRPr="00EE3D82">
        <w:rPr>
          <w:b/>
          <w:i/>
          <w:sz w:val="22"/>
          <w:szCs w:val="22"/>
        </w:rPr>
        <w:t>Pengajuan</w:t>
      </w:r>
      <w:r w:rsidRPr="002D7557">
        <w:rPr>
          <w:sz w:val="22"/>
          <w:szCs w:val="22"/>
        </w:rPr>
        <w:t>") akan diperlakukan sebagai non-eksklusif dan non-rahasia. Anda juga me</w:t>
      </w:r>
      <w:r>
        <w:rPr>
          <w:sz w:val="22"/>
          <w:szCs w:val="22"/>
        </w:rPr>
        <w:t>mahami</w:t>
      </w:r>
      <w:r w:rsidRPr="002D7557">
        <w:rPr>
          <w:sz w:val="22"/>
          <w:szCs w:val="22"/>
        </w:rPr>
        <w:t xml:space="preserve"> bahwa </w:t>
      </w:r>
      <w:r>
        <w:rPr>
          <w:sz w:val="22"/>
          <w:szCs w:val="22"/>
        </w:rPr>
        <w:t>Pengajuan</w:t>
      </w:r>
      <w:r w:rsidRPr="002D7557">
        <w:rPr>
          <w:sz w:val="22"/>
          <w:szCs w:val="22"/>
        </w:rPr>
        <w:t xml:space="preserve"> Anda </w:t>
      </w:r>
      <w:r>
        <w:rPr>
          <w:sz w:val="22"/>
          <w:szCs w:val="22"/>
        </w:rPr>
        <w:t>tidak akan dikembalikan dan kami</w:t>
      </w:r>
      <w:r w:rsidRPr="002D7557">
        <w:rPr>
          <w:sz w:val="22"/>
          <w:szCs w:val="22"/>
        </w:rPr>
        <w:t xml:space="preserve"> dapat menggunakan </w:t>
      </w:r>
      <w:r>
        <w:rPr>
          <w:sz w:val="22"/>
          <w:szCs w:val="22"/>
        </w:rPr>
        <w:t>Pengajuan,</w:t>
      </w:r>
      <w:r w:rsidRPr="002D7557">
        <w:rPr>
          <w:sz w:val="22"/>
          <w:szCs w:val="22"/>
        </w:rPr>
        <w:t xml:space="preserve"> ide, </w:t>
      </w:r>
      <w:r>
        <w:rPr>
          <w:sz w:val="22"/>
          <w:szCs w:val="22"/>
        </w:rPr>
        <w:t xml:space="preserve">atau </w:t>
      </w:r>
      <w:r w:rsidRPr="002D7557">
        <w:rPr>
          <w:sz w:val="22"/>
          <w:szCs w:val="22"/>
        </w:rPr>
        <w:t xml:space="preserve">konsep </w:t>
      </w:r>
      <w:r>
        <w:rPr>
          <w:sz w:val="22"/>
          <w:szCs w:val="22"/>
        </w:rPr>
        <w:t>y</w:t>
      </w:r>
      <w:r w:rsidRPr="002D7557">
        <w:rPr>
          <w:sz w:val="22"/>
          <w:szCs w:val="22"/>
        </w:rPr>
        <w:t>ang terkandung di dalamnya, tanpa pembayaran uang atau bentuk lain dari pertimbangan, untuk tujuan apapun termasuk, tanpa b</w:t>
      </w:r>
      <w:r>
        <w:rPr>
          <w:sz w:val="22"/>
          <w:szCs w:val="22"/>
        </w:rPr>
        <w:t>atasan, pengembangan, pembuatan</w:t>
      </w:r>
      <w:r w:rsidRPr="002D7557">
        <w:rPr>
          <w:sz w:val="22"/>
          <w:szCs w:val="22"/>
        </w:rPr>
        <w:t>, distribusi d</w:t>
      </w:r>
      <w:r>
        <w:rPr>
          <w:sz w:val="22"/>
          <w:szCs w:val="22"/>
        </w:rPr>
        <w:t>an pemasaran produk. Pengajuan</w:t>
      </w:r>
      <w:r w:rsidRPr="002D7557">
        <w:rPr>
          <w:sz w:val="22"/>
          <w:szCs w:val="22"/>
        </w:rPr>
        <w:t xml:space="preserve"> harus diperlakukan sebagai Konten Pengguna.</w:t>
      </w:r>
    </w:p>
    <w:p w:rsidR="006F6761" w:rsidRDefault="006F6761" w:rsidP="007C4164">
      <w:pPr>
        <w:jc w:val="both"/>
        <w:rPr>
          <w:sz w:val="22"/>
          <w:szCs w:val="22"/>
        </w:rPr>
      </w:pPr>
    </w:p>
    <w:p w:rsidR="006F6761" w:rsidRDefault="006F6761" w:rsidP="007C4164">
      <w:pPr>
        <w:jc w:val="both"/>
        <w:rPr>
          <w:sz w:val="22"/>
          <w:szCs w:val="22"/>
        </w:rPr>
      </w:pPr>
    </w:p>
    <w:p w:rsidR="006F6761" w:rsidRDefault="006F6761" w:rsidP="007C4164">
      <w:pPr>
        <w:jc w:val="both"/>
        <w:rPr>
          <w:sz w:val="22"/>
          <w:szCs w:val="22"/>
        </w:rPr>
      </w:pPr>
      <w:r w:rsidRPr="00527527">
        <w:rPr>
          <w:sz w:val="22"/>
          <w:szCs w:val="22"/>
        </w:rPr>
        <w:t xml:space="preserve">Sesuai dengan persyaratan </w:t>
      </w:r>
      <w:r w:rsidRPr="00527527">
        <w:rPr>
          <w:b/>
          <w:color w:val="0000FF"/>
          <w:sz w:val="22"/>
          <w:szCs w:val="22"/>
          <w:u w:val="single"/>
        </w:rPr>
        <w:t>Kebijakan Privasi</w:t>
      </w:r>
      <w:r w:rsidRPr="00527527">
        <w:rPr>
          <w:sz w:val="22"/>
          <w:szCs w:val="22"/>
        </w:rPr>
        <w:t xml:space="preserve"> kami, dengan mengirimkan Konten </w:t>
      </w:r>
      <w:r>
        <w:rPr>
          <w:sz w:val="22"/>
          <w:szCs w:val="22"/>
        </w:rPr>
        <w:t>Pengguna, A</w:t>
      </w:r>
      <w:r w:rsidRPr="00527527">
        <w:rPr>
          <w:sz w:val="22"/>
          <w:szCs w:val="22"/>
        </w:rPr>
        <w:t xml:space="preserve">nda dengan ini memberikan kami </w:t>
      </w:r>
      <w:r>
        <w:rPr>
          <w:sz w:val="22"/>
          <w:szCs w:val="22"/>
        </w:rPr>
        <w:t xml:space="preserve">lisensi </w:t>
      </w:r>
      <w:r w:rsidRPr="00527527">
        <w:rPr>
          <w:sz w:val="22"/>
          <w:szCs w:val="22"/>
        </w:rPr>
        <w:t xml:space="preserve">non-eksklusif, dapat dipindahtangankan, </w:t>
      </w:r>
      <w:r>
        <w:rPr>
          <w:sz w:val="22"/>
          <w:szCs w:val="22"/>
        </w:rPr>
        <w:t>dapat disublisensikan</w:t>
      </w:r>
      <w:r w:rsidRPr="00527527">
        <w:rPr>
          <w:sz w:val="22"/>
          <w:szCs w:val="22"/>
        </w:rPr>
        <w:t>, bebas royalti</w:t>
      </w:r>
      <w:r>
        <w:rPr>
          <w:sz w:val="22"/>
          <w:szCs w:val="22"/>
        </w:rPr>
        <w:t>, lisensi</w:t>
      </w:r>
      <w:r w:rsidRPr="00527527">
        <w:rPr>
          <w:sz w:val="22"/>
          <w:szCs w:val="22"/>
        </w:rPr>
        <w:t xml:space="preserve"> di seluruh dunia untuk menyalin, menggunakan, mereproduksi, memodifikasi, mengadaptasi, menerjemahkan, menerbitkan, </w:t>
      </w:r>
      <w:r>
        <w:rPr>
          <w:sz w:val="22"/>
          <w:szCs w:val="22"/>
        </w:rPr>
        <w:t>meli</w:t>
      </w:r>
      <w:r w:rsidRPr="00527527">
        <w:rPr>
          <w:sz w:val="22"/>
          <w:szCs w:val="22"/>
        </w:rPr>
        <w:t>sensi</w:t>
      </w:r>
      <w:r>
        <w:rPr>
          <w:sz w:val="22"/>
          <w:szCs w:val="22"/>
        </w:rPr>
        <w:t>kan</w:t>
      </w:r>
      <w:r w:rsidRPr="00527527">
        <w:rPr>
          <w:sz w:val="22"/>
          <w:szCs w:val="22"/>
        </w:rPr>
        <w:t xml:space="preserve">, mendistribusikan, menjual atau mengalihkan Konten Pengguna dengan cara apapun seperti yang </w:t>
      </w:r>
      <w:r>
        <w:rPr>
          <w:sz w:val="22"/>
          <w:szCs w:val="22"/>
        </w:rPr>
        <w:t>kami</w:t>
      </w:r>
      <w:r w:rsidRPr="00527527">
        <w:rPr>
          <w:sz w:val="22"/>
          <w:szCs w:val="22"/>
        </w:rPr>
        <w:t xml:space="preserve"> </w:t>
      </w:r>
      <w:r>
        <w:rPr>
          <w:sz w:val="22"/>
          <w:szCs w:val="22"/>
        </w:rPr>
        <w:t xml:space="preserve">kehendaki, </w:t>
      </w:r>
      <w:r w:rsidRPr="00527527">
        <w:rPr>
          <w:sz w:val="22"/>
          <w:szCs w:val="22"/>
        </w:rPr>
        <w:t xml:space="preserve">namun tidak terbatas pada </w:t>
      </w:r>
      <w:r>
        <w:rPr>
          <w:sz w:val="22"/>
          <w:szCs w:val="22"/>
        </w:rPr>
        <w:t xml:space="preserve">penyalinan </w:t>
      </w:r>
      <w:r w:rsidRPr="00527527">
        <w:rPr>
          <w:sz w:val="22"/>
          <w:szCs w:val="22"/>
        </w:rPr>
        <w:t xml:space="preserve">secara keseluruhan atau sebagian, menciptakan karya </w:t>
      </w:r>
      <w:r>
        <w:rPr>
          <w:sz w:val="22"/>
          <w:szCs w:val="22"/>
        </w:rPr>
        <w:t>derivatif</w:t>
      </w:r>
      <w:r w:rsidRPr="00527527">
        <w:rPr>
          <w:sz w:val="22"/>
          <w:szCs w:val="22"/>
        </w:rPr>
        <w:t>, mendistribusikan dan menampilkan Konten Pengguna dalam bentuk apapun, media, atau teknologi, baik sekarang atau yang akan dikembangkan, sendiri atau sebagai bagian dari karya lain, atau menggunakan Konten Pengguna dalam atau sehubungan dengan produk atau layanan kami. Selain itu, Anda dengan ini memberikan kami hak untuk menggunakan nama Anda, gambar, dan rupa untuk tujua</w:t>
      </w:r>
      <w:r>
        <w:rPr>
          <w:sz w:val="22"/>
          <w:szCs w:val="22"/>
        </w:rPr>
        <w:t>n apapun dengan cara apapun yang kami anggap</w:t>
      </w:r>
      <w:r w:rsidRPr="00527527">
        <w:rPr>
          <w:sz w:val="22"/>
          <w:szCs w:val="22"/>
        </w:rPr>
        <w:t xml:space="preserve"> </w:t>
      </w:r>
      <w:r>
        <w:rPr>
          <w:sz w:val="22"/>
          <w:szCs w:val="22"/>
        </w:rPr>
        <w:t>sesuai</w:t>
      </w:r>
      <w:r w:rsidRPr="00527527">
        <w:rPr>
          <w:sz w:val="22"/>
          <w:szCs w:val="22"/>
        </w:rPr>
        <w:t xml:space="preserve"> dengan Konten Pengguna Anda.</w:t>
      </w:r>
    </w:p>
    <w:p w:rsidR="006F6761" w:rsidRPr="002B1495" w:rsidRDefault="006F6761" w:rsidP="007C4164">
      <w:pPr>
        <w:jc w:val="both"/>
        <w:rPr>
          <w:sz w:val="22"/>
          <w:szCs w:val="22"/>
        </w:rPr>
      </w:pPr>
    </w:p>
    <w:p w:rsidR="006F6761" w:rsidRDefault="006F6761" w:rsidP="007C4164">
      <w:pPr>
        <w:jc w:val="both"/>
        <w:rPr>
          <w:sz w:val="22"/>
          <w:szCs w:val="22"/>
        </w:rPr>
      </w:pPr>
      <w:r w:rsidRPr="00473455">
        <w:rPr>
          <w:sz w:val="22"/>
          <w:szCs w:val="22"/>
        </w:rPr>
        <w:t xml:space="preserve">Semua pihak ketiga, dan </w:t>
      </w:r>
      <w:r>
        <w:rPr>
          <w:sz w:val="22"/>
          <w:szCs w:val="22"/>
        </w:rPr>
        <w:t>tidak termasuk kami</w:t>
      </w:r>
      <w:r w:rsidRPr="00473455">
        <w:rPr>
          <w:sz w:val="22"/>
          <w:szCs w:val="22"/>
        </w:rPr>
        <w:t xml:space="preserve">, sepenuhnya bertanggung jawab atas semua Konten Pengguna yang mereka </w:t>
      </w:r>
      <w:r>
        <w:rPr>
          <w:sz w:val="22"/>
          <w:szCs w:val="22"/>
        </w:rPr>
        <w:t>kirimkan</w:t>
      </w:r>
      <w:r w:rsidRPr="00473455">
        <w:rPr>
          <w:sz w:val="22"/>
          <w:szCs w:val="22"/>
        </w:rPr>
        <w:t xml:space="preserve"> ke Situs. Anda setuju untuk tidak terlibat dalam membantu atau mendorong orang lain untuk </w:t>
      </w:r>
      <w:r>
        <w:rPr>
          <w:sz w:val="22"/>
          <w:szCs w:val="22"/>
        </w:rPr>
        <w:t>terlibat dalam menttransmisi, meng-unggah</w:t>
      </w:r>
      <w:r w:rsidRPr="00473455">
        <w:rPr>
          <w:sz w:val="22"/>
          <w:szCs w:val="22"/>
        </w:rPr>
        <w:t xml:space="preserve">, </w:t>
      </w:r>
      <w:r>
        <w:rPr>
          <w:sz w:val="22"/>
          <w:szCs w:val="22"/>
        </w:rPr>
        <w:t>mempublikasi, meng-</w:t>
      </w:r>
      <w:r w:rsidRPr="00473455">
        <w:rPr>
          <w:sz w:val="22"/>
          <w:szCs w:val="22"/>
        </w:rPr>
        <w:t xml:space="preserve">email atau </w:t>
      </w:r>
      <w:r>
        <w:rPr>
          <w:sz w:val="22"/>
          <w:szCs w:val="22"/>
        </w:rPr>
        <w:t>menyediakan hal di Situs Konten Pengguna yang:</w:t>
      </w:r>
      <w:r w:rsidRPr="00473455">
        <w:rPr>
          <w:sz w:val="22"/>
          <w:szCs w:val="22"/>
        </w:rPr>
        <w:t xml:space="preserve"> (a) melanggar hukum, membahayakan, mengancam, kasar, melecehkan, menyakitkan, memfitnah, vulgar, </w:t>
      </w:r>
      <w:r>
        <w:rPr>
          <w:sz w:val="22"/>
          <w:szCs w:val="22"/>
        </w:rPr>
        <w:t xml:space="preserve">cabul, </w:t>
      </w:r>
      <w:r w:rsidRPr="00473455">
        <w:rPr>
          <w:sz w:val="22"/>
          <w:szCs w:val="22"/>
        </w:rPr>
        <w:t>pornografi, mencemarkan, melanggar privasi orang lain, kebencian, ras</w:t>
      </w:r>
      <w:r>
        <w:rPr>
          <w:sz w:val="22"/>
          <w:szCs w:val="22"/>
        </w:rPr>
        <w:t>is</w:t>
      </w:r>
      <w:r w:rsidRPr="00473455">
        <w:rPr>
          <w:sz w:val="22"/>
          <w:szCs w:val="22"/>
        </w:rPr>
        <w:t xml:space="preserve">, etnis atau lainnya; (b) Anda tidak memiliki hak untuk </w:t>
      </w:r>
      <w:r>
        <w:rPr>
          <w:sz w:val="22"/>
          <w:szCs w:val="22"/>
        </w:rPr>
        <w:t>menggunakan berdasarkan</w:t>
      </w:r>
      <w:r w:rsidRPr="00473455">
        <w:rPr>
          <w:sz w:val="22"/>
          <w:szCs w:val="22"/>
        </w:rPr>
        <w:t xml:space="preserve"> undang-undang atau ikatan kontrak atau fidusia (c) </w:t>
      </w:r>
      <w:r>
        <w:rPr>
          <w:sz w:val="22"/>
          <w:szCs w:val="22"/>
        </w:rPr>
        <w:t>diketahui</w:t>
      </w:r>
      <w:r w:rsidRPr="00473455">
        <w:rPr>
          <w:sz w:val="22"/>
          <w:szCs w:val="22"/>
        </w:rPr>
        <w:t xml:space="preserve"> oleh Anda tidak benar, tidak akurat atau menyesatkan, (d) Anda dikompensasi atau diberikan </w:t>
      </w:r>
      <w:r>
        <w:rPr>
          <w:sz w:val="22"/>
          <w:szCs w:val="22"/>
        </w:rPr>
        <w:t>imbalan</w:t>
      </w:r>
      <w:r w:rsidRPr="00473455">
        <w:rPr>
          <w:sz w:val="22"/>
          <w:szCs w:val="22"/>
        </w:rPr>
        <w:t xml:space="preserve"> oleh pihak ketiga, atau (e) melanggar paten, merek dagang, rahasia dagang, hak cipta atau hak kepemilikan lainnya dari pihak manapun. Selain itu, Anda setuju untuk tidak mengirimkan, </w:t>
      </w:r>
      <w:r>
        <w:rPr>
          <w:sz w:val="22"/>
          <w:szCs w:val="22"/>
        </w:rPr>
        <w:t>meng-unggah</w:t>
      </w:r>
      <w:r w:rsidRPr="00473455">
        <w:rPr>
          <w:sz w:val="22"/>
          <w:szCs w:val="22"/>
        </w:rPr>
        <w:t xml:space="preserve">, </w:t>
      </w:r>
      <w:r>
        <w:rPr>
          <w:sz w:val="22"/>
          <w:szCs w:val="22"/>
        </w:rPr>
        <w:t>meng-e</w:t>
      </w:r>
      <w:r w:rsidRPr="00473455">
        <w:rPr>
          <w:sz w:val="22"/>
          <w:szCs w:val="22"/>
        </w:rPr>
        <w:t xml:space="preserve">mail, atau menyediakan virus </w:t>
      </w:r>
      <w:r>
        <w:rPr>
          <w:sz w:val="22"/>
          <w:szCs w:val="22"/>
        </w:rPr>
        <w:t>perangkat lunak</w:t>
      </w:r>
      <w:r w:rsidRPr="00473455">
        <w:rPr>
          <w:sz w:val="22"/>
          <w:szCs w:val="22"/>
        </w:rPr>
        <w:t>, iklan</w:t>
      </w:r>
      <w:r>
        <w:rPr>
          <w:sz w:val="22"/>
          <w:szCs w:val="22"/>
        </w:rPr>
        <w:t xml:space="preserve"> yang tidak diinginkan atau tidak diijinkan</w:t>
      </w:r>
      <w:r w:rsidRPr="00473455">
        <w:rPr>
          <w:sz w:val="22"/>
          <w:szCs w:val="22"/>
        </w:rPr>
        <w:t>, materi promosi, termasuk surat berantai, surat massal, atau segala bentuk "</w:t>
      </w:r>
      <w:r w:rsidRPr="004D6DD3">
        <w:rPr>
          <w:i/>
          <w:sz w:val="22"/>
          <w:szCs w:val="22"/>
        </w:rPr>
        <w:t>spam</w:t>
      </w:r>
      <w:r w:rsidRPr="00473455">
        <w:rPr>
          <w:sz w:val="22"/>
          <w:szCs w:val="22"/>
        </w:rPr>
        <w:t>"</w:t>
      </w:r>
      <w:r>
        <w:rPr>
          <w:sz w:val="22"/>
          <w:szCs w:val="22"/>
        </w:rPr>
        <w:t>.</w:t>
      </w:r>
      <w:r w:rsidRPr="00473455">
        <w:rPr>
          <w:sz w:val="22"/>
          <w:szCs w:val="22"/>
        </w:rPr>
        <w:t xml:space="preserve"> Anda juga setuju untuk tidak (i) berkedok sebagai orang atau badan, atau secara tidak benar menyebutkan atau menggambarkan diri Anda dengan orang atau badan, (ii) "</w:t>
      </w:r>
      <w:r>
        <w:rPr>
          <w:sz w:val="22"/>
          <w:szCs w:val="22"/>
        </w:rPr>
        <w:t>Menguntit</w:t>
      </w:r>
      <w:r w:rsidRPr="00473455">
        <w:rPr>
          <w:sz w:val="22"/>
          <w:szCs w:val="22"/>
        </w:rPr>
        <w:t>" atau melecehkan termasuk pelecehan advokasi lain, menjebak atau merugikan pihak ketiga termasuk merugikan anak di bawah umur dengan cara apapun, (iii) memalsukan kop</w:t>
      </w:r>
      <w:r>
        <w:rPr>
          <w:sz w:val="22"/>
          <w:szCs w:val="22"/>
        </w:rPr>
        <w:t>/judul</w:t>
      </w:r>
      <w:r w:rsidRPr="00473455">
        <w:rPr>
          <w:sz w:val="22"/>
          <w:szCs w:val="22"/>
        </w:rPr>
        <w:t xml:space="preserve"> atau memanipulasi pengidentifikasi untuk menyamarkan asal Konten Pengguna, (iv) sengaja atau tidak sengaja melanggar </w:t>
      </w:r>
      <w:r>
        <w:rPr>
          <w:sz w:val="22"/>
          <w:szCs w:val="22"/>
        </w:rPr>
        <w:t xml:space="preserve">hukum </w:t>
      </w:r>
      <w:r w:rsidRPr="00473455">
        <w:rPr>
          <w:sz w:val="22"/>
          <w:szCs w:val="22"/>
        </w:rPr>
        <w:t>lokal, negara bagian, nasional atau internasional, atau (v) mengumpulkan atau menyimpan data pribadi tentang pengguna lain.</w:t>
      </w:r>
    </w:p>
    <w:p w:rsidR="006F6761" w:rsidRDefault="006F6761" w:rsidP="007C4164">
      <w:pPr>
        <w:jc w:val="both"/>
        <w:rPr>
          <w:sz w:val="22"/>
          <w:szCs w:val="22"/>
        </w:rPr>
      </w:pPr>
    </w:p>
    <w:p w:rsidR="006F6761" w:rsidRDefault="006F6761" w:rsidP="007C4164">
      <w:pPr>
        <w:jc w:val="both"/>
        <w:rPr>
          <w:sz w:val="22"/>
          <w:szCs w:val="22"/>
        </w:rPr>
      </w:pPr>
      <w:r w:rsidRPr="004C32D8">
        <w:rPr>
          <w:sz w:val="22"/>
          <w:szCs w:val="22"/>
        </w:rPr>
        <w:t xml:space="preserve">Kami tidak mendukung atau mengontrol Pengguna Konten yang ditransmisikan atau dipasang pada Situs dan oleh karena itu, kami tidak menjamin keakuratan, integritas, atau kualitas </w:t>
      </w:r>
      <w:r>
        <w:rPr>
          <w:sz w:val="22"/>
          <w:szCs w:val="22"/>
        </w:rPr>
        <w:t>Konten</w:t>
      </w:r>
      <w:r w:rsidRPr="004C32D8">
        <w:rPr>
          <w:sz w:val="22"/>
          <w:szCs w:val="22"/>
        </w:rPr>
        <w:t xml:space="preserve"> Pengguna. Anda memahami bahwa dengan menggunakan situs ini, Anda mungkin akan menemukan </w:t>
      </w:r>
      <w:r>
        <w:rPr>
          <w:sz w:val="22"/>
          <w:szCs w:val="22"/>
        </w:rPr>
        <w:t xml:space="preserve">Konten </w:t>
      </w:r>
      <w:r w:rsidRPr="004C32D8">
        <w:rPr>
          <w:sz w:val="22"/>
          <w:szCs w:val="22"/>
        </w:rPr>
        <w:t xml:space="preserve">Pengguna yang menyinggung, tidak </w:t>
      </w:r>
      <w:r>
        <w:rPr>
          <w:sz w:val="22"/>
          <w:szCs w:val="22"/>
        </w:rPr>
        <w:t>sopan</w:t>
      </w:r>
      <w:r w:rsidRPr="004C32D8">
        <w:rPr>
          <w:sz w:val="22"/>
          <w:szCs w:val="22"/>
        </w:rPr>
        <w:t xml:space="preserve"> atau tidak menyenangk</w:t>
      </w:r>
      <w:r>
        <w:rPr>
          <w:sz w:val="22"/>
          <w:szCs w:val="22"/>
        </w:rPr>
        <w:t>an untuk Anda. Dalam situasi apapun kami</w:t>
      </w:r>
      <w:r w:rsidRPr="004C32D8">
        <w:rPr>
          <w:sz w:val="22"/>
          <w:szCs w:val="22"/>
        </w:rPr>
        <w:t xml:space="preserve"> </w:t>
      </w:r>
      <w:r>
        <w:rPr>
          <w:sz w:val="22"/>
          <w:szCs w:val="22"/>
        </w:rPr>
        <w:t xml:space="preserve">tidak </w:t>
      </w:r>
      <w:r w:rsidRPr="004C32D8">
        <w:rPr>
          <w:sz w:val="22"/>
          <w:szCs w:val="22"/>
        </w:rPr>
        <w:t xml:space="preserve">akan bertanggung jawab dengan cara apapun untuk setiap Konten Pengguna, termasuk, tanpa batasan, atas kesalahan atau kelalaian dalam Konten Pengguna, atau untuk setiap kerugian atau kerusakan apapun yang dikeluarkan oleh </w:t>
      </w:r>
      <w:r>
        <w:rPr>
          <w:sz w:val="22"/>
          <w:szCs w:val="22"/>
        </w:rPr>
        <w:t>A</w:t>
      </w:r>
      <w:r w:rsidRPr="004C32D8">
        <w:rPr>
          <w:sz w:val="22"/>
          <w:szCs w:val="22"/>
        </w:rPr>
        <w:t xml:space="preserve">nda sebagai akibat dari penggunaan setiap Konten </w:t>
      </w:r>
      <w:r>
        <w:rPr>
          <w:sz w:val="22"/>
          <w:szCs w:val="22"/>
        </w:rPr>
        <w:t>P</w:t>
      </w:r>
      <w:r w:rsidRPr="004C32D8">
        <w:rPr>
          <w:sz w:val="22"/>
          <w:szCs w:val="22"/>
        </w:rPr>
        <w:t xml:space="preserve">engguna </w:t>
      </w:r>
      <w:r>
        <w:rPr>
          <w:sz w:val="22"/>
          <w:szCs w:val="22"/>
        </w:rPr>
        <w:t xml:space="preserve">yang </w:t>
      </w:r>
      <w:r w:rsidRPr="004C32D8">
        <w:rPr>
          <w:sz w:val="22"/>
          <w:szCs w:val="22"/>
        </w:rPr>
        <w:t xml:space="preserve">ditransmisikan, </w:t>
      </w:r>
      <w:r>
        <w:rPr>
          <w:sz w:val="22"/>
          <w:szCs w:val="22"/>
        </w:rPr>
        <w:t>diunggah</w:t>
      </w:r>
      <w:r w:rsidRPr="004C32D8">
        <w:rPr>
          <w:sz w:val="22"/>
          <w:szCs w:val="22"/>
        </w:rPr>
        <w:t>, dip</w:t>
      </w:r>
      <w:r>
        <w:rPr>
          <w:sz w:val="22"/>
          <w:szCs w:val="22"/>
        </w:rPr>
        <w:t>asang</w:t>
      </w:r>
      <w:r w:rsidRPr="004C32D8">
        <w:rPr>
          <w:sz w:val="22"/>
          <w:szCs w:val="22"/>
        </w:rPr>
        <w:t xml:space="preserve">, </w:t>
      </w:r>
      <w:r>
        <w:rPr>
          <w:sz w:val="22"/>
          <w:szCs w:val="22"/>
        </w:rPr>
        <w:t>di</w:t>
      </w:r>
      <w:r w:rsidRPr="004C32D8">
        <w:rPr>
          <w:sz w:val="22"/>
          <w:szCs w:val="22"/>
        </w:rPr>
        <w:t>email atau disediakan melalui Situs ini.</w:t>
      </w:r>
    </w:p>
    <w:p w:rsidR="006F6761" w:rsidRPr="002B1495" w:rsidRDefault="006F6761" w:rsidP="007C4164">
      <w:pPr>
        <w:jc w:val="both"/>
        <w:rPr>
          <w:sz w:val="22"/>
          <w:szCs w:val="22"/>
        </w:rPr>
      </w:pPr>
    </w:p>
    <w:p w:rsidR="006F6761" w:rsidRDefault="006F6761" w:rsidP="007C4164">
      <w:pPr>
        <w:jc w:val="both"/>
        <w:rPr>
          <w:sz w:val="22"/>
          <w:szCs w:val="22"/>
        </w:rPr>
      </w:pPr>
      <w:r w:rsidRPr="004749FE">
        <w:rPr>
          <w:sz w:val="22"/>
          <w:szCs w:val="22"/>
        </w:rPr>
        <w:t>Anda mengakui</w:t>
      </w:r>
      <w:r>
        <w:rPr>
          <w:sz w:val="22"/>
          <w:szCs w:val="22"/>
        </w:rPr>
        <w:t xml:space="preserve"> bahwa kami memiliki hak (tapi </w:t>
      </w:r>
      <w:r w:rsidRPr="004749FE">
        <w:rPr>
          <w:sz w:val="22"/>
          <w:szCs w:val="22"/>
        </w:rPr>
        <w:t xml:space="preserve">bukan kewajiban) atas pertimbangan kami untuk menolak untuk mengirim atau menghapus Konten Pengguna dan kami </w:t>
      </w:r>
      <w:r>
        <w:rPr>
          <w:sz w:val="22"/>
          <w:szCs w:val="22"/>
        </w:rPr>
        <w:t>mencadangkan hak kami</w:t>
      </w:r>
      <w:r w:rsidRPr="004749FE">
        <w:rPr>
          <w:sz w:val="22"/>
          <w:szCs w:val="22"/>
        </w:rPr>
        <w:t xml:space="preserve"> untuk mengubah, memadatkan, atau menghapus Konten Pengguna. Tanpa membatasi sifat umum dari </w:t>
      </w:r>
      <w:r>
        <w:rPr>
          <w:sz w:val="22"/>
          <w:szCs w:val="22"/>
        </w:rPr>
        <w:t xml:space="preserve">ketentuan yang </w:t>
      </w:r>
      <w:r w:rsidRPr="004749FE">
        <w:rPr>
          <w:sz w:val="22"/>
          <w:szCs w:val="22"/>
        </w:rPr>
        <w:t xml:space="preserve">sebelumnya atau ketentuan lainnya dari Syarat dan Ketentuan ini, kami memiliki hak untuk menghapus </w:t>
      </w:r>
      <w:r>
        <w:rPr>
          <w:sz w:val="22"/>
          <w:szCs w:val="22"/>
        </w:rPr>
        <w:t xml:space="preserve">Konten Pengguna yang melanggar Syarat </w:t>
      </w:r>
      <w:r w:rsidRPr="004749FE">
        <w:rPr>
          <w:sz w:val="22"/>
          <w:szCs w:val="22"/>
        </w:rPr>
        <w:t xml:space="preserve">dan Ketentuan ini atau </w:t>
      </w:r>
      <w:r>
        <w:rPr>
          <w:sz w:val="22"/>
          <w:szCs w:val="22"/>
        </w:rPr>
        <w:t>Konten Pengguna yang tidak setuju,</w:t>
      </w:r>
      <w:r w:rsidRPr="004749FE">
        <w:rPr>
          <w:sz w:val="22"/>
          <w:szCs w:val="22"/>
        </w:rPr>
        <w:t xml:space="preserve"> dan kami </w:t>
      </w:r>
      <w:r>
        <w:rPr>
          <w:sz w:val="22"/>
          <w:szCs w:val="22"/>
        </w:rPr>
        <w:t>mencadangkan hak kami</w:t>
      </w:r>
      <w:r w:rsidRPr="004749FE">
        <w:rPr>
          <w:sz w:val="22"/>
          <w:szCs w:val="22"/>
        </w:rPr>
        <w:t xml:space="preserve"> untuk menolak layanan tanpa pemberitahuan sebelumnya untuk setiap pengguna yang melanggar Syarat dan Ketentuan ini atau </w:t>
      </w:r>
      <w:r>
        <w:rPr>
          <w:sz w:val="22"/>
          <w:szCs w:val="22"/>
        </w:rPr>
        <w:t>melanggar</w:t>
      </w:r>
      <w:r w:rsidRPr="004749FE">
        <w:rPr>
          <w:sz w:val="22"/>
          <w:szCs w:val="22"/>
        </w:rPr>
        <w:t xml:space="preserve"> hak orang lain.</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Keluhan Hak Cipta</w:t>
      </w:r>
    </w:p>
    <w:p w:rsidR="006F6761" w:rsidRPr="000D22E9" w:rsidRDefault="006F6761" w:rsidP="00405330">
      <w:pPr>
        <w:ind w:left="360"/>
        <w:jc w:val="both"/>
        <w:rPr>
          <w:sz w:val="22"/>
          <w:szCs w:val="22"/>
        </w:rPr>
      </w:pPr>
    </w:p>
    <w:p w:rsidR="006F6761" w:rsidRDefault="006F6761" w:rsidP="007C4164">
      <w:pPr>
        <w:jc w:val="both"/>
        <w:rPr>
          <w:sz w:val="22"/>
          <w:szCs w:val="22"/>
        </w:rPr>
      </w:pPr>
    </w:p>
    <w:p w:rsidR="006F6761" w:rsidRDefault="006F6761" w:rsidP="007C4164">
      <w:pPr>
        <w:jc w:val="both"/>
        <w:rPr>
          <w:sz w:val="22"/>
          <w:szCs w:val="22"/>
        </w:rPr>
      </w:pPr>
      <w:r w:rsidRPr="00B06138">
        <w:rPr>
          <w:sz w:val="22"/>
          <w:szCs w:val="22"/>
        </w:rPr>
        <w:t xml:space="preserve">Kami menghargai hak kekayaan intelektual orang lain. Jika Anda yakin bahwa materi </w:t>
      </w:r>
      <w:r>
        <w:rPr>
          <w:sz w:val="22"/>
          <w:szCs w:val="22"/>
        </w:rPr>
        <w:t xml:space="preserve">yang mengandung </w:t>
      </w:r>
      <w:r w:rsidRPr="00B06138">
        <w:rPr>
          <w:sz w:val="22"/>
          <w:szCs w:val="22"/>
        </w:rPr>
        <w:t xml:space="preserve">hak cipta telah disalin dengan cara yang merupakan pelanggaran hak cipta, silakan kirim email atau pemberitahuan tertulis kepada Agen </w:t>
      </w:r>
      <w:r>
        <w:rPr>
          <w:sz w:val="22"/>
          <w:szCs w:val="22"/>
        </w:rPr>
        <w:t xml:space="preserve">yang ditunjuk kami </w:t>
      </w:r>
      <w:r w:rsidRPr="00B06138">
        <w:rPr>
          <w:sz w:val="22"/>
          <w:szCs w:val="22"/>
        </w:rPr>
        <w:t xml:space="preserve">untuk pemberitahuan pelanggaran dan memberikan hal berikut: (i) identifikasi karya </w:t>
      </w:r>
      <w:r>
        <w:rPr>
          <w:sz w:val="22"/>
          <w:szCs w:val="22"/>
        </w:rPr>
        <w:t xml:space="preserve">yang mengandung </w:t>
      </w:r>
      <w:r w:rsidRPr="00B06138">
        <w:rPr>
          <w:sz w:val="22"/>
          <w:szCs w:val="22"/>
        </w:rPr>
        <w:t xml:space="preserve">hak cipta telah dilanggar dan konfirmasi bahwa Anda adalah pemilik hak cipta atau diberi kuasa untuk bertindak atas nama pemilik hak cipta, (ii) deskripsi materi yang Anda klaim </w:t>
      </w:r>
      <w:r>
        <w:rPr>
          <w:sz w:val="22"/>
          <w:szCs w:val="22"/>
        </w:rPr>
        <w:t>telah dilanggar</w:t>
      </w:r>
      <w:r w:rsidRPr="00B06138">
        <w:rPr>
          <w:sz w:val="22"/>
          <w:szCs w:val="22"/>
        </w:rPr>
        <w:t xml:space="preserve"> dan lokasi bahwa materi </w:t>
      </w:r>
      <w:r>
        <w:rPr>
          <w:sz w:val="22"/>
          <w:szCs w:val="22"/>
        </w:rPr>
        <w:t>berada di Situs; (iii) alamat</w:t>
      </w:r>
      <w:r w:rsidRPr="00B06138">
        <w:rPr>
          <w:sz w:val="22"/>
          <w:szCs w:val="22"/>
        </w:rPr>
        <w:t>, nomor telepon dan alamat email</w:t>
      </w:r>
      <w:r>
        <w:rPr>
          <w:sz w:val="22"/>
          <w:szCs w:val="22"/>
        </w:rPr>
        <w:t xml:space="preserve"> Anda</w:t>
      </w:r>
      <w:r w:rsidRPr="00B06138">
        <w:rPr>
          <w:sz w:val="22"/>
          <w:szCs w:val="22"/>
        </w:rPr>
        <w:t>.</w:t>
      </w:r>
    </w:p>
    <w:p w:rsidR="006F6761" w:rsidRPr="000D22E9" w:rsidRDefault="006F6761" w:rsidP="007C4164">
      <w:pPr>
        <w:jc w:val="both"/>
        <w:rPr>
          <w:sz w:val="22"/>
          <w:szCs w:val="22"/>
        </w:rPr>
      </w:pPr>
    </w:p>
    <w:p w:rsidR="006F6761" w:rsidRPr="00EE3D82" w:rsidRDefault="006F6761" w:rsidP="007C4164">
      <w:pPr>
        <w:jc w:val="both"/>
        <w:rPr>
          <w:b/>
          <w:sz w:val="22"/>
          <w:szCs w:val="22"/>
        </w:rPr>
      </w:pPr>
      <w:r w:rsidRPr="00EE3D82">
        <w:rPr>
          <w:b/>
          <w:sz w:val="22"/>
          <w:szCs w:val="22"/>
        </w:rPr>
        <w:t xml:space="preserve">Agen </w:t>
      </w:r>
      <w:r>
        <w:rPr>
          <w:b/>
          <w:sz w:val="22"/>
          <w:szCs w:val="22"/>
        </w:rPr>
        <w:t>yang ditunjuk</w:t>
      </w:r>
      <w:r w:rsidRPr="00EE3D82">
        <w:rPr>
          <w:b/>
          <w:sz w:val="22"/>
          <w:szCs w:val="22"/>
        </w:rPr>
        <w:t xml:space="preserve"> untuk pemberitahuan klaim pelanggaran hak cipta adalah Gregg Marrazzo, Senior Vice President dan Deputy General Counsel, The Estee Lauder Companies Inc, 767 Fifth Avenue, New York, NY 10153. Telepon: (212) 277-2320. Email: </w:t>
      </w:r>
      <w:hyperlink r:id="rId6" w:history="1">
        <w:r w:rsidRPr="00EE3D82">
          <w:rPr>
            <w:rStyle w:val="Hyperlink"/>
            <w:b/>
            <w:sz w:val="22"/>
            <w:szCs w:val="22"/>
          </w:rPr>
          <w:t>gmarrazzo@estee.com</w:t>
        </w:r>
      </w:hyperlink>
      <w:r w:rsidRPr="00EE3D82">
        <w:rPr>
          <w:b/>
          <w:sz w:val="22"/>
          <w:szCs w:val="22"/>
        </w:rPr>
        <w:t>.</w:t>
      </w:r>
    </w:p>
    <w:p w:rsidR="006F6761" w:rsidRPr="00EE3D82" w:rsidRDefault="006F6761" w:rsidP="007C4164">
      <w:pPr>
        <w:jc w:val="both"/>
        <w:rPr>
          <w:b/>
          <w:sz w:val="22"/>
          <w:szCs w:val="22"/>
        </w:rPr>
      </w:pPr>
    </w:p>
    <w:p w:rsidR="006F6761" w:rsidRDefault="006F6761" w:rsidP="007C4164">
      <w:pPr>
        <w:jc w:val="both"/>
        <w:rPr>
          <w:sz w:val="22"/>
          <w:szCs w:val="22"/>
        </w:rPr>
      </w:pPr>
      <w:r w:rsidRPr="00E97E8E">
        <w:rPr>
          <w:sz w:val="22"/>
          <w:szCs w:val="22"/>
        </w:rPr>
        <w:t xml:space="preserve">CATATAN: INFORMASI KONTAK DI ATAS DISEDIAKAN EKSKLUSIF UNTUK MEMBERITAHUKAN CLINIQUE </w:t>
      </w:r>
      <w:r>
        <w:rPr>
          <w:sz w:val="22"/>
          <w:szCs w:val="22"/>
        </w:rPr>
        <w:t xml:space="preserve">EDUCATION BAHWA MATERI YANG MENGANDUNG </w:t>
      </w:r>
      <w:r w:rsidRPr="00E97E8E">
        <w:rPr>
          <w:sz w:val="22"/>
          <w:szCs w:val="22"/>
        </w:rPr>
        <w:t xml:space="preserve">HAK CIPTA MUNGKIN TELAH DILANGGAR. SEMUA PERTANYAAN LAIN TENTANG SITUS INI TIDAK AKAN MENERIMA </w:t>
      </w:r>
      <w:r>
        <w:rPr>
          <w:sz w:val="22"/>
          <w:szCs w:val="22"/>
        </w:rPr>
        <w:t>TANGGAPAN</w:t>
      </w:r>
      <w:r w:rsidRPr="00E97E8E">
        <w:rPr>
          <w:sz w:val="22"/>
          <w:szCs w:val="22"/>
        </w:rPr>
        <w:t xml:space="preserve"> MELALUI PROSES INI DAN HARUS DITUJUKAN KEPADA </w:t>
      </w:r>
      <w:r>
        <w:rPr>
          <w:sz w:val="22"/>
          <w:szCs w:val="22"/>
        </w:rPr>
        <w:t xml:space="preserve">LAYANAN </w:t>
      </w:r>
      <w:r w:rsidRPr="00E97E8E">
        <w:rPr>
          <w:sz w:val="22"/>
          <w:szCs w:val="22"/>
        </w:rPr>
        <w:t xml:space="preserve">PELANGGAN </w:t>
      </w:r>
      <w:r>
        <w:rPr>
          <w:sz w:val="22"/>
          <w:szCs w:val="22"/>
        </w:rPr>
        <w:t>KAMI</w:t>
      </w:r>
      <w:r w:rsidRPr="00E97E8E">
        <w:rPr>
          <w:sz w:val="22"/>
          <w:szCs w:val="22"/>
        </w:rPr>
        <w:t xml:space="preserve"> </w:t>
      </w:r>
      <w:r>
        <w:rPr>
          <w:sz w:val="22"/>
          <w:szCs w:val="22"/>
        </w:rPr>
        <w:t>MELALUI</w:t>
      </w:r>
      <w:r w:rsidRPr="00E97E8E">
        <w:rPr>
          <w:sz w:val="22"/>
          <w:szCs w:val="22"/>
        </w:rPr>
        <w:t xml:space="preserve"> EMAIL KE </w:t>
      </w:r>
      <w:r w:rsidRPr="006D7BC9">
        <w:rPr>
          <w:sz w:val="22"/>
          <w:szCs w:val="22"/>
        </w:rPr>
        <w:t>ddml@thetempogroup.</w:t>
      </w:r>
      <w:r>
        <w:rPr>
          <w:sz w:val="22"/>
          <w:szCs w:val="22"/>
        </w:rPr>
        <w:t>com</w:t>
      </w:r>
      <w:r w:rsidRPr="00E97E8E">
        <w:rPr>
          <w:sz w:val="22"/>
          <w:szCs w:val="22"/>
        </w:rPr>
        <w:t>.</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Pr>
          <w:b/>
          <w:sz w:val="22"/>
          <w:szCs w:val="22"/>
        </w:rPr>
        <w:t>Pernyataan</w:t>
      </w:r>
      <w:r w:rsidRPr="00EE3D82">
        <w:rPr>
          <w:b/>
          <w:sz w:val="22"/>
          <w:szCs w:val="22"/>
        </w:rPr>
        <w:t xml:space="preserve"> dan </w:t>
      </w:r>
      <w:r>
        <w:rPr>
          <w:b/>
          <w:sz w:val="22"/>
          <w:szCs w:val="22"/>
        </w:rPr>
        <w:t>J</w:t>
      </w:r>
      <w:r w:rsidRPr="00EE3D82">
        <w:rPr>
          <w:b/>
          <w:sz w:val="22"/>
          <w:szCs w:val="22"/>
        </w:rPr>
        <w:t>aminan; Batas</w:t>
      </w:r>
      <w:r>
        <w:rPr>
          <w:b/>
          <w:sz w:val="22"/>
          <w:szCs w:val="22"/>
        </w:rPr>
        <w:t>an</w:t>
      </w:r>
      <w:r w:rsidRPr="00EE3D82">
        <w:rPr>
          <w:b/>
          <w:sz w:val="22"/>
          <w:szCs w:val="22"/>
        </w:rPr>
        <w:t xml:space="preserve"> Tanggung Jawab</w:t>
      </w:r>
    </w:p>
    <w:p w:rsidR="006F6761" w:rsidRPr="002B1495" w:rsidRDefault="006F6761" w:rsidP="007C4164">
      <w:pPr>
        <w:jc w:val="both"/>
        <w:rPr>
          <w:sz w:val="22"/>
          <w:szCs w:val="22"/>
        </w:rPr>
      </w:pPr>
    </w:p>
    <w:p w:rsidR="006F6761" w:rsidRPr="002B1495" w:rsidRDefault="006F6761" w:rsidP="007C4164">
      <w:pPr>
        <w:jc w:val="both"/>
        <w:rPr>
          <w:sz w:val="22"/>
          <w:szCs w:val="22"/>
        </w:rPr>
      </w:pPr>
      <w:r w:rsidRPr="00757903">
        <w:rPr>
          <w:sz w:val="22"/>
          <w:szCs w:val="22"/>
        </w:rPr>
        <w:t xml:space="preserve">SITUS INI DISAJIKAN "APA ADANYA." KAMI TIDAK MEMBUAT PERNYATAAN ATAU JAMINAN DALAM BENTUK APAPUN, TERSURAT MAUPUN TERSIRAT, SEHUBUNGAN DENGAN SYARAT DAN KETENTUAN ATAU SITUS, TERMASUK NAMUN TIDAK TERBATAS PADA JAMINAN </w:t>
      </w:r>
      <w:r>
        <w:rPr>
          <w:sz w:val="22"/>
          <w:szCs w:val="22"/>
        </w:rPr>
        <w:t xml:space="preserve">YANG </w:t>
      </w:r>
      <w:r w:rsidRPr="00757903">
        <w:rPr>
          <w:sz w:val="22"/>
          <w:szCs w:val="22"/>
        </w:rPr>
        <w:t xml:space="preserve">DIPERDAGANGKAN, </w:t>
      </w:r>
      <w:r>
        <w:rPr>
          <w:sz w:val="22"/>
          <w:szCs w:val="22"/>
        </w:rPr>
        <w:t>BUKAN</w:t>
      </w:r>
      <w:r w:rsidRPr="00757903">
        <w:rPr>
          <w:sz w:val="22"/>
          <w:szCs w:val="22"/>
        </w:rPr>
        <w:t>-PELANGGARAN ATAU KESESUAIAN UNTUK TUJUAN TERTENTU, KECUALI SEJAUH PERNYATAAN DAN JAMINAN TERSEBUT TIDAK DIKECUALIKAN</w:t>
      </w:r>
      <w:r w:rsidRPr="00A74CAB">
        <w:rPr>
          <w:sz w:val="22"/>
          <w:szCs w:val="22"/>
        </w:rPr>
        <w:t xml:space="preserve"> </w:t>
      </w:r>
      <w:r w:rsidRPr="00757903">
        <w:rPr>
          <w:sz w:val="22"/>
          <w:szCs w:val="22"/>
        </w:rPr>
        <w:t>SECARA HUKUM</w:t>
      </w:r>
      <w:r>
        <w:rPr>
          <w:sz w:val="22"/>
          <w:szCs w:val="22"/>
        </w:rPr>
        <w:t>.</w:t>
      </w:r>
    </w:p>
    <w:p w:rsidR="006F6761" w:rsidRPr="002B1495" w:rsidRDefault="006F6761" w:rsidP="007C4164">
      <w:pPr>
        <w:jc w:val="both"/>
        <w:rPr>
          <w:sz w:val="22"/>
          <w:szCs w:val="22"/>
        </w:rPr>
      </w:pPr>
    </w:p>
    <w:p w:rsidR="006F6761" w:rsidRPr="002B1495" w:rsidRDefault="006F6761" w:rsidP="007C4164">
      <w:pPr>
        <w:jc w:val="both"/>
        <w:rPr>
          <w:sz w:val="22"/>
          <w:szCs w:val="22"/>
        </w:rPr>
      </w:pPr>
      <w:r w:rsidRPr="00A74CAB">
        <w:rPr>
          <w:sz w:val="22"/>
          <w:szCs w:val="22"/>
        </w:rPr>
        <w:t>ANDA SETUJU BAHWA, SEJAUH DIIZINKAN OLEH HUKUM YANG BERLAKU, KAMI TIDAK AKAN BERTANGGUNG JAWAB (BAIK DALAM KONTRAK, KESALAHAN (TERMASUK KELALAIAN) ATAU</w:t>
      </w:r>
      <w:r>
        <w:rPr>
          <w:sz w:val="22"/>
          <w:szCs w:val="22"/>
        </w:rPr>
        <w:t xml:space="preserve"> LAINNYA</w:t>
      </w:r>
      <w:r w:rsidRPr="00A74CAB">
        <w:rPr>
          <w:sz w:val="22"/>
          <w:szCs w:val="22"/>
        </w:rPr>
        <w:t xml:space="preserve">), DALAM KEADAAN APAPUN, ATAS </w:t>
      </w:r>
      <w:r>
        <w:rPr>
          <w:sz w:val="22"/>
          <w:szCs w:val="22"/>
        </w:rPr>
        <w:t xml:space="preserve">SETIAP </w:t>
      </w:r>
      <w:r w:rsidRPr="00A74CAB">
        <w:rPr>
          <w:sz w:val="22"/>
          <w:szCs w:val="22"/>
        </w:rPr>
        <w:t xml:space="preserve">(a) GANGGUAN BISNIS, (b) KETERLAMBATAN AKSES ATAU AKSES GANGGUAN </w:t>
      </w:r>
      <w:r>
        <w:rPr>
          <w:sz w:val="22"/>
          <w:szCs w:val="22"/>
        </w:rPr>
        <w:t>K</w:t>
      </w:r>
      <w:r w:rsidRPr="00A74CAB">
        <w:rPr>
          <w:sz w:val="22"/>
          <w:szCs w:val="22"/>
        </w:rPr>
        <w:t xml:space="preserve">E SITUS; (c) DATA </w:t>
      </w:r>
      <w:r>
        <w:rPr>
          <w:sz w:val="22"/>
          <w:szCs w:val="22"/>
        </w:rPr>
        <w:t>YANG TIDAK TERKIRIM</w:t>
      </w:r>
      <w:r w:rsidRPr="00A74CAB">
        <w:rPr>
          <w:sz w:val="22"/>
          <w:szCs w:val="22"/>
        </w:rPr>
        <w:t xml:space="preserve">, </w:t>
      </w:r>
      <w:r>
        <w:rPr>
          <w:sz w:val="22"/>
          <w:szCs w:val="22"/>
        </w:rPr>
        <w:t>KESALAHAN PENGIRIMAN</w:t>
      </w:r>
      <w:r w:rsidRPr="00A74CAB">
        <w:rPr>
          <w:sz w:val="22"/>
          <w:szCs w:val="22"/>
        </w:rPr>
        <w:t xml:space="preserve">, </w:t>
      </w:r>
      <w:r>
        <w:rPr>
          <w:sz w:val="22"/>
          <w:szCs w:val="22"/>
        </w:rPr>
        <w:t>KERUSAKAN</w:t>
      </w:r>
      <w:r w:rsidRPr="00A74CAB">
        <w:rPr>
          <w:sz w:val="22"/>
          <w:szCs w:val="22"/>
        </w:rPr>
        <w:t xml:space="preserve">, KEHANCURAN ATAU MODIFIKASI LAINNYA; (d) KEHILANGAN ATAU KERUSAKAN APAPUN </w:t>
      </w:r>
      <w:r>
        <w:rPr>
          <w:sz w:val="22"/>
          <w:szCs w:val="22"/>
        </w:rPr>
        <w:t>YANG</w:t>
      </w:r>
      <w:r w:rsidRPr="00A74CAB">
        <w:rPr>
          <w:sz w:val="22"/>
          <w:szCs w:val="22"/>
        </w:rPr>
        <w:t xml:space="preserve"> TERJADI AKIBAT TRANSAKSI DENGAN ATAU KEBERADAAN </w:t>
      </w:r>
      <w:r>
        <w:rPr>
          <w:sz w:val="22"/>
          <w:szCs w:val="22"/>
        </w:rPr>
        <w:t>LINK APLIKASI WEB PADA SITUS</w:t>
      </w:r>
      <w:r w:rsidRPr="00A74CAB">
        <w:rPr>
          <w:sz w:val="22"/>
          <w:szCs w:val="22"/>
        </w:rPr>
        <w:t xml:space="preserve">, (e) VIRUS KOMPUTER, KEGAGALAN SISTEM ATAU </w:t>
      </w:r>
      <w:r>
        <w:rPr>
          <w:sz w:val="22"/>
          <w:szCs w:val="22"/>
        </w:rPr>
        <w:t xml:space="preserve">MALFUNGSI </w:t>
      </w:r>
      <w:r w:rsidRPr="00A74CAB">
        <w:rPr>
          <w:sz w:val="22"/>
          <w:szCs w:val="22"/>
        </w:rPr>
        <w:t xml:space="preserve">YANG MUNGKIN TERJADI SEHUBUNGAN DENGAN PENGGUNAAN SITUS INI, TERMASUK SELAMA </w:t>
      </w:r>
      <w:r w:rsidRPr="00A74CAB">
        <w:rPr>
          <w:i/>
          <w:sz w:val="22"/>
          <w:szCs w:val="22"/>
        </w:rPr>
        <w:t>HYPERLINK</w:t>
      </w:r>
      <w:r>
        <w:rPr>
          <w:sz w:val="22"/>
          <w:szCs w:val="22"/>
        </w:rPr>
        <w:t xml:space="preserve"> K</w:t>
      </w:r>
      <w:r w:rsidRPr="00A74CAB">
        <w:rPr>
          <w:sz w:val="22"/>
          <w:szCs w:val="22"/>
        </w:rPr>
        <w:t>E</w:t>
      </w:r>
      <w:r>
        <w:rPr>
          <w:sz w:val="22"/>
          <w:szCs w:val="22"/>
        </w:rPr>
        <w:t>/</w:t>
      </w:r>
      <w:r w:rsidRPr="00A74CAB">
        <w:rPr>
          <w:sz w:val="22"/>
          <w:szCs w:val="22"/>
        </w:rPr>
        <w:t xml:space="preserve">DARI  APLIKASI WEB </w:t>
      </w:r>
      <w:r>
        <w:rPr>
          <w:sz w:val="22"/>
          <w:szCs w:val="22"/>
        </w:rPr>
        <w:t>PIHAK KETIGA</w:t>
      </w:r>
      <w:r w:rsidRPr="00A74CAB">
        <w:rPr>
          <w:sz w:val="22"/>
          <w:szCs w:val="22"/>
        </w:rPr>
        <w:t xml:space="preserve">(f) SETIAP </w:t>
      </w:r>
      <w:r>
        <w:rPr>
          <w:sz w:val="22"/>
          <w:szCs w:val="22"/>
        </w:rPr>
        <w:t>K</w:t>
      </w:r>
      <w:r w:rsidRPr="00A74CAB">
        <w:rPr>
          <w:sz w:val="22"/>
          <w:szCs w:val="22"/>
        </w:rPr>
        <w:t xml:space="preserve">ETIDAKAKURATAN ATAU KELALAIAN DALAM KONTEN ATAU (g) </w:t>
      </w:r>
      <w:r>
        <w:rPr>
          <w:sz w:val="22"/>
          <w:szCs w:val="22"/>
        </w:rPr>
        <w:t>PERISTIWA DI</w:t>
      </w:r>
      <w:r w:rsidRPr="00A74CAB">
        <w:rPr>
          <w:sz w:val="22"/>
          <w:szCs w:val="22"/>
        </w:rPr>
        <w:t xml:space="preserve"> LUAR KENDALI WAJAR KAMI.</w:t>
      </w:r>
    </w:p>
    <w:p w:rsidR="006F6761" w:rsidRPr="002B1495" w:rsidRDefault="006F6761" w:rsidP="007C4164">
      <w:pPr>
        <w:jc w:val="both"/>
        <w:rPr>
          <w:sz w:val="22"/>
          <w:szCs w:val="22"/>
        </w:rPr>
      </w:pPr>
    </w:p>
    <w:p w:rsidR="006F6761" w:rsidRDefault="006F6761" w:rsidP="007C4164">
      <w:pPr>
        <w:jc w:val="both"/>
        <w:rPr>
          <w:sz w:val="22"/>
          <w:szCs w:val="22"/>
        </w:rPr>
      </w:pPr>
      <w:r w:rsidRPr="00A74CAB">
        <w:rPr>
          <w:sz w:val="22"/>
          <w:szCs w:val="22"/>
        </w:rPr>
        <w:t>SELANJUTNYA, SEJAUH DIIZINKAN OLEH HUKUM, KAMI TIDAK AKAN BERTANGGUN</w:t>
      </w:r>
      <w:r>
        <w:rPr>
          <w:sz w:val="22"/>
          <w:szCs w:val="22"/>
        </w:rPr>
        <w:t>G JAWAB ATAS</w:t>
      </w:r>
      <w:r w:rsidRPr="00A74CAB">
        <w:rPr>
          <w:sz w:val="22"/>
          <w:szCs w:val="22"/>
        </w:rPr>
        <w:t xml:space="preserve"> </w:t>
      </w:r>
      <w:r>
        <w:rPr>
          <w:sz w:val="22"/>
          <w:szCs w:val="22"/>
        </w:rPr>
        <w:t xml:space="preserve">KERUSAKAN </w:t>
      </w:r>
      <w:r w:rsidRPr="00A74CAB">
        <w:rPr>
          <w:sz w:val="22"/>
          <w:szCs w:val="22"/>
        </w:rPr>
        <w:t>TIDAK LANGSUNG</w:t>
      </w:r>
      <w:r>
        <w:rPr>
          <w:sz w:val="22"/>
          <w:szCs w:val="22"/>
        </w:rPr>
        <w:t>, KERUGIAN KHUSUS, HUKUMAN</w:t>
      </w:r>
      <w:r w:rsidRPr="00A74CAB">
        <w:rPr>
          <w:sz w:val="22"/>
          <w:szCs w:val="22"/>
        </w:rPr>
        <w:t xml:space="preserve">, INSIDENTAL, ATAU AKIBAT </w:t>
      </w:r>
      <w:r>
        <w:rPr>
          <w:sz w:val="22"/>
          <w:szCs w:val="22"/>
        </w:rPr>
        <w:t xml:space="preserve">KERUSAKAN DALAM BENTUK </w:t>
      </w:r>
      <w:r w:rsidRPr="00A74CAB">
        <w:rPr>
          <w:sz w:val="22"/>
          <w:szCs w:val="22"/>
        </w:rPr>
        <w:t xml:space="preserve">APAPUN (TERMASUK </w:t>
      </w:r>
      <w:r>
        <w:rPr>
          <w:sz w:val="22"/>
          <w:szCs w:val="22"/>
        </w:rPr>
        <w:t xml:space="preserve">KEHILANGAN </w:t>
      </w:r>
      <w:r w:rsidRPr="00A74CAB">
        <w:rPr>
          <w:sz w:val="22"/>
          <w:szCs w:val="22"/>
        </w:rPr>
        <w:t>KEUNTUNGAN</w:t>
      </w:r>
      <w:r>
        <w:rPr>
          <w:sz w:val="22"/>
          <w:szCs w:val="22"/>
        </w:rPr>
        <w:t>)</w:t>
      </w:r>
      <w:r w:rsidRPr="00A74CAB">
        <w:rPr>
          <w:sz w:val="22"/>
          <w:szCs w:val="22"/>
        </w:rPr>
        <w:t xml:space="preserve"> </w:t>
      </w:r>
      <w:r>
        <w:rPr>
          <w:sz w:val="22"/>
          <w:szCs w:val="22"/>
        </w:rPr>
        <w:t xml:space="preserve">YANG </w:t>
      </w:r>
      <w:r w:rsidRPr="00A74CAB">
        <w:rPr>
          <w:sz w:val="22"/>
          <w:szCs w:val="22"/>
        </w:rPr>
        <w:t xml:space="preserve">BERHUBUNGAN DENGAN SITUS ATAU PENGGUNAAN ANDA ATAS </w:t>
      </w:r>
      <w:r>
        <w:rPr>
          <w:sz w:val="22"/>
          <w:szCs w:val="22"/>
        </w:rPr>
        <w:t>SITUS DENGAN TIDAK MELIHAT</w:t>
      </w:r>
      <w:r w:rsidRPr="00A74CAB">
        <w:rPr>
          <w:sz w:val="22"/>
          <w:szCs w:val="22"/>
        </w:rPr>
        <w:t xml:space="preserve"> BENTUK TINDAKAN BAIK DALAM KONTRAK, KESALAHAN (TERMASUK KELALAIAN) ATAU LAINNYA, BAHKAN JIKA KAMI TELAH DIBERITAHU TENTANG KEMUNGKINAN KERUSAKAN TERSEBUT DAN DALAM KEADAAN APAPUN MAKSIMAL AGREGAT KEWAJIBAN KAMI</w:t>
      </w:r>
      <w:r>
        <w:rPr>
          <w:sz w:val="22"/>
          <w:szCs w:val="22"/>
        </w:rPr>
        <w:t xml:space="preserve"> TIDAK </w:t>
      </w:r>
      <w:r w:rsidRPr="00A74CAB">
        <w:rPr>
          <w:sz w:val="22"/>
          <w:szCs w:val="22"/>
        </w:rPr>
        <w:t xml:space="preserve"> MELEBIHI SERATUS DOLAR ($ 100,00).</w:t>
      </w:r>
    </w:p>
    <w:p w:rsidR="006F6761" w:rsidRPr="002B1495" w:rsidRDefault="006F6761" w:rsidP="007C4164">
      <w:pPr>
        <w:jc w:val="both"/>
        <w:rPr>
          <w:sz w:val="22"/>
          <w:szCs w:val="22"/>
        </w:rPr>
      </w:pPr>
    </w:p>
    <w:p w:rsidR="006F6761" w:rsidRDefault="006F6761" w:rsidP="007C4164">
      <w:pPr>
        <w:jc w:val="both"/>
        <w:rPr>
          <w:sz w:val="22"/>
          <w:szCs w:val="22"/>
        </w:rPr>
      </w:pPr>
      <w:r w:rsidRPr="00E63C12">
        <w:rPr>
          <w:sz w:val="22"/>
          <w:szCs w:val="22"/>
        </w:rPr>
        <w:t xml:space="preserve">ANDA SETUJU BAHWA </w:t>
      </w:r>
      <w:r>
        <w:rPr>
          <w:sz w:val="22"/>
          <w:szCs w:val="22"/>
        </w:rPr>
        <w:t>TIDAK ADA</w:t>
      </w:r>
      <w:r w:rsidRPr="00E63C12">
        <w:rPr>
          <w:sz w:val="22"/>
          <w:szCs w:val="22"/>
        </w:rPr>
        <w:t xml:space="preserve"> KLAIM ATAU TINDAKAN </w:t>
      </w:r>
      <w:r>
        <w:rPr>
          <w:sz w:val="22"/>
          <w:szCs w:val="22"/>
        </w:rPr>
        <w:t>YANG MUNCUL SEHUBUNGAN DENGAN HAL TERSEBUT</w:t>
      </w:r>
      <w:r w:rsidRPr="00E63C12">
        <w:rPr>
          <w:sz w:val="22"/>
          <w:szCs w:val="22"/>
        </w:rPr>
        <w:t>,</w:t>
      </w:r>
      <w:r>
        <w:rPr>
          <w:sz w:val="22"/>
          <w:szCs w:val="22"/>
        </w:rPr>
        <w:t xml:space="preserve"> ATAU TERKAIT</w:t>
      </w:r>
      <w:r w:rsidRPr="00E63C12">
        <w:rPr>
          <w:sz w:val="22"/>
          <w:szCs w:val="22"/>
        </w:rPr>
        <w:t xml:space="preserve"> PENGGUNAAN SITUS ATAU SYARAT DAN KETENTUAN </w:t>
      </w:r>
      <w:r>
        <w:rPr>
          <w:sz w:val="22"/>
          <w:szCs w:val="22"/>
        </w:rPr>
        <w:t xml:space="preserve">YANG </w:t>
      </w:r>
      <w:r w:rsidRPr="00E63C12">
        <w:rPr>
          <w:sz w:val="22"/>
          <w:szCs w:val="22"/>
        </w:rPr>
        <w:t xml:space="preserve">DAPAT </w:t>
      </w:r>
      <w:r>
        <w:rPr>
          <w:sz w:val="22"/>
          <w:szCs w:val="22"/>
        </w:rPr>
        <w:t>DIAJUKAN</w:t>
      </w:r>
      <w:r w:rsidRPr="00E63C12">
        <w:rPr>
          <w:sz w:val="22"/>
          <w:szCs w:val="22"/>
        </w:rPr>
        <w:t xml:space="preserve"> </w:t>
      </w:r>
      <w:r>
        <w:rPr>
          <w:sz w:val="22"/>
          <w:szCs w:val="22"/>
        </w:rPr>
        <w:t xml:space="preserve">OLEH </w:t>
      </w:r>
      <w:r w:rsidRPr="00E63C12">
        <w:rPr>
          <w:sz w:val="22"/>
          <w:szCs w:val="22"/>
        </w:rPr>
        <w:t xml:space="preserve">ANDA LEBIH DARI SATU (1) TAHUN SETELAH </w:t>
      </w:r>
      <w:r>
        <w:rPr>
          <w:sz w:val="22"/>
          <w:szCs w:val="22"/>
        </w:rPr>
        <w:t xml:space="preserve">TIMBULNYA </w:t>
      </w:r>
      <w:r w:rsidRPr="00E63C12">
        <w:rPr>
          <w:sz w:val="22"/>
          <w:szCs w:val="22"/>
        </w:rPr>
        <w:t xml:space="preserve">PENYEBAB </w:t>
      </w:r>
      <w:r>
        <w:rPr>
          <w:sz w:val="22"/>
          <w:szCs w:val="22"/>
        </w:rPr>
        <w:t xml:space="preserve">DARI </w:t>
      </w:r>
      <w:r w:rsidRPr="00E63C12">
        <w:rPr>
          <w:sz w:val="22"/>
          <w:szCs w:val="22"/>
        </w:rPr>
        <w:t xml:space="preserve">TINDAKAN YANG BERKAITAN DENGAN </w:t>
      </w:r>
      <w:r>
        <w:rPr>
          <w:sz w:val="22"/>
          <w:szCs w:val="22"/>
        </w:rPr>
        <w:t xml:space="preserve">TIMBULNYA </w:t>
      </w:r>
      <w:r w:rsidRPr="00E63C12">
        <w:rPr>
          <w:sz w:val="22"/>
          <w:szCs w:val="22"/>
        </w:rPr>
        <w:t>KLAIM ATAU TINDAKAN SEPERTI ITU</w:t>
      </w:r>
      <w:r>
        <w:rPr>
          <w:sz w:val="22"/>
          <w:szCs w:val="22"/>
        </w:rPr>
        <w:t>.</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 xml:space="preserve">Indemnifikasi (Penggantian Kerugian) </w:t>
      </w:r>
    </w:p>
    <w:p w:rsidR="006F6761" w:rsidRPr="002B1495" w:rsidRDefault="006F6761" w:rsidP="007C4164">
      <w:pPr>
        <w:jc w:val="both"/>
        <w:rPr>
          <w:sz w:val="22"/>
          <w:szCs w:val="22"/>
        </w:rPr>
      </w:pPr>
    </w:p>
    <w:p w:rsidR="006F6761" w:rsidRPr="002B1495" w:rsidRDefault="006F6761" w:rsidP="007C4164">
      <w:pPr>
        <w:jc w:val="both"/>
        <w:rPr>
          <w:sz w:val="22"/>
          <w:szCs w:val="22"/>
        </w:rPr>
      </w:pPr>
      <w:r w:rsidRPr="00E63C12">
        <w:rPr>
          <w:sz w:val="22"/>
          <w:szCs w:val="22"/>
        </w:rPr>
        <w:t xml:space="preserve">Anda setuju untuk mempertahankan, </w:t>
      </w:r>
      <w:r>
        <w:rPr>
          <w:sz w:val="22"/>
          <w:szCs w:val="22"/>
        </w:rPr>
        <w:t>mengganti kerugian dan melepaskan kami</w:t>
      </w:r>
      <w:r w:rsidRPr="00E63C12">
        <w:rPr>
          <w:sz w:val="22"/>
          <w:szCs w:val="22"/>
        </w:rPr>
        <w:t xml:space="preserve"> atas </w:t>
      </w:r>
      <w:r>
        <w:rPr>
          <w:sz w:val="22"/>
          <w:szCs w:val="22"/>
        </w:rPr>
        <w:t xml:space="preserve">setiap </w:t>
      </w:r>
      <w:r w:rsidRPr="00E63C12">
        <w:rPr>
          <w:sz w:val="22"/>
          <w:szCs w:val="22"/>
        </w:rPr>
        <w:t xml:space="preserve">kehilangan, kerusakan atau biaya, termasuk biaya pengacara yang wajar, akibat dari setiap klaim pihak ketiga, tindakan, atau permintaan yang </w:t>
      </w:r>
      <w:r>
        <w:rPr>
          <w:sz w:val="22"/>
          <w:szCs w:val="22"/>
        </w:rPr>
        <w:t>disebabkan oleh</w:t>
      </w:r>
      <w:r w:rsidRPr="00E63C12">
        <w:rPr>
          <w:sz w:val="22"/>
          <w:szCs w:val="22"/>
        </w:rPr>
        <w:t xml:space="preserve"> penggunaan Situs atau pelanggaran Syarat dan Ketentuan. Anda juga setuju untuk mengganti kerugian kami untuk setiap kerugian, kerusakan, atau biaya, termasuk biaya pengacara yang wajar, akibat penggunaan robot perangkat lunak, </w:t>
      </w:r>
      <w:r w:rsidRPr="00E63C12">
        <w:rPr>
          <w:i/>
          <w:sz w:val="22"/>
          <w:szCs w:val="22"/>
        </w:rPr>
        <w:t>spider, crawler,</w:t>
      </w:r>
      <w:r w:rsidRPr="00E63C12">
        <w:rPr>
          <w:sz w:val="22"/>
          <w:szCs w:val="22"/>
        </w:rPr>
        <w:t xml:space="preserve"> atau pengumpulan data yang sama dan alat ekstraksi, atau tindakan lain yang Anda ambil</w:t>
      </w:r>
      <w:r>
        <w:rPr>
          <w:sz w:val="22"/>
          <w:szCs w:val="22"/>
        </w:rPr>
        <w:t xml:space="preserve"> yang</w:t>
      </w:r>
      <w:r w:rsidRPr="00E63C12">
        <w:rPr>
          <w:sz w:val="22"/>
          <w:szCs w:val="22"/>
        </w:rPr>
        <w:t xml:space="preserve"> </w:t>
      </w:r>
      <w:r>
        <w:rPr>
          <w:sz w:val="22"/>
          <w:szCs w:val="22"/>
        </w:rPr>
        <w:t>memaksakan</w:t>
      </w:r>
      <w:r w:rsidRPr="00E63C12">
        <w:rPr>
          <w:sz w:val="22"/>
          <w:szCs w:val="22"/>
        </w:rPr>
        <w:t xml:space="preserve"> beban </w:t>
      </w:r>
      <w:r>
        <w:rPr>
          <w:sz w:val="22"/>
          <w:szCs w:val="22"/>
        </w:rPr>
        <w:t xml:space="preserve">yang </w:t>
      </w:r>
      <w:r w:rsidRPr="00E63C12">
        <w:rPr>
          <w:sz w:val="22"/>
          <w:szCs w:val="22"/>
        </w:rPr>
        <w:t xml:space="preserve">tidak masuk akal atau beban </w:t>
      </w:r>
      <w:r>
        <w:rPr>
          <w:sz w:val="22"/>
          <w:szCs w:val="22"/>
        </w:rPr>
        <w:t>pada infrastruktur kami.</w:t>
      </w:r>
    </w:p>
    <w:p w:rsidR="006F6761" w:rsidRPr="002B1495" w:rsidRDefault="006F6761" w:rsidP="007C4164">
      <w:pPr>
        <w:jc w:val="both"/>
        <w:rPr>
          <w:sz w:val="22"/>
          <w:szCs w:val="22"/>
        </w:rPr>
      </w:pPr>
    </w:p>
    <w:p w:rsidR="006F6761" w:rsidRPr="00EE3D82" w:rsidRDefault="006F6761" w:rsidP="00EE3D82">
      <w:pPr>
        <w:numPr>
          <w:ilvl w:val="0"/>
          <w:numId w:val="2"/>
        </w:numPr>
        <w:tabs>
          <w:tab w:val="clear" w:pos="720"/>
        </w:tabs>
        <w:ind w:left="360"/>
        <w:jc w:val="both"/>
        <w:rPr>
          <w:b/>
          <w:sz w:val="22"/>
          <w:szCs w:val="22"/>
        </w:rPr>
      </w:pPr>
      <w:r w:rsidRPr="00EE3D82">
        <w:rPr>
          <w:b/>
          <w:sz w:val="22"/>
          <w:szCs w:val="22"/>
        </w:rPr>
        <w:t>Sengketa</w:t>
      </w:r>
    </w:p>
    <w:p w:rsidR="006F6761" w:rsidRPr="006D3FAB" w:rsidRDefault="006F6761" w:rsidP="006D3FAB">
      <w:pPr>
        <w:ind w:left="360"/>
        <w:jc w:val="both"/>
        <w:rPr>
          <w:b/>
          <w:sz w:val="22"/>
          <w:szCs w:val="22"/>
        </w:rPr>
      </w:pPr>
    </w:p>
    <w:p w:rsidR="006F6761" w:rsidRDefault="006F6761" w:rsidP="007C4164">
      <w:pPr>
        <w:jc w:val="both"/>
        <w:rPr>
          <w:sz w:val="22"/>
          <w:szCs w:val="22"/>
        </w:rPr>
      </w:pPr>
      <w:r w:rsidRPr="006D3FAB">
        <w:rPr>
          <w:sz w:val="22"/>
          <w:szCs w:val="22"/>
        </w:rPr>
        <w:t xml:space="preserve">Sehubungan dengan sengketa terkait Situs, semua hak dan kewajiban dan semua tindakan yang diatur oleh Syarat dan Ketentuan ini diatur oleh hukum New York, seakan Syarat dan Ketentuan </w:t>
      </w:r>
      <w:r>
        <w:rPr>
          <w:sz w:val="22"/>
          <w:szCs w:val="22"/>
        </w:rPr>
        <w:t>adalah</w:t>
      </w:r>
      <w:r w:rsidRPr="006D3FAB">
        <w:rPr>
          <w:sz w:val="22"/>
          <w:szCs w:val="22"/>
        </w:rPr>
        <w:t xml:space="preserve"> kontrak seluruhnya </w:t>
      </w:r>
      <w:r>
        <w:rPr>
          <w:sz w:val="22"/>
          <w:szCs w:val="22"/>
        </w:rPr>
        <w:t>dibuat</w:t>
      </w:r>
      <w:r w:rsidRPr="006D3FAB">
        <w:rPr>
          <w:sz w:val="22"/>
          <w:szCs w:val="22"/>
        </w:rPr>
        <w:t xml:space="preserve"> dan selu</w:t>
      </w:r>
      <w:r>
        <w:rPr>
          <w:sz w:val="22"/>
          <w:szCs w:val="22"/>
        </w:rPr>
        <w:t>ruhnya dilakukan di New York</w:t>
      </w:r>
      <w:r w:rsidRPr="006D3FAB">
        <w:rPr>
          <w:sz w:val="22"/>
          <w:szCs w:val="22"/>
        </w:rPr>
        <w:t xml:space="preserve">. Setiap sengketa yang berkaitan dengan cara apapun untuk kunjungan Anda ke Situs harus diajukan ke arbitrase </w:t>
      </w:r>
      <w:r>
        <w:rPr>
          <w:sz w:val="22"/>
          <w:szCs w:val="22"/>
        </w:rPr>
        <w:t xml:space="preserve">secara </w:t>
      </w:r>
      <w:r w:rsidRPr="006D3FAB">
        <w:rPr>
          <w:sz w:val="22"/>
          <w:szCs w:val="22"/>
        </w:rPr>
        <w:t xml:space="preserve">rahasia di New York dan Anda tunduk kepada yurisdiksi dan proses daripadanya, kecuali bahwa, sejauh Anda </w:t>
      </w:r>
      <w:r>
        <w:rPr>
          <w:sz w:val="22"/>
          <w:szCs w:val="22"/>
        </w:rPr>
        <w:t>telah</w:t>
      </w:r>
      <w:r w:rsidRPr="006D3FAB">
        <w:rPr>
          <w:sz w:val="22"/>
          <w:szCs w:val="22"/>
        </w:rPr>
        <w:t xml:space="preserve"> dengan cara apapun melanggar atau mengancam untuk melanggar kekayaan </w:t>
      </w:r>
      <w:r>
        <w:rPr>
          <w:sz w:val="22"/>
          <w:szCs w:val="22"/>
        </w:rPr>
        <w:t xml:space="preserve">hak </w:t>
      </w:r>
      <w:r w:rsidRPr="006D3FAB">
        <w:rPr>
          <w:sz w:val="22"/>
          <w:szCs w:val="22"/>
        </w:rPr>
        <w:t xml:space="preserve">intelektual kami atau hak kekayaan intelektual dari afiliasi kami, mitra atau pemberi lisensi atau memiliki penyebab tindakan ekuitas, kita dapat mencari keputusan hukum atau </w:t>
      </w:r>
      <w:r>
        <w:rPr>
          <w:sz w:val="22"/>
          <w:szCs w:val="22"/>
        </w:rPr>
        <w:t xml:space="preserve">bantuan </w:t>
      </w:r>
      <w:r w:rsidRPr="006D3FAB">
        <w:rPr>
          <w:sz w:val="22"/>
          <w:szCs w:val="22"/>
        </w:rPr>
        <w:t xml:space="preserve">lainnya yang sesuai dalam setiap pengadilan yang berwenang dan Anda setuju </w:t>
      </w:r>
      <w:r>
        <w:rPr>
          <w:sz w:val="22"/>
          <w:szCs w:val="22"/>
        </w:rPr>
        <w:t>dengan</w:t>
      </w:r>
      <w:r w:rsidRPr="006D3FAB">
        <w:rPr>
          <w:sz w:val="22"/>
          <w:szCs w:val="22"/>
        </w:rPr>
        <w:t xml:space="preserve"> yurisdiksi dan tempat di pengadilan  tujuan</w:t>
      </w:r>
      <w:r>
        <w:rPr>
          <w:sz w:val="22"/>
          <w:szCs w:val="22"/>
        </w:rPr>
        <w:t xml:space="preserve"> tersebut</w:t>
      </w:r>
      <w:r w:rsidRPr="006D3FAB">
        <w:rPr>
          <w:sz w:val="22"/>
          <w:szCs w:val="22"/>
        </w:rPr>
        <w:t>. Arbitrase di bawah perjanjian ini akan dilakukan di bawah</w:t>
      </w:r>
      <w:r>
        <w:rPr>
          <w:sz w:val="22"/>
          <w:szCs w:val="22"/>
        </w:rPr>
        <w:t xml:space="preserve"> Consumer – Related Disputes Supplementary Rules</w:t>
      </w:r>
      <w:r w:rsidRPr="006D3FAB">
        <w:rPr>
          <w:sz w:val="22"/>
          <w:szCs w:val="22"/>
        </w:rPr>
        <w:t xml:space="preserve"> </w:t>
      </w:r>
      <w:r>
        <w:rPr>
          <w:sz w:val="22"/>
          <w:szCs w:val="22"/>
        </w:rPr>
        <w:t xml:space="preserve">(Peraturan Tambahan Sengketa Konsumen) </w:t>
      </w:r>
      <w:r w:rsidRPr="006D3FAB">
        <w:rPr>
          <w:sz w:val="22"/>
          <w:szCs w:val="22"/>
        </w:rPr>
        <w:t xml:space="preserve">yang berlaku kemudian dengan </w:t>
      </w:r>
      <w:r w:rsidRPr="002B1495">
        <w:rPr>
          <w:sz w:val="22"/>
          <w:szCs w:val="22"/>
        </w:rPr>
        <w:t>American Arbitration Association</w:t>
      </w:r>
      <w:r>
        <w:rPr>
          <w:sz w:val="22"/>
          <w:szCs w:val="22"/>
        </w:rPr>
        <w:t xml:space="preserve"> (Asosiasi Arbitrasi Amerika)</w:t>
      </w:r>
      <w:r w:rsidRPr="006D3FAB">
        <w:rPr>
          <w:sz w:val="22"/>
          <w:szCs w:val="22"/>
        </w:rPr>
        <w:t xml:space="preserve">. Keputusan arbitrator bersifat mengikat dan dapat </w:t>
      </w:r>
      <w:r>
        <w:rPr>
          <w:sz w:val="22"/>
          <w:szCs w:val="22"/>
        </w:rPr>
        <w:t>diberlakukan</w:t>
      </w:r>
      <w:r w:rsidRPr="006D3FAB">
        <w:rPr>
          <w:sz w:val="22"/>
          <w:szCs w:val="22"/>
        </w:rPr>
        <w:t xml:space="preserve"> sebagai keputusan dalam setiap pengadilan yang berwenang. Sejauh diizinkan oleh hukum yang berlaku, tidak ada arbitrase berdasarkan </w:t>
      </w:r>
      <w:r>
        <w:rPr>
          <w:sz w:val="22"/>
          <w:szCs w:val="22"/>
        </w:rPr>
        <w:t>Syarat</w:t>
      </w:r>
      <w:r w:rsidRPr="006D3FAB">
        <w:rPr>
          <w:sz w:val="22"/>
          <w:szCs w:val="22"/>
        </w:rPr>
        <w:t xml:space="preserve"> dan Ketentuan </w:t>
      </w:r>
      <w:r>
        <w:rPr>
          <w:sz w:val="22"/>
          <w:szCs w:val="22"/>
        </w:rPr>
        <w:t>ini yang</w:t>
      </w:r>
      <w:r w:rsidRPr="006D3FAB">
        <w:rPr>
          <w:sz w:val="22"/>
          <w:szCs w:val="22"/>
        </w:rPr>
        <w:t xml:space="preserve"> akan bergabung dengan arbitrasi yang melibatkan pihak lain </w:t>
      </w:r>
      <w:r>
        <w:rPr>
          <w:sz w:val="22"/>
          <w:szCs w:val="22"/>
        </w:rPr>
        <w:t>dengan</w:t>
      </w:r>
      <w:r w:rsidRPr="006D3FAB">
        <w:rPr>
          <w:sz w:val="22"/>
          <w:szCs w:val="22"/>
        </w:rPr>
        <w:t xml:space="preserve"> tunduk</w:t>
      </w:r>
      <w:r>
        <w:rPr>
          <w:sz w:val="22"/>
          <w:szCs w:val="22"/>
        </w:rPr>
        <w:t xml:space="preserve"> pada Syarat dan Ketentuan</w:t>
      </w:r>
      <w:r w:rsidRPr="006D3FAB">
        <w:rPr>
          <w:sz w:val="22"/>
          <w:szCs w:val="22"/>
        </w:rPr>
        <w:t>, baik melalui proses arbitrase kelas atau sebaliknya.</w:t>
      </w:r>
    </w:p>
    <w:p w:rsidR="006F6761" w:rsidRDefault="006F6761" w:rsidP="007C4164">
      <w:pPr>
        <w:jc w:val="both"/>
        <w:rPr>
          <w:sz w:val="22"/>
          <w:szCs w:val="22"/>
        </w:rPr>
      </w:pPr>
    </w:p>
    <w:p w:rsidR="006F6761" w:rsidRPr="002B1495" w:rsidRDefault="006F6761" w:rsidP="007C4164">
      <w:pPr>
        <w:numPr>
          <w:ilvl w:val="0"/>
          <w:numId w:val="2"/>
        </w:numPr>
        <w:tabs>
          <w:tab w:val="clear" w:pos="720"/>
        </w:tabs>
        <w:ind w:left="360"/>
        <w:jc w:val="both"/>
        <w:rPr>
          <w:b/>
          <w:sz w:val="22"/>
          <w:szCs w:val="22"/>
        </w:rPr>
      </w:pPr>
      <w:r>
        <w:rPr>
          <w:b/>
          <w:sz w:val="22"/>
          <w:szCs w:val="22"/>
        </w:rPr>
        <w:t>Umum</w:t>
      </w:r>
    </w:p>
    <w:p w:rsidR="006F6761" w:rsidRPr="002B1495" w:rsidRDefault="006F6761" w:rsidP="007C4164">
      <w:pPr>
        <w:jc w:val="both"/>
        <w:rPr>
          <w:sz w:val="22"/>
          <w:szCs w:val="22"/>
        </w:rPr>
      </w:pPr>
    </w:p>
    <w:p w:rsidR="006F6761" w:rsidRDefault="006F6761" w:rsidP="007C4164">
      <w:pPr>
        <w:jc w:val="both"/>
        <w:rPr>
          <w:sz w:val="22"/>
          <w:szCs w:val="22"/>
        </w:rPr>
      </w:pPr>
      <w:r w:rsidRPr="008C2E7C">
        <w:rPr>
          <w:sz w:val="22"/>
          <w:szCs w:val="22"/>
        </w:rPr>
        <w:t xml:space="preserve">Anda </w:t>
      </w:r>
      <w:r>
        <w:rPr>
          <w:sz w:val="22"/>
          <w:szCs w:val="22"/>
        </w:rPr>
        <w:t>memahami dan menyetujui</w:t>
      </w:r>
      <w:r w:rsidRPr="008C2E7C">
        <w:rPr>
          <w:sz w:val="22"/>
          <w:szCs w:val="22"/>
        </w:rPr>
        <w:t xml:space="preserve"> bahwa Syarat dan Ketentuan ini merupakan perjanjian lengkap dan eksklusif antara </w:t>
      </w:r>
      <w:r>
        <w:rPr>
          <w:sz w:val="22"/>
          <w:szCs w:val="22"/>
        </w:rPr>
        <w:t>kita terkait</w:t>
      </w:r>
      <w:r w:rsidRPr="008C2E7C">
        <w:rPr>
          <w:sz w:val="22"/>
          <w:szCs w:val="22"/>
        </w:rPr>
        <w:t xml:space="preserve"> penggunaan Situs, dan menggantikan </w:t>
      </w:r>
      <w:r>
        <w:rPr>
          <w:sz w:val="22"/>
          <w:szCs w:val="22"/>
        </w:rPr>
        <w:t>serta</w:t>
      </w:r>
      <w:r w:rsidRPr="008C2E7C">
        <w:rPr>
          <w:sz w:val="22"/>
          <w:szCs w:val="22"/>
        </w:rPr>
        <w:t xml:space="preserve"> mengatur semua proposal, p</w:t>
      </w:r>
      <w:r>
        <w:rPr>
          <w:sz w:val="22"/>
          <w:szCs w:val="22"/>
        </w:rPr>
        <w:t>erjanjian, atau komunikasi lain</w:t>
      </w:r>
      <w:r w:rsidRPr="008C2E7C">
        <w:rPr>
          <w:sz w:val="22"/>
          <w:szCs w:val="22"/>
        </w:rPr>
        <w:t xml:space="preserve"> sebelumnya.</w:t>
      </w:r>
    </w:p>
    <w:p w:rsidR="006F6761" w:rsidRPr="002B1495" w:rsidRDefault="006F6761" w:rsidP="007C4164">
      <w:pPr>
        <w:jc w:val="both"/>
        <w:rPr>
          <w:sz w:val="22"/>
          <w:szCs w:val="22"/>
        </w:rPr>
      </w:pPr>
    </w:p>
    <w:p w:rsidR="006F6761" w:rsidRDefault="006F6761" w:rsidP="007C4164">
      <w:pPr>
        <w:jc w:val="both"/>
        <w:rPr>
          <w:sz w:val="22"/>
          <w:szCs w:val="22"/>
        </w:rPr>
      </w:pPr>
      <w:r w:rsidRPr="00DD552B">
        <w:rPr>
          <w:sz w:val="22"/>
          <w:szCs w:val="22"/>
        </w:rPr>
        <w:t>Kami berhak dalam kebijakan kami</w:t>
      </w:r>
      <w:r>
        <w:rPr>
          <w:sz w:val="22"/>
          <w:szCs w:val="22"/>
        </w:rPr>
        <w:t xml:space="preserve"> sendiri</w:t>
      </w:r>
      <w:r w:rsidRPr="00DD552B">
        <w:rPr>
          <w:sz w:val="22"/>
          <w:szCs w:val="22"/>
        </w:rPr>
        <w:t xml:space="preserve">, untuk mengubah Syarat dan Ketentuan ini setiap saat dengan memposting perubahan di Situs dan memberikan pemberitahuan perubahan tersebut. Setiap perubahan </w:t>
      </w:r>
      <w:r>
        <w:rPr>
          <w:sz w:val="22"/>
          <w:szCs w:val="22"/>
        </w:rPr>
        <w:t xml:space="preserve">berlaku </w:t>
      </w:r>
      <w:r w:rsidRPr="00DD552B">
        <w:rPr>
          <w:sz w:val="22"/>
          <w:szCs w:val="22"/>
        </w:rPr>
        <w:t xml:space="preserve">efektif segera setelah </w:t>
      </w:r>
      <w:r>
        <w:rPr>
          <w:sz w:val="22"/>
          <w:szCs w:val="22"/>
        </w:rPr>
        <w:t>di</w:t>
      </w:r>
      <w:r w:rsidRPr="00DD552B">
        <w:rPr>
          <w:sz w:val="22"/>
          <w:szCs w:val="22"/>
        </w:rPr>
        <w:t xml:space="preserve">posting ke Situs dan </w:t>
      </w:r>
      <w:r>
        <w:rPr>
          <w:sz w:val="22"/>
          <w:szCs w:val="22"/>
        </w:rPr>
        <w:t>memberikan</w:t>
      </w:r>
      <w:r w:rsidRPr="00DD552B">
        <w:rPr>
          <w:sz w:val="22"/>
          <w:szCs w:val="22"/>
        </w:rPr>
        <w:t xml:space="preserve"> pemberitahuan </w:t>
      </w:r>
      <w:r>
        <w:rPr>
          <w:sz w:val="22"/>
          <w:szCs w:val="22"/>
        </w:rPr>
        <w:t xml:space="preserve"> mengenai </w:t>
      </w:r>
      <w:r w:rsidRPr="00DD552B">
        <w:rPr>
          <w:sz w:val="22"/>
          <w:szCs w:val="22"/>
        </w:rPr>
        <w:t xml:space="preserve">perubahan tersebut. Dengan terus menggunakan Situs setelahnya merupakan persetujuan Anda untuk semua </w:t>
      </w:r>
      <w:r>
        <w:rPr>
          <w:sz w:val="22"/>
          <w:szCs w:val="22"/>
        </w:rPr>
        <w:t>perubahan</w:t>
      </w:r>
      <w:r w:rsidRPr="00DD552B">
        <w:rPr>
          <w:sz w:val="22"/>
          <w:szCs w:val="22"/>
        </w:rPr>
        <w:t xml:space="preserve"> Syarat dan Ketentuan. </w:t>
      </w:r>
      <w:r>
        <w:rPr>
          <w:sz w:val="22"/>
          <w:szCs w:val="22"/>
        </w:rPr>
        <w:t>Kami</w:t>
      </w:r>
      <w:r w:rsidRPr="00DD552B">
        <w:rPr>
          <w:sz w:val="22"/>
          <w:szCs w:val="22"/>
        </w:rPr>
        <w:t xml:space="preserve"> </w:t>
      </w:r>
      <w:r>
        <w:rPr>
          <w:sz w:val="22"/>
          <w:szCs w:val="22"/>
        </w:rPr>
        <w:t>dapat</w:t>
      </w:r>
      <w:r w:rsidRPr="00DD552B">
        <w:rPr>
          <w:sz w:val="22"/>
          <w:szCs w:val="22"/>
        </w:rPr>
        <w:t xml:space="preserve">, dengan atau tanpa pemberitahuan terlebih dahulu, mengakhiri salah satu hak yang diberikan oleh Syarat dan Ketentuan. Anda harus mematuhi segera </w:t>
      </w:r>
      <w:r>
        <w:rPr>
          <w:sz w:val="22"/>
          <w:szCs w:val="22"/>
        </w:rPr>
        <w:t>atas setiap</w:t>
      </w:r>
      <w:r w:rsidRPr="00DD552B">
        <w:rPr>
          <w:sz w:val="22"/>
          <w:szCs w:val="22"/>
        </w:rPr>
        <w:t xml:space="preserve"> pemutusan atau pemberitahuan lainnya, termasuk, sebagaimana berlaku, dengan menghentikan semua penggunaan Situs.</w:t>
      </w:r>
    </w:p>
    <w:p w:rsidR="006F6761" w:rsidRPr="002B1495" w:rsidRDefault="006F6761" w:rsidP="007C4164">
      <w:pPr>
        <w:jc w:val="both"/>
        <w:rPr>
          <w:sz w:val="22"/>
          <w:szCs w:val="22"/>
        </w:rPr>
      </w:pPr>
    </w:p>
    <w:p w:rsidR="006F6761" w:rsidRDefault="006F6761" w:rsidP="007C4164">
      <w:pPr>
        <w:jc w:val="both"/>
        <w:rPr>
          <w:sz w:val="22"/>
          <w:szCs w:val="22"/>
        </w:rPr>
      </w:pPr>
      <w:r>
        <w:rPr>
          <w:sz w:val="22"/>
          <w:szCs w:val="22"/>
        </w:rPr>
        <w:t>Tidak ada ketentuan yang</w:t>
      </w:r>
      <w:r w:rsidRPr="00DD552B">
        <w:rPr>
          <w:sz w:val="22"/>
          <w:szCs w:val="22"/>
        </w:rPr>
        <w:t xml:space="preserve"> terkandung dalam Syarat dan Ketentuan ini </w:t>
      </w:r>
      <w:r>
        <w:rPr>
          <w:sz w:val="22"/>
          <w:szCs w:val="22"/>
        </w:rPr>
        <w:t>yang dapat</w:t>
      </w:r>
      <w:r w:rsidRPr="00DD552B">
        <w:rPr>
          <w:sz w:val="22"/>
          <w:szCs w:val="22"/>
        </w:rPr>
        <w:t xml:space="preserve"> ditafsirkan sebagai </w:t>
      </w:r>
      <w:r>
        <w:rPr>
          <w:sz w:val="22"/>
          <w:szCs w:val="22"/>
        </w:rPr>
        <w:t>bentuk kejasama</w:t>
      </w:r>
      <w:r w:rsidRPr="00DD552B">
        <w:rPr>
          <w:sz w:val="22"/>
          <w:szCs w:val="22"/>
        </w:rPr>
        <w:t xml:space="preserve"> agen, kemitraan, atau bentuk lain dari usaha </w:t>
      </w:r>
      <w:r>
        <w:rPr>
          <w:sz w:val="22"/>
          <w:szCs w:val="22"/>
        </w:rPr>
        <w:t>bersama</w:t>
      </w:r>
      <w:r w:rsidRPr="00DD552B">
        <w:rPr>
          <w:sz w:val="22"/>
          <w:szCs w:val="22"/>
        </w:rPr>
        <w:t xml:space="preserve">. Kegagalan kami untuk </w:t>
      </w:r>
      <w:r>
        <w:rPr>
          <w:sz w:val="22"/>
          <w:szCs w:val="22"/>
        </w:rPr>
        <w:t xml:space="preserve">menuntut pelaksanaan </w:t>
      </w:r>
      <w:r w:rsidRPr="00DD552B">
        <w:rPr>
          <w:sz w:val="22"/>
          <w:szCs w:val="22"/>
        </w:rPr>
        <w:t xml:space="preserve"> Anda </w:t>
      </w:r>
      <w:r>
        <w:rPr>
          <w:sz w:val="22"/>
          <w:szCs w:val="22"/>
        </w:rPr>
        <w:t xml:space="preserve">dalam </w:t>
      </w:r>
      <w:r w:rsidRPr="00DD552B">
        <w:rPr>
          <w:sz w:val="22"/>
          <w:szCs w:val="22"/>
        </w:rPr>
        <w:t xml:space="preserve">ketentuan perjanjian ini tidak akan mempengaruhi hak penuh untuk meminta </w:t>
      </w:r>
      <w:r>
        <w:rPr>
          <w:sz w:val="22"/>
          <w:szCs w:val="22"/>
        </w:rPr>
        <w:t xml:space="preserve">pemenuhan atas </w:t>
      </w:r>
      <w:r w:rsidRPr="00DD552B">
        <w:rPr>
          <w:sz w:val="22"/>
          <w:szCs w:val="22"/>
        </w:rPr>
        <w:t xml:space="preserve">performa tersebut pada setiap saat sesudahnya, </w:t>
      </w:r>
      <w:r>
        <w:rPr>
          <w:sz w:val="22"/>
          <w:szCs w:val="22"/>
        </w:rPr>
        <w:t>ataupun</w:t>
      </w:r>
      <w:r w:rsidRPr="00DD552B">
        <w:rPr>
          <w:sz w:val="22"/>
          <w:szCs w:val="22"/>
        </w:rPr>
        <w:t xml:space="preserve"> </w:t>
      </w:r>
      <w:r>
        <w:rPr>
          <w:sz w:val="22"/>
          <w:szCs w:val="22"/>
        </w:rPr>
        <w:t xml:space="preserve">pengabaian atas </w:t>
      </w:r>
      <w:r w:rsidRPr="00DD552B">
        <w:rPr>
          <w:sz w:val="22"/>
          <w:szCs w:val="22"/>
        </w:rPr>
        <w:t xml:space="preserve">pelanggaran </w:t>
      </w:r>
      <w:r>
        <w:rPr>
          <w:sz w:val="22"/>
          <w:szCs w:val="22"/>
        </w:rPr>
        <w:t>terhadap</w:t>
      </w:r>
      <w:r w:rsidRPr="00DD552B">
        <w:rPr>
          <w:sz w:val="22"/>
          <w:szCs w:val="22"/>
        </w:rPr>
        <w:t xml:space="preserve"> ketentuan perjanjian ini akan dianggap sebagai pengabaian terhadap ketentuan tersebut. Dalam hal </w:t>
      </w:r>
      <w:r>
        <w:rPr>
          <w:sz w:val="22"/>
          <w:szCs w:val="22"/>
        </w:rPr>
        <w:t>ada</w:t>
      </w:r>
      <w:r w:rsidRPr="00DD552B">
        <w:rPr>
          <w:sz w:val="22"/>
          <w:szCs w:val="22"/>
        </w:rPr>
        <w:t xml:space="preserve"> ketentuan dalam </w:t>
      </w:r>
      <w:r>
        <w:rPr>
          <w:sz w:val="22"/>
          <w:szCs w:val="22"/>
        </w:rPr>
        <w:t>Syarat</w:t>
      </w:r>
      <w:r w:rsidRPr="00DD552B">
        <w:rPr>
          <w:sz w:val="22"/>
          <w:szCs w:val="22"/>
        </w:rPr>
        <w:t xml:space="preserve"> dan Ketentuan ini tidak dapat diberlakukan atau tidak valid berdasarkan hukum yang berlaku atau </w:t>
      </w:r>
      <w:r>
        <w:rPr>
          <w:sz w:val="22"/>
          <w:szCs w:val="22"/>
        </w:rPr>
        <w:t>sebagaimana ditentukan</w:t>
      </w:r>
      <w:r w:rsidRPr="00DD552B">
        <w:rPr>
          <w:sz w:val="22"/>
          <w:szCs w:val="22"/>
        </w:rPr>
        <w:t xml:space="preserve"> oleh setiap putusan arbitrase yang berlaku atau putusan pengadilan, </w:t>
      </w:r>
      <w:r>
        <w:rPr>
          <w:sz w:val="22"/>
          <w:szCs w:val="22"/>
        </w:rPr>
        <w:t>ketidakberlakuan</w:t>
      </w:r>
      <w:r w:rsidRPr="00DD552B">
        <w:rPr>
          <w:sz w:val="22"/>
          <w:szCs w:val="22"/>
        </w:rPr>
        <w:t xml:space="preserve"> atau ketidakabsahan </w:t>
      </w:r>
      <w:r>
        <w:rPr>
          <w:sz w:val="22"/>
          <w:szCs w:val="22"/>
        </w:rPr>
        <w:t xml:space="preserve">tersebut </w:t>
      </w:r>
      <w:r w:rsidRPr="00DD552B">
        <w:rPr>
          <w:sz w:val="22"/>
          <w:szCs w:val="22"/>
        </w:rPr>
        <w:t>tidak akan membuat Syarat dan Ketentuan</w:t>
      </w:r>
      <w:r>
        <w:rPr>
          <w:sz w:val="22"/>
          <w:szCs w:val="22"/>
        </w:rPr>
        <w:t xml:space="preserve"> tersebut menjadi tidak dapat</w:t>
      </w:r>
      <w:r w:rsidRPr="00DD552B">
        <w:rPr>
          <w:sz w:val="22"/>
          <w:szCs w:val="22"/>
        </w:rPr>
        <w:t xml:space="preserve"> dilaksanakan atau tidak sah secara keseluruhan tetapi Syarat dan Ketentuan ini harus diubah, sejauh mungkin, oleh </w:t>
      </w:r>
      <w:r>
        <w:rPr>
          <w:sz w:val="22"/>
          <w:szCs w:val="22"/>
        </w:rPr>
        <w:t>badan yang</w:t>
      </w:r>
      <w:r w:rsidRPr="00DD552B">
        <w:rPr>
          <w:sz w:val="22"/>
          <w:szCs w:val="22"/>
        </w:rPr>
        <w:t xml:space="preserve"> mengadili </w:t>
      </w:r>
      <w:r>
        <w:rPr>
          <w:sz w:val="22"/>
          <w:szCs w:val="22"/>
        </w:rPr>
        <w:t xml:space="preserve">agar </w:t>
      </w:r>
      <w:r w:rsidRPr="00DD552B">
        <w:rPr>
          <w:sz w:val="22"/>
          <w:szCs w:val="22"/>
        </w:rPr>
        <w:t xml:space="preserve">sepenuhnya mencerminkan </w:t>
      </w:r>
      <w:r>
        <w:rPr>
          <w:sz w:val="22"/>
          <w:szCs w:val="22"/>
        </w:rPr>
        <w:t>tujuan awal</w:t>
      </w:r>
      <w:r w:rsidRPr="00DD552B">
        <w:rPr>
          <w:sz w:val="22"/>
          <w:szCs w:val="22"/>
        </w:rPr>
        <w:t xml:space="preserve"> dari para pihak sebagaimana tercermin dalam ketentuan aslinya.</w:t>
      </w:r>
    </w:p>
    <w:p w:rsidR="006F6761" w:rsidRPr="002B1495" w:rsidRDefault="006F6761" w:rsidP="007C4164">
      <w:pPr>
        <w:jc w:val="both"/>
        <w:rPr>
          <w:sz w:val="22"/>
          <w:szCs w:val="22"/>
        </w:rPr>
      </w:pPr>
    </w:p>
    <w:p w:rsidR="006F6761" w:rsidRPr="00696D91" w:rsidRDefault="006F6761" w:rsidP="007C4164">
      <w:pPr>
        <w:jc w:val="both"/>
        <w:rPr>
          <w:color w:val="0000FF"/>
          <w:sz w:val="22"/>
          <w:szCs w:val="22"/>
          <w:u w:val="single"/>
        </w:rPr>
      </w:pPr>
      <w:r w:rsidRPr="00696D91">
        <w:rPr>
          <w:sz w:val="22"/>
          <w:szCs w:val="22"/>
        </w:rPr>
        <w:t xml:space="preserve">Jika Anda memiliki pertanyaan </w:t>
      </w:r>
      <w:r>
        <w:rPr>
          <w:sz w:val="22"/>
          <w:szCs w:val="22"/>
        </w:rPr>
        <w:t>tentang Syarat dan Ketentuan</w:t>
      </w:r>
      <w:r w:rsidRPr="00696D91">
        <w:rPr>
          <w:sz w:val="22"/>
          <w:szCs w:val="22"/>
        </w:rPr>
        <w:t xml:space="preserve">, silahkan email kami di </w:t>
      </w:r>
      <w:r>
        <w:rPr>
          <w:color w:val="0000FF"/>
          <w:sz w:val="22"/>
          <w:szCs w:val="22"/>
          <w:u w:val="single"/>
        </w:rPr>
        <w:t>ddml@thetempogroup.com</w:t>
      </w:r>
      <w:r w:rsidRPr="00696D91">
        <w:rPr>
          <w:color w:val="0000FF"/>
          <w:sz w:val="22"/>
          <w:szCs w:val="22"/>
          <w:u w:val="single"/>
        </w:rPr>
        <w:t>.</w:t>
      </w:r>
    </w:p>
    <w:sectPr w:rsidR="006F6761" w:rsidRPr="00696D91" w:rsidSect="00EE3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7C2C"/>
    <w:rsid w:val="00044456"/>
    <w:rsid w:val="0004640A"/>
    <w:rsid w:val="0006645A"/>
    <w:rsid w:val="000729ED"/>
    <w:rsid w:val="00090D9A"/>
    <w:rsid w:val="00096CC8"/>
    <w:rsid w:val="000D22E9"/>
    <w:rsid w:val="000F66DE"/>
    <w:rsid w:val="001219A5"/>
    <w:rsid w:val="001567C2"/>
    <w:rsid w:val="001573BC"/>
    <w:rsid w:val="00171FD7"/>
    <w:rsid w:val="00172BE9"/>
    <w:rsid w:val="00173C63"/>
    <w:rsid w:val="001B738C"/>
    <w:rsid w:val="001C5D8B"/>
    <w:rsid w:val="00206D39"/>
    <w:rsid w:val="002466F0"/>
    <w:rsid w:val="002613BC"/>
    <w:rsid w:val="00263207"/>
    <w:rsid w:val="00273BB1"/>
    <w:rsid w:val="002770AB"/>
    <w:rsid w:val="00294CCC"/>
    <w:rsid w:val="002A0D1B"/>
    <w:rsid w:val="002B1495"/>
    <w:rsid w:val="002D0BA1"/>
    <w:rsid w:val="002D7557"/>
    <w:rsid w:val="00304A6D"/>
    <w:rsid w:val="00313E69"/>
    <w:rsid w:val="003451F5"/>
    <w:rsid w:val="003A64CC"/>
    <w:rsid w:val="003C292C"/>
    <w:rsid w:val="00404F61"/>
    <w:rsid w:val="00405330"/>
    <w:rsid w:val="004133AE"/>
    <w:rsid w:val="00427992"/>
    <w:rsid w:val="004676EF"/>
    <w:rsid w:val="00473455"/>
    <w:rsid w:val="004749FE"/>
    <w:rsid w:val="004752E4"/>
    <w:rsid w:val="00477B6A"/>
    <w:rsid w:val="00491968"/>
    <w:rsid w:val="00495916"/>
    <w:rsid w:val="004A0799"/>
    <w:rsid w:val="004C32D8"/>
    <w:rsid w:val="004D6DD3"/>
    <w:rsid w:val="004D7730"/>
    <w:rsid w:val="004E1CA0"/>
    <w:rsid w:val="004E2D37"/>
    <w:rsid w:val="00521DBC"/>
    <w:rsid w:val="005245ED"/>
    <w:rsid w:val="00527527"/>
    <w:rsid w:val="00546002"/>
    <w:rsid w:val="00586639"/>
    <w:rsid w:val="005A4377"/>
    <w:rsid w:val="005E45DC"/>
    <w:rsid w:val="005F51BB"/>
    <w:rsid w:val="00600C60"/>
    <w:rsid w:val="006037E4"/>
    <w:rsid w:val="00620F81"/>
    <w:rsid w:val="00637CEB"/>
    <w:rsid w:val="006703A4"/>
    <w:rsid w:val="0067470C"/>
    <w:rsid w:val="00696604"/>
    <w:rsid w:val="00696D91"/>
    <w:rsid w:val="006B2062"/>
    <w:rsid w:val="006D3FAB"/>
    <w:rsid w:val="006D5782"/>
    <w:rsid w:val="006D7BC9"/>
    <w:rsid w:val="006E12DD"/>
    <w:rsid w:val="006F1D1C"/>
    <w:rsid w:val="006F6761"/>
    <w:rsid w:val="006F6FBA"/>
    <w:rsid w:val="0070117A"/>
    <w:rsid w:val="007037B5"/>
    <w:rsid w:val="00712A7A"/>
    <w:rsid w:val="007164D5"/>
    <w:rsid w:val="0071665F"/>
    <w:rsid w:val="00753625"/>
    <w:rsid w:val="00757903"/>
    <w:rsid w:val="00794B1F"/>
    <w:rsid w:val="007C007E"/>
    <w:rsid w:val="007C4164"/>
    <w:rsid w:val="007E0807"/>
    <w:rsid w:val="00804C96"/>
    <w:rsid w:val="00807B07"/>
    <w:rsid w:val="0083668F"/>
    <w:rsid w:val="00866269"/>
    <w:rsid w:val="008664FB"/>
    <w:rsid w:val="00867945"/>
    <w:rsid w:val="008766D0"/>
    <w:rsid w:val="00883FE6"/>
    <w:rsid w:val="00893333"/>
    <w:rsid w:val="00896667"/>
    <w:rsid w:val="008C2E7C"/>
    <w:rsid w:val="008C4C51"/>
    <w:rsid w:val="008D6BB0"/>
    <w:rsid w:val="008E3E0C"/>
    <w:rsid w:val="00906680"/>
    <w:rsid w:val="00924E62"/>
    <w:rsid w:val="00934FB4"/>
    <w:rsid w:val="00940D2E"/>
    <w:rsid w:val="0095478C"/>
    <w:rsid w:val="00977CE1"/>
    <w:rsid w:val="00987046"/>
    <w:rsid w:val="009A3CE4"/>
    <w:rsid w:val="009C7DDE"/>
    <w:rsid w:val="009E2689"/>
    <w:rsid w:val="00A073B7"/>
    <w:rsid w:val="00A4215A"/>
    <w:rsid w:val="00A60D1E"/>
    <w:rsid w:val="00A701E9"/>
    <w:rsid w:val="00A733DB"/>
    <w:rsid w:val="00A74CAB"/>
    <w:rsid w:val="00A8006F"/>
    <w:rsid w:val="00A86631"/>
    <w:rsid w:val="00A911F2"/>
    <w:rsid w:val="00A963CA"/>
    <w:rsid w:val="00AA622E"/>
    <w:rsid w:val="00AB29C8"/>
    <w:rsid w:val="00AD355F"/>
    <w:rsid w:val="00AE33EC"/>
    <w:rsid w:val="00AE3ECF"/>
    <w:rsid w:val="00AE5FE1"/>
    <w:rsid w:val="00B06138"/>
    <w:rsid w:val="00B22026"/>
    <w:rsid w:val="00B62220"/>
    <w:rsid w:val="00B834DA"/>
    <w:rsid w:val="00B9056A"/>
    <w:rsid w:val="00BD3275"/>
    <w:rsid w:val="00BE59F6"/>
    <w:rsid w:val="00BF4767"/>
    <w:rsid w:val="00C02CF2"/>
    <w:rsid w:val="00C453B7"/>
    <w:rsid w:val="00C45704"/>
    <w:rsid w:val="00C67435"/>
    <w:rsid w:val="00C75F95"/>
    <w:rsid w:val="00C86599"/>
    <w:rsid w:val="00C92583"/>
    <w:rsid w:val="00CB0FC5"/>
    <w:rsid w:val="00CD4851"/>
    <w:rsid w:val="00CD6DA2"/>
    <w:rsid w:val="00D162D1"/>
    <w:rsid w:val="00D46007"/>
    <w:rsid w:val="00D87C2C"/>
    <w:rsid w:val="00DD552B"/>
    <w:rsid w:val="00DF690F"/>
    <w:rsid w:val="00E0066A"/>
    <w:rsid w:val="00E12DBE"/>
    <w:rsid w:val="00E13539"/>
    <w:rsid w:val="00E13FE8"/>
    <w:rsid w:val="00E25EE7"/>
    <w:rsid w:val="00E312BA"/>
    <w:rsid w:val="00E40733"/>
    <w:rsid w:val="00E5047B"/>
    <w:rsid w:val="00E63C12"/>
    <w:rsid w:val="00E74B4E"/>
    <w:rsid w:val="00E80FE0"/>
    <w:rsid w:val="00E97E8E"/>
    <w:rsid w:val="00EA4A71"/>
    <w:rsid w:val="00EA6E9F"/>
    <w:rsid w:val="00EC1EF3"/>
    <w:rsid w:val="00EE3D82"/>
    <w:rsid w:val="00F523BB"/>
    <w:rsid w:val="00F538DB"/>
    <w:rsid w:val="00F70BCF"/>
    <w:rsid w:val="00FD23BE"/>
    <w:rsid w:val="00FF20E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00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C40DC4"/>
    <w:rPr>
      <w:sz w:val="0"/>
      <w:szCs w:val="0"/>
    </w:rPr>
  </w:style>
  <w:style w:type="character" w:styleId="Hyperlink">
    <w:name w:val="Hyperlink"/>
    <w:basedOn w:val="DefaultParagraphFont"/>
    <w:uiPriority w:val="99"/>
    <w:rPr>
      <w:rFonts w:cs="Times New Roman"/>
      <w:color w:val="0000FF"/>
      <w:u w:val="single"/>
    </w:rPr>
  </w:style>
  <w:style w:type="character" w:customStyle="1" w:styleId="DeltaViewInsertion">
    <w:name w:val="DeltaView Insertion"/>
    <w:rPr>
      <w:color w:val="0000FF"/>
      <w:spacing w:val="0"/>
      <w:u w:val="double"/>
    </w:rPr>
  </w:style>
  <w:style w:type="character" w:styleId="CommentReference">
    <w:name w:val="annotation reference"/>
    <w:basedOn w:val="DefaultParagraphFont"/>
    <w:uiPriority w:val="99"/>
    <w:rPr>
      <w:rFonts w:cs="Times New Roman"/>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b/>
      <w:bCs/>
    </w:r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basedOn w:val="DefaultParagraphFont"/>
    <w:link w:val="BalloonText"/>
    <w:uiPriority w:val="99"/>
    <w:locked/>
    <w:rPr>
      <w:rFonts w:ascii="Lucida Grande" w:hAnsi="Lucida Grande" w:cs="Times New Roman"/>
      <w:sz w:val="18"/>
      <w:szCs w:val="18"/>
    </w:rPr>
  </w:style>
  <w:style w:type="character" w:customStyle="1" w:styleId="apple-style-span">
    <w:name w:val="apple-style-span"/>
    <w:basedOn w:val="DefaultParagraphFont"/>
    <w:rsid w:val="008E3E0C"/>
    <w:rPr>
      <w:rFonts w:cs="Times New Roman"/>
    </w:rPr>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rFonts w:cs="Times New Roman"/>
      <w:color w:val="000000"/>
      <w:sz w:val="13"/>
      <w:szCs w:val="13"/>
    </w:rPr>
  </w:style>
  <w:style w:type="character" w:customStyle="1" w:styleId="heading-41">
    <w:name w:val="heading-41"/>
    <w:basedOn w:val="DefaultParagraphFont"/>
    <w:rsid w:val="001567C2"/>
    <w:rPr>
      <w:rFonts w:cs="Times New Roman"/>
      <w:b/>
      <w:bCs/>
      <w:sz w:val="14"/>
      <w:szCs w:val="14"/>
    </w:rPr>
  </w:style>
  <w:style w:type="character" w:customStyle="1" w:styleId="apple-converted-space">
    <w:name w:val="apple-converted-space"/>
    <w:basedOn w:val="DefaultParagraphFont"/>
    <w:rsid w:val="00B62220"/>
    <w:rPr>
      <w:rFonts w:cs="Times New Roman"/>
    </w:rPr>
  </w:style>
</w:styles>
</file>

<file path=word/webSettings.xml><?xml version="1.0" encoding="utf-8"?>
<w:webSettings xmlns:r="http://schemas.openxmlformats.org/officeDocument/2006/relationships" xmlns:w="http://schemas.openxmlformats.org/wordprocessingml/2006/main">
  <w:divs>
    <w:div w:id="14411006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arrazzo@estee.com" TargetMode="External"/><Relationship Id="rId5" Type="http://schemas.openxmlformats.org/officeDocument/2006/relationships/hyperlink" Target="http://www.cliniqueeduc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2796</Words>
  <Characters>15938</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gentasari</cp:lastModifiedBy>
  <cp:revision>3</cp:revision>
  <cp:lastPrinted>2013-04-25T16:37:00Z</cp:lastPrinted>
  <dcterms:created xsi:type="dcterms:W3CDTF">2013-07-22T05:21:00Z</dcterms:created>
  <dcterms:modified xsi:type="dcterms:W3CDTF">2013-08-19T10:33:00Z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