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34D33" w14:textId="77777777" w:rsidR="009F22A0" w:rsidRPr="009F22A0" w:rsidRDefault="009F22A0" w:rsidP="009F22A0"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bCs/>
          <w:lang w:val="en-IN"/>
        </w:rPr>
        <w:t>Screen – Derivative Param Master.</w:t>
      </w:r>
    </w:p>
    <w:p w14:paraId="547BA274" w14:textId="6E115039" w:rsidR="009F22A0" w:rsidRPr="009F22A0" w:rsidRDefault="009F22A0" w:rsidP="009F22A0">
      <w:pPr>
        <w:pStyle w:val="ListParagraph"/>
      </w:pPr>
      <w:r>
        <w:rPr>
          <w:rFonts w:ascii="Calibri" w:hAnsi="Calibri" w:cs="Calibri"/>
          <w:bCs/>
          <w:lang w:val="en-IN"/>
        </w:rPr>
        <w:t>Issue-</w:t>
      </w:r>
      <w:r w:rsidR="00000000">
        <w:rPr>
          <w:rFonts w:ascii="Calibri" w:hAnsi="Calibri" w:cs="Calibri"/>
          <w:bCs/>
          <w:lang w:val="en-IN"/>
        </w:rPr>
        <w:t xml:space="preserve"> </w:t>
      </w:r>
      <w:r>
        <w:rPr>
          <w:rFonts w:ascii="Calibri" w:hAnsi="Calibri" w:cs="Calibri"/>
          <w:bCs/>
          <w:lang w:val="en-IN"/>
        </w:rPr>
        <w:t>After filling all the required details in derivative param form, the Start Date is not displaying in the Grid Information section.</w:t>
      </w:r>
    </w:p>
    <w:p w14:paraId="35A13311" w14:textId="121BEDBA" w:rsidR="00766730" w:rsidRDefault="00C17ECA" w:rsidP="009F22A0">
      <w:pPr>
        <w:pStyle w:val="ListParagraph"/>
      </w:pPr>
      <w:r w:rsidRPr="009F22A0">
        <w:rPr>
          <w:rFonts w:ascii="Calibri" w:hAnsi="Calibri" w:cs="Calibri"/>
          <w:bCs/>
          <w:lang w:val="en-IN"/>
        </w:rPr>
        <w:t>- Udhaya</w:t>
      </w:r>
    </w:p>
    <w:p w14:paraId="0430F20A" w14:textId="77777777" w:rsidR="00766730" w:rsidRDefault="00766730"/>
    <w:p w14:paraId="64C21B75" w14:textId="77777777" w:rsidR="00766730" w:rsidRDefault="00000000">
      <w:r>
        <w:rPr>
          <w:noProof/>
        </w:rPr>
        <w:drawing>
          <wp:inline distT="0" distB="0" distL="114300" distR="114300" wp14:anchorId="7A9596D8" wp14:editId="57C8D5ED">
            <wp:extent cx="5264150" cy="2433320"/>
            <wp:effectExtent l="0" t="0" r="8890" b="508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5C24A" w14:textId="77777777" w:rsidR="00766730" w:rsidRDefault="00766730"/>
    <w:p w14:paraId="65207041" w14:textId="77777777" w:rsidR="00766730" w:rsidRDefault="00766730"/>
    <w:p w14:paraId="07633730" w14:textId="6B876DB3" w:rsidR="009F22A0" w:rsidRDefault="009F22A0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Screen – Derivative Transaction.</w:t>
      </w:r>
    </w:p>
    <w:p w14:paraId="760B4732" w14:textId="77777777" w:rsidR="009F22A0" w:rsidRDefault="009F22A0" w:rsidP="009F22A0">
      <w:pPr>
        <w:ind w:left="720"/>
        <w:rPr>
          <w:lang w:val="en-IN"/>
        </w:rPr>
      </w:pPr>
      <w:r>
        <w:rPr>
          <w:lang w:val="en-IN"/>
        </w:rPr>
        <w:t xml:space="preserve">Issue - </w:t>
      </w:r>
      <w:r w:rsidR="008C175E" w:rsidRPr="008C175E">
        <w:rPr>
          <w:b/>
          <w:bCs/>
          <w:lang w:val="en-IN"/>
        </w:rPr>
        <w:t>“Fees”</w:t>
      </w:r>
      <w:r w:rsidR="008C175E">
        <w:rPr>
          <w:lang w:val="en-IN"/>
        </w:rPr>
        <w:t xml:space="preserve"> is not fully visible </w:t>
      </w:r>
      <w:r>
        <w:rPr>
          <w:lang w:val="en-IN"/>
        </w:rPr>
        <w:t xml:space="preserve">In </w:t>
      </w:r>
      <w:r>
        <w:rPr>
          <w:lang w:val="en-IN"/>
        </w:rPr>
        <w:t xml:space="preserve">the </w:t>
      </w:r>
      <w:r>
        <w:rPr>
          <w:lang w:val="en-IN"/>
        </w:rPr>
        <w:t xml:space="preserve">Fees Breakdown </w:t>
      </w:r>
      <w:r>
        <w:rPr>
          <w:lang w:val="en-IN"/>
        </w:rPr>
        <w:t xml:space="preserve">section </w:t>
      </w:r>
    </w:p>
    <w:p w14:paraId="287F6C19" w14:textId="58DECA7F" w:rsidR="00766730" w:rsidRDefault="00C17ECA" w:rsidP="009F22A0">
      <w:pPr>
        <w:ind w:left="720"/>
        <w:rPr>
          <w:lang w:val="en-IN"/>
        </w:rPr>
      </w:pPr>
      <w:r>
        <w:rPr>
          <w:rFonts w:ascii="Calibri" w:hAnsi="Calibri" w:cs="Calibri"/>
          <w:bCs/>
          <w:lang w:val="en-IN"/>
        </w:rPr>
        <w:t>Udhaya</w:t>
      </w:r>
    </w:p>
    <w:p w14:paraId="3B62B693" w14:textId="77777777" w:rsidR="00766730" w:rsidRDefault="00766730">
      <w:pPr>
        <w:rPr>
          <w:lang w:val="en-IN"/>
        </w:rPr>
      </w:pPr>
    </w:p>
    <w:p w14:paraId="550307C8" w14:textId="77777777" w:rsidR="00766730" w:rsidRDefault="00000000">
      <w:r>
        <w:rPr>
          <w:noProof/>
        </w:rPr>
        <w:drawing>
          <wp:inline distT="0" distB="0" distL="114300" distR="114300" wp14:anchorId="5FF3E207" wp14:editId="2A330A0D">
            <wp:extent cx="5266690" cy="726440"/>
            <wp:effectExtent l="0" t="0" r="6350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5F01" w14:textId="77777777" w:rsidR="00766730" w:rsidRDefault="00766730"/>
    <w:p w14:paraId="39DF367A" w14:textId="77777777" w:rsidR="00893EF3" w:rsidRDefault="00893EF3"/>
    <w:p w14:paraId="06DB6A41" w14:textId="77777777" w:rsidR="00766730" w:rsidRDefault="00766730"/>
    <w:p w14:paraId="0EAD4A14" w14:textId="77777777" w:rsidR="009F22A0" w:rsidRPr="009F22A0" w:rsidRDefault="009F22A0">
      <w:pPr>
        <w:numPr>
          <w:ilvl w:val="0"/>
          <w:numId w:val="1"/>
        </w:numPr>
        <w:rPr>
          <w:rFonts w:ascii="Calibri" w:hAnsi="Calibri" w:cs="Calibri"/>
          <w:sz w:val="16"/>
          <w:szCs w:val="16"/>
          <w:lang w:val="en-IN"/>
        </w:rPr>
      </w:pPr>
      <w:r>
        <w:rPr>
          <w:rFonts w:ascii="Calibri" w:eastAsia="sans-serif" w:hAnsi="Calibri" w:cs="Calibri"/>
          <w:color w:val="000000"/>
          <w:shd w:val="clear" w:color="auto" w:fill="FFFFFF"/>
        </w:rPr>
        <w:t>Screen – Derivative Param Master.</w:t>
      </w:r>
    </w:p>
    <w:p w14:paraId="3E40371D" w14:textId="64EF6A4E" w:rsidR="00766730" w:rsidRDefault="009F22A0" w:rsidP="00893EF3">
      <w:pPr>
        <w:ind w:left="720"/>
        <w:rPr>
          <w:rFonts w:ascii="Calibri" w:eastAsia="sans-serif" w:hAnsi="Calibri" w:cs="Calibri"/>
          <w:color w:val="000000"/>
          <w:shd w:val="clear" w:color="auto" w:fill="FFFFFF"/>
        </w:rPr>
      </w:pPr>
      <w:r>
        <w:rPr>
          <w:rFonts w:ascii="Calibri" w:eastAsia="sans-serif" w:hAnsi="Calibri" w:cs="Calibri"/>
          <w:color w:val="000000"/>
          <w:shd w:val="clear" w:color="auto" w:fill="FFFFFF"/>
        </w:rPr>
        <w:t xml:space="preserve">Issue - </w:t>
      </w:r>
      <w:r>
        <w:rPr>
          <w:rFonts w:ascii="Calibri" w:hAnsi="Calibri" w:cs="Calibri"/>
          <w:bCs/>
          <w:lang w:val="en-IN"/>
        </w:rPr>
        <w:t>After filling all the required details in derivative param form</w:t>
      </w:r>
      <w:r>
        <w:rPr>
          <w:rFonts w:ascii="Calibri" w:eastAsia="sans-serif" w:hAnsi="Calibri" w:cs="Calibri"/>
          <w:color w:val="000000"/>
          <w:shd w:val="clear" w:color="auto" w:fill="FFFFFF"/>
        </w:rPr>
        <w:t xml:space="preserve"> and </w:t>
      </w:r>
      <w:r w:rsidR="00893EF3">
        <w:rPr>
          <w:rFonts w:ascii="Calibri" w:eastAsia="sans-serif" w:hAnsi="Calibri" w:cs="Calibri"/>
          <w:color w:val="000000"/>
          <w:shd w:val="clear" w:color="auto" w:fill="FFFFFF"/>
        </w:rPr>
        <w:t>when</w:t>
      </w:r>
      <w:r w:rsidR="00000000">
        <w:rPr>
          <w:rFonts w:ascii="Calibri" w:eastAsia="sans-serif" w:hAnsi="Calibri" w:cs="Calibri"/>
          <w:color w:val="000000"/>
          <w:shd w:val="clear" w:color="auto" w:fill="FFFFFF"/>
        </w:rPr>
        <w:t xml:space="preserve"> keeping maturity type as Month end</w:t>
      </w:r>
      <w:r>
        <w:rPr>
          <w:rFonts w:ascii="Calibri" w:eastAsia="sans-serif" w:hAnsi="Calibri" w:cs="Calibri"/>
          <w:color w:val="000000"/>
          <w:shd w:val="clear" w:color="auto" w:fill="FFFFFF"/>
        </w:rPr>
        <w:t xml:space="preserve"> where </w:t>
      </w:r>
      <w:r w:rsidR="00000000">
        <w:rPr>
          <w:rFonts w:ascii="Calibri" w:eastAsia="sans-serif" w:hAnsi="Calibri" w:cs="Calibri"/>
          <w:color w:val="000000"/>
          <w:shd w:val="clear" w:color="auto" w:fill="FFFFFF"/>
        </w:rPr>
        <w:t>Maturity Date is not updated to month end date</w:t>
      </w:r>
      <w:r>
        <w:rPr>
          <w:rFonts w:ascii="Calibri" w:eastAsia="sans-serif" w:hAnsi="Calibri" w:cs="Calibri"/>
          <w:color w:val="000000"/>
          <w:shd w:val="clear" w:color="auto" w:fill="FFFFFF"/>
        </w:rPr>
        <w:t xml:space="preserve"> </w:t>
      </w:r>
      <w:r w:rsidR="00BE635E">
        <w:rPr>
          <w:rFonts w:ascii="Calibri" w:eastAsia="sans-serif" w:hAnsi="Calibri" w:cs="Calibri"/>
          <w:color w:val="000000"/>
          <w:shd w:val="clear" w:color="auto" w:fill="FFFFFF"/>
        </w:rPr>
        <w:t xml:space="preserve">for following months </w:t>
      </w:r>
      <w:r>
        <w:rPr>
          <w:rFonts w:ascii="Calibri" w:eastAsia="sans-serif" w:hAnsi="Calibri" w:cs="Calibri"/>
          <w:color w:val="000000"/>
          <w:shd w:val="clear" w:color="auto" w:fill="FFFFFF"/>
        </w:rPr>
        <w:t>if month end of start date falls on Saturday/</w:t>
      </w:r>
      <w:r w:rsidR="00893EF3">
        <w:rPr>
          <w:rFonts w:ascii="Calibri" w:eastAsia="sans-serif" w:hAnsi="Calibri" w:cs="Calibri"/>
          <w:color w:val="000000"/>
          <w:shd w:val="clear" w:color="auto" w:fill="FFFFFF"/>
        </w:rPr>
        <w:t>Sunday. –</w:t>
      </w:r>
      <w:r w:rsidR="00C17ECA">
        <w:rPr>
          <w:rFonts w:ascii="Calibri" w:eastAsia="sans-serif" w:hAnsi="Calibri" w:cs="Calibri"/>
          <w:color w:val="000000"/>
          <w:shd w:val="clear" w:color="auto" w:fill="FFFFFF"/>
        </w:rPr>
        <w:t xml:space="preserve"> Greeshma</w:t>
      </w:r>
    </w:p>
    <w:p w14:paraId="02E2F7F5" w14:textId="77777777" w:rsidR="00893EF3" w:rsidRPr="00893EF3" w:rsidRDefault="00893EF3" w:rsidP="00893EF3">
      <w:pPr>
        <w:ind w:left="720"/>
        <w:rPr>
          <w:rFonts w:ascii="Calibri" w:hAnsi="Calibri" w:cs="Calibri"/>
          <w:sz w:val="16"/>
          <w:szCs w:val="16"/>
          <w:lang w:val="en-IN"/>
        </w:rPr>
      </w:pPr>
    </w:p>
    <w:p w14:paraId="408F1818" w14:textId="77777777" w:rsidR="00766730" w:rsidRDefault="00000000">
      <w:pPr>
        <w:pStyle w:val="NormalWeb"/>
        <w:spacing w:after="128"/>
        <w:textAlignment w:val="baseline"/>
      </w:pPr>
      <w:r>
        <w:rPr>
          <w:rFonts w:ascii="Segoe UI" w:eastAsia="Segoe UI" w:hAnsi="Segoe UI" w:cs="Segoe UI"/>
          <w:noProof/>
          <w:sz w:val="14"/>
          <w:szCs w:val="14"/>
          <w:shd w:val="clear" w:color="auto" w:fill="FFFFFF"/>
        </w:rPr>
        <w:drawing>
          <wp:inline distT="0" distB="0" distL="114300" distR="114300" wp14:anchorId="03155098" wp14:editId="63C18FB6">
            <wp:extent cx="5217160" cy="2614930"/>
            <wp:effectExtent l="0" t="0" r="10160" b="635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614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9C3246" w14:textId="77777777" w:rsidR="00766730" w:rsidRDefault="00000000">
      <w:pPr>
        <w:pStyle w:val="NormalWeb"/>
        <w:spacing w:after="128"/>
        <w:textAlignment w:val="baseline"/>
        <w:rPr>
          <w:rFonts w:ascii="Segoe UI" w:eastAsia="Segoe UI" w:hAnsi="Segoe UI" w:cs="Segoe UI"/>
          <w:sz w:val="14"/>
          <w:szCs w:val="14"/>
          <w:shd w:val="clear" w:color="auto" w:fill="FFFFFF"/>
        </w:rPr>
      </w:pPr>
      <w:r>
        <w:rPr>
          <w:rFonts w:ascii="Segoe UI" w:eastAsia="Segoe UI" w:hAnsi="Segoe UI" w:cs="Segoe UI"/>
          <w:noProof/>
          <w:sz w:val="14"/>
          <w:szCs w:val="14"/>
          <w:shd w:val="clear" w:color="auto" w:fill="FFFFFF"/>
        </w:rPr>
        <w:lastRenderedPageBreak/>
        <w:drawing>
          <wp:inline distT="0" distB="0" distL="114300" distR="114300" wp14:anchorId="13B337AD" wp14:editId="5D6BAA4F">
            <wp:extent cx="5265420" cy="1249680"/>
            <wp:effectExtent l="0" t="0" r="7620" b="0"/>
            <wp:docPr id="4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65A6F7" w14:textId="77777777" w:rsidR="00766730" w:rsidRDefault="00766730">
      <w:pPr>
        <w:rPr>
          <w:rFonts w:ascii="Segoe UI" w:eastAsia="Segoe UI" w:hAnsi="Segoe UI" w:cs="Segoe UI"/>
          <w:color w:val="000000"/>
          <w:sz w:val="14"/>
          <w:szCs w:val="14"/>
          <w:shd w:val="clear" w:color="auto" w:fill="FFFFFF"/>
          <w:lang w:val="en-IN"/>
        </w:rPr>
      </w:pPr>
    </w:p>
    <w:p w14:paraId="1271BF7F" w14:textId="77777777" w:rsidR="00766730" w:rsidRDefault="00766730">
      <w:pPr>
        <w:rPr>
          <w:rFonts w:ascii="Calibri" w:hAnsi="Calibri" w:cs="Calibri"/>
          <w:bCs/>
          <w:lang w:val="en-IN"/>
        </w:rPr>
      </w:pPr>
    </w:p>
    <w:p w14:paraId="533E19B5" w14:textId="77777777" w:rsidR="00D85405" w:rsidRDefault="00D85405">
      <w:pPr>
        <w:rPr>
          <w:rFonts w:ascii="Calibri" w:hAnsi="Calibri" w:cs="Calibri"/>
          <w:bCs/>
          <w:lang w:val="en-IN"/>
        </w:rPr>
      </w:pPr>
    </w:p>
    <w:p w14:paraId="1F67E4E3" w14:textId="77777777" w:rsidR="00C5354B" w:rsidRPr="00C5354B" w:rsidRDefault="00C5354B">
      <w:pPr>
        <w:pStyle w:val="ListParagraph"/>
        <w:numPr>
          <w:ilvl w:val="0"/>
          <w:numId w:val="1"/>
        </w:numPr>
        <w:rPr>
          <w:rFonts w:ascii="Segoe UI" w:eastAsia="Segoe UI" w:hAnsi="Segoe UI" w:cs="Segoe UI"/>
          <w:color w:val="000000"/>
          <w:sz w:val="14"/>
          <w:szCs w:val="14"/>
          <w:shd w:val="clear" w:color="auto" w:fill="FFFFFF"/>
          <w:lang w:val="en-IN"/>
        </w:rPr>
      </w:pPr>
      <w:r>
        <w:rPr>
          <w:rFonts w:ascii="Calibri" w:hAnsi="Calibri" w:cs="Calibri"/>
          <w:bCs/>
          <w:lang w:val="en-IN"/>
        </w:rPr>
        <w:t>Screen – Derivative Transaction.</w:t>
      </w:r>
    </w:p>
    <w:p w14:paraId="21D63DAD" w14:textId="6581AF55" w:rsidR="00766730" w:rsidRDefault="00C5354B" w:rsidP="00C5354B">
      <w:pPr>
        <w:pStyle w:val="ListParagraph"/>
        <w:rPr>
          <w:rFonts w:ascii="Segoe UI" w:eastAsia="Segoe UI" w:hAnsi="Segoe UI" w:cs="Segoe UI"/>
          <w:color w:val="000000"/>
          <w:sz w:val="14"/>
          <w:szCs w:val="14"/>
          <w:shd w:val="clear" w:color="auto" w:fill="FFFFFF"/>
          <w:lang w:val="en-IN"/>
        </w:rPr>
      </w:pPr>
      <w:r>
        <w:rPr>
          <w:rFonts w:ascii="Calibri" w:hAnsi="Calibri" w:cs="Calibri"/>
          <w:bCs/>
          <w:lang w:val="en-IN"/>
        </w:rPr>
        <w:t xml:space="preserve">Issue - </w:t>
      </w:r>
      <w:r w:rsidR="00000000">
        <w:rPr>
          <w:rFonts w:ascii="Calibri" w:hAnsi="Calibri" w:cs="Calibri"/>
          <w:bCs/>
          <w:lang w:val="en-IN"/>
        </w:rPr>
        <w:t>While retrieving the approved derivative transaction form</w:t>
      </w:r>
      <w:r>
        <w:rPr>
          <w:rFonts w:ascii="Calibri" w:hAnsi="Calibri" w:cs="Calibri"/>
          <w:bCs/>
          <w:lang w:val="en-IN"/>
        </w:rPr>
        <w:t xml:space="preserve"> from </w:t>
      </w:r>
      <w:r>
        <w:rPr>
          <w:rFonts w:ascii="Calibri" w:hAnsi="Calibri" w:cs="Calibri"/>
          <w:bCs/>
          <w:lang w:val="en-IN"/>
        </w:rPr>
        <w:t>Derivative Transaction</w:t>
      </w:r>
      <w:r>
        <w:rPr>
          <w:rFonts w:ascii="Calibri" w:hAnsi="Calibri" w:cs="Calibri"/>
          <w:bCs/>
          <w:lang w:val="en-IN"/>
        </w:rPr>
        <w:t xml:space="preserve"> screen through search bar</w:t>
      </w:r>
      <w:r w:rsidR="00000000">
        <w:rPr>
          <w:rFonts w:ascii="Calibri" w:hAnsi="Calibri" w:cs="Calibri"/>
          <w:bCs/>
          <w:lang w:val="en-IN"/>
        </w:rPr>
        <w:t xml:space="preserve">, the form </w:t>
      </w:r>
      <w:r w:rsidR="00DF4F14">
        <w:rPr>
          <w:rFonts w:ascii="Calibri" w:hAnsi="Calibri" w:cs="Calibri"/>
          <w:bCs/>
          <w:lang w:val="en-IN"/>
        </w:rPr>
        <w:t>doesn’t show</w:t>
      </w:r>
      <w:r w:rsidR="00000000">
        <w:rPr>
          <w:rFonts w:ascii="Calibri" w:hAnsi="Calibri" w:cs="Calibri"/>
          <w:bCs/>
          <w:lang w:val="en-IN"/>
        </w:rPr>
        <w:t xml:space="preserve"> </w:t>
      </w:r>
      <w:r>
        <w:rPr>
          <w:rFonts w:ascii="Calibri" w:hAnsi="Calibri" w:cs="Calibri"/>
          <w:bCs/>
          <w:lang w:val="en-IN"/>
        </w:rPr>
        <w:t>some details (No of Lots, Portfolio Name, Security Name, Acquisition cost)</w:t>
      </w:r>
      <w:r w:rsidR="00000000">
        <w:rPr>
          <w:rFonts w:ascii="Calibri" w:hAnsi="Calibri" w:cs="Calibri"/>
          <w:bCs/>
          <w:lang w:val="en-IN"/>
        </w:rPr>
        <w:t xml:space="preserve"> </w:t>
      </w:r>
      <w:r w:rsidR="00C17ECA">
        <w:rPr>
          <w:rFonts w:ascii="Calibri" w:hAnsi="Calibri" w:cs="Calibri"/>
          <w:bCs/>
          <w:lang w:val="en-IN"/>
        </w:rPr>
        <w:t>-Vaishnavi</w:t>
      </w:r>
    </w:p>
    <w:p w14:paraId="3308CE45" w14:textId="77777777" w:rsidR="00766730" w:rsidRDefault="00766730">
      <w:pPr>
        <w:pStyle w:val="ListParagraph"/>
        <w:rPr>
          <w:rFonts w:ascii="Calibri" w:hAnsi="Calibri" w:cs="Calibri"/>
          <w:bCs/>
          <w:lang w:val="en-IN"/>
        </w:rPr>
      </w:pPr>
    </w:p>
    <w:p w14:paraId="024A0FE0" w14:textId="77777777" w:rsidR="00766730" w:rsidRPr="00893EF3" w:rsidRDefault="00766730" w:rsidP="00893EF3">
      <w:pPr>
        <w:rPr>
          <w:rFonts w:ascii="Segoe UI" w:eastAsia="Segoe UI" w:hAnsi="Segoe UI" w:cs="Segoe UI"/>
          <w:color w:val="000000"/>
          <w:sz w:val="14"/>
          <w:szCs w:val="14"/>
          <w:shd w:val="clear" w:color="auto" w:fill="FFFFFF"/>
          <w:lang w:val="en-IN"/>
        </w:rPr>
      </w:pPr>
    </w:p>
    <w:p w14:paraId="6E4FBB98" w14:textId="77777777" w:rsidR="00766730" w:rsidRDefault="00000000">
      <w:pPr>
        <w:pStyle w:val="ListParagraph"/>
        <w:ind w:left="0" w:firstLine="720"/>
        <w:rPr>
          <w:rFonts w:ascii="Calibri" w:hAnsi="Calibri" w:cs="Calibri"/>
          <w:bCs/>
          <w:lang w:val="en-IN"/>
        </w:rPr>
      </w:pPr>
      <w:r>
        <w:rPr>
          <w:rFonts w:ascii="Calibri" w:hAnsi="Calibri" w:cs="Calibri"/>
          <w:bCs/>
          <w:lang w:val="en-IN"/>
        </w:rPr>
        <w:t>Details shown while retrieving the form after approval:</w:t>
      </w:r>
    </w:p>
    <w:p w14:paraId="03DCB168" w14:textId="77777777" w:rsidR="00766730" w:rsidRDefault="00000000">
      <w:pPr>
        <w:pStyle w:val="ListParagraph"/>
        <w:rPr>
          <w:rFonts w:ascii="Calibri" w:hAnsi="Calibri" w:cs="Calibri"/>
          <w:bCs/>
          <w:lang w:val="en-IN"/>
        </w:rPr>
      </w:pPr>
      <w:r>
        <w:rPr>
          <w:rFonts w:ascii="Calibri" w:hAnsi="Calibri" w:cs="Calibri"/>
          <w:bCs/>
          <w:noProof/>
          <w:lang w:val="en-IN"/>
        </w:rPr>
        <w:drawing>
          <wp:anchor distT="0" distB="0" distL="0" distR="0" simplePos="0" relativeHeight="251660288" behindDoc="0" locked="0" layoutInCell="1" allowOverlap="1" wp14:anchorId="5171A0D6" wp14:editId="0F340331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5274310" cy="2829560"/>
            <wp:effectExtent l="0" t="0" r="13970" b="5080"/>
            <wp:wrapSquare wrapText="bothSides"/>
            <wp:docPr id="8247429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42933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39474" w14:textId="77777777" w:rsidR="00766730" w:rsidRDefault="00766730">
      <w:pPr>
        <w:rPr>
          <w:rFonts w:ascii="Calibri" w:hAnsi="Calibri" w:cs="Calibri"/>
          <w:bCs/>
          <w:lang w:val="en-IN"/>
        </w:rPr>
      </w:pPr>
    </w:p>
    <w:p w14:paraId="4E1835A9" w14:textId="569C92C4" w:rsidR="00C5354B" w:rsidRDefault="00C5354B">
      <w:pPr>
        <w:pStyle w:val="ListParagraph"/>
        <w:numPr>
          <w:ilvl w:val="0"/>
          <w:numId w:val="1"/>
        </w:numPr>
        <w:rPr>
          <w:rFonts w:ascii="Calibri" w:hAnsi="Calibri" w:cs="Calibri"/>
          <w:bCs/>
          <w:lang w:val="en-IN"/>
        </w:rPr>
      </w:pPr>
      <w:r>
        <w:rPr>
          <w:rFonts w:ascii="Calibri" w:hAnsi="Calibri" w:cs="Calibri"/>
          <w:bCs/>
          <w:lang w:val="en-IN"/>
        </w:rPr>
        <w:t>Screen</w:t>
      </w:r>
      <w:r w:rsidR="00DF4F14">
        <w:rPr>
          <w:rFonts w:ascii="Calibri" w:hAnsi="Calibri" w:cs="Calibri"/>
          <w:bCs/>
          <w:lang w:val="en-IN"/>
        </w:rPr>
        <w:t xml:space="preserve"> -</w:t>
      </w:r>
      <w:r>
        <w:rPr>
          <w:rFonts w:ascii="Calibri" w:hAnsi="Calibri" w:cs="Calibri"/>
          <w:bCs/>
          <w:lang w:val="en-IN"/>
        </w:rPr>
        <w:t xml:space="preserve"> Derivative Tran</w:t>
      </w:r>
      <w:r>
        <w:rPr>
          <w:rFonts w:ascii="Calibri" w:hAnsi="Calibri" w:cs="Calibri"/>
          <w:bCs/>
          <w:lang w:val="en-IN"/>
        </w:rPr>
        <w:t>saction.</w:t>
      </w:r>
    </w:p>
    <w:p w14:paraId="7422D199" w14:textId="5320745F" w:rsidR="00766730" w:rsidRDefault="00DF4F14" w:rsidP="00C5354B">
      <w:pPr>
        <w:pStyle w:val="ListParagraph"/>
        <w:rPr>
          <w:rFonts w:ascii="Calibri" w:hAnsi="Calibri" w:cs="Calibri"/>
          <w:bCs/>
          <w:lang w:val="en-IN"/>
        </w:rPr>
      </w:pPr>
      <w:r>
        <w:rPr>
          <w:rFonts w:ascii="Calibri" w:hAnsi="Calibri" w:cs="Calibri"/>
          <w:bCs/>
          <w:lang w:val="en-IN"/>
        </w:rPr>
        <w:t xml:space="preserve">Issue - </w:t>
      </w:r>
      <w:r w:rsidR="00000000">
        <w:rPr>
          <w:rFonts w:ascii="Calibri" w:hAnsi="Calibri" w:cs="Calibri"/>
          <w:bCs/>
          <w:lang w:val="en-IN"/>
        </w:rPr>
        <w:t>Getting internal error</w:t>
      </w:r>
      <w:r>
        <w:rPr>
          <w:rFonts w:ascii="Calibri" w:hAnsi="Calibri" w:cs="Calibri"/>
          <w:bCs/>
          <w:lang w:val="en-IN"/>
        </w:rPr>
        <w:t xml:space="preserve"> validation error</w:t>
      </w:r>
      <w:r w:rsidR="00000000">
        <w:rPr>
          <w:rFonts w:ascii="Calibri" w:hAnsi="Calibri" w:cs="Calibri"/>
          <w:bCs/>
          <w:lang w:val="en-IN"/>
        </w:rPr>
        <w:t xml:space="preserve"> while submitting Derivative Tran form </w:t>
      </w:r>
      <w:r w:rsidR="00000000" w:rsidRPr="00DF4F14">
        <w:rPr>
          <w:rFonts w:ascii="Calibri" w:hAnsi="Calibri" w:cs="Calibri"/>
          <w:bCs/>
          <w:lang w:val="en-IN"/>
        </w:rPr>
        <w:t>if remarks is filled.</w:t>
      </w:r>
    </w:p>
    <w:p w14:paraId="101DF06E" w14:textId="2435CAFA" w:rsidR="00F21745" w:rsidRDefault="00C17ECA" w:rsidP="00F21745">
      <w:pPr>
        <w:pStyle w:val="ListParagraph"/>
        <w:rPr>
          <w:rFonts w:ascii="Calibri" w:hAnsi="Calibri" w:cs="Calibri"/>
          <w:bCs/>
          <w:lang w:val="en-IN"/>
        </w:rPr>
      </w:pPr>
      <w:r>
        <w:rPr>
          <w:rFonts w:ascii="Calibri" w:hAnsi="Calibri" w:cs="Calibri"/>
          <w:bCs/>
          <w:lang w:val="en-IN"/>
        </w:rPr>
        <w:t xml:space="preserve"> (Vaishnavi)</w:t>
      </w:r>
    </w:p>
    <w:p w14:paraId="18002DB7" w14:textId="0446CC26" w:rsidR="00766730" w:rsidRPr="00893EF3" w:rsidRDefault="00000000" w:rsidP="00893EF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596B3349" wp14:editId="3E8369EB">
            <wp:extent cx="5274310" cy="2212975"/>
            <wp:effectExtent l="0" t="0" r="2540" b="0"/>
            <wp:docPr id="137779908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9908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7EA6" w14:textId="77777777" w:rsidR="00766730" w:rsidRDefault="00766730">
      <w:pPr>
        <w:pStyle w:val="ListParagraph"/>
        <w:ind w:left="0"/>
        <w:rPr>
          <w:lang w:val="en-IN"/>
        </w:rPr>
      </w:pPr>
    </w:p>
    <w:p w14:paraId="42774B97" w14:textId="77777777" w:rsidR="00DF4F14" w:rsidRDefault="00DF4F14" w:rsidP="00B1027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Screen – Upload Dashboard.</w:t>
      </w:r>
    </w:p>
    <w:p w14:paraId="06C0EF45" w14:textId="58178851" w:rsidR="00DF4F14" w:rsidRDefault="00DF4F14" w:rsidP="00DF4F14">
      <w:pPr>
        <w:pStyle w:val="ListParagraph"/>
        <w:rPr>
          <w:lang w:val="en-IN"/>
        </w:rPr>
      </w:pPr>
      <w:r>
        <w:rPr>
          <w:lang w:val="en-IN"/>
        </w:rPr>
        <w:t xml:space="preserve">Issue - </w:t>
      </w:r>
      <w:r w:rsidR="00B10271">
        <w:rPr>
          <w:lang w:val="en-IN"/>
        </w:rPr>
        <w:t xml:space="preserve">After uploaded Derivative </w:t>
      </w:r>
      <w:r>
        <w:rPr>
          <w:lang w:val="en-IN"/>
        </w:rPr>
        <w:t xml:space="preserve">Transaction upload </w:t>
      </w:r>
      <w:r w:rsidR="00B10271">
        <w:rPr>
          <w:lang w:val="en-IN"/>
        </w:rPr>
        <w:t>file</w:t>
      </w:r>
      <w:r>
        <w:rPr>
          <w:lang w:val="en-IN"/>
        </w:rPr>
        <w:t xml:space="preserve"> through BOMM id</w:t>
      </w:r>
      <w:r w:rsidR="00B10271">
        <w:rPr>
          <w:lang w:val="en-IN"/>
        </w:rPr>
        <w:t xml:space="preserve">, the status is showing complete </w:t>
      </w:r>
      <w:r>
        <w:rPr>
          <w:lang w:val="en-IN"/>
        </w:rPr>
        <w:t>(</w:t>
      </w:r>
      <w:r>
        <w:rPr>
          <w:lang w:val="en-IN"/>
        </w:rPr>
        <w:t>Still transaction pending approval in MOE confirmation screen</w:t>
      </w:r>
      <w:r>
        <w:rPr>
          <w:lang w:val="en-IN"/>
        </w:rPr>
        <w:t>).</w:t>
      </w:r>
    </w:p>
    <w:p w14:paraId="3E1DBEC8" w14:textId="3E015175" w:rsidR="00B10271" w:rsidRDefault="00C17ECA" w:rsidP="00DF4F14">
      <w:pPr>
        <w:pStyle w:val="ListParagraph"/>
        <w:rPr>
          <w:lang w:val="en-IN"/>
        </w:rPr>
      </w:pPr>
      <w:r>
        <w:rPr>
          <w:lang w:val="en-IN"/>
        </w:rPr>
        <w:t xml:space="preserve">- </w:t>
      </w:r>
      <w:r w:rsidR="00BE635E">
        <w:rPr>
          <w:lang w:val="en-IN"/>
        </w:rPr>
        <w:t>Greeshma</w:t>
      </w:r>
    </w:p>
    <w:p w14:paraId="4861BAC8" w14:textId="77777777" w:rsidR="00E01454" w:rsidRPr="00E01454" w:rsidRDefault="00E01454" w:rsidP="00E01454">
      <w:pPr>
        <w:rPr>
          <w:lang w:val="en-IN"/>
        </w:rPr>
      </w:pPr>
    </w:p>
    <w:p w14:paraId="3988B587" w14:textId="56AEEB84" w:rsidR="00E01454" w:rsidRPr="00DF4F14" w:rsidRDefault="00B10271" w:rsidP="00DF4F14">
      <w:pPr>
        <w:pStyle w:val="ListParagraph"/>
        <w:rPr>
          <w:lang w:val="en-IN"/>
        </w:rPr>
      </w:pPr>
      <w:r w:rsidRPr="00B10271">
        <w:rPr>
          <w:noProof/>
          <w:lang w:val="en-IN"/>
        </w:rPr>
        <w:drawing>
          <wp:inline distT="0" distB="0" distL="0" distR="0" wp14:anchorId="7BA2D852" wp14:editId="7E4B541B">
            <wp:extent cx="5274310" cy="633730"/>
            <wp:effectExtent l="0" t="0" r="2540" b="0"/>
            <wp:docPr id="15242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3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0AD2" w14:textId="77777777" w:rsidR="00E01454" w:rsidRDefault="00E01454" w:rsidP="00B204BB">
      <w:pPr>
        <w:pStyle w:val="ListParagraph"/>
        <w:rPr>
          <w:lang w:val="en-IN"/>
        </w:rPr>
      </w:pPr>
    </w:p>
    <w:p w14:paraId="6524CFD4" w14:textId="77777777" w:rsidR="00B204BB" w:rsidRDefault="00B204BB" w:rsidP="00B204BB">
      <w:pPr>
        <w:pStyle w:val="ListParagraph"/>
        <w:rPr>
          <w:lang w:val="en-IN"/>
        </w:rPr>
      </w:pPr>
    </w:p>
    <w:p w14:paraId="0661D22B" w14:textId="77777777" w:rsidR="00DF4F14" w:rsidRDefault="00DF4F14" w:rsidP="00B204BB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Screen – MOE Confirmation.</w:t>
      </w:r>
    </w:p>
    <w:p w14:paraId="262DFB14" w14:textId="48912BB6" w:rsidR="00B204BB" w:rsidRDefault="00893EF3" w:rsidP="00DF4F14">
      <w:pPr>
        <w:pStyle w:val="ListParagraph"/>
        <w:rPr>
          <w:lang w:val="en-IN"/>
        </w:rPr>
      </w:pPr>
      <w:r>
        <w:rPr>
          <w:lang w:val="en-IN"/>
        </w:rPr>
        <w:t>Issue – After upload/manual entry of</w:t>
      </w:r>
      <w:r w:rsidR="00B204BB">
        <w:rPr>
          <w:lang w:val="en-IN"/>
        </w:rPr>
        <w:t xml:space="preserve"> Derivative Transaction</w:t>
      </w:r>
      <w:r>
        <w:rPr>
          <w:lang w:val="en-IN"/>
        </w:rPr>
        <w:t xml:space="preserve"> form</w:t>
      </w:r>
      <w:r w:rsidR="00B204BB">
        <w:rPr>
          <w:lang w:val="en-IN"/>
        </w:rPr>
        <w:t xml:space="preserve">, Fee Amount </w:t>
      </w:r>
      <w:r>
        <w:rPr>
          <w:lang w:val="en-IN"/>
        </w:rPr>
        <w:t>TCY</w:t>
      </w:r>
      <w:r w:rsidR="00B204BB">
        <w:rPr>
          <w:lang w:val="en-IN"/>
        </w:rPr>
        <w:t xml:space="preserve"> is not converting</w:t>
      </w:r>
      <w:r w:rsidR="00D40D48">
        <w:rPr>
          <w:lang w:val="en-IN"/>
        </w:rPr>
        <w:t xml:space="preserve"> to</w:t>
      </w:r>
      <w:r w:rsidR="00B204BB">
        <w:rPr>
          <w:lang w:val="en-IN"/>
        </w:rPr>
        <w:t xml:space="preserve"> Fee Amount </w:t>
      </w:r>
      <w:r>
        <w:rPr>
          <w:lang w:val="en-IN"/>
        </w:rPr>
        <w:t>PCY (Fee Amount TCY*Exchange Rate)</w:t>
      </w:r>
      <w:r w:rsidR="00B204BB">
        <w:rPr>
          <w:lang w:val="en-IN"/>
        </w:rPr>
        <w:t xml:space="preserve"> during multicurrency </w:t>
      </w:r>
      <w:r>
        <w:rPr>
          <w:lang w:val="en-IN"/>
        </w:rPr>
        <w:t>transaction. -</w:t>
      </w:r>
      <w:r w:rsidR="00C17ECA">
        <w:rPr>
          <w:lang w:val="en-IN"/>
        </w:rPr>
        <w:t>Greeshma</w:t>
      </w:r>
    </w:p>
    <w:p w14:paraId="10D41753" w14:textId="77777777" w:rsidR="00893EF3" w:rsidRDefault="00893EF3" w:rsidP="00DF4F14">
      <w:pPr>
        <w:pStyle w:val="ListParagraph"/>
        <w:rPr>
          <w:lang w:val="en-IN"/>
        </w:rPr>
      </w:pPr>
    </w:p>
    <w:p w14:paraId="38271629" w14:textId="6799C3AC" w:rsidR="00B204BB" w:rsidRPr="00893EF3" w:rsidRDefault="00893EF3" w:rsidP="00893EF3">
      <w:pPr>
        <w:rPr>
          <w:lang w:val="en-IN"/>
        </w:rPr>
      </w:pPr>
      <w:r>
        <w:rPr>
          <w:lang w:val="en-IN"/>
        </w:rPr>
        <w:t xml:space="preserve">               </w:t>
      </w:r>
      <w:r w:rsidR="00B204BB" w:rsidRPr="00893EF3">
        <w:rPr>
          <w:lang w:val="en-IN"/>
        </w:rPr>
        <w:t>Trans Submit:</w:t>
      </w:r>
    </w:p>
    <w:p w14:paraId="082497AA" w14:textId="2852E524" w:rsidR="00B204BB" w:rsidRDefault="00B204BB" w:rsidP="00B204BB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 wp14:anchorId="0F2D661B" wp14:editId="3EE070AB">
            <wp:extent cx="3897517" cy="1947351"/>
            <wp:effectExtent l="0" t="0" r="8255" b="0"/>
            <wp:docPr id="421709598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7667C3E-7C79-D110-DB6E-6469397306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9598" name="Picture 1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A7667C3E-7C79-D110-DB6E-6469397306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0563" cy="195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A38F" w14:textId="49BA08D2" w:rsidR="00B204BB" w:rsidRDefault="00B204BB" w:rsidP="00B204BB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 wp14:anchorId="00F129E0" wp14:editId="3F57BBCB">
            <wp:extent cx="3241141" cy="1524968"/>
            <wp:effectExtent l="0" t="0" r="0" b="0"/>
            <wp:docPr id="1402635262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658B6F2-F487-4E7B-DC2E-DC225F3965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35262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5658B6F2-F487-4E7B-DC2E-DC225F3965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9733" cy="153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2DD2" w14:textId="0F269619" w:rsidR="00B204BB" w:rsidRDefault="00B204BB" w:rsidP="00B204BB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 wp14:anchorId="5658F727" wp14:editId="5B85B3DF">
            <wp:extent cx="4519116" cy="679010"/>
            <wp:effectExtent l="0" t="0" r="0" b="6985"/>
            <wp:docPr id="1593189345" name="Picture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13E70EF-0B68-2163-18C8-1E9B5CD029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89345" name="Picture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C13E70EF-0B68-2163-18C8-1E9B5CD029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1087" cy="69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6098" w14:textId="77777777" w:rsidR="00B204BB" w:rsidRDefault="00B204BB" w:rsidP="00B204BB">
      <w:pPr>
        <w:pStyle w:val="ListParagraph"/>
        <w:rPr>
          <w:lang w:val="en-IN"/>
        </w:rPr>
      </w:pPr>
    </w:p>
    <w:p w14:paraId="5EE38354" w14:textId="644E87AF" w:rsidR="00B204BB" w:rsidRDefault="00B204BB" w:rsidP="00B204BB">
      <w:pPr>
        <w:pStyle w:val="ListParagraph"/>
        <w:rPr>
          <w:lang w:val="en-IN"/>
        </w:rPr>
      </w:pPr>
      <w:r>
        <w:rPr>
          <w:lang w:val="en-IN"/>
        </w:rPr>
        <w:t>In MOE Confirmation:</w:t>
      </w:r>
    </w:p>
    <w:p w14:paraId="3D2DEF3E" w14:textId="645DF589" w:rsidR="00B204BB" w:rsidRDefault="00B204BB" w:rsidP="00B204BB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 wp14:anchorId="03A16F20" wp14:editId="448388BC">
            <wp:extent cx="3517272" cy="1409704"/>
            <wp:effectExtent l="0" t="0" r="6985" b="0"/>
            <wp:docPr id="827629314" name="Picture 6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D77E456-CC2F-F835-7459-D4408A3EB6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29314" name="Picture 6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ED77E456-CC2F-F835-7459-D4408A3EB6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0094" cy="141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BEEC" w14:textId="038F365A" w:rsidR="00B204BB" w:rsidRPr="00893EF3" w:rsidRDefault="00B204BB" w:rsidP="00893EF3">
      <w:pPr>
        <w:rPr>
          <w:lang w:val="en-IN"/>
        </w:rPr>
      </w:pPr>
    </w:p>
    <w:p w14:paraId="59DD386A" w14:textId="77777777" w:rsidR="006F5AF7" w:rsidRDefault="006F5AF7" w:rsidP="0050126B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lastRenderedPageBreak/>
        <w:t xml:space="preserve">Screen – Accounting Enquiry Report </w:t>
      </w:r>
    </w:p>
    <w:p w14:paraId="308C887F" w14:textId="6BF6261D" w:rsidR="001656D8" w:rsidRPr="001656D8" w:rsidRDefault="006F5AF7" w:rsidP="001656D8">
      <w:pPr>
        <w:pStyle w:val="ListParagraph"/>
        <w:rPr>
          <w:lang w:val="en-IN"/>
        </w:rPr>
      </w:pPr>
      <w:r>
        <w:rPr>
          <w:lang w:val="en-IN"/>
        </w:rPr>
        <w:t xml:space="preserve">Issue - </w:t>
      </w:r>
      <w:r w:rsidR="0050126B">
        <w:rPr>
          <w:lang w:val="en-IN"/>
        </w:rPr>
        <w:t xml:space="preserve">In Futures Asset </w:t>
      </w:r>
      <w:proofErr w:type="gramStart"/>
      <w:r w:rsidR="0050126B">
        <w:rPr>
          <w:lang w:val="en-IN"/>
        </w:rPr>
        <w:t>Class</w:t>
      </w:r>
      <w:r>
        <w:rPr>
          <w:lang w:val="en-IN"/>
        </w:rPr>
        <w:t>(</w:t>
      </w:r>
      <w:proofErr w:type="gramEnd"/>
      <w:r>
        <w:rPr>
          <w:lang w:val="en-IN"/>
        </w:rPr>
        <w:t>30)</w:t>
      </w:r>
      <w:r w:rsidR="001656D8">
        <w:rPr>
          <w:lang w:val="en-IN"/>
        </w:rPr>
        <w:t>-</w:t>
      </w:r>
      <w:r w:rsidR="0050126B">
        <w:rPr>
          <w:lang w:val="en-IN"/>
        </w:rPr>
        <w:t xml:space="preserve"> </w:t>
      </w:r>
      <w:r w:rsidR="001656D8" w:rsidRPr="001656D8">
        <w:rPr>
          <w:lang w:val="en-IN"/>
        </w:rPr>
        <w:t>After uploaded derivative trans file,</w:t>
      </w:r>
    </w:p>
    <w:p w14:paraId="388714D7" w14:textId="1A5D409D" w:rsidR="0050126B" w:rsidRDefault="0050126B" w:rsidP="006F5AF7">
      <w:pPr>
        <w:pStyle w:val="ListParagraph"/>
        <w:rPr>
          <w:lang w:val="en-IN"/>
        </w:rPr>
      </w:pPr>
      <w:r>
        <w:rPr>
          <w:lang w:val="en-IN"/>
        </w:rPr>
        <w:t>Profit/Loss is not computing when do P</w:t>
      </w:r>
      <w:r w:rsidR="006F5AF7">
        <w:rPr>
          <w:lang w:val="en-IN"/>
        </w:rPr>
        <w:t xml:space="preserve">urchase and </w:t>
      </w:r>
      <w:r>
        <w:rPr>
          <w:lang w:val="en-IN"/>
        </w:rPr>
        <w:t>S</w:t>
      </w:r>
      <w:r w:rsidR="006F5AF7">
        <w:rPr>
          <w:lang w:val="en-IN"/>
        </w:rPr>
        <w:t xml:space="preserve">ale of </w:t>
      </w:r>
      <w:r w:rsidR="001A203A">
        <w:rPr>
          <w:lang w:val="en-IN"/>
        </w:rPr>
        <w:t>quantity on same transaction date</w:t>
      </w:r>
      <w:r>
        <w:rPr>
          <w:lang w:val="en-IN"/>
        </w:rPr>
        <w:t xml:space="preserve"> in </w:t>
      </w:r>
      <w:r w:rsidR="00A27E09">
        <w:rPr>
          <w:lang w:val="en-IN"/>
        </w:rPr>
        <w:t>single transaction</w:t>
      </w:r>
      <w:r>
        <w:rPr>
          <w:lang w:val="en-IN"/>
        </w:rPr>
        <w:t>.</w:t>
      </w:r>
      <w:r w:rsidR="00C17ECA">
        <w:rPr>
          <w:lang w:val="en-IN"/>
        </w:rPr>
        <w:t xml:space="preserve"> - Greeshma</w:t>
      </w:r>
    </w:p>
    <w:p w14:paraId="47F8F72D" w14:textId="4368D44D" w:rsidR="0050126B" w:rsidRDefault="0050126B" w:rsidP="0050126B">
      <w:pPr>
        <w:pStyle w:val="ListParagraph"/>
        <w:rPr>
          <w:lang w:val="en-IN"/>
        </w:rPr>
      </w:pPr>
      <w:r w:rsidRPr="0050126B">
        <w:rPr>
          <w:noProof/>
          <w:lang w:val="en-IN"/>
        </w:rPr>
        <w:drawing>
          <wp:inline distT="0" distB="0" distL="0" distR="0" wp14:anchorId="27A56D0F" wp14:editId="2B30D3A0">
            <wp:extent cx="5274310" cy="368300"/>
            <wp:effectExtent l="0" t="0" r="2540" b="0"/>
            <wp:docPr id="174977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78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3C17" w14:textId="77777777" w:rsidR="0050126B" w:rsidRDefault="0050126B" w:rsidP="0050126B">
      <w:pPr>
        <w:pStyle w:val="ListParagraph"/>
        <w:rPr>
          <w:lang w:val="en-IN"/>
        </w:rPr>
      </w:pPr>
    </w:p>
    <w:p w14:paraId="770A70C7" w14:textId="38EF4F79" w:rsidR="0050126B" w:rsidRDefault="0050126B" w:rsidP="0050126B">
      <w:pPr>
        <w:pStyle w:val="ListParagraph"/>
        <w:rPr>
          <w:lang w:val="en-IN"/>
        </w:rPr>
      </w:pPr>
      <w:r w:rsidRPr="0050126B">
        <w:rPr>
          <w:noProof/>
          <w:lang w:val="en-IN"/>
        </w:rPr>
        <w:drawing>
          <wp:inline distT="0" distB="0" distL="0" distR="0" wp14:anchorId="4FC8B3D1" wp14:editId="1ADC2485">
            <wp:extent cx="5274310" cy="1310005"/>
            <wp:effectExtent l="0" t="0" r="2540" b="4445"/>
            <wp:docPr id="420201845" name="Picture 1" descr="A close-up of a white 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01845" name="Picture 1" descr="A close-up of a white shee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2E92" w14:textId="77777777" w:rsidR="0050126B" w:rsidRPr="00FD6B68" w:rsidRDefault="0050126B" w:rsidP="00B204BB">
      <w:pPr>
        <w:pStyle w:val="ListParagraph"/>
        <w:rPr>
          <w:lang w:val="en-IN"/>
        </w:rPr>
      </w:pPr>
    </w:p>
    <w:sectPr w:rsidR="0050126B" w:rsidRPr="00FD6B6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B163A1"/>
    <w:multiLevelType w:val="multilevel"/>
    <w:tmpl w:val="54B163A1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8380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133973"/>
    <w:rsid w:val="000464F1"/>
    <w:rsid w:val="000A27CC"/>
    <w:rsid w:val="00146D14"/>
    <w:rsid w:val="001656D8"/>
    <w:rsid w:val="001872FE"/>
    <w:rsid w:val="001962E9"/>
    <w:rsid w:val="001A203A"/>
    <w:rsid w:val="001A52E0"/>
    <w:rsid w:val="001F45D7"/>
    <w:rsid w:val="0027251D"/>
    <w:rsid w:val="00353731"/>
    <w:rsid w:val="00417337"/>
    <w:rsid w:val="0050126B"/>
    <w:rsid w:val="00536E9A"/>
    <w:rsid w:val="005773B4"/>
    <w:rsid w:val="005843E9"/>
    <w:rsid w:val="005A4103"/>
    <w:rsid w:val="005D2934"/>
    <w:rsid w:val="006F5AF7"/>
    <w:rsid w:val="007374A1"/>
    <w:rsid w:val="00750A3B"/>
    <w:rsid w:val="00766730"/>
    <w:rsid w:val="00771036"/>
    <w:rsid w:val="00781670"/>
    <w:rsid w:val="008606F8"/>
    <w:rsid w:val="00893EF3"/>
    <w:rsid w:val="008A397E"/>
    <w:rsid w:val="008C175E"/>
    <w:rsid w:val="009F22A0"/>
    <w:rsid w:val="00A27E09"/>
    <w:rsid w:val="00B10271"/>
    <w:rsid w:val="00B204BB"/>
    <w:rsid w:val="00B74925"/>
    <w:rsid w:val="00BA290B"/>
    <w:rsid w:val="00BB7794"/>
    <w:rsid w:val="00BD2A3B"/>
    <w:rsid w:val="00BE635E"/>
    <w:rsid w:val="00C17ECA"/>
    <w:rsid w:val="00C467A0"/>
    <w:rsid w:val="00C5354B"/>
    <w:rsid w:val="00CC3782"/>
    <w:rsid w:val="00CD682F"/>
    <w:rsid w:val="00D2145A"/>
    <w:rsid w:val="00D40D48"/>
    <w:rsid w:val="00D41861"/>
    <w:rsid w:val="00D76D8C"/>
    <w:rsid w:val="00D80DE0"/>
    <w:rsid w:val="00D85405"/>
    <w:rsid w:val="00D95B87"/>
    <w:rsid w:val="00DE52DF"/>
    <w:rsid w:val="00DF4F14"/>
    <w:rsid w:val="00E01454"/>
    <w:rsid w:val="00E419CD"/>
    <w:rsid w:val="00E57111"/>
    <w:rsid w:val="00E926E2"/>
    <w:rsid w:val="00F21745"/>
    <w:rsid w:val="00FD6B68"/>
    <w:rsid w:val="00FF16CF"/>
    <w:rsid w:val="030540AA"/>
    <w:rsid w:val="04160902"/>
    <w:rsid w:val="04810859"/>
    <w:rsid w:val="08B03F1F"/>
    <w:rsid w:val="097125A6"/>
    <w:rsid w:val="0A880D8C"/>
    <w:rsid w:val="119654BE"/>
    <w:rsid w:val="12494C0F"/>
    <w:rsid w:val="15F56B00"/>
    <w:rsid w:val="17F1376B"/>
    <w:rsid w:val="1BCA7CE3"/>
    <w:rsid w:val="1D924458"/>
    <w:rsid w:val="1EFA7794"/>
    <w:rsid w:val="246A5C7F"/>
    <w:rsid w:val="27226242"/>
    <w:rsid w:val="28BD1F49"/>
    <w:rsid w:val="2AF917DD"/>
    <w:rsid w:val="2C342EB6"/>
    <w:rsid w:val="305E49B8"/>
    <w:rsid w:val="31707DDD"/>
    <w:rsid w:val="36DF61E9"/>
    <w:rsid w:val="406740CC"/>
    <w:rsid w:val="40CE13E2"/>
    <w:rsid w:val="46C82208"/>
    <w:rsid w:val="47B93D6C"/>
    <w:rsid w:val="48AD4A52"/>
    <w:rsid w:val="4BFD4B91"/>
    <w:rsid w:val="4D685B90"/>
    <w:rsid w:val="4F2D611A"/>
    <w:rsid w:val="534F73A8"/>
    <w:rsid w:val="59D94E3D"/>
    <w:rsid w:val="5ED4433C"/>
    <w:rsid w:val="62B34521"/>
    <w:rsid w:val="644E6F1D"/>
    <w:rsid w:val="69133973"/>
    <w:rsid w:val="6B165840"/>
    <w:rsid w:val="6E1A2CD7"/>
    <w:rsid w:val="6F433264"/>
    <w:rsid w:val="7F5C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83482FC"/>
  <w15:docId w15:val="{8B7E20C9-3880-4B76-BEE5-13AE0599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43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2733</TotalTime>
  <Pages>4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Manohar</dc:creator>
  <cp:lastModifiedBy>Vinoth Periyasamy</cp:lastModifiedBy>
  <cp:revision>38</cp:revision>
  <dcterms:created xsi:type="dcterms:W3CDTF">2024-11-05T04:35:00Z</dcterms:created>
  <dcterms:modified xsi:type="dcterms:W3CDTF">2025-01-03T14:14:00Z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BCF4850E145044D9BE979D4D0D01BA3C_11</vt:lpwstr>
  </property>
</Properties>
</file>