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# multimodal_rag</w:t>
      </w:r>
    </w:p>
    <w:p/>
    <w:p>
      <w:r>
        <w:t>*This notebook is too large to parse completely. Please refer to the original Jupyter notebook file for complete content.*</w:t>
      </w:r>
    </w:p>
    <w:p/>
    <w:p>
      <w:r>
        <w:t>The file `/Users/vinotganesan/Learning/LLM &amp; AGENTS/RAG/MULTIMODAL/multimodal_rag.ipynb` contains implementation details for multimodal RAG systems that combine text and images.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72ACD6722699A4398B55021483E9F4A" ma:contentTypeVersion="18" ma:contentTypeDescription="Create a new document." ma:contentTypeScope="" ma:versionID="e555ee9916c83d672fb222b4ffefbabb">
  <xsd:schema xmlns:xsd="http://www.w3.org/2001/XMLSchema" xmlns:xs="http://www.w3.org/2001/XMLSchema" xmlns:p="http://schemas.microsoft.com/office/2006/metadata/properties" xmlns:ns1="http://schemas.microsoft.com/sharepoint/v3" xmlns:ns2="cf881c59-08aa-4488-a0c1-9fd32ce8323a" xmlns:ns3="0ca048fb-e4a0-4dbe-93af-b1aceb0ffcde" targetNamespace="http://schemas.microsoft.com/office/2006/metadata/properties" ma:root="true" ma:fieldsID="0f6893a937aba8ced493699f9618af7f" ns1:_="" ns2:_="" ns3:_="">
    <xsd:import namespace="http://schemas.microsoft.com/sharepoint/v3"/>
    <xsd:import namespace="cf881c59-08aa-4488-a0c1-9fd32ce8323a"/>
    <xsd:import namespace="0ca048fb-e4a0-4dbe-93af-b1aceb0ffcde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ObjectDetectorVersions" minOccurs="0"/>
                <xsd:element ref="ns1:_ip_UnifiedCompliancePolicyProperties" minOccurs="0"/>
                <xsd:element ref="ns1:_ip_UnifiedCompliancePolicyUIAction" minOccurs="0"/>
                <xsd:element ref="ns3:MediaServiceSearchProperties" minOccurs="0"/>
                <xsd:element ref="ns3:MediaServiceDateTaken" minOccurs="0"/>
                <xsd:element ref="ns3:MediaLengthInSeconds" minOccurs="0"/>
                <xsd:element ref="ns3:MediaServiceLocation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9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0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f881c59-08aa-4488-a0c1-9fd32ce8323a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f32a469e-93b7-4767-bb47-9e14d6481f2b}" ma:internalName="TaxCatchAll" ma:showField="CatchAllData" ma:web="cf881c59-08aa-4488-a0c1-9fd32ce8323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ca048fb-e4a0-4dbe-93af-b1aceb0ffcd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8467255f-4266-42dd-be4a-29db17f1ba7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2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4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BillingMetadata" ma:index="25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f881c59-08aa-4488-a0c1-9fd32ce8323a" xsi:nil="true"/>
    <lcf76f155ced4ddcb4097134ff3c332f xmlns="0ca048fb-e4a0-4dbe-93af-b1aceb0ffcde">
      <Terms xmlns="http://schemas.microsoft.com/office/infopath/2007/PartnerControls"/>
    </lcf76f155ced4ddcb4097134ff3c332f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240F2D1-A7EC-4AA9-A9F8-B94EC0DE6A76}"/>
</file>

<file path=customXml/itemProps3.xml><?xml version="1.0" encoding="utf-8"?>
<ds:datastoreItem xmlns:ds="http://schemas.openxmlformats.org/officeDocument/2006/customXml" ds:itemID="{BC4591EE-574D-4096-9884-9A6CA0C83F57}"/>
</file>

<file path=customXml/itemProps4.xml><?xml version="1.0" encoding="utf-8"?>
<ds:datastoreItem xmlns:ds="http://schemas.openxmlformats.org/officeDocument/2006/customXml" ds:itemID="{ACE1D5EB-50CC-4495-85D7-3B6A955DE436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0x010100672ACD6722699A4398B55021483E9F4A</vt:lpwstr>
  </property>
</Properties>
</file>