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75E9B" w14:textId="77777777" w:rsidR="008C6CE3" w:rsidRPr="008C6CE3" w:rsidRDefault="008C6CE3" w:rsidP="008C6CE3">
      <w:pPr>
        <w:rPr>
          <w:sz w:val="44"/>
          <w:szCs w:val="44"/>
        </w:rPr>
      </w:pPr>
      <w:r w:rsidRPr="008C6CE3">
        <w:rPr>
          <w:sz w:val="44"/>
          <w:szCs w:val="44"/>
        </w:rPr>
        <w:t>Abstract:</w:t>
      </w:r>
    </w:p>
    <w:p w14:paraId="31FD7127" w14:textId="77777777" w:rsidR="008C6CE3" w:rsidRPr="008C6CE3" w:rsidRDefault="008C6CE3" w:rsidP="008C6CE3">
      <w:pPr>
        <w:rPr>
          <w:sz w:val="32"/>
          <w:szCs w:val="32"/>
        </w:rPr>
      </w:pPr>
      <w:r w:rsidRPr="008C6CE3">
        <w:rPr>
          <w:sz w:val="32"/>
          <w:szCs w:val="32"/>
        </w:rPr>
        <w:t>The COVID-19 pandemic, caused by the novel coronavirus SARS-CoV-2, has had a profound global impact on public health, healthcare systems, economies, and society at large. This abstract summarizes a comprehensive analysis of COVID-19 cases, focusing on the patterns, trends, and implications of the disease. The study draws on extensive data sources, including epidemiological records, healthcare reports, and scientific literature, to provide a holistic view of the pandemic.</w:t>
      </w:r>
    </w:p>
    <w:p w14:paraId="628C02F3" w14:textId="77777777" w:rsidR="008C6CE3" w:rsidRPr="008C6CE3" w:rsidRDefault="008C6CE3" w:rsidP="008C6CE3">
      <w:pPr>
        <w:rPr>
          <w:sz w:val="32"/>
          <w:szCs w:val="32"/>
        </w:rPr>
      </w:pPr>
      <w:r w:rsidRPr="008C6CE3">
        <w:rPr>
          <w:sz w:val="32"/>
          <w:szCs w:val="32"/>
        </w:rPr>
        <w:t>This case analysis investigates key aspects of the COVID-19 pandemic, including transmission dynamics, geographic spread, demographic vulnerabilities, clinical manifestations, and vaccination efforts. It reveals the evolving nature of the pandemic, emphasizing the importance of mitigation strategies such as social distancing, mask-wearing, and vaccination campaigns.</w:t>
      </w:r>
    </w:p>
    <w:p w14:paraId="090EC436" w14:textId="77777777" w:rsidR="008C6CE3" w:rsidRDefault="008C6CE3" w:rsidP="008C6CE3">
      <w:pPr>
        <w:rPr>
          <w:sz w:val="32"/>
          <w:szCs w:val="32"/>
        </w:rPr>
      </w:pPr>
      <w:r w:rsidRPr="008C6CE3">
        <w:rPr>
          <w:sz w:val="32"/>
          <w:szCs w:val="32"/>
        </w:rPr>
        <w:t>The findings of this analysis underscore the global interconnectedness of COVID-19, highlighting the need for international collaboration to combat the virus effectively. Furthermore, it emphasizes the importance of data-driven decision-making in public health responses and the critical role of vaccines in controlling the pandemic. The implications of this analysis extend beyond the immediate crisis and provide valuable insights for future preparedness, response strategies, and the ongoing management of infectious diseases.</w:t>
      </w:r>
    </w:p>
    <w:p w14:paraId="60C69D72" w14:textId="144C85F8" w:rsidR="00CF413F" w:rsidRPr="00CF413F" w:rsidRDefault="00CF413F" w:rsidP="008C6CE3">
      <w:pPr>
        <w:rPr>
          <w:sz w:val="40"/>
          <w:szCs w:val="40"/>
        </w:rPr>
      </w:pPr>
      <w:r w:rsidRPr="00CF413F">
        <w:rPr>
          <w:sz w:val="40"/>
          <w:szCs w:val="40"/>
        </w:rPr>
        <w:t>OBJECTIVE</w:t>
      </w:r>
    </w:p>
    <w:p w14:paraId="195F3CE6" w14:textId="77777777" w:rsidR="008C6CE3" w:rsidRPr="008C6CE3" w:rsidRDefault="008C6CE3" w:rsidP="008C6CE3">
      <w:pPr>
        <w:rPr>
          <w:sz w:val="32"/>
          <w:szCs w:val="32"/>
        </w:rPr>
      </w:pPr>
      <w:r w:rsidRPr="008C6CE3">
        <w:rPr>
          <w:sz w:val="32"/>
          <w:szCs w:val="32"/>
        </w:rPr>
        <w:t>Objectives for a COVID-19 case analysis typically revolve around understanding, assessing, and addressing various aspects of the pandemic. Here are some potential objectives for such an analysis:</w:t>
      </w:r>
    </w:p>
    <w:p w14:paraId="75AFF2FB" w14:textId="77777777" w:rsidR="008C6CE3" w:rsidRPr="008C6CE3" w:rsidRDefault="008C6CE3" w:rsidP="008C6CE3">
      <w:pPr>
        <w:rPr>
          <w:sz w:val="32"/>
          <w:szCs w:val="32"/>
        </w:rPr>
      </w:pPr>
    </w:p>
    <w:p w14:paraId="7A09868F" w14:textId="77777777" w:rsidR="008C6CE3" w:rsidRPr="008C6CE3" w:rsidRDefault="008C6CE3" w:rsidP="008C6CE3">
      <w:pPr>
        <w:rPr>
          <w:sz w:val="32"/>
          <w:szCs w:val="32"/>
        </w:rPr>
      </w:pPr>
      <w:r w:rsidRPr="00CF413F">
        <w:rPr>
          <w:rFonts w:ascii="Bahnschrift SemiBold SemiConden" w:hAnsi="Bahnschrift SemiBold SemiConden"/>
          <w:sz w:val="32"/>
          <w:szCs w:val="32"/>
        </w:rPr>
        <w:lastRenderedPageBreak/>
        <w:t>Epidemiological Assessment</w:t>
      </w:r>
      <w:r w:rsidRPr="008C6CE3">
        <w:rPr>
          <w:sz w:val="32"/>
          <w:szCs w:val="32"/>
        </w:rPr>
        <w:t>: To determine the patterns of COVID-19 cases, including the geographic distribution, incidence rates, and trends over time, to identify areas of high transmission and vulnerable populations.</w:t>
      </w:r>
    </w:p>
    <w:p w14:paraId="5A7C140F" w14:textId="77777777" w:rsidR="008C6CE3" w:rsidRPr="008C6CE3" w:rsidRDefault="008C6CE3" w:rsidP="008C6CE3">
      <w:pPr>
        <w:rPr>
          <w:sz w:val="32"/>
          <w:szCs w:val="32"/>
        </w:rPr>
      </w:pPr>
    </w:p>
    <w:p w14:paraId="651A63E1" w14:textId="77777777" w:rsidR="008C6CE3" w:rsidRPr="008C6CE3" w:rsidRDefault="008C6CE3" w:rsidP="008C6CE3">
      <w:pPr>
        <w:rPr>
          <w:sz w:val="32"/>
          <w:szCs w:val="32"/>
        </w:rPr>
      </w:pPr>
      <w:r w:rsidRPr="008C6CE3">
        <w:rPr>
          <w:sz w:val="32"/>
          <w:szCs w:val="32"/>
        </w:rPr>
        <w:t>Demographic Analysis: To examine the impact of COVID-19 on different demographic groups, including age, gender, and socioeconomic factors, and to identify disparities in infection rates and outcomes.</w:t>
      </w:r>
    </w:p>
    <w:p w14:paraId="22D1D45B" w14:textId="77777777" w:rsidR="008C6CE3" w:rsidRPr="008C6CE3" w:rsidRDefault="008C6CE3" w:rsidP="008C6CE3">
      <w:pPr>
        <w:rPr>
          <w:sz w:val="32"/>
          <w:szCs w:val="32"/>
        </w:rPr>
      </w:pPr>
      <w:r w:rsidRPr="00CF413F">
        <w:rPr>
          <w:rFonts w:ascii="Arial Black" w:hAnsi="Arial Black"/>
          <w:sz w:val="32"/>
          <w:szCs w:val="32"/>
        </w:rPr>
        <w:t>Clinical Characterization</w:t>
      </w:r>
      <w:r w:rsidRPr="008C6CE3">
        <w:rPr>
          <w:sz w:val="32"/>
          <w:szCs w:val="32"/>
        </w:rPr>
        <w:t>: To investigate the clinical manifestations of COVID-19, the severity of cases, and the outcomes, including hospitalization and mortality rates, and to identify risk factors associated with severe illness.</w:t>
      </w:r>
    </w:p>
    <w:p w14:paraId="66CC6FE3" w14:textId="77777777" w:rsidR="008C6CE3" w:rsidRPr="008C6CE3" w:rsidRDefault="008C6CE3" w:rsidP="008C6CE3">
      <w:pPr>
        <w:rPr>
          <w:sz w:val="32"/>
          <w:szCs w:val="32"/>
        </w:rPr>
      </w:pPr>
    </w:p>
    <w:p w14:paraId="4BED4695" w14:textId="77777777" w:rsidR="008C6CE3" w:rsidRPr="008C6CE3" w:rsidRDefault="008C6CE3" w:rsidP="008C6CE3">
      <w:pPr>
        <w:rPr>
          <w:sz w:val="32"/>
          <w:szCs w:val="32"/>
        </w:rPr>
      </w:pPr>
      <w:r w:rsidRPr="00CF413F">
        <w:rPr>
          <w:rFonts w:ascii="Arial Black" w:hAnsi="Arial Black"/>
          <w:sz w:val="32"/>
          <w:szCs w:val="32"/>
        </w:rPr>
        <w:t>Transmission Dynamics</w:t>
      </w:r>
      <w:r w:rsidRPr="008C6CE3">
        <w:rPr>
          <w:sz w:val="32"/>
          <w:szCs w:val="32"/>
        </w:rPr>
        <w:t>: To study the modes of transmission and the effectiveness of public health measures, such as social distancing, mask-wearing, and lockdowns, in slowing the spread of the virus.</w:t>
      </w:r>
    </w:p>
    <w:p w14:paraId="35C65211" w14:textId="77777777" w:rsidR="008C6CE3" w:rsidRPr="008C6CE3" w:rsidRDefault="008C6CE3" w:rsidP="008C6CE3">
      <w:pPr>
        <w:rPr>
          <w:sz w:val="32"/>
          <w:szCs w:val="32"/>
        </w:rPr>
      </w:pPr>
      <w:r w:rsidRPr="008C6CE3">
        <w:rPr>
          <w:sz w:val="32"/>
          <w:szCs w:val="32"/>
        </w:rPr>
        <w:t>Vaccination Coverage and Impact: To assess the progress of vaccination campaigns, including coverage rates and the impact of vaccination on reducing COVID-19 cases, hospitalizations, and deaths.</w:t>
      </w:r>
    </w:p>
    <w:p w14:paraId="06FEDE2D" w14:textId="77777777" w:rsidR="008C6CE3" w:rsidRPr="008C6CE3" w:rsidRDefault="008C6CE3" w:rsidP="008C6CE3">
      <w:pPr>
        <w:rPr>
          <w:sz w:val="32"/>
          <w:szCs w:val="32"/>
        </w:rPr>
      </w:pPr>
      <w:r w:rsidRPr="00CF413F">
        <w:rPr>
          <w:rFonts w:ascii="Arial Black" w:hAnsi="Arial Black"/>
          <w:sz w:val="32"/>
          <w:szCs w:val="32"/>
        </w:rPr>
        <w:t>Variants Analysis:</w:t>
      </w:r>
      <w:r w:rsidRPr="008C6CE3">
        <w:rPr>
          <w:sz w:val="32"/>
          <w:szCs w:val="32"/>
        </w:rPr>
        <w:t xml:space="preserve"> To monitor the emergence and spread of SARS-CoV-2 variants, assess their potential impact on transmissibility and vaccine effectiveness, and inform public health strategies.</w:t>
      </w:r>
    </w:p>
    <w:p w14:paraId="1E9764BB" w14:textId="77777777" w:rsidR="008C6CE3" w:rsidRPr="008C6CE3" w:rsidRDefault="008C6CE3" w:rsidP="008C6CE3">
      <w:pPr>
        <w:rPr>
          <w:sz w:val="32"/>
          <w:szCs w:val="32"/>
        </w:rPr>
      </w:pPr>
      <w:r w:rsidRPr="00CF413F">
        <w:rPr>
          <w:rFonts w:ascii="Arial Black" w:hAnsi="Arial Black"/>
          <w:sz w:val="32"/>
          <w:szCs w:val="32"/>
        </w:rPr>
        <w:t>Healthcare System Capacity</w:t>
      </w:r>
      <w:r w:rsidRPr="008C6CE3">
        <w:rPr>
          <w:sz w:val="32"/>
          <w:szCs w:val="32"/>
        </w:rPr>
        <w:t>: To evaluate the strain on healthcare systems, including ICU bed occupancy, ventilator availability, and healthcare worker resources, and the capacity to respond to surges in cases.</w:t>
      </w:r>
    </w:p>
    <w:p w14:paraId="3100210B" w14:textId="77777777" w:rsidR="008C6CE3" w:rsidRPr="008C6CE3" w:rsidRDefault="008C6CE3" w:rsidP="008C6CE3">
      <w:pPr>
        <w:rPr>
          <w:sz w:val="32"/>
          <w:szCs w:val="32"/>
        </w:rPr>
      </w:pPr>
    </w:p>
    <w:p w14:paraId="1CCAC452" w14:textId="1387D204" w:rsidR="00A42BAB" w:rsidRPr="00A42BAB" w:rsidRDefault="00A42BAB" w:rsidP="00A42BAB">
      <w:pPr>
        <w:pBdr>
          <w:top w:val="single" w:sz="2" w:space="0" w:color="D9D9E3"/>
          <w:left w:val="single" w:sz="2" w:space="0" w:color="D9D9E3"/>
          <w:bottom w:val="single" w:sz="2" w:space="0" w:color="D9D9E3"/>
          <w:right w:val="single" w:sz="2" w:space="0" w:color="D9D9E3"/>
        </w:pBdr>
        <w:spacing w:after="300" w:line="240" w:lineRule="auto"/>
        <w:rPr>
          <w:rFonts w:ascii="Bahnschrift SemiBold SemiConden" w:eastAsia="Times New Roman" w:hAnsi="Bahnschrift SemiBold SemiConden" w:cs="Segoe UI"/>
          <w:color w:val="000000"/>
          <w:kern w:val="0"/>
          <w:sz w:val="56"/>
          <w:szCs w:val="56"/>
          <w:lang w:eastAsia="en-IN"/>
          <w14:ligatures w14:val="none"/>
        </w:rPr>
      </w:pPr>
      <w:r w:rsidRPr="00A42BAB">
        <w:rPr>
          <w:rFonts w:ascii="Bahnschrift SemiBold SemiConden" w:eastAsia="Times New Roman" w:hAnsi="Bahnschrift SemiBold SemiConden" w:cs="Segoe UI"/>
          <w:color w:val="000000"/>
          <w:kern w:val="0"/>
          <w:sz w:val="56"/>
          <w:szCs w:val="56"/>
          <w:lang w:eastAsia="en-IN"/>
          <w14:ligatures w14:val="none"/>
        </w:rPr>
        <w:lastRenderedPageBreak/>
        <w:t xml:space="preserve">Predictive </w:t>
      </w:r>
      <w:proofErr w:type="spellStart"/>
      <w:r w:rsidRPr="00A42BAB">
        <w:rPr>
          <w:rFonts w:ascii="Bahnschrift SemiBold SemiConden" w:eastAsia="Times New Roman" w:hAnsi="Bahnschrift SemiBold SemiConden" w:cs="Segoe UI"/>
          <w:color w:val="000000"/>
          <w:kern w:val="0"/>
          <w:sz w:val="56"/>
          <w:szCs w:val="56"/>
          <w:lang w:eastAsia="en-IN"/>
          <w14:ligatures w14:val="none"/>
        </w:rPr>
        <w:t>modeling</w:t>
      </w:r>
      <w:proofErr w:type="spellEnd"/>
      <w:r w:rsidRPr="00A42BAB">
        <w:rPr>
          <w:rFonts w:ascii="Bahnschrift SemiBold SemiConden" w:eastAsia="Times New Roman" w:hAnsi="Bahnschrift SemiBold SemiConden" w:cs="Segoe UI"/>
          <w:color w:val="000000"/>
          <w:kern w:val="0"/>
          <w:sz w:val="56"/>
          <w:szCs w:val="56"/>
          <w:lang w:eastAsia="en-IN"/>
          <w14:ligatures w14:val="none"/>
        </w:rPr>
        <w:t xml:space="preserve"> for potability:</w:t>
      </w:r>
    </w:p>
    <w:p w14:paraId="5FC1D580" w14:textId="77777777" w:rsidR="00A42BAB" w:rsidRPr="00A42BAB" w:rsidRDefault="00A42BAB" w:rsidP="00A42BAB">
      <w:pPr>
        <w:rPr>
          <w:sz w:val="32"/>
          <w:szCs w:val="32"/>
        </w:rPr>
      </w:pPr>
      <w:r w:rsidRPr="00A42BAB">
        <w:rPr>
          <w:sz w:val="32"/>
          <w:szCs w:val="32"/>
        </w:rPr>
        <w:t xml:space="preserve">Predictive </w:t>
      </w:r>
      <w:proofErr w:type="spellStart"/>
      <w:r w:rsidRPr="00A42BAB">
        <w:rPr>
          <w:sz w:val="32"/>
          <w:szCs w:val="32"/>
        </w:rPr>
        <w:t>modeling</w:t>
      </w:r>
      <w:proofErr w:type="spellEnd"/>
      <w:r w:rsidRPr="00A42BAB">
        <w:rPr>
          <w:sz w:val="32"/>
          <w:szCs w:val="32"/>
        </w:rPr>
        <w:t xml:space="preserve"> for COVID-19 case analysis primarily involves using data and statistical techniques to forecast the potential spread and impact of the virus. Potability, as mentioned in your question, typically refers to the suitability of water for drinking. However, it's not directly related to COVID-19, so I assume there might be some confusion in the terminology used. I'll provide a general overview of how predictive </w:t>
      </w:r>
      <w:proofErr w:type="spellStart"/>
      <w:r w:rsidRPr="00A42BAB">
        <w:rPr>
          <w:sz w:val="32"/>
          <w:szCs w:val="32"/>
        </w:rPr>
        <w:t>modeling</w:t>
      </w:r>
      <w:proofErr w:type="spellEnd"/>
      <w:r w:rsidRPr="00A42BAB">
        <w:rPr>
          <w:sz w:val="32"/>
          <w:szCs w:val="32"/>
        </w:rPr>
        <w:t xml:space="preserve"> can be applied to COVID-19 case analysis:</w:t>
      </w:r>
    </w:p>
    <w:p w14:paraId="6E99E67E" w14:textId="77777777" w:rsidR="00A42BAB" w:rsidRPr="00A42BAB" w:rsidRDefault="00A42BAB" w:rsidP="00A42BAB">
      <w:pPr>
        <w:rPr>
          <w:sz w:val="32"/>
          <w:szCs w:val="32"/>
        </w:rPr>
      </w:pPr>
      <w:r w:rsidRPr="00A42BAB">
        <w:rPr>
          <w:rFonts w:ascii="Arial Black" w:hAnsi="Arial Black"/>
          <w:sz w:val="32"/>
          <w:szCs w:val="32"/>
        </w:rPr>
        <w:t>Data Collection</w:t>
      </w:r>
      <w:r w:rsidRPr="00A42BAB">
        <w:rPr>
          <w:sz w:val="32"/>
          <w:szCs w:val="32"/>
        </w:rPr>
        <w:t>: Gather data related to COVID-19 cases, such as daily new cases, testing rates, hospitalizations, demographics, and other relevant factors. This data can come from various sources, including government agencies, healthcare organizations, and research institutions.</w:t>
      </w:r>
    </w:p>
    <w:p w14:paraId="3FE7C61E" w14:textId="77777777" w:rsidR="00A42BAB" w:rsidRPr="00A42BAB" w:rsidRDefault="00A42BAB" w:rsidP="00A42BAB">
      <w:pPr>
        <w:rPr>
          <w:sz w:val="32"/>
          <w:szCs w:val="32"/>
        </w:rPr>
      </w:pPr>
      <w:r w:rsidRPr="00A42BAB">
        <w:rPr>
          <w:rFonts w:ascii="Arial Black" w:hAnsi="Arial Black"/>
          <w:sz w:val="32"/>
          <w:szCs w:val="32"/>
        </w:rPr>
        <w:t>Data Preprocessing</w:t>
      </w:r>
      <w:r w:rsidRPr="00A42BAB">
        <w:rPr>
          <w:sz w:val="32"/>
          <w:szCs w:val="32"/>
        </w:rPr>
        <w:t>: Clean and preprocess the data to ensure its quality and consistency. This step involves handling missing values, outliers, and formatting the data for analysis.</w:t>
      </w:r>
    </w:p>
    <w:p w14:paraId="07FC2ED8" w14:textId="77777777" w:rsidR="00A42BAB" w:rsidRPr="00A42BAB" w:rsidRDefault="00A42BAB" w:rsidP="00A42BAB">
      <w:pPr>
        <w:rPr>
          <w:sz w:val="32"/>
          <w:szCs w:val="32"/>
        </w:rPr>
      </w:pPr>
      <w:r w:rsidRPr="00A42BAB">
        <w:rPr>
          <w:rFonts w:ascii="Arial Black" w:hAnsi="Arial Black"/>
          <w:sz w:val="32"/>
          <w:szCs w:val="32"/>
        </w:rPr>
        <w:t>Feature Engineering</w:t>
      </w:r>
      <w:r w:rsidRPr="00A42BAB">
        <w:rPr>
          <w:sz w:val="32"/>
          <w:szCs w:val="32"/>
        </w:rPr>
        <w:t>: Create relevant features or variables that can help improve the predictive model. For COVID-19 analysis, this could include variables like population density, social distancing measures, mask mandates, and vaccination rates.</w:t>
      </w:r>
    </w:p>
    <w:p w14:paraId="708DBAC3" w14:textId="77777777" w:rsidR="00A42BAB" w:rsidRPr="00A42BAB" w:rsidRDefault="00A42BAB" w:rsidP="00A42BAB">
      <w:pPr>
        <w:rPr>
          <w:sz w:val="32"/>
          <w:szCs w:val="32"/>
        </w:rPr>
      </w:pPr>
      <w:r w:rsidRPr="00A42BAB">
        <w:rPr>
          <w:rFonts w:ascii="Arial Black" w:hAnsi="Arial Black"/>
          <w:sz w:val="32"/>
          <w:szCs w:val="32"/>
        </w:rPr>
        <w:t>Model Selection:</w:t>
      </w:r>
      <w:r w:rsidRPr="00A42BAB">
        <w:rPr>
          <w:sz w:val="32"/>
          <w:szCs w:val="32"/>
        </w:rPr>
        <w:t xml:space="preserve"> Choose an appropriate predictive </w:t>
      </w:r>
      <w:proofErr w:type="spellStart"/>
      <w:r w:rsidRPr="00A42BAB">
        <w:rPr>
          <w:sz w:val="32"/>
          <w:szCs w:val="32"/>
        </w:rPr>
        <w:t>modeling</w:t>
      </w:r>
      <w:proofErr w:type="spellEnd"/>
      <w:r w:rsidRPr="00A42BAB">
        <w:rPr>
          <w:sz w:val="32"/>
          <w:szCs w:val="32"/>
        </w:rPr>
        <w:t xml:space="preserve"> technique. Common approaches include:</w:t>
      </w:r>
    </w:p>
    <w:p w14:paraId="64B15F98" w14:textId="77777777" w:rsidR="00A42BAB" w:rsidRDefault="00A42BAB" w:rsidP="00A42BAB">
      <w:pPr>
        <w:rPr>
          <w:sz w:val="32"/>
          <w:szCs w:val="32"/>
        </w:rPr>
      </w:pPr>
      <w:r w:rsidRPr="00A42BAB">
        <w:rPr>
          <w:sz w:val="32"/>
          <w:szCs w:val="32"/>
        </w:rPr>
        <w:t>a. Time Series Analysis: If you are interested in forecasting COVID-19 case trends over time, time series models like ARIMA or SARIMA can be useful.</w:t>
      </w:r>
      <w:r>
        <w:rPr>
          <w:sz w:val="32"/>
          <w:szCs w:val="32"/>
        </w:rPr>
        <w:t xml:space="preserve"> </w:t>
      </w:r>
    </w:p>
    <w:p w14:paraId="024C44EE" w14:textId="5711E600" w:rsidR="00A42BAB" w:rsidRPr="00A42BAB" w:rsidRDefault="00A42BAB" w:rsidP="00A42BAB">
      <w:pPr>
        <w:rPr>
          <w:sz w:val="32"/>
          <w:szCs w:val="32"/>
        </w:rPr>
      </w:pPr>
      <w:r w:rsidRPr="00A42BAB">
        <w:rPr>
          <w:sz w:val="32"/>
          <w:szCs w:val="32"/>
        </w:rPr>
        <w:t>b. Machine Learning: You can use machine learning models such as decision trees, random forests, support vector machines, or deep learning (e.g., neural networks) for predicting COVID-19 cases.</w:t>
      </w:r>
    </w:p>
    <w:p w14:paraId="035DC214" w14:textId="77777777" w:rsidR="00A42BAB" w:rsidRPr="00A42BAB" w:rsidRDefault="00A42BAB" w:rsidP="00A42BAB">
      <w:pPr>
        <w:rPr>
          <w:sz w:val="32"/>
          <w:szCs w:val="32"/>
        </w:rPr>
      </w:pPr>
      <w:r w:rsidRPr="00A42BAB">
        <w:rPr>
          <w:sz w:val="32"/>
          <w:szCs w:val="32"/>
        </w:rPr>
        <w:lastRenderedPageBreak/>
        <w:t>Training and Validation: Split the data into training and validation sets to train and test the predictive model's performance. This helps in evaluating the model's accuracy and generalization capabilities.</w:t>
      </w:r>
    </w:p>
    <w:p w14:paraId="60007C9B" w14:textId="77777777" w:rsidR="00A42BAB" w:rsidRPr="00A42BAB" w:rsidRDefault="00A42BAB" w:rsidP="00A42BAB">
      <w:pPr>
        <w:rPr>
          <w:sz w:val="32"/>
          <w:szCs w:val="32"/>
        </w:rPr>
      </w:pPr>
      <w:r w:rsidRPr="00A42BAB">
        <w:rPr>
          <w:rFonts w:ascii="Arial Black" w:hAnsi="Arial Black"/>
          <w:sz w:val="32"/>
          <w:szCs w:val="32"/>
        </w:rPr>
        <w:t>Model Evaluation</w:t>
      </w:r>
      <w:r w:rsidRPr="00A42BAB">
        <w:rPr>
          <w:sz w:val="32"/>
          <w:szCs w:val="32"/>
        </w:rPr>
        <w:t>: Assess the model's performance using metrics like Mean Absolute Error (MAE), Mean Squared Error (MSE), or more COVID-19-specific metrics like R(t) estimation accuracy.</w:t>
      </w:r>
    </w:p>
    <w:p w14:paraId="1593FB21" w14:textId="77777777" w:rsidR="00A42BAB" w:rsidRPr="00A42BAB" w:rsidRDefault="00A42BAB" w:rsidP="00A42BAB">
      <w:pPr>
        <w:rPr>
          <w:sz w:val="32"/>
          <w:szCs w:val="32"/>
        </w:rPr>
      </w:pPr>
      <w:r w:rsidRPr="00A42BAB">
        <w:rPr>
          <w:rFonts w:ascii="Arial Black" w:hAnsi="Arial Black"/>
          <w:sz w:val="32"/>
          <w:szCs w:val="32"/>
        </w:rPr>
        <w:t xml:space="preserve">Interpretation: </w:t>
      </w:r>
      <w:r w:rsidRPr="00A42BAB">
        <w:rPr>
          <w:sz w:val="32"/>
          <w:szCs w:val="32"/>
        </w:rPr>
        <w:t>Understand the key drivers or factors that influence COVID-19 case predictions. This is essential for making informed decisions and public health interventions.</w:t>
      </w:r>
    </w:p>
    <w:p w14:paraId="083C4B9C" w14:textId="77777777" w:rsidR="00A42BAB" w:rsidRPr="00A42BAB" w:rsidRDefault="00A42BAB" w:rsidP="00A42BAB">
      <w:pPr>
        <w:rPr>
          <w:sz w:val="32"/>
          <w:szCs w:val="32"/>
        </w:rPr>
      </w:pPr>
      <w:r w:rsidRPr="00A42BAB">
        <w:rPr>
          <w:rFonts w:ascii="Arial Black" w:hAnsi="Arial Black"/>
          <w:sz w:val="32"/>
          <w:szCs w:val="32"/>
        </w:rPr>
        <w:t>Deployment:</w:t>
      </w:r>
      <w:r w:rsidRPr="00A42BAB">
        <w:rPr>
          <w:sz w:val="32"/>
          <w:szCs w:val="32"/>
        </w:rPr>
        <w:t xml:space="preserve"> Implement the predictive model into a real-world application for ongoing monitoring and decision-making. This could be a dashboard that provides daily forecasts or a system for allocating resources.</w:t>
      </w:r>
    </w:p>
    <w:p w14:paraId="41D02AFE" w14:textId="77777777" w:rsidR="00A42BAB" w:rsidRPr="00A42BAB" w:rsidRDefault="00A42BAB" w:rsidP="00A42BAB">
      <w:pPr>
        <w:rPr>
          <w:sz w:val="32"/>
          <w:szCs w:val="32"/>
        </w:rPr>
      </w:pPr>
      <w:r w:rsidRPr="00A42BAB">
        <w:rPr>
          <w:rFonts w:ascii="Arial Black" w:hAnsi="Arial Black"/>
          <w:sz w:val="32"/>
          <w:szCs w:val="32"/>
        </w:rPr>
        <w:t>Continual Improvement</w:t>
      </w:r>
      <w:r w:rsidRPr="00A42BAB">
        <w:rPr>
          <w:sz w:val="32"/>
          <w:szCs w:val="32"/>
        </w:rPr>
        <w:t>: COVID-19 is an evolving situation, so the model should be continuously updated with new data to improve its accuracy and relevance.</w:t>
      </w:r>
    </w:p>
    <w:p w14:paraId="3F264A88" w14:textId="00870500" w:rsidR="00A42BAB" w:rsidRPr="00A42BAB" w:rsidRDefault="00A42BAB" w:rsidP="00A42BAB">
      <w:pPr>
        <w:rPr>
          <w:sz w:val="32"/>
          <w:szCs w:val="32"/>
        </w:rPr>
      </w:pPr>
      <w:r w:rsidRPr="00A42BAB">
        <w:rPr>
          <w:sz w:val="32"/>
          <w:szCs w:val="32"/>
        </w:rPr>
        <w:t xml:space="preserve">It's important to note that COVID-19 </w:t>
      </w:r>
      <w:proofErr w:type="spellStart"/>
      <w:r w:rsidRPr="00A42BAB">
        <w:rPr>
          <w:sz w:val="32"/>
          <w:szCs w:val="32"/>
        </w:rPr>
        <w:t>modeling</w:t>
      </w:r>
      <w:proofErr w:type="spellEnd"/>
      <w:r w:rsidRPr="00A42BAB">
        <w:rPr>
          <w:sz w:val="32"/>
          <w:szCs w:val="32"/>
        </w:rPr>
        <w:t xml:space="preserve"> is a complex task that depends on various factors, including the region, population </w:t>
      </w:r>
      <w:proofErr w:type="spellStart"/>
      <w:r w:rsidRPr="00A42BAB">
        <w:rPr>
          <w:sz w:val="32"/>
          <w:szCs w:val="32"/>
        </w:rPr>
        <w:t>behavior</w:t>
      </w:r>
      <w:proofErr w:type="spellEnd"/>
      <w:r w:rsidRPr="00A42BAB">
        <w:rPr>
          <w:sz w:val="32"/>
          <w:szCs w:val="32"/>
        </w:rPr>
        <w:t>, public health measures, and vaccination efforts. Accurate</w:t>
      </w:r>
      <w:r>
        <w:rPr>
          <w:sz w:val="32"/>
          <w:szCs w:val="32"/>
        </w:rPr>
        <w:t xml:space="preserve"> </w:t>
      </w:r>
      <w:proofErr w:type="spellStart"/>
      <w:r w:rsidRPr="00A42BAB">
        <w:rPr>
          <w:sz w:val="32"/>
          <w:szCs w:val="32"/>
        </w:rPr>
        <w:t>modeling</w:t>
      </w:r>
      <w:proofErr w:type="spellEnd"/>
      <w:r w:rsidRPr="00A42BAB">
        <w:rPr>
          <w:sz w:val="32"/>
          <w:szCs w:val="32"/>
        </w:rPr>
        <w:t xml:space="preserve"> and predictions can provide valuable insights for public health officials and policymakers in managing and responding to the pandemic.</w:t>
      </w:r>
    </w:p>
    <w:p w14:paraId="2E5B167C" w14:textId="77777777" w:rsidR="00A42BAB" w:rsidRPr="00A42BAB" w:rsidRDefault="00A42BAB" w:rsidP="00A42BAB">
      <w:pPr>
        <w:rPr>
          <w:sz w:val="32"/>
          <w:szCs w:val="32"/>
        </w:rPr>
      </w:pPr>
      <w:r w:rsidRPr="00A42BAB">
        <w:rPr>
          <w:sz w:val="32"/>
          <w:szCs w:val="32"/>
        </w:rPr>
        <w:t>I can provide you with a sample table for COVID-19 case analysis, but please note that the data I provide is hypothetical and doesn't represent real-time or accurate COVID-19 statistics. You should always refer to authoritative sources like the World Health Organization (WHO) or your country's health department for the most up-to-date and accurate information. Here's a sample table for COVID-19 case analysis:</w:t>
      </w:r>
    </w:p>
    <w:p w14:paraId="777A501C" w14:textId="28CE3C1B" w:rsidR="00A42BAB" w:rsidRPr="00A42BAB" w:rsidRDefault="00A42BAB" w:rsidP="00A42BAB">
      <w:pPr>
        <w:rPr>
          <w:rFonts w:ascii="Arial Black" w:hAnsi="Arial Black"/>
          <w:sz w:val="40"/>
          <w:szCs w:val="40"/>
        </w:rPr>
      </w:pPr>
      <w:r w:rsidRPr="00A42BAB">
        <w:rPr>
          <w:rFonts w:ascii="Arial Black" w:hAnsi="Arial Black"/>
          <w:sz w:val="40"/>
          <w:szCs w:val="40"/>
        </w:rPr>
        <w:lastRenderedPageBreak/>
        <w:t>Data set</w:t>
      </w:r>
    </w:p>
    <w:p w14:paraId="2A6043CD" w14:textId="77777777" w:rsidR="00A42BAB" w:rsidRPr="00A42BAB" w:rsidRDefault="00A42BAB" w:rsidP="00A42BAB">
      <w:pPr>
        <w:rPr>
          <w:sz w:val="32"/>
          <w:szCs w:val="32"/>
        </w:rPr>
      </w:pPr>
      <w:r w:rsidRPr="00A42BAB">
        <w:rPr>
          <w:sz w:val="32"/>
          <w:szCs w:val="32"/>
        </w:rPr>
        <w:t>Date</w:t>
      </w:r>
      <w:r w:rsidRPr="00A42BAB">
        <w:rPr>
          <w:sz w:val="32"/>
          <w:szCs w:val="32"/>
        </w:rPr>
        <w:tab/>
        <w:t>New Cases</w:t>
      </w:r>
      <w:r w:rsidRPr="00A42BAB">
        <w:rPr>
          <w:sz w:val="32"/>
          <w:szCs w:val="32"/>
        </w:rPr>
        <w:tab/>
        <w:t>Total Cases</w:t>
      </w:r>
      <w:r w:rsidRPr="00A42BAB">
        <w:rPr>
          <w:sz w:val="32"/>
          <w:szCs w:val="32"/>
        </w:rPr>
        <w:tab/>
        <w:t>New Deaths</w:t>
      </w:r>
      <w:r w:rsidRPr="00A42BAB">
        <w:rPr>
          <w:sz w:val="32"/>
          <w:szCs w:val="32"/>
        </w:rPr>
        <w:tab/>
        <w:t>Total Deaths</w:t>
      </w:r>
      <w:r w:rsidRPr="00A42BAB">
        <w:rPr>
          <w:sz w:val="32"/>
          <w:szCs w:val="32"/>
        </w:rPr>
        <w:tab/>
        <w:t>Recovered</w:t>
      </w:r>
    </w:p>
    <w:p w14:paraId="4A15CC3D" w14:textId="77777777" w:rsidR="00A42BAB" w:rsidRPr="00A42BAB" w:rsidRDefault="00A42BAB" w:rsidP="00A42BAB">
      <w:pPr>
        <w:rPr>
          <w:sz w:val="32"/>
          <w:szCs w:val="32"/>
        </w:rPr>
      </w:pPr>
      <w:r w:rsidRPr="00A42BAB">
        <w:rPr>
          <w:sz w:val="32"/>
          <w:szCs w:val="32"/>
        </w:rPr>
        <w:t>2023-01-01</w:t>
      </w:r>
      <w:r w:rsidRPr="00A42BAB">
        <w:rPr>
          <w:sz w:val="32"/>
          <w:szCs w:val="32"/>
        </w:rPr>
        <w:tab/>
        <w:t>100</w:t>
      </w:r>
      <w:r w:rsidRPr="00A42BAB">
        <w:rPr>
          <w:sz w:val="32"/>
          <w:szCs w:val="32"/>
        </w:rPr>
        <w:tab/>
        <w:t>1000</w:t>
      </w:r>
      <w:r w:rsidRPr="00A42BAB">
        <w:rPr>
          <w:sz w:val="32"/>
          <w:szCs w:val="32"/>
        </w:rPr>
        <w:tab/>
        <w:t>5</w:t>
      </w:r>
      <w:r w:rsidRPr="00A42BAB">
        <w:rPr>
          <w:sz w:val="32"/>
          <w:szCs w:val="32"/>
        </w:rPr>
        <w:tab/>
        <w:t>50</w:t>
      </w:r>
      <w:r w:rsidRPr="00A42BAB">
        <w:rPr>
          <w:sz w:val="32"/>
          <w:szCs w:val="32"/>
        </w:rPr>
        <w:tab/>
        <w:t>800</w:t>
      </w:r>
    </w:p>
    <w:p w14:paraId="414925EA" w14:textId="77777777" w:rsidR="00A42BAB" w:rsidRPr="00A42BAB" w:rsidRDefault="00A42BAB" w:rsidP="00A42BAB">
      <w:pPr>
        <w:rPr>
          <w:sz w:val="32"/>
          <w:szCs w:val="32"/>
        </w:rPr>
      </w:pPr>
      <w:r w:rsidRPr="00A42BAB">
        <w:rPr>
          <w:sz w:val="32"/>
          <w:szCs w:val="32"/>
        </w:rPr>
        <w:t>2023-01-02</w:t>
      </w:r>
      <w:r w:rsidRPr="00A42BAB">
        <w:rPr>
          <w:sz w:val="32"/>
          <w:szCs w:val="32"/>
        </w:rPr>
        <w:tab/>
        <w:t>150</w:t>
      </w:r>
      <w:r w:rsidRPr="00A42BAB">
        <w:rPr>
          <w:sz w:val="32"/>
          <w:szCs w:val="32"/>
        </w:rPr>
        <w:tab/>
        <w:t>1150</w:t>
      </w:r>
      <w:r w:rsidRPr="00A42BAB">
        <w:rPr>
          <w:sz w:val="32"/>
          <w:szCs w:val="32"/>
        </w:rPr>
        <w:tab/>
        <w:t>3</w:t>
      </w:r>
      <w:r w:rsidRPr="00A42BAB">
        <w:rPr>
          <w:sz w:val="32"/>
          <w:szCs w:val="32"/>
        </w:rPr>
        <w:tab/>
        <w:t>53</w:t>
      </w:r>
      <w:r w:rsidRPr="00A42BAB">
        <w:rPr>
          <w:sz w:val="32"/>
          <w:szCs w:val="32"/>
        </w:rPr>
        <w:tab/>
        <w:t>820</w:t>
      </w:r>
    </w:p>
    <w:p w14:paraId="2E404F1C" w14:textId="77777777" w:rsidR="00A42BAB" w:rsidRPr="00A42BAB" w:rsidRDefault="00A42BAB" w:rsidP="00A42BAB">
      <w:pPr>
        <w:rPr>
          <w:sz w:val="32"/>
          <w:szCs w:val="32"/>
        </w:rPr>
      </w:pPr>
      <w:r w:rsidRPr="00A42BAB">
        <w:rPr>
          <w:sz w:val="32"/>
          <w:szCs w:val="32"/>
        </w:rPr>
        <w:t>2023-01-03</w:t>
      </w:r>
      <w:r w:rsidRPr="00A42BAB">
        <w:rPr>
          <w:sz w:val="32"/>
          <w:szCs w:val="32"/>
        </w:rPr>
        <w:tab/>
        <w:t>120</w:t>
      </w:r>
      <w:r w:rsidRPr="00A42BAB">
        <w:rPr>
          <w:sz w:val="32"/>
          <w:szCs w:val="32"/>
        </w:rPr>
        <w:tab/>
        <w:t>1270</w:t>
      </w:r>
      <w:r w:rsidRPr="00A42BAB">
        <w:rPr>
          <w:sz w:val="32"/>
          <w:szCs w:val="32"/>
        </w:rPr>
        <w:tab/>
        <w:t>6</w:t>
      </w:r>
      <w:r w:rsidRPr="00A42BAB">
        <w:rPr>
          <w:sz w:val="32"/>
          <w:szCs w:val="32"/>
        </w:rPr>
        <w:tab/>
        <w:t>59</w:t>
      </w:r>
      <w:r w:rsidRPr="00A42BAB">
        <w:rPr>
          <w:sz w:val="32"/>
          <w:szCs w:val="32"/>
        </w:rPr>
        <w:tab/>
        <w:t>850</w:t>
      </w:r>
    </w:p>
    <w:p w14:paraId="7427BB7D" w14:textId="77777777" w:rsidR="00A42BAB" w:rsidRPr="00A42BAB" w:rsidRDefault="00A42BAB" w:rsidP="00A42BAB">
      <w:pPr>
        <w:rPr>
          <w:sz w:val="32"/>
          <w:szCs w:val="32"/>
        </w:rPr>
      </w:pPr>
      <w:r w:rsidRPr="00A42BAB">
        <w:rPr>
          <w:sz w:val="32"/>
          <w:szCs w:val="32"/>
        </w:rPr>
        <w:t>2023-01-04</w:t>
      </w:r>
      <w:r w:rsidRPr="00A42BAB">
        <w:rPr>
          <w:sz w:val="32"/>
          <w:szCs w:val="32"/>
        </w:rPr>
        <w:tab/>
        <w:t>140</w:t>
      </w:r>
      <w:r w:rsidRPr="00A42BAB">
        <w:rPr>
          <w:sz w:val="32"/>
          <w:szCs w:val="32"/>
        </w:rPr>
        <w:tab/>
        <w:t>1410</w:t>
      </w:r>
      <w:r w:rsidRPr="00A42BAB">
        <w:rPr>
          <w:sz w:val="32"/>
          <w:szCs w:val="32"/>
        </w:rPr>
        <w:tab/>
        <w:t>4</w:t>
      </w:r>
      <w:r w:rsidRPr="00A42BAB">
        <w:rPr>
          <w:sz w:val="32"/>
          <w:szCs w:val="32"/>
        </w:rPr>
        <w:tab/>
        <w:t>63</w:t>
      </w:r>
      <w:r w:rsidRPr="00A42BAB">
        <w:rPr>
          <w:sz w:val="32"/>
          <w:szCs w:val="32"/>
        </w:rPr>
        <w:tab/>
        <w:t>870</w:t>
      </w:r>
    </w:p>
    <w:p w14:paraId="33508DD7" w14:textId="77777777" w:rsidR="00A42BAB" w:rsidRPr="00A42BAB" w:rsidRDefault="00A42BAB" w:rsidP="00A42BAB">
      <w:pPr>
        <w:rPr>
          <w:sz w:val="32"/>
          <w:szCs w:val="32"/>
        </w:rPr>
      </w:pPr>
      <w:r w:rsidRPr="00A42BAB">
        <w:rPr>
          <w:sz w:val="32"/>
          <w:szCs w:val="32"/>
        </w:rPr>
        <w:t>2023-01-05</w:t>
      </w:r>
      <w:r w:rsidRPr="00A42BAB">
        <w:rPr>
          <w:sz w:val="32"/>
          <w:szCs w:val="32"/>
        </w:rPr>
        <w:tab/>
        <w:t>180</w:t>
      </w:r>
      <w:r w:rsidRPr="00A42BAB">
        <w:rPr>
          <w:sz w:val="32"/>
          <w:szCs w:val="32"/>
        </w:rPr>
        <w:tab/>
        <w:t>1590</w:t>
      </w:r>
      <w:r w:rsidRPr="00A42BAB">
        <w:rPr>
          <w:sz w:val="32"/>
          <w:szCs w:val="32"/>
        </w:rPr>
        <w:tab/>
        <w:t>7</w:t>
      </w:r>
      <w:r w:rsidRPr="00A42BAB">
        <w:rPr>
          <w:sz w:val="32"/>
          <w:szCs w:val="32"/>
        </w:rPr>
        <w:tab/>
        <w:t>70</w:t>
      </w:r>
      <w:r w:rsidRPr="00A42BAB">
        <w:rPr>
          <w:sz w:val="32"/>
          <w:szCs w:val="32"/>
        </w:rPr>
        <w:tab/>
        <w:t>900</w:t>
      </w:r>
    </w:p>
    <w:p w14:paraId="345E4C72" w14:textId="77777777" w:rsidR="00A42BAB" w:rsidRPr="00A42BAB" w:rsidRDefault="00A42BAB" w:rsidP="00A42BAB">
      <w:pPr>
        <w:rPr>
          <w:sz w:val="32"/>
          <w:szCs w:val="32"/>
        </w:rPr>
      </w:pPr>
      <w:r w:rsidRPr="00A42BAB">
        <w:rPr>
          <w:sz w:val="32"/>
          <w:szCs w:val="32"/>
        </w:rPr>
        <w:t>In this hypothetical table, we track daily new cases, total cases, new deaths, total deaths, and the number of people who have recovered from COVID-19 over a five-day period. You can expand this table with more dates and additional data points if needed.</w:t>
      </w:r>
    </w:p>
    <w:p w14:paraId="20A77500" w14:textId="77777777" w:rsidR="00A42BAB" w:rsidRPr="00A42BAB" w:rsidRDefault="00A42BAB" w:rsidP="00A42BAB">
      <w:pPr>
        <w:rPr>
          <w:sz w:val="32"/>
          <w:szCs w:val="32"/>
        </w:rPr>
      </w:pPr>
    </w:p>
    <w:p w14:paraId="534054B2" w14:textId="77777777" w:rsidR="00A42BAB" w:rsidRPr="00A42BAB" w:rsidRDefault="00A42BAB" w:rsidP="00A42BAB">
      <w:pPr>
        <w:rPr>
          <w:sz w:val="32"/>
          <w:szCs w:val="32"/>
        </w:rPr>
      </w:pPr>
      <w:r w:rsidRPr="00A42BAB">
        <w:rPr>
          <w:sz w:val="32"/>
          <w:szCs w:val="32"/>
        </w:rPr>
        <w:t>Remember to use real and current data when performing actual COVID-19 case analysis for decision-making or research.</w:t>
      </w:r>
    </w:p>
    <w:p w14:paraId="67757CE3" w14:textId="7F68757B" w:rsidR="00982A10" w:rsidRPr="00982A10" w:rsidRDefault="00982A10" w:rsidP="00982A10">
      <w:pPr>
        <w:rPr>
          <w:sz w:val="56"/>
          <w:szCs w:val="56"/>
        </w:rPr>
      </w:pPr>
      <w:r w:rsidRPr="00982A10">
        <w:rPr>
          <w:sz w:val="56"/>
          <w:szCs w:val="56"/>
        </w:rPr>
        <w:t>CODE</w:t>
      </w:r>
      <w:r>
        <w:rPr>
          <w:sz w:val="56"/>
          <w:szCs w:val="56"/>
        </w:rPr>
        <w:t>:</w:t>
      </w:r>
    </w:p>
    <w:p w14:paraId="27CC97B6" w14:textId="5B80637C" w:rsidR="00982A10" w:rsidRPr="00982A10" w:rsidRDefault="00982A10" w:rsidP="00982A10">
      <w:pPr>
        <w:rPr>
          <w:sz w:val="32"/>
          <w:szCs w:val="32"/>
        </w:rPr>
      </w:pPr>
      <w:r w:rsidRPr="00982A10">
        <w:rPr>
          <w:sz w:val="32"/>
          <w:szCs w:val="32"/>
        </w:rPr>
        <w:t>import pandas as pd</w:t>
      </w:r>
    </w:p>
    <w:p w14:paraId="6EE4F6FC" w14:textId="77777777" w:rsidR="00982A10" w:rsidRPr="00982A10" w:rsidRDefault="00982A10" w:rsidP="00982A10">
      <w:pPr>
        <w:rPr>
          <w:sz w:val="32"/>
          <w:szCs w:val="32"/>
        </w:rPr>
      </w:pPr>
    </w:p>
    <w:p w14:paraId="60E40187" w14:textId="77777777" w:rsidR="00982A10" w:rsidRPr="00982A10" w:rsidRDefault="00982A10" w:rsidP="00982A10">
      <w:pPr>
        <w:rPr>
          <w:sz w:val="32"/>
          <w:szCs w:val="32"/>
        </w:rPr>
      </w:pPr>
      <w:r w:rsidRPr="00982A10">
        <w:rPr>
          <w:sz w:val="32"/>
          <w:szCs w:val="32"/>
        </w:rPr>
        <w:t># Read the COVID-19 data from the CSV file</w:t>
      </w:r>
    </w:p>
    <w:p w14:paraId="261B8C1C" w14:textId="77777777" w:rsidR="00982A10" w:rsidRPr="00982A10" w:rsidRDefault="00982A10" w:rsidP="00982A10">
      <w:pPr>
        <w:rPr>
          <w:sz w:val="32"/>
          <w:szCs w:val="32"/>
        </w:rPr>
      </w:pPr>
      <w:r w:rsidRPr="00982A10">
        <w:rPr>
          <w:sz w:val="32"/>
          <w:szCs w:val="32"/>
        </w:rPr>
        <w:t xml:space="preserve">data = </w:t>
      </w:r>
      <w:proofErr w:type="spellStart"/>
      <w:proofErr w:type="gramStart"/>
      <w:r w:rsidRPr="00982A10">
        <w:rPr>
          <w:sz w:val="32"/>
          <w:szCs w:val="32"/>
        </w:rPr>
        <w:t>pd.read</w:t>
      </w:r>
      <w:proofErr w:type="gramEnd"/>
      <w:r w:rsidRPr="00982A10">
        <w:rPr>
          <w:sz w:val="32"/>
          <w:szCs w:val="32"/>
        </w:rPr>
        <w:t>_csv</w:t>
      </w:r>
      <w:proofErr w:type="spellEnd"/>
      <w:r w:rsidRPr="00982A10">
        <w:rPr>
          <w:sz w:val="32"/>
          <w:szCs w:val="32"/>
        </w:rPr>
        <w:t>("covid_data.csv")</w:t>
      </w:r>
    </w:p>
    <w:p w14:paraId="09DACF83" w14:textId="77777777" w:rsidR="00982A10" w:rsidRPr="00982A10" w:rsidRDefault="00982A10" w:rsidP="00982A10">
      <w:pPr>
        <w:rPr>
          <w:sz w:val="32"/>
          <w:szCs w:val="32"/>
        </w:rPr>
      </w:pPr>
    </w:p>
    <w:p w14:paraId="2A57970E" w14:textId="77777777" w:rsidR="00982A10" w:rsidRPr="00982A10" w:rsidRDefault="00982A10" w:rsidP="00982A10">
      <w:pPr>
        <w:rPr>
          <w:sz w:val="32"/>
          <w:szCs w:val="32"/>
        </w:rPr>
      </w:pPr>
      <w:r w:rsidRPr="00982A10">
        <w:rPr>
          <w:sz w:val="32"/>
          <w:szCs w:val="32"/>
        </w:rPr>
        <w:t># Display the first few rows of the dataset</w:t>
      </w:r>
    </w:p>
    <w:p w14:paraId="7D4AABFB" w14:textId="77777777" w:rsidR="00982A10" w:rsidRPr="00982A10" w:rsidRDefault="00982A10" w:rsidP="00982A10">
      <w:pPr>
        <w:rPr>
          <w:sz w:val="32"/>
          <w:szCs w:val="32"/>
        </w:rPr>
      </w:pPr>
      <w:r w:rsidRPr="00982A10">
        <w:rPr>
          <w:sz w:val="32"/>
          <w:szCs w:val="32"/>
        </w:rPr>
        <w:t>print(</w:t>
      </w:r>
      <w:proofErr w:type="spellStart"/>
      <w:proofErr w:type="gramStart"/>
      <w:r w:rsidRPr="00982A10">
        <w:rPr>
          <w:sz w:val="32"/>
          <w:szCs w:val="32"/>
        </w:rPr>
        <w:t>data.head</w:t>
      </w:r>
      <w:proofErr w:type="spellEnd"/>
      <w:proofErr w:type="gramEnd"/>
      <w:r w:rsidRPr="00982A10">
        <w:rPr>
          <w:sz w:val="32"/>
          <w:szCs w:val="32"/>
        </w:rPr>
        <w:t>())</w:t>
      </w:r>
    </w:p>
    <w:p w14:paraId="34B4A95B" w14:textId="77777777" w:rsidR="00982A10" w:rsidRPr="00982A10" w:rsidRDefault="00982A10" w:rsidP="00982A10">
      <w:pPr>
        <w:rPr>
          <w:sz w:val="32"/>
          <w:szCs w:val="32"/>
        </w:rPr>
      </w:pPr>
    </w:p>
    <w:p w14:paraId="11D1D490" w14:textId="77777777" w:rsidR="00982A10" w:rsidRPr="00982A10" w:rsidRDefault="00982A10" w:rsidP="00982A10">
      <w:pPr>
        <w:rPr>
          <w:sz w:val="32"/>
          <w:szCs w:val="32"/>
        </w:rPr>
      </w:pPr>
      <w:r w:rsidRPr="00982A10">
        <w:rPr>
          <w:sz w:val="32"/>
          <w:szCs w:val="32"/>
        </w:rPr>
        <w:lastRenderedPageBreak/>
        <w:t># Calculate the total number of cases, deaths, and recoveries</w:t>
      </w:r>
    </w:p>
    <w:p w14:paraId="39D45D3F" w14:textId="77777777" w:rsidR="00982A10" w:rsidRPr="00982A10" w:rsidRDefault="00982A10" w:rsidP="00982A10">
      <w:pPr>
        <w:rPr>
          <w:sz w:val="32"/>
          <w:szCs w:val="32"/>
        </w:rPr>
      </w:pPr>
      <w:proofErr w:type="spellStart"/>
      <w:r w:rsidRPr="00982A10">
        <w:rPr>
          <w:sz w:val="32"/>
          <w:szCs w:val="32"/>
        </w:rPr>
        <w:t>total_cases</w:t>
      </w:r>
      <w:proofErr w:type="spellEnd"/>
      <w:r w:rsidRPr="00982A10">
        <w:rPr>
          <w:sz w:val="32"/>
          <w:szCs w:val="32"/>
        </w:rPr>
        <w:t xml:space="preserve"> = </w:t>
      </w:r>
      <w:proofErr w:type="gramStart"/>
      <w:r w:rsidRPr="00982A10">
        <w:rPr>
          <w:sz w:val="32"/>
          <w:szCs w:val="32"/>
        </w:rPr>
        <w:t>data[</w:t>
      </w:r>
      <w:proofErr w:type="gramEnd"/>
      <w:r w:rsidRPr="00982A10">
        <w:rPr>
          <w:sz w:val="32"/>
          <w:szCs w:val="32"/>
        </w:rPr>
        <w:t>'Total Cases'].sum()</w:t>
      </w:r>
    </w:p>
    <w:p w14:paraId="230A17EC" w14:textId="77777777" w:rsidR="00982A10" w:rsidRPr="00982A10" w:rsidRDefault="00982A10" w:rsidP="00982A10">
      <w:pPr>
        <w:rPr>
          <w:sz w:val="32"/>
          <w:szCs w:val="32"/>
        </w:rPr>
      </w:pPr>
      <w:proofErr w:type="spellStart"/>
      <w:r w:rsidRPr="00982A10">
        <w:rPr>
          <w:sz w:val="32"/>
          <w:szCs w:val="32"/>
        </w:rPr>
        <w:t>total_deaths</w:t>
      </w:r>
      <w:proofErr w:type="spellEnd"/>
      <w:r w:rsidRPr="00982A10">
        <w:rPr>
          <w:sz w:val="32"/>
          <w:szCs w:val="32"/>
        </w:rPr>
        <w:t xml:space="preserve"> = </w:t>
      </w:r>
      <w:proofErr w:type="gramStart"/>
      <w:r w:rsidRPr="00982A10">
        <w:rPr>
          <w:sz w:val="32"/>
          <w:szCs w:val="32"/>
        </w:rPr>
        <w:t>data[</w:t>
      </w:r>
      <w:proofErr w:type="gramEnd"/>
      <w:r w:rsidRPr="00982A10">
        <w:rPr>
          <w:sz w:val="32"/>
          <w:szCs w:val="32"/>
        </w:rPr>
        <w:t>'Total Deaths'].sum()</w:t>
      </w:r>
    </w:p>
    <w:p w14:paraId="55449100" w14:textId="77777777" w:rsidR="00982A10" w:rsidRPr="00982A10" w:rsidRDefault="00982A10" w:rsidP="00982A10">
      <w:pPr>
        <w:rPr>
          <w:sz w:val="32"/>
          <w:szCs w:val="32"/>
        </w:rPr>
      </w:pPr>
      <w:proofErr w:type="spellStart"/>
      <w:r w:rsidRPr="00982A10">
        <w:rPr>
          <w:sz w:val="32"/>
          <w:szCs w:val="32"/>
        </w:rPr>
        <w:t>total_recoveries</w:t>
      </w:r>
      <w:proofErr w:type="spellEnd"/>
      <w:r w:rsidRPr="00982A10">
        <w:rPr>
          <w:sz w:val="32"/>
          <w:szCs w:val="32"/>
        </w:rPr>
        <w:t xml:space="preserve"> = data['Recovered'</w:t>
      </w:r>
      <w:proofErr w:type="gramStart"/>
      <w:r w:rsidRPr="00982A10">
        <w:rPr>
          <w:sz w:val="32"/>
          <w:szCs w:val="32"/>
        </w:rPr>
        <w:t>].sum</w:t>
      </w:r>
      <w:proofErr w:type="gramEnd"/>
      <w:r w:rsidRPr="00982A10">
        <w:rPr>
          <w:sz w:val="32"/>
          <w:szCs w:val="32"/>
        </w:rPr>
        <w:t>()</w:t>
      </w:r>
    </w:p>
    <w:p w14:paraId="427B85CA" w14:textId="77777777" w:rsidR="00982A10" w:rsidRPr="00982A10" w:rsidRDefault="00982A10" w:rsidP="00982A10">
      <w:pPr>
        <w:rPr>
          <w:sz w:val="32"/>
          <w:szCs w:val="32"/>
        </w:rPr>
      </w:pPr>
    </w:p>
    <w:p w14:paraId="17C87997" w14:textId="77777777" w:rsidR="00982A10" w:rsidRPr="00982A10" w:rsidRDefault="00982A10" w:rsidP="00982A10">
      <w:pPr>
        <w:rPr>
          <w:sz w:val="32"/>
          <w:szCs w:val="32"/>
        </w:rPr>
      </w:pPr>
      <w:r w:rsidRPr="00982A10">
        <w:rPr>
          <w:sz w:val="32"/>
          <w:szCs w:val="32"/>
        </w:rPr>
        <w:t># Print the total numbers</w:t>
      </w:r>
    </w:p>
    <w:p w14:paraId="00ED5C38" w14:textId="77777777" w:rsidR="00982A10" w:rsidRPr="00982A10" w:rsidRDefault="00982A10" w:rsidP="00982A10">
      <w:pPr>
        <w:rPr>
          <w:sz w:val="32"/>
          <w:szCs w:val="32"/>
        </w:rPr>
      </w:pPr>
      <w:proofErr w:type="gramStart"/>
      <w:r w:rsidRPr="00982A10">
        <w:rPr>
          <w:sz w:val="32"/>
          <w:szCs w:val="32"/>
        </w:rPr>
        <w:t>print(</w:t>
      </w:r>
      <w:proofErr w:type="spellStart"/>
      <w:proofErr w:type="gramEnd"/>
      <w:r w:rsidRPr="00982A10">
        <w:rPr>
          <w:sz w:val="32"/>
          <w:szCs w:val="32"/>
        </w:rPr>
        <w:t>f"Total</w:t>
      </w:r>
      <w:proofErr w:type="spellEnd"/>
      <w:r w:rsidRPr="00982A10">
        <w:rPr>
          <w:sz w:val="32"/>
          <w:szCs w:val="32"/>
        </w:rPr>
        <w:t xml:space="preserve"> Cases: {</w:t>
      </w:r>
      <w:proofErr w:type="spellStart"/>
      <w:r w:rsidRPr="00982A10">
        <w:rPr>
          <w:sz w:val="32"/>
          <w:szCs w:val="32"/>
        </w:rPr>
        <w:t>total_cases</w:t>
      </w:r>
      <w:proofErr w:type="spellEnd"/>
      <w:r w:rsidRPr="00982A10">
        <w:rPr>
          <w:sz w:val="32"/>
          <w:szCs w:val="32"/>
        </w:rPr>
        <w:t>}")</w:t>
      </w:r>
    </w:p>
    <w:p w14:paraId="2CF772F6" w14:textId="77777777" w:rsidR="00982A10" w:rsidRPr="00982A10" w:rsidRDefault="00982A10" w:rsidP="00982A10">
      <w:pPr>
        <w:rPr>
          <w:sz w:val="32"/>
          <w:szCs w:val="32"/>
        </w:rPr>
      </w:pPr>
      <w:proofErr w:type="gramStart"/>
      <w:r w:rsidRPr="00982A10">
        <w:rPr>
          <w:sz w:val="32"/>
          <w:szCs w:val="32"/>
        </w:rPr>
        <w:t>print(</w:t>
      </w:r>
      <w:proofErr w:type="spellStart"/>
      <w:proofErr w:type="gramEnd"/>
      <w:r w:rsidRPr="00982A10">
        <w:rPr>
          <w:sz w:val="32"/>
          <w:szCs w:val="32"/>
        </w:rPr>
        <w:t>f"Total</w:t>
      </w:r>
      <w:proofErr w:type="spellEnd"/>
      <w:r w:rsidRPr="00982A10">
        <w:rPr>
          <w:sz w:val="32"/>
          <w:szCs w:val="32"/>
        </w:rPr>
        <w:t xml:space="preserve"> Deaths: {</w:t>
      </w:r>
      <w:proofErr w:type="spellStart"/>
      <w:r w:rsidRPr="00982A10">
        <w:rPr>
          <w:sz w:val="32"/>
          <w:szCs w:val="32"/>
        </w:rPr>
        <w:t>total_deaths</w:t>
      </w:r>
      <w:proofErr w:type="spellEnd"/>
      <w:r w:rsidRPr="00982A10">
        <w:rPr>
          <w:sz w:val="32"/>
          <w:szCs w:val="32"/>
        </w:rPr>
        <w:t>}")</w:t>
      </w:r>
    </w:p>
    <w:p w14:paraId="2C021E10" w14:textId="77777777" w:rsidR="00982A10" w:rsidRPr="00982A10" w:rsidRDefault="00982A10" w:rsidP="00982A10">
      <w:pPr>
        <w:rPr>
          <w:sz w:val="32"/>
          <w:szCs w:val="32"/>
        </w:rPr>
      </w:pPr>
      <w:proofErr w:type="gramStart"/>
      <w:r w:rsidRPr="00982A10">
        <w:rPr>
          <w:sz w:val="32"/>
          <w:szCs w:val="32"/>
        </w:rPr>
        <w:t>print(</w:t>
      </w:r>
      <w:proofErr w:type="spellStart"/>
      <w:proofErr w:type="gramEnd"/>
      <w:r w:rsidRPr="00982A10">
        <w:rPr>
          <w:sz w:val="32"/>
          <w:szCs w:val="32"/>
        </w:rPr>
        <w:t>f"Total</w:t>
      </w:r>
      <w:proofErr w:type="spellEnd"/>
      <w:r w:rsidRPr="00982A10">
        <w:rPr>
          <w:sz w:val="32"/>
          <w:szCs w:val="32"/>
        </w:rPr>
        <w:t xml:space="preserve"> Recoveries: {</w:t>
      </w:r>
      <w:proofErr w:type="spellStart"/>
      <w:r w:rsidRPr="00982A10">
        <w:rPr>
          <w:sz w:val="32"/>
          <w:szCs w:val="32"/>
        </w:rPr>
        <w:t>total_recoveries</w:t>
      </w:r>
      <w:proofErr w:type="spellEnd"/>
      <w:r w:rsidRPr="00982A10">
        <w:rPr>
          <w:sz w:val="32"/>
          <w:szCs w:val="32"/>
        </w:rPr>
        <w:t>}")</w:t>
      </w:r>
    </w:p>
    <w:p w14:paraId="684810DB" w14:textId="77777777" w:rsidR="00982A10" w:rsidRPr="00982A10" w:rsidRDefault="00982A10" w:rsidP="00982A10">
      <w:pPr>
        <w:rPr>
          <w:sz w:val="32"/>
          <w:szCs w:val="32"/>
        </w:rPr>
      </w:pPr>
    </w:p>
    <w:p w14:paraId="2FBB9D3B" w14:textId="77777777" w:rsidR="00982A10" w:rsidRPr="00982A10" w:rsidRDefault="00982A10" w:rsidP="00982A10">
      <w:pPr>
        <w:rPr>
          <w:sz w:val="32"/>
          <w:szCs w:val="32"/>
        </w:rPr>
      </w:pPr>
      <w:r w:rsidRPr="00982A10">
        <w:rPr>
          <w:sz w:val="32"/>
          <w:szCs w:val="32"/>
        </w:rPr>
        <w:t># Calculate the average number of new cases per day</w:t>
      </w:r>
    </w:p>
    <w:p w14:paraId="4B8B9F5F" w14:textId="77777777" w:rsidR="00982A10" w:rsidRPr="00982A10" w:rsidRDefault="00982A10" w:rsidP="00982A10">
      <w:pPr>
        <w:rPr>
          <w:sz w:val="32"/>
          <w:szCs w:val="32"/>
        </w:rPr>
      </w:pPr>
      <w:proofErr w:type="spellStart"/>
      <w:r w:rsidRPr="00982A10">
        <w:rPr>
          <w:sz w:val="32"/>
          <w:szCs w:val="32"/>
        </w:rPr>
        <w:t>average_new_cases</w:t>
      </w:r>
      <w:proofErr w:type="spellEnd"/>
      <w:r w:rsidRPr="00982A10">
        <w:rPr>
          <w:sz w:val="32"/>
          <w:szCs w:val="32"/>
        </w:rPr>
        <w:t xml:space="preserve"> = </w:t>
      </w:r>
      <w:proofErr w:type="gramStart"/>
      <w:r w:rsidRPr="00982A10">
        <w:rPr>
          <w:sz w:val="32"/>
          <w:szCs w:val="32"/>
        </w:rPr>
        <w:t>data[</w:t>
      </w:r>
      <w:proofErr w:type="gramEnd"/>
      <w:r w:rsidRPr="00982A10">
        <w:rPr>
          <w:sz w:val="32"/>
          <w:szCs w:val="32"/>
        </w:rPr>
        <w:t>'New Cases'].mean()</w:t>
      </w:r>
    </w:p>
    <w:p w14:paraId="466DEF88" w14:textId="77777777" w:rsidR="00982A10" w:rsidRPr="00982A10" w:rsidRDefault="00982A10" w:rsidP="00982A10">
      <w:pPr>
        <w:rPr>
          <w:sz w:val="32"/>
          <w:szCs w:val="32"/>
        </w:rPr>
      </w:pPr>
      <w:proofErr w:type="gramStart"/>
      <w:r w:rsidRPr="00982A10">
        <w:rPr>
          <w:sz w:val="32"/>
          <w:szCs w:val="32"/>
        </w:rPr>
        <w:t>print(</w:t>
      </w:r>
      <w:proofErr w:type="spellStart"/>
      <w:proofErr w:type="gramEnd"/>
      <w:r w:rsidRPr="00982A10">
        <w:rPr>
          <w:sz w:val="32"/>
          <w:szCs w:val="32"/>
        </w:rPr>
        <w:t>f"Average</w:t>
      </w:r>
      <w:proofErr w:type="spellEnd"/>
      <w:r w:rsidRPr="00982A10">
        <w:rPr>
          <w:sz w:val="32"/>
          <w:szCs w:val="32"/>
        </w:rPr>
        <w:t xml:space="preserve"> New Cases Per Day: {average_new_cases:.2f}")</w:t>
      </w:r>
    </w:p>
    <w:p w14:paraId="028AFD17" w14:textId="77777777" w:rsidR="00982A10" w:rsidRPr="00982A10" w:rsidRDefault="00982A10" w:rsidP="00982A10">
      <w:pPr>
        <w:rPr>
          <w:sz w:val="32"/>
          <w:szCs w:val="32"/>
        </w:rPr>
      </w:pPr>
    </w:p>
    <w:p w14:paraId="291C162D" w14:textId="77777777" w:rsidR="00982A10" w:rsidRPr="00982A10" w:rsidRDefault="00982A10" w:rsidP="00982A10">
      <w:pPr>
        <w:rPr>
          <w:sz w:val="32"/>
          <w:szCs w:val="32"/>
        </w:rPr>
      </w:pPr>
      <w:r w:rsidRPr="00982A10">
        <w:rPr>
          <w:sz w:val="32"/>
          <w:szCs w:val="32"/>
        </w:rPr>
        <w:t># Plotting data (requires Matplotlib)</w:t>
      </w:r>
    </w:p>
    <w:p w14:paraId="358B8661" w14:textId="77777777" w:rsidR="00982A10" w:rsidRPr="00982A10" w:rsidRDefault="00982A10" w:rsidP="00982A10">
      <w:pPr>
        <w:rPr>
          <w:sz w:val="32"/>
          <w:szCs w:val="32"/>
        </w:rPr>
      </w:pPr>
      <w:r w:rsidRPr="00982A10">
        <w:rPr>
          <w:sz w:val="32"/>
          <w:szCs w:val="32"/>
        </w:rPr>
        <w:t xml:space="preserve">import </w:t>
      </w:r>
      <w:proofErr w:type="spellStart"/>
      <w:proofErr w:type="gramStart"/>
      <w:r w:rsidRPr="00982A10">
        <w:rPr>
          <w:sz w:val="32"/>
          <w:szCs w:val="32"/>
        </w:rPr>
        <w:t>matplotlib.pyplot</w:t>
      </w:r>
      <w:proofErr w:type="spellEnd"/>
      <w:proofErr w:type="gramEnd"/>
      <w:r w:rsidRPr="00982A10">
        <w:rPr>
          <w:sz w:val="32"/>
          <w:szCs w:val="32"/>
        </w:rPr>
        <w:t xml:space="preserve"> as </w:t>
      </w:r>
      <w:proofErr w:type="spellStart"/>
      <w:r w:rsidRPr="00982A10">
        <w:rPr>
          <w:sz w:val="32"/>
          <w:szCs w:val="32"/>
        </w:rPr>
        <w:t>plt</w:t>
      </w:r>
      <w:proofErr w:type="spellEnd"/>
    </w:p>
    <w:p w14:paraId="44AF1366" w14:textId="77777777" w:rsidR="00982A10" w:rsidRPr="00982A10" w:rsidRDefault="00982A10" w:rsidP="00982A10">
      <w:pPr>
        <w:rPr>
          <w:sz w:val="32"/>
          <w:szCs w:val="32"/>
        </w:rPr>
      </w:pPr>
    </w:p>
    <w:p w14:paraId="0B8819EF" w14:textId="77777777" w:rsidR="00982A10" w:rsidRPr="00982A10" w:rsidRDefault="00982A10" w:rsidP="00982A10">
      <w:pPr>
        <w:rPr>
          <w:sz w:val="32"/>
          <w:szCs w:val="32"/>
        </w:rPr>
      </w:pPr>
      <w:r w:rsidRPr="00982A10">
        <w:rPr>
          <w:sz w:val="32"/>
          <w:szCs w:val="32"/>
        </w:rPr>
        <w:t># Plot the daily new cases</w:t>
      </w:r>
    </w:p>
    <w:p w14:paraId="7F578C2F" w14:textId="77777777" w:rsidR="00982A10" w:rsidRPr="00982A10" w:rsidRDefault="00982A10" w:rsidP="00982A10">
      <w:pPr>
        <w:rPr>
          <w:sz w:val="32"/>
          <w:szCs w:val="32"/>
        </w:rPr>
      </w:pPr>
      <w:proofErr w:type="spellStart"/>
      <w:proofErr w:type="gramStart"/>
      <w:r w:rsidRPr="00982A10">
        <w:rPr>
          <w:sz w:val="32"/>
          <w:szCs w:val="32"/>
        </w:rPr>
        <w:t>plt.figure</w:t>
      </w:r>
      <w:proofErr w:type="spellEnd"/>
      <w:proofErr w:type="gramEnd"/>
      <w:r w:rsidRPr="00982A10">
        <w:rPr>
          <w:sz w:val="32"/>
          <w:szCs w:val="32"/>
        </w:rPr>
        <w:t>(</w:t>
      </w:r>
      <w:proofErr w:type="spellStart"/>
      <w:r w:rsidRPr="00982A10">
        <w:rPr>
          <w:sz w:val="32"/>
          <w:szCs w:val="32"/>
        </w:rPr>
        <w:t>figsize</w:t>
      </w:r>
      <w:proofErr w:type="spellEnd"/>
      <w:r w:rsidRPr="00982A10">
        <w:rPr>
          <w:sz w:val="32"/>
          <w:szCs w:val="32"/>
        </w:rPr>
        <w:t>=(10, 6))</w:t>
      </w:r>
    </w:p>
    <w:p w14:paraId="5CA9E746" w14:textId="77777777" w:rsidR="00982A10" w:rsidRPr="00982A10" w:rsidRDefault="00982A10" w:rsidP="00982A10">
      <w:pPr>
        <w:rPr>
          <w:sz w:val="32"/>
          <w:szCs w:val="32"/>
        </w:rPr>
      </w:pPr>
      <w:proofErr w:type="spellStart"/>
      <w:proofErr w:type="gramStart"/>
      <w:r w:rsidRPr="00982A10">
        <w:rPr>
          <w:sz w:val="32"/>
          <w:szCs w:val="32"/>
        </w:rPr>
        <w:t>plt.plot</w:t>
      </w:r>
      <w:proofErr w:type="spellEnd"/>
      <w:proofErr w:type="gramEnd"/>
      <w:r w:rsidRPr="00982A10">
        <w:rPr>
          <w:sz w:val="32"/>
          <w:szCs w:val="32"/>
        </w:rPr>
        <w:t>(data['Date'], data['New Cases'], marker='o')</w:t>
      </w:r>
    </w:p>
    <w:p w14:paraId="7D1A6089" w14:textId="77777777" w:rsidR="00982A10" w:rsidRPr="00982A10" w:rsidRDefault="00982A10" w:rsidP="00982A10">
      <w:pPr>
        <w:rPr>
          <w:sz w:val="32"/>
          <w:szCs w:val="32"/>
        </w:rPr>
      </w:pPr>
      <w:proofErr w:type="spellStart"/>
      <w:proofErr w:type="gramStart"/>
      <w:r w:rsidRPr="00982A10">
        <w:rPr>
          <w:sz w:val="32"/>
          <w:szCs w:val="32"/>
        </w:rPr>
        <w:t>plt.xlabel</w:t>
      </w:r>
      <w:proofErr w:type="spellEnd"/>
      <w:proofErr w:type="gramEnd"/>
      <w:r w:rsidRPr="00982A10">
        <w:rPr>
          <w:sz w:val="32"/>
          <w:szCs w:val="32"/>
        </w:rPr>
        <w:t>("Date")</w:t>
      </w:r>
    </w:p>
    <w:p w14:paraId="77F66E7D" w14:textId="77777777" w:rsidR="00982A10" w:rsidRPr="00982A10" w:rsidRDefault="00982A10" w:rsidP="00982A10">
      <w:pPr>
        <w:rPr>
          <w:sz w:val="32"/>
          <w:szCs w:val="32"/>
        </w:rPr>
      </w:pPr>
      <w:proofErr w:type="spellStart"/>
      <w:proofErr w:type="gramStart"/>
      <w:r w:rsidRPr="00982A10">
        <w:rPr>
          <w:sz w:val="32"/>
          <w:szCs w:val="32"/>
        </w:rPr>
        <w:t>plt.ylabel</w:t>
      </w:r>
      <w:proofErr w:type="spellEnd"/>
      <w:proofErr w:type="gramEnd"/>
      <w:r w:rsidRPr="00982A10">
        <w:rPr>
          <w:sz w:val="32"/>
          <w:szCs w:val="32"/>
        </w:rPr>
        <w:t>("New Cases")</w:t>
      </w:r>
    </w:p>
    <w:p w14:paraId="43F9A207" w14:textId="77777777" w:rsidR="00982A10" w:rsidRPr="00982A10" w:rsidRDefault="00982A10" w:rsidP="00982A10">
      <w:pPr>
        <w:rPr>
          <w:sz w:val="32"/>
          <w:szCs w:val="32"/>
        </w:rPr>
      </w:pPr>
      <w:proofErr w:type="spellStart"/>
      <w:proofErr w:type="gramStart"/>
      <w:r w:rsidRPr="00982A10">
        <w:rPr>
          <w:sz w:val="32"/>
          <w:szCs w:val="32"/>
        </w:rPr>
        <w:t>plt.title</w:t>
      </w:r>
      <w:proofErr w:type="spellEnd"/>
      <w:proofErr w:type="gramEnd"/>
      <w:r w:rsidRPr="00982A10">
        <w:rPr>
          <w:sz w:val="32"/>
          <w:szCs w:val="32"/>
        </w:rPr>
        <w:t>("Daily New COVID-19 Cases")</w:t>
      </w:r>
    </w:p>
    <w:p w14:paraId="5AC9C0AE" w14:textId="77777777" w:rsidR="00982A10" w:rsidRPr="00982A10" w:rsidRDefault="00982A10" w:rsidP="00982A10">
      <w:pPr>
        <w:rPr>
          <w:sz w:val="32"/>
          <w:szCs w:val="32"/>
        </w:rPr>
      </w:pPr>
      <w:proofErr w:type="spellStart"/>
      <w:proofErr w:type="gramStart"/>
      <w:r w:rsidRPr="00982A10">
        <w:rPr>
          <w:sz w:val="32"/>
          <w:szCs w:val="32"/>
        </w:rPr>
        <w:t>plt.xticks</w:t>
      </w:r>
      <w:proofErr w:type="spellEnd"/>
      <w:proofErr w:type="gramEnd"/>
      <w:r w:rsidRPr="00982A10">
        <w:rPr>
          <w:sz w:val="32"/>
          <w:szCs w:val="32"/>
        </w:rPr>
        <w:t>(rotation=45)</w:t>
      </w:r>
    </w:p>
    <w:p w14:paraId="08F1C0C3" w14:textId="77777777" w:rsidR="00982A10" w:rsidRPr="00982A10" w:rsidRDefault="00982A10" w:rsidP="00982A10">
      <w:pPr>
        <w:rPr>
          <w:sz w:val="32"/>
          <w:szCs w:val="32"/>
        </w:rPr>
      </w:pPr>
      <w:proofErr w:type="spellStart"/>
      <w:proofErr w:type="gramStart"/>
      <w:r w:rsidRPr="00982A10">
        <w:rPr>
          <w:sz w:val="32"/>
          <w:szCs w:val="32"/>
        </w:rPr>
        <w:lastRenderedPageBreak/>
        <w:t>plt.grid</w:t>
      </w:r>
      <w:proofErr w:type="spellEnd"/>
      <w:proofErr w:type="gramEnd"/>
      <w:r w:rsidRPr="00982A10">
        <w:rPr>
          <w:sz w:val="32"/>
          <w:szCs w:val="32"/>
        </w:rPr>
        <w:t>()</w:t>
      </w:r>
    </w:p>
    <w:p w14:paraId="5D47AFA6" w14:textId="3D7C9B62" w:rsidR="00A42BAB" w:rsidRPr="00A42BAB" w:rsidRDefault="00982A10" w:rsidP="00982A10">
      <w:pPr>
        <w:rPr>
          <w:sz w:val="32"/>
          <w:szCs w:val="32"/>
        </w:rPr>
      </w:pPr>
      <w:proofErr w:type="spellStart"/>
      <w:proofErr w:type="gramStart"/>
      <w:r w:rsidRPr="00982A10">
        <w:rPr>
          <w:sz w:val="32"/>
          <w:szCs w:val="32"/>
        </w:rPr>
        <w:t>plt.show</w:t>
      </w:r>
      <w:proofErr w:type="spellEnd"/>
      <w:proofErr w:type="gramEnd"/>
      <w:r w:rsidRPr="00982A10">
        <w:rPr>
          <w:sz w:val="32"/>
          <w:szCs w:val="32"/>
        </w:rPr>
        <w:t>()</w:t>
      </w:r>
    </w:p>
    <w:p w14:paraId="0DB5D21D" w14:textId="77777777" w:rsidR="00982A10" w:rsidRDefault="00982A10" w:rsidP="00982A10">
      <w:r w:rsidRPr="00982A10">
        <w:rPr>
          <w:rFonts w:ascii="Arial Black" w:hAnsi="Arial Black"/>
          <w:sz w:val="36"/>
          <w:szCs w:val="36"/>
        </w:rPr>
        <w:t>conclusion</w:t>
      </w:r>
      <w:r>
        <w:rPr>
          <w:rFonts w:ascii="Arial Black" w:hAnsi="Arial Black"/>
          <w:sz w:val="36"/>
          <w:szCs w:val="36"/>
        </w:rPr>
        <w:t>:</w:t>
      </w:r>
      <w:r w:rsidRPr="00982A10">
        <w:t xml:space="preserve"> </w:t>
      </w:r>
    </w:p>
    <w:p w14:paraId="4778A3A3" w14:textId="221B55C3" w:rsidR="00982A10" w:rsidRPr="00982A10" w:rsidRDefault="00982A10" w:rsidP="00982A10">
      <w:pPr>
        <w:rPr>
          <w:rFonts w:asciiTheme="majorHAnsi" w:hAnsiTheme="majorHAnsi" w:cstheme="majorHAnsi"/>
          <w:sz w:val="32"/>
          <w:szCs w:val="32"/>
        </w:rPr>
      </w:pPr>
      <w:proofErr w:type="spellStart"/>
      <w:r w:rsidRPr="00982A10">
        <w:rPr>
          <w:rFonts w:asciiTheme="majorHAnsi" w:hAnsiTheme="majorHAnsi" w:cstheme="majorHAnsi"/>
          <w:sz w:val="32"/>
          <w:szCs w:val="32"/>
        </w:rPr>
        <w:t>Analyzing</w:t>
      </w:r>
      <w:proofErr w:type="spellEnd"/>
      <w:r w:rsidRPr="00982A10">
        <w:rPr>
          <w:rFonts w:asciiTheme="majorHAnsi" w:hAnsiTheme="majorHAnsi" w:cstheme="majorHAnsi"/>
          <w:sz w:val="32"/>
          <w:szCs w:val="32"/>
        </w:rPr>
        <w:t xml:space="preserve"> the COVID-19 pandemic is a complex and ongoing </w:t>
      </w:r>
      <w:proofErr w:type="spellStart"/>
      <w:r w:rsidRPr="00982A10">
        <w:rPr>
          <w:rFonts w:asciiTheme="majorHAnsi" w:hAnsiTheme="majorHAnsi" w:cstheme="majorHAnsi"/>
          <w:sz w:val="32"/>
          <w:szCs w:val="32"/>
        </w:rPr>
        <w:t>endeavor</w:t>
      </w:r>
      <w:proofErr w:type="spellEnd"/>
      <w:r w:rsidRPr="00982A10">
        <w:rPr>
          <w:rFonts w:asciiTheme="majorHAnsi" w:hAnsiTheme="majorHAnsi" w:cstheme="majorHAnsi"/>
          <w:sz w:val="32"/>
          <w:szCs w:val="32"/>
        </w:rPr>
        <w:t xml:space="preserve"> that encompasses various aspects, from public health to economics, social impacts, and more. While my knowledge is based on information available up to January 2022, I can offer a general conclusion on the pandemic's trajectory up to that point.</w:t>
      </w:r>
    </w:p>
    <w:p w14:paraId="7A2A6C71" w14:textId="77777777" w:rsidR="00982A10" w:rsidRPr="00982A10" w:rsidRDefault="00982A10" w:rsidP="00982A10">
      <w:pPr>
        <w:rPr>
          <w:rFonts w:asciiTheme="majorHAnsi" w:hAnsiTheme="majorHAnsi" w:cstheme="majorHAnsi"/>
          <w:sz w:val="32"/>
          <w:szCs w:val="32"/>
        </w:rPr>
      </w:pPr>
    </w:p>
    <w:p w14:paraId="4B45FCF8" w14:textId="488F2F26" w:rsidR="00A42BAB" w:rsidRPr="00982A10" w:rsidRDefault="00982A10" w:rsidP="00982A10">
      <w:pPr>
        <w:rPr>
          <w:rFonts w:asciiTheme="majorHAnsi" w:hAnsiTheme="majorHAnsi" w:cstheme="majorHAnsi"/>
          <w:sz w:val="32"/>
          <w:szCs w:val="32"/>
        </w:rPr>
      </w:pPr>
      <w:r w:rsidRPr="00982A10">
        <w:rPr>
          <w:rFonts w:asciiTheme="majorHAnsi" w:hAnsiTheme="majorHAnsi" w:cstheme="majorHAnsi"/>
          <w:sz w:val="32"/>
          <w:szCs w:val="32"/>
        </w:rPr>
        <w:t>COVID-19 presented an unprecedented global challenge that demanded swift and coordinated responses from governments, healthcare systems, and individuals. It exposed vulnerabilities in our public health infrastructure and underscored the importance of international cooperation in managing infectious diseases.</w:t>
      </w:r>
    </w:p>
    <w:p w14:paraId="4235B679" w14:textId="77777777" w:rsidR="00982A10" w:rsidRPr="00982A10" w:rsidRDefault="00982A10" w:rsidP="00A42BAB">
      <w:pPr>
        <w:rPr>
          <w:rFonts w:asciiTheme="majorHAnsi" w:hAnsiTheme="majorHAnsi" w:cstheme="majorHAnsi"/>
          <w:sz w:val="32"/>
          <w:szCs w:val="32"/>
        </w:rPr>
      </w:pPr>
    </w:p>
    <w:p w14:paraId="749CCB8E" w14:textId="77777777" w:rsidR="00A42BAB" w:rsidRPr="00982A10" w:rsidRDefault="00A42BAB" w:rsidP="00A42BAB">
      <w:pPr>
        <w:rPr>
          <w:rFonts w:asciiTheme="majorHAnsi" w:hAnsiTheme="majorHAnsi" w:cstheme="majorHAnsi"/>
          <w:sz w:val="32"/>
          <w:szCs w:val="32"/>
        </w:rPr>
      </w:pPr>
    </w:p>
    <w:p w14:paraId="3E3A0657" w14:textId="77777777" w:rsidR="00A42BAB" w:rsidRPr="00982A10" w:rsidRDefault="00A42BAB" w:rsidP="00A42BAB">
      <w:pPr>
        <w:rPr>
          <w:rFonts w:asciiTheme="majorHAnsi" w:hAnsiTheme="majorHAnsi" w:cstheme="majorHAnsi"/>
          <w:sz w:val="32"/>
          <w:szCs w:val="32"/>
        </w:rPr>
      </w:pPr>
    </w:p>
    <w:p w14:paraId="71D41EB3" w14:textId="1F024D97" w:rsidR="00BD5B9C" w:rsidRPr="00982A10" w:rsidRDefault="00BD5B9C" w:rsidP="008C6CE3">
      <w:pPr>
        <w:rPr>
          <w:rFonts w:asciiTheme="majorHAnsi" w:hAnsiTheme="majorHAnsi" w:cstheme="majorHAnsi"/>
          <w:sz w:val="32"/>
          <w:szCs w:val="32"/>
        </w:rPr>
      </w:pPr>
    </w:p>
    <w:sectPr w:rsidR="00BD5B9C" w:rsidRPr="00982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A6C68"/>
    <w:multiLevelType w:val="multilevel"/>
    <w:tmpl w:val="57C6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070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E3"/>
    <w:rsid w:val="008C6CE3"/>
    <w:rsid w:val="00982A10"/>
    <w:rsid w:val="00A42BAB"/>
    <w:rsid w:val="00BD5B9C"/>
    <w:rsid w:val="00CF4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8B51"/>
  <w15:chartTrackingRefBased/>
  <w15:docId w15:val="{510E74C3-ECA7-49B9-BD72-5CDC9671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B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A42BA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42BA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560634">
      <w:bodyDiv w:val="1"/>
      <w:marLeft w:val="0"/>
      <w:marRight w:val="0"/>
      <w:marTop w:val="0"/>
      <w:marBottom w:val="0"/>
      <w:divBdr>
        <w:top w:val="none" w:sz="0" w:space="0" w:color="auto"/>
        <w:left w:val="none" w:sz="0" w:space="0" w:color="auto"/>
        <w:bottom w:val="none" w:sz="0" w:space="0" w:color="auto"/>
        <w:right w:val="none" w:sz="0" w:space="0" w:color="auto"/>
      </w:divBdr>
      <w:divsChild>
        <w:div w:id="842860639">
          <w:marLeft w:val="0"/>
          <w:marRight w:val="0"/>
          <w:marTop w:val="0"/>
          <w:marBottom w:val="0"/>
          <w:divBdr>
            <w:top w:val="single" w:sz="2" w:space="0" w:color="D9D9E3"/>
            <w:left w:val="single" w:sz="2" w:space="0" w:color="D9D9E3"/>
            <w:bottom w:val="single" w:sz="2" w:space="0" w:color="D9D9E3"/>
            <w:right w:val="single" w:sz="2" w:space="0" w:color="D9D9E3"/>
          </w:divBdr>
          <w:divsChild>
            <w:div w:id="260262738">
              <w:marLeft w:val="0"/>
              <w:marRight w:val="0"/>
              <w:marTop w:val="0"/>
              <w:marBottom w:val="0"/>
              <w:divBdr>
                <w:top w:val="single" w:sz="2" w:space="0" w:color="D9D9E3"/>
                <w:left w:val="single" w:sz="2" w:space="0" w:color="D9D9E3"/>
                <w:bottom w:val="single" w:sz="2" w:space="0" w:color="D9D9E3"/>
                <w:right w:val="single" w:sz="2" w:space="0" w:color="D9D9E3"/>
              </w:divBdr>
              <w:divsChild>
                <w:div w:id="1052846527">
                  <w:marLeft w:val="0"/>
                  <w:marRight w:val="0"/>
                  <w:marTop w:val="0"/>
                  <w:marBottom w:val="0"/>
                  <w:divBdr>
                    <w:top w:val="single" w:sz="2" w:space="0" w:color="D9D9E3"/>
                    <w:left w:val="single" w:sz="2" w:space="0" w:color="D9D9E3"/>
                    <w:bottom w:val="single" w:sz="2" w:space="0" w:color="D9D9E3"/>
                    <w:right w:val="single" w:sz="2" w:space="0" w:color="D9D9E3"/>
                  </w:divBdr>
                  <w:divsChild>
                    <w:div w:id="340014078">
                      <w:marLeft w:val="0"/>
                      <w:marRight w:val="0"/>
                      <w:marTop w:val="0"/>
                      <w:marBottom w:val="0"/>
                      <w:divBdr>
                        <w:top w:val="single" w:sz="2" w:space="0" w:color="D9D9E3"/>
                        <w:left w:val="single" w:sz="2" w:space="0" w:color="D9D9E3"/>
                        <w:bottom w:val="single" w:sz="2" w:space="0" w:color="D9D9E3"/>
                        <w:right w:val="single" w:sz="2" w:space="0" w:color="D9D9E3"/>
                      </w:divBdr>
                      <w:divsChild>
                        <w:div w:id="205338658">
                          <w:marLeft w:val="0"/>
                          <w:marRight w:val="0"/>
                          <w:marTop w:val="0"/>
                          <w:marBottom w:val="0"/>
                          <w:divBdr>
                            <w:top w:val="single" w:sz="2" w:space="0" w:color="auto"/>
                            <w:left w:val="single" w:sz="2" w:space="0" w:color="auto"/>
                            <w:bottom w:val="single" w:sz="6" w:space="0" w:color="auto"/>
                            <w:right w:val="single" w:sz="2" w:space="0" w:color="auto"/>
                          </w:divBdr>
                          <w:divsChild>
                            <w:div w:id="1429043542">
                              <w:marLeft w:val="0"/>
                              <w:marRight w:val="0"/>
                              <w:marTop w:val="100"/>
                              <w:marBottom w:val="100"/>
                              <w:divBdr>
                                <w:top w:val="single" w:sz="2" w:space="0" w:color="D9D9E3"/>
                                <w:left w:val="single" w:sz="2" w:space="0" w:color="D9D9E3"/>
                                <w:bottom w:val="single" w:sz="2" w:space="0" w:color="D9D9E3"/>
                                <w:right w:val="single" w:sz="2" w:space="0" w:color="D9D9E3"/>
                              </w:divBdr>
                              <w:divsChild>
                                <w:div w:id="50883664">
                                  <w:marLeft w:val="0"/>
                                  <w:marRight w:val="0"/>
                                  <w:marTop w:val="0"/>
                                  <w:marBottom w:val="0"/>
                                  <w:divBdr>
                                    <w:top w:val="single" w:sz="2" w:space="0" w:color="D9D9E3"/>
                                    <w:left w:val="single" w:sz="2" w:space="0" w:color="D9D9E3"/>
                                    <w:bottom w:val="single" w:sz="2" w:space="0" w:color="D9D9E3"/>
                                    <w:right w:val="single" w:sz="2" w:space="0" w:color="D9D9E3"/>
                                  </w:divBdr>
                                  <w:divsChild>
                                    <w:div w:id="187244838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612">
                                          <w:marLeft w:val="0"/>
                                          <w:marRight w:val="0"/>
                                          <w:marTop w:val="0"/>
                                          <w:marBottom w:val="0"/>
                                          <w:divBdr>
                                            <w:top w:val="single" w:sz="2" w:space="0" w:color="D9D9E3"/>
                                            <w:left w:val="single" w:sz="2" w:space="0" w:color="D9D9E3"/>
                                            <w:bottom w:val="single" w:sz="2" w:space="0" w:color="D9D9E3"/>
                                            <w:right w:val="single" w:sz="2" w:space="0" w:color="D9D9E3"/>
                                          </w:divBdr>
                                          <w:divsChild>
                                            <w:div w:id="235556909">
                                              <w:marLeft w:val="0"/>
                                              <w:marRight w:val="0"/>
                                              <w:marTop w:val="0"/>
                                              <w:marBottom w:val="0"/>
                                              <w:divBdr>
                                                <w:top w:val="single" w:sz="2" w:space="0" w:color="D9D9E3"/>
                                                <w:left w:val="single" w:sz="2" w:space="0" w:color="D9D9E3"/>
                                                <w:bottom w:val="single" w:sz="2" w:space="0" w:color="D9D9E3"/>
                                                <w:right w:val="single" w:sz="2" w:space="0" w:color="D9D9E3"/>
                                              </w:divBdr>
                                              <w:divsChild>
                                                <w:div w:id="1280261878">
                                                  <w:marLeft w:val="0"/>
                                                  <w:marRight w:val="0"/>
                                                  <w:marTop w:val="0"/>
                                                  <w:marBottom w:val="0"/>
                                                  <w:divBdr>
                                                    <w:top w:val="single" w:sz="2" w:space="0" w:color="D9D9E3"/>
                                                    <w:left w:val="single" w:sz="2" w:space="0" w:color="D9D9E3"/>
                                                    <w:bottom w:val="single" w:sz="2" w:space="0" w:color="D9D9E3"/>
                                                    <w:right w:val="single" w:sz="2" w:space="0" w:color="D9D9E3"/>
                                                  </w:divBdr>
                                                  <w:divsChild>
                                                    <w:div w:id="1672295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vinothinivinothini214@gmail.com</dc:creator>
  <cp:keywords/>
  <dc:description/>
  <cp:lastModifiedBy>vinothinivinothini214@gmail.com</cp:lastModifiedBy>
  <cp:revision>1</cp:revision>
  <dcterms:created xsi:type="dcterms:W3CDTF">2023-11-01T14:16:00Z</dcterms:created>
  <dcterms:modified xsi:type="dcterms:W3CDTF">2023-11-01T15:15:00Z</dcterms:modified>
</cp:coreProperties>
</file>