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💳 Wallet API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Technical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Node.js  •  Express  •  MySQL  •  JWT  •  Google OAuth  •  UIDAI KYC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1.0.0  |  MVC Pattern  |  REST API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describes the design, architecture, and API specification for the Wallet API — a production-grade REST API built with Node.js following the MVC (Model-View-Controller) pattern.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OTP-based registration and login (with bcrypt-hashed OTP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OAuth 2.0 social login via Passport.js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access tokens + refresh token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Wallet management: add money, withdraw, passbook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Aadhaar-based KYC verification via UIDAI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Normalized MySQL schema with Sequelize 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validation (express-validator) and global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limiting, Helmet security headers, and CORS</w:t>
      </w:r>
    </w:p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— MVC Pattern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strictly follows the MVC architecture pattern: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models/*.js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Sequelize schema definitions and associations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controllers/*.js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handling — reads input, calls Service, sends JSON response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services/*.js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logic — DB queries, OTP, JWT, KYC, Wallet transactions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routes/*.js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mapping, validation middleware attachment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middlewares/*.js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guards, input validation, error handler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Database Design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schema is normalized to 3NF (Third Normal Form) using MySQL 8. Four core tables handle all domain logic.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Entity Relationship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(1) ──── (1) wallets — each user has exactly one 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(1) ──── (N) transactions — full transaction history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wallets (1) ── (N) transactions — transactions tied to wallet state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Tables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CHAR(36)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mobile number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NULL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(optional)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google_id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NULL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OAuth subject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kyc_status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| verified | rejected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Soft-delete flag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API Reference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 URL: http://localhost:3000/api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responses return Content-Type: application/json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Authentication Endpoints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700"/>
        <w:gridCol w:w="700"/>
        <w:gridCol w:w="35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KYC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/send-otp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6-digit OTP to mobile number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/verify-otp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existing user with OTP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/register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 (mobile + OTP + name)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/refresh-token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/google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Google OAuth consent screen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/google/callback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callback — issues JWT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User Endpoints — /api/users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700"/>
        <w:gridCol w:w="700"/>
        <w:gridCol w:w="35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KYC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/profile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profile and wallet summary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/profile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name and/or email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/account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Soft-deactivate account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Wallet Endpoints — /api/wallet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700"/>
        <w:gridCol w:w="700"/>
        <w:gridCol w:w="35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KYC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wallet balance and currency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/add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money to wallet (max ₹1,00,000 per txn)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/withdraw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 (min ₹100, checks balance)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/passbook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transaction history (?page=1&amp;limit=10)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KYC Endpoints — /api/kyc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700"/>
        <w:gridCol w:w="700"/>
        <w:gridCol w:w="35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KYC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/status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KYC status for user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/initiate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to Aadhaar-linked mobile via UIDAI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/verify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Aadhaar OTP and mark KYC verified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Sample Request / Response Payloads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Register User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Request: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POST /api/auth/register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"mobile": "9876543210",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"otp": "123456",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"name": "Arjun Kumar"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(201):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"success": true,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"message": "Registration successful",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"data": {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"user": { "id": "uuid", "name": "Arjun Kumar", "mobile": "9876543210" },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"wallet": { "balance": "0.00", "currency": "INR" },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"access_token": "eyJhbGci...",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"refresh_token": "eyJhbGci..."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Add Money to Wallet</w:t>
      </w: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 (requires JWT + KYC verified):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POST /api/wallet/add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Authorization: Bearer eyJhbGci...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  "amount": 500  }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(200):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"success": true,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"message": "₹500 added to wallet",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"data": {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"current_balance": "1500.00",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"transaction": { "id": "...", "type": "credit", "amount": "500.00", ... }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Validation Error (422)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"success": false,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"message": "Validation failed",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"errors": [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{ "field": "mobile", "message": "Valid Indian mobile number required" }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]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Security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Authentication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sends mobile number → OTP generated, bcrypt-hashed, stored with 10-min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submits OTP → server verifies hash, marks OTP used, issues JWT 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token (7d) sent in Authorization header for protected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 token (30d) used to rotate access token without re-login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Wallet Transaction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add/withdraw operations run inside Sequelize DB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Row-level SELECT ... FOR UPDATE locking prevents race conditions on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KYC guard middleware blocks financial operations until Aadhaar is verified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Global: 100 requests / 15 minutes per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OTP endpoint: 5 requests / 5 minutes per IP (brute-force prevention)</w:t>
      </w:r>
    </w:p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PORT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 port (default 3000)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DB_HOST / DB_NAME / DB_USER / DB_PASSWORD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connection parameters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JWT_SECRET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 secret for signing access tokens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JWT_REFRESH_SECRET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secret for refresh tokens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TTL (default: 7d)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GOOGLE_CLIENT_ID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 client 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GOOGLE_CLIENT_SECRET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 client secret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UIDAI_API_URL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UIDAI staging/production endpoint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UIDAI_API_KEY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UIDAI API key from licensed KSA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MIN_WITHDRAWAL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withdrawal amount in INR (default: 100)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MAX_DEPOSIT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deposit amount in INR (default: 100000)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Setup &amp; Deployment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Local Development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clone &lt;repo-url&gt; &amp;&amp; cd wallet-api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npm install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cp .env.example .env   # fill in your values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mysql -u root -p &lt; docs/schema.sql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npm run dev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Running Tests</w:t>
      </w: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npm test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Production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NODE_ENV=production (disables stack traces in error responses)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 otp field from /send-otp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real SMS gateway (MSG91, Twilio) in otpService.js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strong random strings for JWT_SECRET and JWT_REFRESH_SECRET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UIDAI KSA agreement for production Aadhaar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process manager (PM2) and reverse proxy (Nginx)</w:t>
      </w:r>
    </w:p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Runtime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18+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Express.js 4.x — MVC REST API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ORM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Sequelize 6 — MySQL dialect, connection pooling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 8 — normalized 3NF schema, InnoDB engine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(jsonwebtoken) + Passport.js (Google OAuth 2.0)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OTP Security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bcryptjs hashing, single-use, 10-minute TTL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express-validator — declarative field rules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Logging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Winston — console + file transport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Helmet, CORS, express-rate-limit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KYC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UIDAI Aadhaar OTP API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Jest + Supertest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top w:val="single" w:color="D6E4F0" w:sz="4" w:space="4"/>
        </w:pBdr>
        <w:spacing w:before="3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Wallet API v1.0.0  |  Node.js MVC Project  |  Confidential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999999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Wallet API — Technical Documentation</w:t>
    </w:r>
    <w:r>
      <w:rPr>
        <w:rFonts w:ascii="Arial" w:cs="Arial" w:eastAsia="Arial" w:hAnsi="Arial"/>
        <w:color w:val="999999"/>
        <w:sz w:val="18"/>
        <w:szCs w:val="18"/>
      </w:rPr>
      <w:t xml:space="preserve">	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2026-04-29T11:45:33.875Z</dcterms:created>
  <dcterms:modified xsi:type="dcterms:W3CDTF">2026-04-29T11:45:33.875Z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