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BB42" w14:textId="45B5A2F1" w:rsidR="00C0234E" w:rsidRDefault="00FC6342">
      <w:r>
        <w:t xml:space="preserve">This is the first </w:t>
      </w:r>
      <w:proofErr w:type="spellStart"/>
      <w:r>
        <w:t>demoproject</w:t>
      </w:r>
      <w:proofErr w:type="spellEnd"/>
      <w:r>
        <w:t xml:space="preserve"> for automation course</w:t>
      </w:r>
    </w:p>
    <w:sectPr w:rsidR="00C023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4E"/>
    <w:rsid w:val="00C0234E"/>
    <w:rsid w:val="00FC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1E9B"/>
  <w15:chartTrackingRefBased/>
  <w15:docId w15:val="{1277CE61-CB8F-4E71-AA7D-2DC1DAD0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Shah</dc:creator>
  <cp:keywords/>
  <dc:description/>
  <cp:lastModifiedBy>Bhavin Shah</cp:lastModifiedBy>
  <cp:revision>2</cp:revision>
  <dcterms:created xsi:type="dcterms:W3CDTF">2022-11-20T16:43:00Z</dcterms:created>
  <dcterms:modified xsi:type="dcterms:W3CDTF">2022-11-20T16:43:00Z</dcterms:modified>
</cp:coreProperties>
</file>